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C504AF" w:rsidRDefault="007E0408" w:rsidP="00BE2849">
      <w:pPr>
        <w:pBdr>
          <w:top w:val="single" w:sz="6" w:space="1" w:color="auto"/>
          <w:bottom w:val="single" w:sz="6" w:space="1" w:color="auto"/>
        </w:pBdr>
        <w:rPr>
          <w:rFonts w:cs="Arial"/>
          <w:b/>
          <w:color w:val="000000"/>
        </w:rPr>
      </w:pPr>
      <w:r>
        <w:rPr>
          <w:rFonts w:cs="Arial"/>
          <w:bCs/>
          <w:color w:val="FF0000"/>
          <w:sz w:val="32"/>
          <w:szCs w:val="27"/>
        </w:rPr>
        <w:t xml:space="preserve">201: </w:t>
      </w:r>
      <w:r w:rsidRPr="00C465CA">
        <w:rPr>
          <w:rFonts w:cs="Arial"/>
          <w:bCs/>
          <w:color w:val="FF0000"/>
          <w:sz w:val="32"/>
          <w:szCs w:val="27"/>
        </w:rPr>
        <w:t xml:space="preserve">Health and </w:t>
      </w:r>
      <w:r>
        <w:rPr>
          <w:rFonts w:cs="Arial"/>
          <w:bCs/>
          <w:color w:val="FF0000"/>
          <w:sz w:val="32"/>
          <w:szCs w:val="27"/>
        </w:rPr>
        <w:t>s</w:t>
      </w:r>
      <w:r w:rsidRPr="00C465CA">
        <w:rPr>
          <w:rFonts w:cs="Arial"/>
          <w:bCs/>
          <w:color w:val="FF0000"/>
          <w:sz w:val="32"/>
          <w:szCs w:val="27"/>
        </w:rPr>
        <w:t>afety in building services engineering</w:t>
      </w:r>
      <w:r w:rsidR="00B6304E">
        <w:rPr>
          <w:rFonts w:cs="Arial"/>
          <w:bCs/>
          <w:color w:val="FF0000"/>
          <w:sz w:val="32"/>
          <w:szCs w:val="27"/>
        </w:rPr>
        <w:br/>
      </w:r>
      <w:r w:rsidR="00BE2849" w:rsidRPr="00C504AF">
        <w:rPr>
          <w:rFonts w:cs="Arial"/>
          <w:b/>
          <w:color w:val="000000"/>
        </w:rPr>
        <w:t>Handout</w:t>
      </w:r>
      <w:r w:rsidR="00B6304E">
        <w:rPr>
          <w:rFonts w:cs="Arial"/>
          <w:b/>
          <w:color w:val="000000"/>
        </w:rPr>
        <w:t> </w:t>
      </w:r>
      <w:r w:rsidR="00A82610">
        <w:rPr>
          <w:rFonts w:cs="Arial"/>
          <w:b/>
          <w:color w:val="000000"/>
        </w:rPr>
        <w:t>1</w:t>
      </w:r>
      <w:r w:rsidR="00BD1B92">
        <w:rPr>
          <w:rFonts w:cs="Arial"/>
          <w:b/>
          <w:color w:val="000000"/>
        </w:rPr>
        <w:t>4</w:t>
      </w:r>
      <w:r w:rsidR="00BE2849" w:rsidRPr="00C504AF">
        <w:rPr>
          <w:rFonts w:cs="Arial"/>
          <w:b/>
          <w:color w:val="000000"/>
        </w:rPr>
        <w:t xml:space="preserve">: </w:t>
      </w:r>
      <w:r w:rsidR="00A82610">
        <w:rPr>
          <w:rFonts w:cs="Arial"/>
          <w:b/>
          <w:shd w:val="clear" w:color="auto" w:fill="FFFFFF"/>
        </w:rPr>
        <w:t>Asbestos</w:t>
      </w:r>
    </w:p>
    <w:p w:rsidR="007E0408" w:rsidRPr="00B81DFE" w:rsidRDefault="007E0408" w:rsidP="009A74A5">
      <w:pPr>
        <w:pStyle w:val="Default"/>
        <w:spacing w:before="120"/>
        <w:rPr>
          <w:color w:val="auto"/>
          <w:sz w:val="22"/>
          <w:szCs w:val="22"/>
        </w:rPr>
      </w:pPr>
      <w:r w:rsidRPr="00B81DFE">
        <w:rPr>
          <w:b/>
          <w:bCs/>
          <w:color w:val="auto"/>
          <w:sz w:val="22"/>
          <w:szCs w:val="22"/>
        </w:rPr>
        <w:t>Learning outcome</w:t>
      </w:r>
    </w:p>
    <w:p w:rsidR="007E0408" w:rsidRPr="00B81DFE" w:rsidRDefault="007E0408" w:rsidP="009F081F">
      <w:pPr>
        <w:pStyle w:val="Default"/>
        <w:rPr>
          <w:color w:val="auto"/>
          <w:sz w:val="22"/>
          <w:szCs w:val="22"/>
        </w:rPr>
      </w:pPr>
      <w:r w:rsidRPr="00B81DFE">
        <w:rPr>
          <w:color w:val="auto"/>
          <w:sz w:val="22"/>
          <w:szCs w:val="22"/>
        </w:rPr>
        <w:t>The learner will:</w:t>
      </w:r>
      <w:bookmarkStart w:id="0" w:name="_GoBack"/>
      <w:bookmarkEnd w:id="0"/>
    </w:p>
    <w:p w:rsidR="007E0408" w:rsidRPr="00B81DFE" w:rsidRDefault="00A82610" w:rsidP="00A82610">
      <w:pPr>
        <w:pStyle w:val="Default"/>
        <w:numPr>
          <w:ilvl w:val="0"/>
          <w:numId w:val="21"/>
        </w:numPr>
        <w:spacing w:after="120"/>
        <w:rPr>
          <w:color w:val="auto"/>
          <w:sz w:val="22"/>
          <w:szCs w:val="22"/>
        </w:rPr>
      </w:pPr>
      <w:r w:rsidRPr="00A82610">
        <w:rPr>
          <w:color w:val="auto"/>
          <w:sz w:val="22"/>
          <w:szCs w:val="22"/>
        </w:rPr>
        <w:t>Understand the requirements for identifying and dealing with hazards in the work environment</w:t>
      </w:r>
    </w:p>
    <w:p w:rsidR="007E0408" w:rsidRPr="00B81DFE" w:rsidRDefault="007E0408" w:rsidP="00B81DFE">
      <w:pPr>
        <w:pStyle w:val="Default"/>
        <w:rPr>
          <w:color w:val="auto"/>
          <w:sz w:val="22"/>
          <w:szCs w:val="22"/>
        </w:rPr>
      </w:pPr>
      <w:r w:rsidRPr="00B81DFE">
        <w:rPr>
          <w:b/>
          <w:bCs/>
          <w:color w:val="auto"/>
          <w:sz w:val="22"/>
          <w:szCs w:val="22"/>
        </w:rPr>
        <w:t>Assessment Criteria</w:t>
      </w:r>
    </w:p>
    <w:p w:rsidR="00BC5921" w:rsidRPr="00B81DFE" w:rsidRDefault="00A82610" w:rsidP="00A82610">
      <w:pPr>
        <w:pStyle w:val="Default"/>
        <w:ind w:left="567" w:hanging="567"/>
        <w:rPr>
          <w:color w:val="auto"/>
          <w:sz w:val="22"/>
          <w:szCs w:val="22"/>
        </w:rPr>
      </w:pPr>
      <w:r>
        <w:rPr>
          <w:color w:val="auto"/>
          <w:sz w:val="22"/>
          <w:szCs w:val="22"/>
        </w:rPr>
        <w:t>4.7</w:t>
      </w:r>
      <w:r>
        <w:rPr>
          <w:color w:val="auto"/>
          <w:sz w:val="22"/>
          <w:szCs w:val="22"/>
        </w:rPr>
        <w:tab/>
      </w:r>
      <w:r w:rsidR="007E0408" w:rsidRPr="00B81DFE">
        <w:rPr>
          <w:color w:val="auto"/>
          <w:sz w:val="22"/>
          <w:szCs w:val="22"/>
        </w:rPr>
        <w:t xml:space="preserve">The </w:t>
      </w:r>
      <w:r w:rsidRPr="00A82610">
        <w:rPr>
          <w:color w:val="auto"/>
          <w:sz w:val="22"/>
          <w:szCs w:val="22"/>
        </w:rPr>
        <w:t xml:space="preserve">explain situations </w:t>
      </w:r>
      <w:r w:rsidRPr="00A82610">
        <w:rPr>
          <w:b/>
          <w:color w:val="auto"/>
          <w:sz w:val="22"/>
          <w:szCs w:val="22"/>
        </w:rPr>
        <w:t>where asbestos may be encountered</w:t>
      </w:r>
      <w:r w:rsidR="00BC5921" w:rsidRPr="00B81DFE">
        <w:rPr>
          <w:color w:val="auto"/>
          <w:sz w:val="22"/>
          <w:szCs w:val="22"/>
        </w:rPr>
        <w:t>.</w:t>
      </w:r>
    </w:p>
    <w:p w:rsidR="00B81DFE" w:rsidRPr="00B81DFE" w:rsidRDefault="00A82610" w:rsidP="00A82610">
      <w:pPr>
        <w:pStyle w:val="Default"/>
        <w:spacing w:after="120"/>
        <w:ind w:left="567" w:hanging="567"/>
        <w:rPr>
          <w:color w:val="auto"/>
          <w:sz w:val="22"/>
          <w:szCs w:val="22"/>
        </w:rPr>
      </w:pPr>
      <w:r>
        <w:rPr>
          <w:color w:val="auto"/>
          <w:sz w:val="22"/>
          <w:szCs w:val="22"/>
        </w:rPr>
        <w:t>4</w:t>
      </w:r>
      <w:r w:rsidR="00B81DFE" w:rsidRPr="00B81DFE">
        <w:rPr>
          <w:color w:val="auto"/>
          <w:sz w:val="22"/>
          <w:szCs w:val="22"/>
        </w:rPr>
        <w:t>.</w:t>
      </w:r>
      <w:r>
        <w:rPr>
          <w:color w:val="auto"/>
          <w:sz w:val="22"/>
          <w:szCs w:val="22"/>
        </w:rPr>
        <w:t>8</w:t>
      </w:r>
      <w:r w:rsidR="00B81DFE" w:rsidRPr="00B81DFE">
        <w:rPr>
          <w:color w:val="auto"/>
          <w:sz w:val="22"/>
          <w:szCs w:val="22"/>
        </w:rPr>
        <w:tab/>
      </w:r>
      <w:r w:rsidRPr="00A82610">
        <w:rPr>
          <w:color w:val="auto"/>
          <w:sz w:val="22"/>
          <w:szCs w:val="22"/>
        </w:rPr>
        <w:t>specify the procedures for dealing with the suspected presence of asbestos in the workplace</w:t>
      </w:r>
      <w:r w:rsidR="00B81DFE" w:rsidRPr="00B81DFE">
        <w:rPr>
          <w:color w:val="auto"/>
          <w:sz w:val="22"/>
          <w:szCs w:val="22"/>
        </w:rPr>
        <w:t>.</w:t>
      </w:r>
    </w:p>
    <w:p w:rsidR="00B81DFE" w:rsidRPr="00B81DFE" w:rsidRDefault="00B81DFE" w:rsidP="00B81DFE">
      <w:pPr>
        <w:pStyle w:val="Default"/>
        <w:ind w:left="567" w:hanging="567"/>
        <w:rPr>
          <w:b/>
          <w:color w:val="auto"/>
          <w:sz w:val="22"/>
          <w:szCs w:val="22"/>
        </w:rPr>
      </w:pPr>
      <w:r w:rsidRPr="00B81DFE">
        <w:rPr>
          <w:b/>
          <w:color w:val="auto"/>
          <w:sz w:val="22"/>
          <w:szCs w:val="22"/>
        </w:rPr>
        <w:t>Range</w:t>
      </w:r>
    </w:p>
    <w:p w:rsidR="00B81DFE" w:rsidRPr="00B81DFE" w:rsidRDefault="00A82610" w:rsidP="00B81DFE">
      <w:pPr>
        <w:pStyle w:val="Default"/>
        <w:rPr>
          <w:color w:val="auto"/>
          <w:sz w:val="22"/>
          <w:szCs w:val="22"/>
        </w:rPr>
      </w:pPr>
      <w:r>
        <w:rPr>
          <w:b/>
          <w:color w:val="auto"/>
          <w:sz w:val="22"/>
          <w:szCs w:val="22"/>
        </w:rPr>
        <w:t>W</w:t>
      </w:r>
      <w:r w:rsidRPr="00A82610">
        <w:rPr>
          <w:b/>
          <w:color w:val="auto"/>
          <w:sz w:val="22"/>
          <w:szCs w:val="22"/>
        </w:rPr>
        <w:t>here asbestos may be encountered</w:t>
      </w:r>
      <w:r w:rsidR="00B81DFE" w:rsidRPr="00B81DFE">
        <w:rPr>
          <w:color w:val="auto"/>
          <w:sz w:val="22"/>
          <w:szCs w:val="22"/>
        </w:rPr>
        <w:t>:</w:t>
      </w:r>
      <w:r>
        <w:rPr>
          <w:color w:val="auto"/>
          <w:sz w:val="22"/>
          <w:szCs w:val="22"/>
        </w:rPr>
        <w:t xml:space="preserve"> </w:t>
      </w:r>
      <w:r w:rsidRPr="00A82610">
        <w:rPr>
          <w:color w:val="auto"/>
          <w:sz w:val="22"/>
          <w:szCs w:val="22"/>
        </w:rPr>
        <w:t>In decorative finishes (aertex, plaster, floor tiles), In accessories (flash guards and matting in fuse carriers and on distribution board covers), In insulation storage compartments vessels and pipework</w:t>
      </w:r>
      <w:r>
        <w:rPr>
          <w:color w:val="auto"/>
          <w:sz w:val="22"/>
          <w:szCs w:val="22"/>
        </w:rPr>
        <w:t>.</w:t>
      </w:r>
    </w:p>
    <w:p w:rsidR="00922233" w:rsidRDefault="00BD1B92" w:rsidP="000702A9">
      <w:pPr>
        <w:pStyle w:val="Default"/>
        <w:spacing w:after="120"/>
        <w:jc w:val="center"/>
        <w:rPr>
          <w:color w:val="auto"/>
          <w:sz w:val="22"/>
          <w:szCs w:val="22"/>
        </w:rPr>
      </w:pPr>
      <w:r>
        <w:rPr>
          <w:color w:val="auto"/>
          <w:sz w:val="22"/>
          <w:szCs w:val="22"/>
        </w:rPr>
        <w:pict>
          <v:rect id="_x0000_i1026" style="width:0;height:1.5pt" o:hralign="center" o:hrstd="t" o:hr="t" fillcolor="#a0a0a0" stroked="f"/>
        </w:pict>
      </w:r>
    </w:p>
    <w:p w:rsidR="007E0408" w:rsidRDefault="00A82610" w:rsidP="000702A9">
      <w:pPr>
        <w:pStyle w:val="Default"/>
        <w:spacing w:after="120"/>
        <w:jc w:val="center"/>
        <w:rPr>
          <w:b/>
          <w:bCs/>
          <w:color w:val="auto"/>
        </w:rPr>
      </w:pPr>
      <w:r>
        <w:rPr>
          <w:b/>
          <w:bCs/>
          <w:color w:val="auto"/>
        </w:rPr>
        <w:t>Asbestos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400"/>
      </w:tblGrid>
      <w:tr w:rsidR="00A82610" w:rsidTr="00E22480">
        <w:tc>
          <w:tcPr>
            <w:tcW w:w="7792" w:type="dxa"/>
            <w:tcMar>
              <w:left w:w="0" w:type="dxa"/>
            </w:tcMar>
          </w:tcPr>
          <w:p w:rsidR="00A82610" w:rsidRPr="003E7EEA" w:rsidRDefault="00A82610" w:rsidP="00A82610">
            <w:pPr>
              <w:rPr>
                <w:rFonts w:cs="Arial"/>
                <w:b/>
                <w:bCs/>
                <w:szCs w:val="22"/>
              </w:rPr>
            </w:pPr>
            <w:r w:rsidRPr="003E7EEA">
              <w:rPr>
                <w:rFonts w:cs="Arial"/>
                <w:b/>
                <w:bCs/>
                <w:szCs w:val="22"/>
              </w:rPr>
              <w:t>What is asbestos?</w:t>
            </w:r>
          </w:p>
          <w:p w:rsidR="00A82610" w:rsidRDefault="00A82610" w:rsidP="00A82610">
            <w:pPr>
              <w:rPr>
                <w:rFonts w:cs="Arial"/>
                <w:szCs w:val="22"/>
              </w:rPr>
            </w:pPr>
            <w:r w:rsidRPr="003E7EEA">
              <w:rPr>
                <w:rFonts w:cs="Arial"/>
                <w:szCs w:val="22"/>
              </w:rPr>
              <w:t>Asbestos is a fibrous material that is opencast mined from the ground. Asbestos is naturally occurring and deposits can be found in m</w:t>
            </w:r>
            <w:r>
              <w:rPr>
                <w:rFonts w:cs="Arial"/>
                <w:szCs w:val="22"/>
              </w:rPr>
              <w:t>ost countries around the world.</w:t>
            </w:r>
          </w:p>
          <w:p w:rsidR="00A82610" w:rsidRPr="003E7EEA" w:rsidRDefault="00A82610" w:rsidP="00A82610">
            <w:pPr>
              <w:rPr>
                <w:rFonts w:cs="Arial"/>
                <w:szCs w:val="22"/>
              </w:rPr>
            </w:pPr>
            <w:r w:rsidRPr="003E7EEA">
              <w:rPr>
                <w:rFonts w:cs="Arial"/>
                <w:szCs w:val="22"/>
              </w:rPr>
              <w:t xml:space="preserve">There are three main types of asbestos you may come across: chrysolite, amosite and </w:t>
            </w:r>
            <w:r w:rsidR="00E22480" w:rsidRPr="00E22480">
              <w:rPr>
                <w:rFonts w:cs="Arial"/>
                <w:szCs w:val="22"/>
              </w:rPr>
              <w:t>crocidolite</w:t>
            </w:r>
            <w:r w:rsidRPr="003E7EEA">
              <w:rPr>
                <w:rFonts w:cs="Arial"/>
                <w:szCs w:val="22"/>
              </w:rPr>
              <w:t>.</w:t>
            </w:r>
          </w:p>
          <w:p w:rsidR="00A82610" w:rsidRPr="003E7EEA" w:rsidRDefault="00A82610" w:rsidP="00A82610">
            <w:pPr>
              <w:rPr>
                <w:rFonts w:cs="Arial"/>
                <w:b/>
                <w:bCs/>
                <w:szCs w:val="22"/>
              </w:rPr>
            </w:pPr>
            <w:r w:rsidRPr="003E7EEA">
              <w:rPr>
                <w:rFonts w:cs="Arial"/>
                <w:b/>
                <w:bCs/>
                <w:szCs w:val="22"/>
              </w:rPr>
              <w:t>How does it get into your body?</w:t>
            </w:r>
          </w:p>
          <w:p w:rsidR="00E22480" w:rsidRDefault="00A82610" w:rsidP="00A82610">
            <w:pPr>
              <w:rPr>
                <w:rFonts w:cs="Arial"/>
                <w:szCs w:val="22"/>
              </w:rPr>
            </w:pPr>
            <w:r w:rsidRPr="003E7EEA">
              <w:rPr>
                <w:rFonts w:cs="Arial"/>
                <w:szCs w:val="22"/>
              </w:rPr>
              <w:t>The body will get rid of most large fibres that enter via the nose and mouth, however tiny fibres can pass into lower parts of the lung. They stay there for years and in some case</w:t>
            </w:r>
            <w:r w:rsidR="00E22480">
              <w:rPr>
                <w:rFonts w:cs="Arial"/>
                <w:szCs w:val="22"/>
              </w:rPr>
              <w:t>s work through the lung lining.</w:t>
            </w:r>
          </w:p>
          <w:p w:rsidR="00A82610" w:rsidRDefault="00A82610" w:rsidP="00A82610">
            <w:r w:rsidRPr="003E7EEA">
              <w:rPr>
                <w:rFonts w:cs="Arial"/>
                <w:szCs w:val="22"/>
              </w:rPr>
              <w:t>Asbestos cannot be absorbed through your skin.</w:t>
            </w:r>
          </w:p>
        </w:tc>
        <w:tc>
          <w:tcPr>
            <w:tcW w:w="1836" w:type="dxa"/>
            <w:vAlign w:val="center"/>
          </w:tcPr>
          <w:p w:rsidR="00A82610" w:rsidRDefault="00E22480" w:rsidP="00E22480">
            <w:pPr>
              <w:spacing w:after="0"/>
              <w:jc w:val="right"/>
            </w:pPr>
            <w:r>
              <w:rPr>
                <w:rFonts w:cs="Arial"/>
                <w:noProof/>
                <w:szCs w:val="22"/>
              </w:rPr>
              <w:drawing>
                <wp:inline distT="0" distB="0" distL="0" distR="0" wp14:anchorId="6205266E" wp14:editId="7AA02346">
                  <wp:extent cx="2657302" cy="260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bestos types.png"/>
                          <pic:cNvPicPr/>
                        </pic:nvPicPr>
                        <pic:blipFill>
                          <a:blip r:embed="rId7">
                            <a:extLst>
                              <a:ext uri="{28A0092B-C50C-407E-A947-70E740481C1C}">
                                <a14:useLocalDpi xmlns:a14="http://schemas.microsoft.com/office/drawing/2010/main" val="0"/>
                              </a:ext>
                            </a:extLst>
                          </a:blip>
                          <a:stretch>
                            <a:fillRect/>
                          </a:stretch>
                        </pic:blipFill>
                        <pic:spPr>
                          <a:xfrm>
                            <a:off x="0" y="0"/>
                            <a:ext cx="2658377" cy="2610905"/>
                          </a:xfrm>
                          <a:prstGeom prst="rect">
                            <a:avLst/>
                          </a:prstGeom>
                        </pic:spPr>
                      </pic:pic>
                    </a:graphicData>
                  </a:graphic>
                </wp:inline>
              </w:drawing>
            </w:r>
          </w:p>
        </w:tc>
      </w:tr>
    </w:tbl>
    <w:p w:rsidR="00A82610" w:rsidRPr="00C00F4B" w:rsidRDefault="00A82610" w:rsidP="00A82610">
      <w:pPr>
        <w:rPr>
          <w:rFonts w:cs="Arial"/>
          <w:b/>
          <w:bCs/>
          <w:szCs w:val="22"/>
        </w:rPr>
      </w:pPr>
      <w:r w:rsidRPr="00C00F4B">
        <w:rPr>
          <w:rFonts w:cs="Arial"/>
          <w:b/>
          <w:bCs/>
          <w:szCs w:val="22"/>
        </w:rPr>
        <w:t>What are the effects of asbestos?</w:t>
      </w:r>
    </w:p>
    <w:p w:rsidR="00A82610" w:rsidRPr="00C00F4B" w:rsidRDefault="00A82610" w:rsidP="00A82610">
      <w:pPr>
        <w:rPr>
          <w:rFonts w:cs="Arial"/>
          <w:szCs w:val="22"/>
        </w:rPr>
      </w:pPr>
      <w:r w:rsidRPr="00C00F4B">
        <w:rPr>
          <w:rFonts w:cs="Arial"/>
          <w:szCs w:val="22"/>
        </w:rPr>
        <w:t>Breathing in asbestos fibres can lead to diseases</w:t>
      </w:r>
      <w:r>
        <w:rPr>
          <w:rFonts w:cs="Arial"/>
          <w:szCs w:val="22"/>
        </w:rPr>
        <w:t>,</w:t>
      </w:r>
      <w:r w:rsidRPr="00C00F4B">
        <w:rPr>
          <w:rFonts w:cs="Arial"/>
          <w:szCs w:val="22"/>
        </w:rPr>
        <w:t xml:space="preserve"> such lung cancer</w:t>
      </w:r>
      <w:r>
        <w:rPr>
          <w:rFonts w:cs="Arial"/>
          <w:szCs w:val="22"/>
        </w:rPr>
        <w:t xml:space="preserve">, </w:t>
      </w:r>
      <w:r w:rsidRPr="00C00F4B">
        <w:rPr>
          <w:rFonts w:cs="Arial"/>
          <w:color w:val="000000"/>
          <w:szCs w:val="22"/>
        </w:rPr>
        <w:t>mesothelioma</w:t>
      </w:r>
      <w:r>
        <w:rPr>
          <w:rFonts w:cs="Arial"/>
          <w:color w:val="000000"/>
          <w:szCs w:val="22"/>
        </w:rPr>
        <w:t xml:space="preserve"> and </w:t>
      </w:r>
      <w:r w:rsidRPr="00C00F4B">
        <w:rPr>
          <w:rFonts w:cs="Arial"/>
          <w:color w:val="000000"/>
          <w:szCs w:val="22"/>
        </w:rPr>
        <w:t>asbestosis</w:t>
      </w:r>
      <w:r w:rsidRPr="00C00F4B">
        <w:rPr>
          <w:rFonts w:cs="Arial"/>
          <w:szCs w:val="22"/>
        </w:rPr>
        <w:t xml:space="preserve">. The delay between first exposure and the start of </w:t>
      </w:r>
      <w:r>
        <w:rPr>
          <w:rFonts w:cs="Arial"/>
          <w:szCs w:val="22"/>
        </w:rPr>
        <w:t xml:space="preserve">the </w:t>
      </w:r>
      <w:r w:rsidRPr="00C00F4B">
        <w:rPr>
          <w:rFonts w:cs="Arial"/>
          <w:szCs w:val="22"/>
        </w:rPr>
        <w:t>disease can vary from 15 to 60 years. The majority of</w:t>
      </w:r>
      <w:r>
        <w:rPr>
          <w:rFonts w:cs="Arial"/>
          <w:szCs w:val="22"/>
        </w:rPr>
        <w:t xml:space="preserve"> people now dying from asbestos-</w:t>
      </w:r>
      <w:r w:rsidRPr="00C00F4B">
        <w:rPr>
          <w:rFonts w:cs="Arial"/>
          <w:szCs w:val="22"/>
        </w:rPr>
        <w:t>related diseases were exposed during the 1950s and 1960s.</w:t>
      </w:r>
    </w:p>
    <w:p w:rsidR="00A82610" w:rsidRPr="00C00F4B" w:rsidRDefault="00A82610" w:rsidP="00A82610">
      <w:pPr>
        <w:rPr>
          <w:rFonts w:cs="Arial"/>
          <w:szCs w:val="22"/>
        </w:rPr>
      </w:pPr>
      <w:r w:rsidRPr="00C00F4B">
        <w:rPr>
          <w:rFonts w:cs="Arial"/>
          <w:szCs w:val="22"/>
        </w:rPr>
        <w:t>Asbestos is no longer used, but it was used extensively in the construction industry in the past, particularly in homes built or refurbished between 1950 and 1980.</w:t>
      </w:r>
    </w:p>
    <w:p w:rsidR="00A82610" w:rsidRPr="00C00F4B" w:rsidRDefault="00A82610" w:rsidP="00A82610">
      <w:pPr>
        <w:rPr>
          <w:rFonts w:cs="Arial"/>
          <w:szCs w:val="22"/>
        </w:rPr>
      </w:pPr>
      <w:r w:rsidRPr="00C00F4B">
        <w:rPr>
          <w:rFonts w:cs="Arial"/>
          <w:szCs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2"/>
        <w:gridCol w:w="4806"/>
      </w:tblGrid>
      <w:tr w:rsidR="00A8410C" w:rsidTr="00A8410C">
        <w:tc>
          <w:tcPr>
            <w:tcW w:w="4822" w:type="dxa"/>
            <w:tcMar>
              <w:left w:w="0" w:type="dxa"/>
            </w:tcMar>
          </w:tcPr>
          <w:p w:rsidR="00A8410C" w:rsidRDefault="00A8410C" w:rsidP="00A8410C">
            <w:pPr>
              <w:rPr>
                <w:rFonts w:cs="Arial"/>
                <w:szCs w:val="22"/>
              </w:rPr>
            </w:pPr>
            <w:r w:rsidRPr="003E7EEA">
              <w:rPr>
                <w:rFonts w:cs="Arial"/>
                <w:szCs w:val="22"/>
              </w:rPr>
              <w:lastRenderedPageBreak/>
              <w:t>Workers in building maintenance and refurbishment trades come into co</w:t>
            </w:r>
            <w:r>
              <w:rPr>
                <w:rFonts w:cs="Arial"/>
                <w:szCs w:val="22"/>
              </w:rPr>
              <w:t>ntact with asbestos frequently.</w:t>
            </w:r>
          </w:p>
          <w:p w:rsidR="00A8410C" w:rsidRPr="003E7EEA" w:rsidRDefault="00A8410C" w:rsidP="00A8410C">
            <w:pPr>
              <w:rPr>
                <w:rFonts w:cs="Arial"/>
                <w:szCs w:val="22"/>
              </w:rPr>
            </w:pPr>
            <w:r w:rsidRPr="003E7EEA">
              <w:rPr>
                <w:rFonts w:cs="Arial"/>
                <w:szCs w:val="22"/>
              </w:rPr>
              <w:t>Since it was often mixed with materials such as cement, it is not always easy to identify asbestos.</w:t>
            </w:r>
          </w:p>
          <w:p w:rsidR="00A8410C" w:rsidRPr="003E7EEA" w:rsidRDefault="00A8410C" w:rsidP="00A8410C">
            <w:pPr>
              <w:rPr>
                <w:rFonts w:cs="Arial"/>
                <w:szCs w:val="22"/>
              </w:rPr>
            </w:pPr>
            <w:r w:rsidRPr="003E7EEA">
              <w:rPr>
                <w:rFonts w:cs="Arial"/>
                <w:szCs w:val="22"/>
              </w:rPr>
              <w:t>Asbestos was used in a variety of applications, including:</w:t>
            </w:r>
          </w:p>
          <w:p w:rsidR="00A8410C" w:rsidRPr="00A8410C" w:rsidRDefault="00A8410C" w:rsidP="00A8410C">
            <w:pPr>
              <w:pStyle w:val="ListParagraph"/>
              <w:numPr>
                <w:ilvl w:val="0"/>
                <w:numId w:val="43"/>
              </w:numPr>
              <w:ind w:left="567" w:hanging="567"/>
              <w:rPr>
                <w:rFonts w:cs="Arial"/>
              </w:rPr>
            </w:pPr>
            <w:r w:rsidRPr="00A8410C">
              <w:rPr>
                <w:rFonts w:cs="Arial"/>
              </w:rPr>
              <w:t>In decorative finishes (aertex, plaster, floor tiles)</w:t>
            </w:r>
          </w:p>
          <w:p w:rsidR="00A8410C" w:rsidRPr="00A8410C" w:rsidRDefault="00A8410C" w:rsidP="00A8410C">
            <w:pPr>
              <w:pStyle w:val="ListParagraph"/>
              <w:numPr>
                <w:ilvl w:val="0"/>
                <w:numId w:val="43"/>
              </w:numPr>
              <w:ind w:left="567" w:hanging="567"/>
              <w:rPr>
                <w:rFonts w:cs="Arial"/>
              </w:rPr>
            </w:pPr>
            <w:r w:rsidRPr="00A8410C">
              <w:rPr>
                <w:rFonts w:cs="Arial"/>
              </w:rPr>
              <w:t>In accessories (flash guards and matting in fuse carriers and on distribution board covers)</w:t>
            </w:r>
          </w:p>
          <w:p w:rsidR="00A8410C" w:rsidRDefault="00A8410C" w:rsidP="00A8410C">
            <w:pPr>
              <w:pStyle w:val="ListParagraph"/>
              <w:numPr>
                <w:ilvl w:val="0"/>
                <w:numId w:val="43"/>
              </w:numPr>
              <w:ind w:left="567" w:hanging="567"/>
            </w:pPr>
            <w:r w:rsidRPr="00A8410C">
              <w:rPr>
                <w:rFonts w:cs="Arial"/>
              </w:rPr>
              <w:t>In insulation storage compartments, vessels and pipework.</w:t>
            </w:r>
          </w:p>
        </w:tc>
        <w:tc>
          <w:tcPr>
            <w:tcW w:w="4806" w:type="dxa"/>
            <w:vAlign w:val="center"/>
          </w:tcPr>
          <w:p w:rsidR="00A8410C" w:rsidRDefault="00A8410C" w:rsidP="00A8410C">
            <w:pPr>
              <w:spacing w:after="0"/>
              <w:jc w:val="right"/>
            </w:pPr>
            <w:r>
              <w:object w:dxaOrig="4590" w:dyaOrig="4440">
                <v:shape id="_x0000_i1027" type="#_x0000_t75" style="width:229.5pt;height:222pt" o:ole="">
                  <v:imagedata r:id="rId8" o:title=""/>
                </v:shape>
                <o:OLEObject Type="Embed" ProgID="PBrush" ShapeID="_x0000_i1027" DrawAspect="Content" ObjectID="_1569344744" r:id="rId9"/>
              </w:object>
            </w:r>
          </w:p>
        </w:tc>
      </w:tr>
    </w:tbl>
    <w:p w:rsidR="00A82610" w:rsidRDefault="00A82610" w:rsidP="00A82610">
      <w:pPr>
        <w:rPr>
          <w:rFonts w:cs="Arial"/>
          <w:b/>
          <w:bCs/>
          <w:szCs w:val="22"/>
        </w:rPr>
      </w:pPr>
      <w:r w:rsidRPr="00C00F4B">
        <w:rPr>
          <w:rFonts w:cs="Arial"/>
          <w:b/>
          <w:bCs/>
          <w:szCs w:val="22"/>
        </w:rPr>
        <w:t>What do I do if I suspect asbestos?</w:t>
      </w:r>
    </w:p>
    <w:p w:rsidR="00A82610" w:rsidRPr="00C00F4B" w:rsidRDefault="00A82610" w:rsidP="00A8410C">
      <w:pPr>
        <w:pStyle w:val="ListParagraph"/>
        <w:numPr>
          <w:ilvl w:val="0"/>
          <w:numId w:val="44"/>
        </w:numPr>
        <w:ind w:left="567" w:hanging="567"/>
        <w:rPr>
          <w:rFonts w:cs="Arial"/>
        </w:rPr>
      </w:pPr>
      <w:r w:rsidRPr="00C00F4B">
        <w:rPr>
          <w:rFonts w:cs="Arial"/>
        </w:rPr>
        <w:t>If you are in any doubt about whether the material you are working with contains asbestos</w:t>
      </w:r>
      <w:r>
        <w:rPr>
          <w:rFonts w:cs="Arial"/>
        </w:rPr>
        <w:t>,</w:t>
      </w:r>
      <w:r w:rsidRPr="00C00F4B">
        <w:rPr>
          <w:rFonts w:cs="Arial"/>
        </w:rPr>
        <w:t xml:space="preserve"> </w:t>
      </w:r>
      <w:r w:rsidRPr="00C00F4B">
        <w:rPr>
          <w:rFonts w:cs="Arial"/>
          <w:b/>
          <w:bCs/>
        </w:rPr>
        <w:t>stop work</w:t>
      </w:r>
      <w:r w:rsidRPr="00C00F4B">
        <w:rPr>
          <w:rFonts w:cs="Arial"/>
        </w:rPr>
        <w:t xml:space="preserve"> and find out.</w:t>
      </w:r>
    </w:p>
    <w:p w:rsidR="00A82610" w:rsidRPr="00C00F4B" w:rsidRDefault="00A82610" w:rsidP="00A8410C">
      <w:pPr>
        <w:pStyle w:val="ListParagraph"/>
        <w:numPr>
          <w:ilvl w:val="0"/>
          <w:numId w:val="44"/>
        </w:numPr>
        <w:ind w:left="567" w:hanging="567"/>
        <w:rPr>
          <w:rFonts w:cs="Arial"/>
        </w:rPr>
      </w:pPr>
      <w:r w:rsidRPr="00C00F4B">
        <w:rPr>
          <w:rFonts w:cs="Arial"/>
        </w:rPr>
        <w:t xml:space="preserve">Assume that anything that looks like asbestos </w:t>
      </w:r>
      <w:r w:rsidRPr="00C00F4B">
        <w:rPr>
          <w:rFonts w:cs="Arial"/>
          <w:b/>
          <w:bCs/>
        </w:rPr>
        <w:t>is</w:t>
      </w:r>
      <w:r w:rsidRPr="00C00F4B">
        <w:rPr>
          <w:rFonts w:cs="Arial"/>
        </w:rPr>
        <w:t xml:space="preserve"> asbestos.</w:t>
      </w:r>
    </w:p>
    <w:p w:rsidR="00A82610" w:rsidRPr="00C00F4B" w:rsidRDefault="00A82610" w:rsidP="00A8410C">
      <w:pPr>
        <w:pStyle w:val="ListParagraph"/>
        <w:numPr>
          <w:ilvl w:val="0"/>
          <w:numId w:val="44"/>
        </w:numPr>
        <w:ind w:left="567" w:hanging="567"/>
        <w:rPr>
          <w:rFonts w:cs="Arial"/>
        </w:rPr>
      </w:pPr>
      <w:r w:rsidRPr="00C00F4B">
        <w:rPr>
          <w:rFonts w:cs="Arial"/>
        </w:rPr>
        <w:t xml:space="preserve">The person in charge of the job must investigate </w:t>
      </w:r>
      <w:r>
        <w:rPr>
          <w:rFonts w:cs="Arial"/>
        </w:rPr>
        <w:t>whether</w:t>
      </w:r>
      <w:r w:rsidRPr="00C00F4B">
        <w:rPr>
          <w:rFonts w:cs="Arial"/>
        </w:rPr>
        <w:t xml:space="preserve"> there is any asbestos on site.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283"/>
        <w:gridCol w:w="4500"/>
      </w:tblGrid>
      <w:tr w:rsidR="00A82610" w:rsidTr="00D35C2A">
        <w:tc>
          <w:tcPr>
            <w:tcW w:w="4503" w:type="dxa"/>
            <w:shd w:val="clear" w:color="auto" w:fill="auto"/>
            <w:vAlign w:val="center"/>
          </w:tcPr>
          <w:p w:rsidR="00A82610" w:rsidRPr="003E7EEA" w:rsidRDefault="00A82610" w:rsidP="00D35C2A">
            <w:pPr>
              <w:rPr>
                <w:rFonts w:cs="Arial"/>
                <w:b/>
                <w:bCs/>
                <w:szCs w:val="22"/>
              </w:rPr>
            </w:pPr>
            <w:r w:rsidRPr="003E7EEA">
              <w:rPr>
                <w:rFonts w:cs="Arial"/>
                <w:b/>
                <w:bCs/>
                <w:szCs w:val="22"/>
              </w:rPr>
              <w:t>Do</w:t>
            </w:r>
          </w:p>
          <w:p w:rsidR="00A82610" w:rsidRPr="003E7EEA" w:rsidRDefault="00A82610" w:rsidP="00A82610">
            <w:pPr>
              <w:numPr>
                <w:ilvl w:val="0"/>
                <w:numId w:val="41"/>
              </w:numPr>
              <w:spacing w:after="0"/>
              <w:rPr>
                <w:rFonts w:cs="Arial"/>
                <w:szCs w:val="22"/>
              </w:rPr>
            </w:pPr>
            <w:r w:rsidRPr="003E7EEA">
              <w:rPr>
                <w:rFonts w:cs="Arial"/>
                <w:szCs w:val="22"/>
              </w:rPr>
              <w:t>Keep asbestos-containing materials damp whilst you work on them.</w:t>
            </w:r>
          </w:p>
          <w:p w:rsidR="00A82610" w:rsidRPr="003E7EEA" w:rsidRDefault="00A82610" w:rsidP="00A82610">
            <w:pPr>
              <w:numPr>
                <w:ilvl w:val="0"/>
                <w:numId w:val="41"/>
              </w:numPr>
              <w:spacing w:after="0"/>
              <w:rPr>
                <w:rFonts w:cs="Arial"/>
                <w:szCs w:val="22"/>
              </w:rPr>
            </w:pPr>
            <w:r w:rsidRPr="003E7EEA">
              <w:rPr>
                <w:rFonts w:cs="Arial"/>
                <w:szCs w:val="22"/>
              </w:rPr>
              <w:t>Only use hand tools.</w:t>
            </w:r>
          </w:p>
          <w:p w:rsidR="00A82610" w:rsidRPr="003E7EEA" w:rsidRDefault="00A82610" w:rsidP="00A82610">
            <w:pPr>
              <w:numPr>
                <w:ilvl w:val="0"/>
                <w:numId w:val="41"/>
              </w:numPr>
              <w:spacing w:after="0"/>
              <w:rPr>
                <w:rFonts w:cs="Arial"/>
                <w:szCs w:val="22"/>
              </w:rPr>
            </w:pPr>
            <w:r w:rsidRPr="003E7EEA">
              <w:rPr>
                <w:rFonts w:cs="Arial"/>
                <w:szCs w:val="22"/>
              </w:rPr>
              <w:t>Use PPE, including a respirator – a dust mask will not provide adequate protection.</w:t>
            </w:r>
          </w:p>
          <w:p w:rsidR="00A82610" w:rsidRPr="003E7EEA" w:rsidRDefault="00A82610" w:rsidP="00A82610">
            <w:pPr>
              <w:numPr>
                <w:ilvl w:val="0"/>
                <w:numId w:val="41"/>
              </w:numPr>
              <w:spacing w:after="0"/>
              <w:rPr>
                <w:rFonts w:cs="Arial"/>
                <w:szCs w:val="22"/>
              </w:rPr>
            </w:pPr>
            <w:r w:rsidRPr="003E7EEA">
              <w:rPr>
                <w:rFonts w:cs="Arial"/>
                <w:szCs w:val="22"/>
              </w:rPr>
              <w:t>Clean up as you go along; don’t pile up waste.</w:t>
            </w:r>
          </w:p>
          <w:p w:rsidR="00A82610" w:rsidRPr="003E7EEA" w:rsidRDefault="00A82610" w:rsidP="00A82610">
            <w:pPr>
              <w:numPr>
                <w:ilvl w:val="0"/>
                <w:numId w:val="41"/>
              </w:numPr>
              <w:spacing w:after="0"/>
              <w:rPr>
                <w:rFonts w:cs="Arial"/>
                <w:szCs w:val="22"/>
              </w:rPr>
            </w:pPr>
            <w:r w:rsidRPr="003E7EEA">
              <w:rPr>
                <w:rFonts w:cs="Arial"/>
                <w:szCs w:val="22"/>
              </w:rPr>
              <w:t>Use a special ‘Type H’ vacuum cleaner.</w:t>
            </w:r>
          </w:p>
          <w:p w:rsidR="00A82610" w:rsidRPr="003E7EEA" w:rsidRDefault="00A82610" w:rsidP="00A8410C">
            <w:pPr>
              <w:numPr>
                <w:ilvl w:val="0"/>
                <w:numId w:val="41"/>
              </w:numPr>
              <w:ind w:left="357" w:hanging="357"/>
              <w:rPr>
                <w:rFonts w:cs="Arial"/>
                <w:szCs w:val="22"/>
              </w:rPr>
            </w:pPr>
            <w:r w:rsidRPr="003E7EEA">
              <w:rPr>
                <w:rFonts w:cs="Arial"/>
                <w:szCs w:val="22"/>
              </w:rPr>
              <w:t>Always wash your hands and face if you take a break and at the end of the day.</w:t>
            </w:r>
          </w:p>
        </w:tc>
        <w:tc>
          <w:tcPr>
            <w:tcW w:w="283" w:type="dxa"/>
            <w:tcBorders>
              <w:top w:val="nil"/>
              <w:bottom w:val="nil"/>
            </w:tcBorders>
            <w:shd w:val="clear" w:color="auto" w:fill="auto"/>
            <w:vAlign w:val="center"/>
          </w:tcPr>
          <w:p w:rsidR="00A82610" w:rsidRPr="003E7EEA" w:rsidRDefault="00A82610" w:rsidP="00D35C2A">
            <w:pPr>
              <w:rPr>
                <w:rFonts w:cs="Arial"/>
                <w:szCs w:val="22"/>
              </w:rPr>
            </w:pPr>
          </w:p>
        </w:tc>
        <w:tc>
          <w:tcPr>
            <w:tcW w:w="4500" w:type="dxa"/>
            <w:shd w:val="clear" w:color="auto" w:fill="auto"/>
          </w:tcPr>
          <w:p w:rsidR="00A82610" w:rsidRPr="003E7EEA" w:rsidRDefault="00A82610" w:rsidP="00D35C2A">
            <w:pPr>
              <w:rPr>
                <w:rFonts w:cs="Arial"/>
                <w:b/>
                <w:bCs/>
                <w:szCs w:val="22"/>
              </w:rPr>
            </w:pPr>
            <w:r w:rsidRPr="003E7EEA">
              <w:rPr>
                <w:rFonts w:cs="Arial"/>
                <w:b/>
                <w:bCs/>
                <w:szCs w:val="22"/>
              </w:rPr>
              <w:t>Don’t</w:t>
            </w:r>
          </w:p>
          <w:p w:rsidR="00A82610" w:rsidRPr="003E7EEA" w:rsidRDefault="00A82610" w:rsidP="00A82610">
            <w:pPr>
              <w:numPr>
                <w:ilvl w:val="0"/>
                <w:numId w:val="42"/>
              </w:numPr>
              <w:spacing w:after="0"/>
              <w:rPr>
                <w:rFonts w:cs="Arial"/>
                <w:szCs w:val="22"/>
              </w:rPr>
            </w:pPr>
            <w:r w:rsidRPr="003E7EEA">
              <w:rPr>
                <w:rFonts w:cs="Arial"/>
                <w:szCs w:val="22"/>
              </w:rPr>
              <w:t>Use power tools, as they create more dust.</w:t>
            </w:r>
          </w:p>
          <w:p w:rsidR="00A82610" w:rsidRPr="003E7EEA" w:rsidRDefault="00A82610" w:rsidP="00A82610">
            <w:pPr>
              <w:numPr>
                <w:ilvl w:val="0"/>
                <w:numId w:val="42"/>
              </w:numPr>
              <w:spacing w:after="0"/>
              <w:rPr>
                <w:rFonts w:cs="Arial"/>
                <w:szCs w:val="22"/>
              </w:rPr>
            </w:pPr>
            <w:r w:rsidRPr="003E7EEA">
              <w:rPr>
                <w:rFonts w:cs="Arial"/>
                <w:szCs w:val="22"/>
              </w:rPr>
              <w:t>Take home overalls to wash – use only the disposable type.</w:t>
            </w:r>
          </w:p>
          <w:p w:rsidR="00A82610" w:rsidRPr="003E7EEA" w:rsidRDefault="00A82610" w:rsidP="00A82610">
            <w:pPr>
              <w:numPr>
                <w:ilvl w:val="0"/>
                <w:numId w:val="42"/>
              </w:numPr>
              <w:spacing w:after="0"/>
              <w:rPr>
                <w:rFonts w:cs="Arial"/>
                <w:szCs w:val="22"/>
              </w:rPr>
            </w:pPr>
            <w:r w:rsidRPr="003E7EEA">
              <w:rPr>
                <w:rFonts w:cs="Arial"/>
                <w:szCs w:val="22"/>
              </w:rPr>
              <w:t>Eat or drink in the work area.</w:t>
            </w:r>
          </w:p>
          <w:p w:rsidR="00A82610" w:rsidRPr="003E7EEA" w:rsidRDefault="00A82610" w:rsidP="00A8410C">
            <w:pPr>
              <w:numPr>
                <w:ilvl w:val="0"/>
                <w:numId w:val="42"/>
              </w:numPr>
              <w:ind w:left="357" w:hanging="357"/>
              <w:rPr>
                <w:rFonts w:cs="Arial"/>
                <w:szCs w:val="22"/>
              </w:rPr>
            </w:pPr>
            <w:r w:rsidRPr="003E7EEA">
              <w:rPr>
                <w:rFonts w:cs="Arial"/>
                <w:szCs w:val="22"/>
              </w:rPr>
              <w:t>Smoke, as the risk of lung cancer from asbestos is higher among smokers.</w:t>
            </w:r>
          </w:p>
        </w:tc>
      </w:tr>
    </w:tbl>
    <w:p w:rsidR="00A82610" w:rsidRDefault="00A82610" w:rsidP="00A8410C">
      <w:pPr>
        <w:spacing w:before="120"/>
        <w:rPr>
          <w:rFonts w:cs="Arial"/>
          <w:b/>
          <w:bCs/>
          <w:szCs w:val="22"/>
        </w:rPr>
      </w:pPr>
      <w:r w:rsidRPr="00C00F4B">
        <w:rPr>
          <w:rFonts w:cs="Arial"/>
          <w:b/>
          <w:bCs/>
          <w:szCs w:val="22"/>
        </w:rPr>
        <w:t>What do I do if I’m in charge?</w:t>
      </w:r>
    </w:p>
    <w:p w:rsidR="00A82610" w:rsidRPr="001F3CAC" w:rsidRDefault="00A82610" w:rsidP="00A82610">
      <w:pPr>
        <w:pStyle w:val="ListParagraph"/>
        <w:numPr>
          <w:ilvl w:val="0"/>
          <w:numId w:val="45"/>
        </w:numPr>
        <w:spacing w:after="0"/>
        <w:ind w:left="426" w:hanging="426"/>
        <w:rPr>
          <w:rFonts w:cs="Arial"/>
        </w:rPr>
      </w:pPr>
      <w:r w:rsidRPr="001F3CAC">
        <w:rPr>
          <w:rFonts w:cs="Arial"/>
        </w:rPr>
        <w:t>Prevent exposure to asbestos or reduce it to the lowest level possible by using suitable control methods.</w:t>
      </w:r>
    </w:p>
    <w:p w:rsidR="00A82610" w:rsidRPr="001F3CAC" w:rsidRDefault="00A82610" w:rsidP="00A82610">
      <w:pPr>
        <w:pStyle w:val="ListParagraph"/>
        <w:numPr>
          <w:ilvl w:val="0"/>
          <w:numId w:val="45"/>
        </w:numPr>
        <w:spacing w:after="0"/>
        <w:ind w:left="426" w:hanging="426"/>
        <w:rPr>
          <w:rFonts w:cs="Arial"/>
        </w:rPr>
      </w:pPr>
      <w:r w:rsidRPr="001F3CAC">
        <w:rPr>
          <w:rFonts w:cs="Arial"/>
        </w:rPr>
        <w:t>Ban the use of power tools.</w:t>
      </w:r>
    </w:p>
    <w:p w:rsidR="00A82610" w:rsidRPr="001F3CAC" w:rsidRDefault="00A82610" w:rsidP="00A82610">
      <w:pPr>
        <w:pStyle w:val="ListParagraph"/>
        <w:numPr>
          <w:ilvl w:val="0"/>
          <w:numId w:val="45"/>
        </w:numPr>
        <w:spacing w:after="0"/>
        <w:ind w:left="426" w:hanging="426"/>
        <w:rPr>
          <w:rFonts w:cs="Arial"/>
        </w:rPr>
      </w:pPr>
      <w:r w:rsidRPr="001F3CAC">
        <w:rPr>
          <w:rFonts w:cs="Arial"/>
        </w:rPr>
        <w:t>Dampen the material.</w:t>
      </w:r>
    </w:p>
    <w:p w:rsidR="00A82610" w:rsidRPr="001F3CAC" w:rsidRDefault="00A82610" w:rsidP="00A82610">
      <w:pPr>
        <w:pStyle w:val="ListParagraph"/>
        <w:numPr>
          <w:ilvl w:val="0"/>
          <w:numId w:val="45"/>
        </w:numPr>
        <w:spacing w:after="0"/>
        <w:ind w:left="426" w:hanging="426"/>
        <w:rPr>
          <w:rFonts w:cs="Arial"/>
        </w:rPr>
      </w:pPr>
      <w:r w:rsidRPr="001F3CAC">
        <w:rPr>
          <w:rFonts w:cs="Arial"/>
        </w:rPr>
        <w:t>Enclose the work and use dust extraction equipment.</w:t>
      </w:r>
    </w:p>
    <w:p w:rsidR="00A82610" w:rsidRPr="001F3CAC" w:rsidRDefault="00A82610" w:rsidP="00A8410C">
      <w:pPr>
        <w:pStyle w:val="ListParagraph"/>
        <w:numPr>
          <w:ilvl w:val="0"/>
          <w:numId w:val="45"/>
        </w:numPr>
        <w:ind w:left="425" w:hanging="425"/>
        <w:rPr>
          <w:rFonts w:cs="Arial"/>
        </w:rPr>
      </w:pPr>
      <w:r w:rsidRPr="001F3CAC">
        <w:rPr>
          <w:rFonts w:cs="Arial"/>
        </w:rPr>
        <w:t>Identify the area of concern.</w:t>
      </w:r>
    </w:p>
    <w:p w:rsidR="00A82610" w:rsidRDefault="00A82610" w:rsidP="00A82610">
      <w:pPr>
        <w:rPr>
          <w:rFonts w:cs="Arial"/>
          <w:b/>
          <w:bCs/>
          <w:szCs w:val="22"/>
        </w:rPr>
      </w:pPr>
      <w:r w:rsidRPr="00C00F4B">
        <w:rPr>
          <w:rFonts w:cs="Arial"/>
          <w:b/>
          <w:bCs/>
          <w:szCs w:val="22"/>
        </w:rPr>
        <w:t>How should asbestos be disposed of?</w:t>
      </w:r>
    </w:p>
    <w:p w:rsidR="00A82610" w:rsidRPr="00C00F4B" w:rsidRDefault="00A82610" w:rsidP="00A82610">
      <w:pPr>
        <w:rPr>
          <w:rFonts w:cs="Arial"/>
          <w:szCs w:val="22"/>
        </w:rPr>
      </w:pPr>
      <w:r w:rsidRPr="00C00F4B">
        <w:rPr>
          <w:rFonts w:cs="Arial"/>
          <w:szCs w:val="22"/>
        </w:rPr>
        <w:t xml:space="preserve">Asbestos is </w:t>
      </w:r>
      <w:r w:rsidRPr="00C00F4B">
        <w:rPr>
          <w:rFonts w:cs="Arial"/>
          <w:b/>
          <w:bCs/>
          <w:szCs w:val="22"/>
        </w:rPr>
        <w:t>hazardous waste</w:t>
      </w:r>
      <w:r w:rsidRPr="00C00F4B">
        <w:rPr>
          <w:rFonts w:cs="Arial"/>
          <w:szCs w:val="22"/>
        </w:rPr>
        <w:t>; it must be packaged and labelled as such and taken to a licensed waste disposal site.</w:t>
      </w:r>
    </w:p>
    <w:p w:rsidR="003D1AB0" w:rsidRPr="00567DCD" w:rsidRDefault="00BD1B92" w:rsidP="008E5B2C">
      <w:pPr>
        <w:spacing w:after="0"/>
        <w:rPr>
          <w:szCs w:val="22"/>
        </w:rPr>
      </w:pPr>
      <w:r>
        <w:rPr>
          <w:szCs w:val="22"/>
        </w:rPr>
        <w:pict>
          <v:rect id="_x0000_i1028" style="width:0;height:1.5pt" o:hralign="center" o:hrstd="t" o:hr="t" fillcolor="#a0a0a0" stroked="f"/>
        </w:pict>
      </w:r>
    </w:p>
    <w:sectPr w:rsidR="003D1AB0" w:rsidRPr="00567DCD" w:rsidSect="00B3195B">
      <w:headerReference w:type="default" r:id="rId10"/>
      <w:footerReference w:type="default" r:id="rId1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784" w:rsidRDefault="00FE1784">
      <w:r>
        <w:separator/>
      </w:r>
    </w:p>
  </w:endnote>
  <w:endnote w:type="continuationSeparator" w:id="0">
    <w:p w:rsidR="00FE1784" w:rsidRDefault="00FE1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D48" w:rsidRPr="00B06D48" w:rsidRDefault="00B06D48" w:rsidP="00B06D48">
    <w:pPr>
      <w:pStyle w:val="Footer"/>
      <w:pBdr>
        <w:top w:val="single" w:sz="4" w:space="1" w:color="auto"/>
      </w:pBdr>
      <w:tabs>
        <w:tab w:val="clear" w:pos="4153"/>
        <w:tab w:val="clear" w:pos="8306"/>
        <w:tab w:val="center" w:pos="4820"/>
        <w:tab w:val="right" w:pos="9638"/>
      </w:tabs>
      <w:spacing w:before="120" w:after="0"/>
      <w:rPr>
        <w:rFonts w:cs="Arial"/>
        <w:sz w:val="18"/>
        <w:szCs w:val="18"/>
      </w:rPr>
    </w:pPr>
    <w:r w:rsidRPr="00B06D48">
      <w:rPr>
        <w:rFonts w:cs="Arial"/>
        <w:sz w:val="18"/>
        <w:szCs w:val="18"/>
      </w:rPr>
      <w:t xml:space="preserve">© </w:t>
    </w:r>
    <w:r w:rsidRPr="00B06D48">
      <w:rPr>
        <w:rFonts w:cs="Arial"/>
        <w:sz w:val="18"/>
        <w:szCs w:val="18"/>
      </w:rPr>
      <w:fldChar w:fldCharType="begin"/>
    </w:r>
    <w:r w:rsidRPr="00B06D48">
      <w:rPr>
        <w:rFonts w:cs="Arial"/>
        <w:sz w:val="18"/>
        <w:szCs w:val="18"/>
      </w:rPr>
      <w:instrText xml:space="preserve"> DATE \@ "yyyy" \* MERGEFORMAT </w:instrText>
    </w:r>
    <w:r w:rsidRPr="00B06D48">
      <w:rPr>
        <w:rFonts w:cs="Arial"/>
        <w:sz w:val="18"/>
        <w:szCs w:val="18"/>
      </w:rPr>
      <w:fldChar w:fldCharType="separate"/>
    </w:r>
    <w:r w:rsidR="00BD1B92">
      <w:rPr>
        <w:rFonts w:cs="Arial"/>
        <w:noProof/>
        <w:sz w:val="18"/>
        <w:szCs w:val="18"/>
      </w:rPr>
      <w:t>2017</w:t>
    </w:r>
    <w:r w:rsidRPr="00B06D48">
      <w:rPr>
        <w:rFonts w:cs="Arial"/>
        <w:sz w:val="18"/>
        <w:szCs w:val="18"/>
      </w:rPr>
      <w:fldChar w:fldCharType="end"/>
    </w:r>
    <w:r w:rsidRPr="00B06D48">
      <w:rPr>
        <w:rFonts w:cs="Arial"/>
        <w:sz w:val="18"/>
        <w:szCs w:val="18"/>
      </w:rPr>
      <w:t xml:space="preserve"> City and Guilds of London Institute. All rights reserved.</w:t>
    </w:r>
    <w:r w:rsidRPr="00B06D48">
      <w:rPr>
        <w:rFonts w:cs="Arial"/>
        <w:sz w:val="18"/>
        <w:szCs w:val="18"/>
      </w:rPr>
      <w:tab/>
      <w:t xml:space="preserve">Page </w:t>
    </w:r>
    <w:r w:rsidRPr="00B06D48">
      <w:rPr>
        <w:rFonts w:cs="Arial"/>
        <w:sz w:val="18"/>
        <w:szCs w:val="18"/>
      </w:rPr>
      <w:fldChar w:fldCharType="begin"/>
    </w:r>
    <w:r w:rsidRPr="00B06D48">
      <w:rPr>
        <w:rFonts w:cs="Arial"/>
        <w:sz w:val="18"/>
        <w:szCs w:val="18"/>
      </w:rPr>
      <w:instrText xml:space="preserve"> PAGE   \* MERGEFORMAT </w:instrText>
    </w:r>
    <w:r w:rsidRPr="00B06D48">
      <w:rPr>
        <w:rFonts w:cs="Arial"/>
        <w:sz w:val="18"/>
        <w:szCs w:val="18"/>
      </w:rPr>
      <w:fldChar w:fldCharType="separate"/>
    </w:r>
    <w:r w:rsidR="00BD1B92">
      <w:rPr>
        <w:rFonts w:cs="Arial"/>
        <w:noProof/>
        <w:sz w:val="18"/>
        <w:szCs w:val="18"/>
      </w:rPr>
      <w:t>2</w:t>
    </w:r>
    <w:r w:rsidRPr="00B06D48">
      <w:rPr>
        <w:rFonts w:cs="Arial"/>
        <w:sz w:val="18"/>
        <w:szCs w:val="18"/>
      </w:rPr>
      <w:fldChar w:fldCharType="end"/>
    </w:r>
    <w:r w:rsidRPr="00B06D48">
      <w:rPr>
        <w:rFonts w:cs="Arial"/>
        <w:sz w:val="18"/>
        <w:szCs w:val="18"/>
      </w:rPr>
      <w:t xml:space="preserve"> of </w:t>
    </w:r>
    <w:r w:rsidRPr="00B06D48">
      <w:rPr>
        <w:rFonts w:cs="Arial"/>
        <w:sz w:val="18"/>
        <w:szCs w:val="18"/>
      </w:rPr>
      <w:fldChar w:fldCharType="begin"/>
    </w:r>
    <w:r w:rsidRPr="00B06D48">
      <w:rPr>
        <w:rFonts w:cs="Arial"/>
        <w:sz w:val="18"/>
        <w:szCs w:val="18"/>
      </w:rPr>
      <w:instrText xml:space="preserve"> NUMPAGES   \* MERGEFORMAT </w:instrText>
    </w:r>
    <w:r w:rsidRPr="00B06D48">
      <w:rPr>
        <w:rFonts w:cs="Arial"/>
        <w:sz w:val="18"/>
        <w:szCs w:val="18"/>
      </w:rPr>
      <w:fldChar w:fldCharType="separate"/>
    </w:r>
    <w:r w:rsidR="00BD1B92">
      <w:rPr>
        <w:rFonts w:cs="Arial"/>
        <w:noProof/>
        <w:sz w:val="18"/>
        <w:szCs w:val="18"/>
      </w:rPr>
      <w:t>2</w:t>
    </w:r>
    <w:r w:rsidRPr="00B06D48">
      <w:rPr>
        <w:rFonts w:cs="Arial"/>
        <w:sz w:val="18"/>
        <w:szCs w:val="18"/>
      </w:rPr>
      <w:fldChar w:fldCharType="end"/>
    </w:r>
  </w:p>
  <w:p w:rsidR="00B06D48" w:rsidRPr="00B06D48" w:rsidRDefault="00B06D48" w:rsidP="00B06D48">
    <w:pPr>
      <w:pStyle w:val="Footer"/>
      <w:tabs>
        <w:tab w:val="clear" w:pos="4153"/>
        <w:tab w:val="clear" w:pos="8306"/>
        <w:tab w:val="center" w:pos="4820"/>
        <w:tab w:val="right" w:pos="9638"/>
      </w:tabs>
      <w:spacing w:before="120" w:after="0"/>
      <w:rPr>
        <w:sz w:val="18"/>
        <w:szCs w:val="18"/>
      </w:rPr>
    </w:pPr>
    <w:r w:rsidRPr="00B06D48">
      <w:rPr>
        <w:sz w:val="18"/>
        <w:szCs w:val="18"/>
      </w:rPr>
      <w:t>www.SmartScreen.co.uk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784" w:rsidRDefault="00FE1784">
      <w:r>
        <w:separator/>
      </w:r>
    </w:p>
  </w:footnote>
  <w:footnote w:type="continuationSeparator" w:id="0">
    <w:p w:rsidR="00FE1784" w:rsidRDefault="00FE1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233" w:rsidRPr="00922233" w:rsidRDefault="00922233" w:rsidP="00B06D48">
    <w:pPr>
      <w:pStyle w:val="Header"/>
      <w:tabs>
        <w:tab w:val="clear" w:pos="4320"/>
        <w:tab w:val="clear" w:pos="8640"/>
        <w:tab w:val="center" w:pos="4820"/>
        <w:tab w:val="right" w:pos="9638"/>
      </w:tabs>
      <w:rPr>
        <w:sz w:val="18"/>
        <w:szCs w:val="18"/>
      </w:rPr>
    </w:pPr>
    <w:r w:rsidRPr="00922233">
      <w:rPr>
        <w:sz w:val="18"/>
        <w:szCs w:val="18"/>
      </w:rPr>
      <w:t>www.SmartScreen.co.uk</w:t>
    </w:r>
  </w:p>
  <w:p w:rsidR="00922233" w:rsidRPr="00922233" w:rsidRDefault="00922233" w:rsidP="00B3195B">
    <w:pPr>
      <w:pStyle w:val="Header"/>
      <w:pBdr>
        <w:bottom w:val="single" w:sz="4" w:space="1" w:color="auto"/>
      </w:pBdr>
      <w:tabs>
        <w:tab w:val="clear" w:pos="4320"/>
        <w:tab w:val="clear" w:pos="8640"/>
        <w:tab w:val="center" w:pos="4820"/>
        <w:tab w:val="right" w:pos="9638"/>
      </w:tabs>
    </w:pPr>
    <w:r w:rsidRPr="00922233">
      <w:rPr>
        <w:sz w:val="18"/>
        <w:szCs w:val="18"/>
      </w:rPr>
      <w:t>Level 2 Diploma in Electrical Installations (Buildings and Structures)</w:t>
    </w:r>
    <w:r>
      <w:rPr>
        <w:sz w:val="18"/>
        <w:szCs w:val="18"/>
      </w:rPr>
      <w:tab/>
    </w:r>
    <w:r w:rsidRPr="00922233">
      <w:rPr>
        <w:sz w:val="18"/>
        <w:szCs w:val="18"/>
      </w:rPr>
      <w:t xml:space="preserve">Unit 201 Handout </w:t>
    </w:r>
    <w:r w:rsidR="00A82610">
      <w:rPr>
        <w:sz w:val="18"/>
        <w:szCs w:val="18"/>
      </w:rPr>
      <w:t>1</w:t>
    </w:r>
    <w:r w:rsidR="00BD1B92">
      <w:rPr>
        <w:sz w:val="18"/>
        <w:szCs w:val="1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5pt" o:bullet="t">
        <v:imagedata r:id="rId1" o:title=""/>
      </v:shape>
    </w:pict>
  </w:numPicBullet>
  <w:abstractNum w:abstractNumId="0" w15:restartNumberingAfterBreak="0">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C82814"/>
    <w:multiLevelType w:val="hybridMultilevel"/>
    <w:tmpl w:val="639480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D10ADA"/>
    <w:multiLevelType w:val="hybridMultilevel"/>
    <w:tmpl w:val="FA261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837CA"/>
    <w:multiLevelType w:val="hybridMultilevel"/>
    <w:tmpl w:val="1F36A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870300"/>
    <w:multiLevelType w:val="hybridMultilevel"/>
    <w:tmpl w:val="3830E22E"/>
    <w:lvl w:ilvl="0" w:tplc="08090001">
      <w:start w:val="1"/>
      <w:numFmt w:val="bullet"/>
      <w:lvlText w:val=""/>
      <w:lvlJc w:val="left"/>
      <w:pPr>
        <w:tabs>
          <w:tab w:val="num" w:pos="1080"/>
        </w:tabs>
        <w:ind w:left="1080" w:hanging="360"/>
      </w:pPr>
      <w:rPr>
        <w:rFonts w:ascii="Symbol" w:hAnsi="Symbol" w:cs="Symbol" w:hint="default"/>
      </w:rPr>
    </w:lvl>
    <w:lvl w:ilvl="1" w:tplc="7D1E8C58">
      <w:start w:val="1"/>
      <w:numFmt w:val="bullet"/>
      <w:lvlText w:val=""/>
      <w:lvlJc w:val="left"/>
      <w:pPr>
        <w:tabs>
          <w:tab w:val="num" w:pos="1800"/>
        </w:tabs>
        <w:ind w:left="1800" w:hanging="360"/>
      </w:pPr>
      <w:rPr>
        <w:rFonts w:ascii="Wingdings" w:hAnsi="Wingdings" w:cs="Wingdings"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9" w15:restartNumberingAfterBreak="0">
    <w:nsid w:val="221068D6"/>
    <w:multiLevelType w:val="hybridMultilevel"/>
    <w:tmpl w:val="60F283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50579A0"/>
    <w:multiLevelType w:val="hybridMultilevel"/>
    <w:tmpl w:val="704A3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4966B4"/>
    <w:multiLevelType w:val="hybridMultilevel"/>
    <w:tmpl w:val="8D8EE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81512B"/>
    <w:multiLevelType w:val="multilevel"/>
    <w:tmpl w:val="BADAE230"/>
    <w:lvl w:ilvl="0">
      <w:start w:val="4"/>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6DD2FC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B92D4B"/>
    <w:multiLevelType w:val="hybridMultilevel"/>
    <w:tmpl w:val="B91CF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105D49"/>
    <w:multiLevelType w:val="hybridMultilevel"/>
    <w:tmpl w:val="EEDC3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4C0D4B"/>
    <w:multiLevelType w:val="hybridMultilevel"/>
    <w:tmpl w:val="2D0EF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0420DD"/>
    <w:multiLevelType w:val="hybridMultilevel"/>
    <w:tmpl w:val="E0187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85D6E04"/>
    <w:multiLevelType w:val="hybridMultilevel"/>
    <w:tmpl w:val="324E2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30" w15:restartNumberingAfterBreak="0">
    <w:nsid w:val="5BD00A73"/>
    <w:multiLevelType w:val="hybridMultilevel"/>
    <w:tmpl w:val="1B8AFEA4"/>
    <w:lvl w:ilvl="0" w:tplc="08090001">
      <w:start w:val="1"/>
      <w:numFmt w:val="bullet"/>
      <w:lvlText w:val=""/>
      <w:lvlJc w:val="left"/>
      <w:pPr>
        <w:tabs>
          <w:tab w:val="num" w:pos="360"/>
        </w:tabs>
        <w:ind w:left="360" w:hanging="360"/>
      </w:pPr>
      <w:rPr>
        <w:rFonts w:ascii="Symbol" w:hAnsi="Symbol" w:cs="Symbol" w:hint="default"/>
      </w:rPr>
    </w:lvl>
    <w:lvl w:ilvl="1" w:tplc="CC488F4C">
      <w:start w:val="1"/>
      <w:numFmt w:val="bullet"/>
      <w:lvlText w:val=""/>
      <w:lvlPicBulletId w:val="0"/>
      <w:lvlJc w:val="left"/>
      <w:pPr>
        <w:tabs>
          <w:tab w:val="num" w:pos="1080"/>
        </w:tabs>
        <w:ind w:left="1080" w:hanging="360"/>
      </w:pPr>
      <w:rPr>
        <w:rFonts w:ascii="Symbol" w:hAnsi="Symbol" w:cs="Symbol" w:hint="default"/>
      </w:rPr>
    </w:lvl>
    <w:lvl w:ilvl="2" w:tplc="DBA61330">
      <w:start w:val="1"/>
      <w:numFmt w:val="bullet"/>
      <w:lvlText w:val=""/>
      <w:lvlPicBulletId w:val="0"/>
      <w:lvlJc w:val="left"/>
      <w:pPr>
        <w:tabs>
          <w:tab w:val="num" w:pos="1800"/>
        </w:tabs>
        <w:ind w:left="1800" w:hanging="360"/>
      </w:pPr>
      <w:rPr>
        <w:rFonts w:ascii="Symbol" w:hAnsi="Symbol" w:cs="Symbol" w:hint="default"/>
      </w:rPr>
    </w:lvl>
    <w:lvl w:ilvl="3" w:tplc="833400E6">
      <w:start w:val="1"/>
      <w:numFmt w:val="bullet"/>
      <w:lvlText w:val=""/>
      <w:lvlPicBulletId w:val="0"/>
      <w:lvlJc w:val="left"/>
      <w:pPr>
        <w:tabs>
          <w:tab w:val="num" w:pos="2520"/>
        </w:tabs>
        <w:ind w:left="2520" w:hanging="360"/>
      </w:pPr>
      <w:rPr>
        <w:rFonts w:ascii="Symbol" w:hAnsi="Symbol" w:cs="Symbol" w:hint="default"/>
      </w:rPr>
    </w:lvl>
    <w:lvl w:ilvl="4" w:tplc="EC703A2A">
      <w:start w:val="1"/>
      <w:numFmt w:val="bullet"/>
      <w:lvlText w:val=""/>
      <w:lvlPicBulletId w:val="0"/>
      <w:lvlJc w:val="left"/>
      <w:pPr>
        <w:tabs>
          <w:tab w:val="num" w:pos="3240"/>
        </w:tabs>
        <w:ind w:left="3240" w:hanging="360"/>
      </w:pPr>
      <w:rPr>
        <w:rFonts w:ascii="Symbol" w:hAnsi="Symbol" w:cs="Symbol" w:hint="default"/>
      </w:rPr>
    </w:lvl>
    <w:lvl w:ilvl="5" w:tplc="D854AC78">
      <w:start w:val="1"/>
      <w:numFmt w:val="bullet"/>
      <w:lvlText w:val=""/>
      <w:lvlPicBulletId w:val="0"/>
      <w:lvlJc w:val="left"/>
      <w:pPr>
        <w:tabs>
          <w:tab w:val="num" w:pos="3960"/>
        </w:tabs>
        <w:ind w:left="3960" w:hanging="360"/>
      </w:pPr>
      <w:rPr>
        <w:rFonts w:ascii="Symbol" w:hAnsi="Symbol" w:cs="Symbol" w:hint="default"/>
      </w:rPr>
    </w:lvl>
    <w:lvl w:ilvl="6" w:tplc="F5CC4C66">
      <w:start w:val="1"/>
      <w:numFmt w:val="bullet"/>
      <w:lvlText w:val=""/>
      <w:lvlPicBulletId w:val="0"/>
      <w:lvlJc w:val="left"/>
      <w:pPr>
        <w:tabs>
          <w:tab w:val="num" w:pos="4680"/>
        </w:tabs>
        <w:ind w:left="4680" w:hanging="360"/>
      </w:pPr>
      <w:rPr>
        <w:rFonts w:ascii="Symbol" w:hAnsi="Symbol" w:cs="Symbol" w:hint="default"/>
      </w:rPr>
    </w:lvl>
    <w:lvl w:ilvl="7" w:tplc="641ACA62">
      <w:start w:val="1"/>
      <w:numFmt w:val="bullet"/>
      <w:lvlText w:val=""/>
      <w:lvlPicBulletId w:val="0"/>
      <w:lvlJc w:val="left"/>
      <w:pPr>
        <w:tabs>
          <w:tab w:val="num" w:pos="5400"/>
        </w:tabs>
        <w:ind w:left="5400" w:hanging="360"/>
      </w:pPr>
      <w:rPr>
        <w:rFonts w:ascii="Symbol" w:hAnsi="Symbol" w:cs="Symbol" w:hint="default"/>
      </w:rPr>
    </w:lvl>
    <w:lvl w:ilvl="8" w:tplc="90AA6F04">
      <w:start w:val="1"/>
      <w:numFmt w:val="bullet"/>
      <w:lvlText w:val=""/>
      <w:lvlPicBulletId w:val="0"/>
      <w:lvlJc w:val="left"/>
      <w:pPr>
        <w:tabs>
          <w:tab w:val="num" w:pos="6120"/>
        </w:tabs>
        <w:ind w:left="6120" w:hanging="360"/>
      </w:pPr>
      <w:rPr>
        <w:rFonts w:ascii="Symbol" w:hAnsi="Symbol" w:cs="Symbol" w:hint="default"/>
      </w:rPr>
    </w:lvl>
  </w:abstractNum>
  <w:abstractNum w:abstractNumId="31" w15:restartNumberingAfterBreak="0">
    <w:nsid w:val="616A62DC"/>
    <w:multiLevelType w:val="hybridMultilevel"/>
    <w:tmpl w:val="9B9ACC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4BA0CB6"/>
    <w:multiLevelType w:val="hybridMultilevel"/>
    <w:tmpl w:val="A4827C74"/>
    <w:lvl w:ilvl="0" w:tplc="08090001">
      <w:start w:val="1"/>
      <w:numFmt w:val="bullet"/>
      <w:lvlText w:val=""/>
      <w:lvlJc w:val="left"/>
      <w:pPr>
        <w:tabs>
          <w:tab w:val="num" w:pos="360"/>
        </w:tabs>
        <w:ind w:left="360" w:hanging="360"/>
      </w:pPr>
      <w:rPr>
        <w:rFonts w:ascii="Symbol" w:hAnsi="Symbol" w:cs="Symbol" w:hint="default"/>
      </w:rPr>
    </w:lvl>
    <w:lvl w:ilvl="1" w:tplc="08090001">
      <w:start w:val="1"/>
      <w:numFmt w:val="bullet"/>
      <w:lvlText w:val=""/>
      <w:lvlJc w:val="left"/>
      <w:pPr>
        <w:tabs>
          <w:tab w:val="num" w:pos="1080"/>
        </w:tabs>
        <w:ind w:left="1080" w:hanging="360"/>
      </w:pPr>
      <w:rPr>
        <w:rFonts w:ascii="Symbol" w:hAnsi="Symbol" w:cs="Symbol" w:hint="default"/>
      </w:rPr>
    </w:lvl>
    <w:lvl w:ilvl="2" w:tplc="D146F7AC">
      <w:start w:val="1"/>
      <w:numFmt w:val="bullet"/>
      <w:lvlText w:val=""/>
      <w:lvlPicBulletId w:val="0"/>
      <w:lvlJc w:val="left"/>
      <w:pPr>
        <w:tabs>
          <w:tab w:val="num" w:pos="1800"/>
        </w:tabs>
        <w:ind w:left="1800" w:hanging="360"/>
      </w:pPr>
      <w:rPr>
        <w:rFonts w:ascii="Symbol" w:hAnsi="Symbol" w:cs="Symbol" w:hint="default"/>
      </w:rPr>
    </w:lvl>
    <w:lvl w:ilvl="3" w:tplc="093247EA">
      <w:start w:val="1"/>
      <w:numFmt w:val="bullet"/>
      <w:lvlText w:val=""/>
      <w:lvlPicBulletId w:val="0"/>
      <w:lvlJc w:val="left"/>
      <w:pPr>
        <w:tabs>
          <w:tab w:val="num" w:pos="2520"/>
        </w:tabs>
        <w:ind w:left="2520" w:hanging="360"/>
      </w:pPr>
      <w:rPr>
        <w:rFonts w:ascii="Symbol" w:hAnsi="Symbol" w:cs="Symbol" w:hint="default"/>
      </w:rPr>
    </w:lvl>
    <w:lvl w:ilvl="4" w:tplc="49804B2C">
      <w:start w:val="1"/>
      <w:numFmt w:val="bullet"/>
      <w:lvlText w:val=""/>
      <w:lvlPicBulletId w:val="0"/>
      <w:lvlJc w:val="left"/>
      <w:pPr>
        <w:tabs>
          <w:tab w:val="num" w:pos="3240"/>
        </w:tabs>
        <w:ind w:left="3240" w:hanging="360"/>
      </w:pPr>
      <w:rPr>
        <w:rFonts w:ascii="Symbol" w:hAnsi="Symbol" w:cs="Symbol" w:hint="default"/>
      </w:rPr>
    </w:lvl>
    <w:lvl w:ilvl="5" w:tplc="6BEA617E">
      <w:start w:val="1"/>
      <w:numFmt w:val="bullet"/>
      <w:lvlText w:val=""/>
      <w:lvlPicBulletId w:val="0"/>
      <w:lvlJc w:val="left"/>
      <w:pPr>
        <w:tabs>
          <w:tab w:val="num" w:pos="3960"/>
        </w:tabs>
        <w:ind w:left="3960" w:hanging="360"/>
      </w:pPr>
      <w:rPr>
        <w:rFonts w:ascii="Symbol" w:hAnsi="Symbol" w:cs="Symbol" w:hint="default"/>
      </w:rPr>
    </w:lvl>
    <w:lvl w:ilvl="6" w:tplc="A32EC98E">
      <w:start w:val="1"/>
      <w:numFmt w:val="bullet"/>
      <w:lvlText w:val=""/>
      <w:lvlPicBulletId w:val="0"/>
      <w:lvlJc w:val="left"/>
      <w:pPr>
        <w:tabs>
          <w:tab w:val="num" w:pos="4680"/>
        </w:tabs>
        <w:ind w:left="4680" w:hanging="360"/>
      </w:pPr>
      <w:rPr>
        <w:rFonts w:ascii="Symbol" w:hAnsi="Symbol" w:cs="Symbol" w:hint="default"/>
      </w:rPr>
    </w:lvl>
    <w:lvl w:ilvl="7" w:tplc="C73271AE">
      <w:start w:val="1"/>
      <w:numFmt w:val="bullet"/>
      <w:lvlText w:val=""/>
      <w:lvlPicBulletId w:val="0"/>
      <w:lvlJc w:val="left"/>
      <w:pPr>
        <w:tabs>
          <w:tab w:val="num" w:pos="5400"/>
        </w:tabs>
        <w:ind w:left="5400" w:hanging="360"/>
      </w:pPr>
      <w:rPr>
        <w:rFonts w:ascii="Symbol" w:hAnsi="Symbol" w:cs="Symbol" w:hint="default"/>
      </w:rPr>
    </w:lvl>
    <w:lvl w:ilvl="8" w:tplc="AF62BE56">
      <w:start w:val="1"/>
      <w:numFmt w:val="bullet"/>
      <w:lvlText w:val=""/>
      <w:lvlPicBulletId w:val="0"/>
      <w:lvlJc w:val="left"/>
      <w:pPr>
        <w:tabs>
          <w:tab w:val="num" w:pos="6120"/>
        </w:tabs>
        <w:ind w:left="6120" w:hanging="360"/>
      </w:pPr>
      <w:rPr>
        <w:rFonts w:ascii="Symbol" w:hAnsi="Symbol" w:cs="Symbol" w:hint="default"/>
      </w:rPr>
    </w:lvl>
  </w:abstractNum>
  <w:abstractNum w:abstractNumId="33" w15:restartNumberingAfterBreak="0">
    <w:nsid w:val="65DF5FA6"/>
    <w:multiLevelType w:val="hybridMultilevel"/>
    <w:tmpl w:val="61FC8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E627BB0"/>
    <w:multiLevelType w:val="hybridMultilevel"/>
    <w:tmpl w:val="ACF4B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59B1654"/>
    <w:multiLevelType w:val="hybridMultilevel"/>
    <w:tmpl w:val="AF5A81F0"/>
    <w:lvl w:ilvl="0" w:tplc="08090001">
      <w:start w:val="1"/>
      <w:numFmt w:val="bullet"/>
      <w:lvlText w:val=""/>
      <w:lvlJc w:val="left"/>
      <w:pPr>
        <w:tabs>
          <w:tab w:val="num" w:pos="1080"/>
        </w:tabs>
        <w:ind w:left="1080" w:hanging="360"/>
      </w:pPr>
      <w:rPr>
        <w:rFonts w:ascii="Symbol" w:hAnsi="Symbol" w:cs="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cs="Wingdings" w:hint="default"/>
      </w:rPr>
    </w:lvl>
    <w:lvl w:ilvl="3" w:tplc="08090001">
      <w:start w:val="1"/>
      <w:numFmt w:val="bullet"/>
      <w:lvlText w:val=""/>
      <w:lvlJc w:val="left"/>
      <w:pPr>
        <w:tabs>
          <w:tab w:val="num" w:pos="3240"/>
        </w:tabs>
        <w:ind w:left="3240" w:hanging="360"/>
      </w:pPr>
      <w:rPr>
        <w:rFonts w:ascii="Symbol" w:hAnsi="Symbol" w:cs="Symbol" w:hint="default"/>
      </w:rPr>
    </w:lvl>
    <w:lvl w:ilvl="4" w:tplc="08090003">
      <w:start w:val="1"/>
      <w:numFmt w:val="bullet"/>
      <w:lvlText w:val="o"/>
      <w:lvlJc w:val="left"/>
      <w:pPr>
        <w:tabs>
          <w:tab w:val="num" w:pos="3960"/>
        </w:tabs>
        <w:ind w:left="3960" w:hanging="360"/>
      </w:pPr>
      <w:rPr>
        <w:rFonts w:ascii="Courier New" w:hAnsi="Courier New" w:cs="Courier New" w:hint="default"/>
      </w:rPr>
    </w:lvl>
    <w:lvl w:ilvl="5" w:tplc="08090005">
      <w:start w:val="1"/>
      <w:numFmt w:val="bullet"/>
      <w:lvlText w:val=""/>
      <w:lvlJc w:val="left"/>
      <w:pPr>
        <w:tabs>
          <w:tab w:val="num" w:pos="4680"/>
        </w:tabs>
        <w:ind w:left="4680" w:hanging="360"/>
      </w:pPr>
      <w:rPr>
        <w:rFonts w:ascii="Wingdings" w:hAnsi="Wingdings" w:cs="Wingdings" w:hint="default"/>
      </w:rPr>
    </w:lvl>
    <w:lvl w:ilvl="6" w:tplc="08090001">
      <w:start w:val="1"/>
      <w:numFmt w:val="bullet"/>
      <w:lvlText w:val=""/>
      <w:lvlJc w:val="left"/>
      <w:pPr>
        <w:tabs>
          <w:tab w:val="num" w:pos="5400"/>
        </w:tabs>
        <w:ind w:left="5400" w:hanging="360"/>
      </w:pPr>
      <w:rPr>
        <w:rFonts w:ascii="Symbol" w:hAnsi="Symbol" w:cs="Symbol" w:hint="default"/>
      </w:rPr>
    </w:lvl>
    <w:lvl w:ilvl="7" w:tplc="08090003">
      <w:start w:val="1"/>
      <w:numFmt w:val="bullet"/>
      <w:lvlText w:val="o"/>
      <w:lvlJc w:val="left"/>
      <w:pPr>
        <w:tabs>
          <w:tab w:val="num" w:pos="6120"/>
        </w:tabs>
        <w:ind w:left="6120" w:hanging="360"/>
      </w:pPr>
      <w:rPr>
        <w:rFonts w:ascii="Courier New" w:hAnsi="Courier New" w:cs="Courier New" w:hint="default"/>
      </w:rPr>
    </w:lvl>
    <w:lvl w:ilvl="8" w:tplc="08090005">
      <w:start w:val="1"/>
      <w:numFmt w:val="bullet"/>
      <w:lvlText w:val=""/>
      <w:lvlJc w:val="left"/>
      <w:pPr>
        <w:tabs>
          <w:tab w:val="num" w:pos="6840"/>
        </w:tabs>
        <w:ind w:left="6840" w:hanging="360"/>
      </w:pPr>
      <w:rPr>
        <w:rFonts w:ascii="Wingdings" w:hAnsi="Wingdings" w:cs="Wingdings" w:hint="default"/>
      </w:rPr>
    </w:lvl>
  </w:abstractNum>
  <w:abstractNum w:abstractNumId="42" w15:restartNumberingAfterBreak="0">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43" w15:restartNumberingAfterBreak="0">
    <w:nsid w:val="7D24194E"/>
    <w:multiLevelType w:val="hybridMultilevel"/>
    <w:tmpl w:val="DC16BE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4"/>
  </w:num>
  <w:num w:numId="3">
    <w:abstractNumId w:val="35"/>
  </w:num>
  <w:num w:numId="4">
    <w:abstractNumId w:val="15"/>
  </w:num>
  <w:num w:numId="5">
    <w:abstractNumId w:val="38"/>
  </w:num>
  <w:num w:numId="6">
    <w:abstractNumId w:val="22"/>
  </w:num>
  <w:num w:numId="7">
    <w:abstractNumId w:val="29"/>
  </w:num>
  <w:num w:numId="8">
    <w:abstractNumId w:val="0"/>
  </w:num>
  <w:num w:numId="9">
    <w:abstractNumId w:val="26"/>
  </w:num>
  <w:num w:numId="10">
    <w:abstractNumId w:val="27"/>
  </w:num>
  <w:num w:numId="11">
    <w:abstractNumId w:val="23"/>
  </w:num>
  <w:num w:numId="12">
    <w:abstractNumId w:val="13"/>
  </w:num>
  <w:num w:numId="13">
    <w:abstractNumId w:val="37"/>
  </w:num>
  <w:num w:numId="14">
    <w:abstractNumId w:val="40"/>
  </w:num>
  <w:num w:numId="15">
    <w:abstractNumId w:val="2"/>
  </w:num>
  <w:num w:numId="16">
    <w:abstractNumId w:val="21"/>
  </w:num>
  <w:num w:numId="17">
    <w:abstractNumId w:val="44"/>
  </w:num>
  <w:num w:numId="18">
    <w:abstractNumId w:val="7"/>
  </w:num>
  <w:num w:numId="19">
    <w:abstractNumId w:val="6"/>
  </w:num>
  <w:num w:numId="20">
    <w:abstractNumId w:val="5"/>
  </w:num>
  <w:num w:numId="21">
    <w:abstractNumId w:val="12"/>
  </w:num>
  <w:num w:numId="22">
    <w:abstractNumId w:val="24"/>
  </w:num>
  <w:num w:numId="23">
    <w:abstractNumId w:val="17"/>
  </w:num>
  <w:num w:numId="24">
    <w:abstractNumId w:val="42"/>
  </w:num>
  <w:num w:numId="25">
    <w:abstractNumId w:val="36"/>
  </w:num>
  <w:num w:numId="26">
    <w:abstractNumId w:val="11"/>
  </w:num>
  <w:num w:numId="27">
    <w:abstractNumId w:val="14"/>
  </w:num>
  <w:num w:numId="28">
    <w:abstractNumId w:val="25"/>
  </w:num>
  <w:num w:numId="29">
    <w:abstractNumId w:val="10"/>
  </w:num>
  <w:num w:numId="30">
    <w:abstractNumId w:val="33"/>
  </w:num>
  <w:num w:numId="31">
    <w:abstractNumId w:val="19"/>
  </w:num>
  <w:num w:numId="32">
    <w:abstractNumId w:val="28"/>
  </w:num>
  <w:num w:numId="33">
    <w:abstractNumId w:val="20"/>
  </w:num>
  <w:num w:numId="34">
    <w:abstractNumId w:val="4"/>
  </w:num>
  <w:num w:numId="35">
    <w:abstractNumId w:val="18"/>
  </w:num>
  <w:num w:numId="36">
    <w:abstractNumId w:val="39"/>
  </w:num>
  <w:num w:numId="37">
    <w:abstractNumId w:val="3"/>
  </w:num>
  <w:num w:numId="38">
    <w:abstractNumId w:val="41"/>
  </w:num>
  <w:num w:numId="39">
    <w:abstractNumId w:val="8"/>
  </w:num>
  <w:num w:numId="40">
    <w:abstractNumId w:val="1"/>
  </w:num>
  <w:num w:numId="41">
    <w:abstractNumId w:val="32"/>
  </w:num>
  <w:num w:numId="42">
    <w:abstractNumId w:val="30"/>
  </w:num>
  <w:num w:numId="43">
    <w:abstractNumId w:val="9"/>
  </w:num>
  <w:num w:numId="44">
    <w:abstractNumId w:val="43"/>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D2"/>
    <w:rsid w:val="00010CD8"/>
    <w:rsid w:val="00052405"/>
    <w:rsid w:val="000702A9"/>
    <w:rsid w:val="00095B50"/>
    <w:rsid w:val="000B2B3A"/>
    <w:rsid w:val="000B716E"/>
    <w:rsid w:val="00122BD7"/>
    <w:rsid w:val="00122C0A"/>
    <w:rsid w:val="001924D2"/>
    <w:rsid w:val="002531A4"/>
    <w:rsid w:val="0025798D"/>
    <w:rsid w:val="003215B4"/>
    <w:rsid w:val="003224C2"/>
    <w:rsid w:val="003C1F6E"/>
    <w:rsid w:val="003D1AB0"/>
    <w:rsid w:val="003F10C2"/>
    <w:rsid w:val="00505C63"/>
    <w:rsid w:val="00540532"/>
    <w:rsid w:val="00567DCD"/>
    <w:rsid w:val="005F3C51"/>
    <w:rsid w:val="00604BC1"/>
    <w:rsid w:val="00604E57"/>
    <w:rsid w:val="00616CE4"/>
    <w:rsid w:val="00631F37"/>
    <w:rsid w:val="006503A8"/>
    <w:rsid w:val="00676C0B"/>
    <w:rsid w:val="00752165"/>
    <w:rsid w:val="0078013B"/>
    <w:rsid w:val="00780A60"/>
    <w:rsid w:val="007E0408"/>
    <w:rsid w:val="0085046A"/>
    <w:rsid w:val="008516DE"/>
    <w:rsid w:val="00894B5F"/>
    <w:rsid w:val="008C403F"/>
    <w:rsid w:val="008E0047"/>
    <w:rsid w:val="008E5B2C"/>
    <w:rsid w:val="00922233"/>
    <w:rsid w:val="00923A68"/>
    <w:rsid w:val="009375D9"/>
    <w:rsid w:val="009552EA"/>
    <w:rsid w:val="009A74A5"/>
    <w:rsid w:val="009C0C93"/>
    <w:rsid w:val="009F081F"/>
    <w:rsid w:val="00A104DF"/>
    <w:rsid w:val="00A82610"/>
    <w:rsid w:val="00A8410C"/>
    <w:rsid w:val="00A94243"/>
    <w:rsid w:val="00B06D48"/>
    <w:rsid w:val="00B3195B"/>
    <w:rsid w:val="00B321CF"/>
    <w:rsid w:val="00B32255"/>
    <w:rsid w:val="00B6304E"/>
    <w:rsid w:val="00B81DFE"/>
    <w:rsid w:val="00BB3347"/>
    <w:rsid w:val="00BC5921"/>
    <w:rsid w:val="00BD1B92"/>
    <w:rsid w:val="00BE2849"/>
    <w:rsid w:val="00C12EDB"/>
    <w:rsid w:val="00C505BE"/>
    <w:rsid w:val="00CA31B4"/>
    <w:rsid w:val="00CA405C"/>
    <w:rsid w:val="00CB5820"/>
    <w:rsid w:val="00D20E9C"/>
    <w:rsid w:val="00D812EA"/>
    <w:rsid w:val="00D90174"/>
    <w:rsid w:val="00DA688A"/>
    <w:rsid w:val="00DD4E7C"/>
    <w:rsid w:val="00DD7560"/>
    <w:rsid w:val="00DE60FB"/>
    <w:rsid w:val="00E22480"/>
    <w:rsid w:val="00E547B9"/>
    <w:rsid w:val="00E74393"/>
    <w:rsid w:val="00EC117E"/>
    <w:rsid w:val="00EE1B5D"/>
    <w:rsid w:val="00F30A46"/>
    <w:rsid w:val="00F55AC5"/>
    <w:rsid w:val="00FC717F"/>
    <w:rsid w:val="00FD6F42"/>
    <w:rsid w:val="00FE1784"/>
    <w:rsid w:val="00FE3B2A"/>
    <w:rsid w:val="00FF2BD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DAC544"/>
  <w15:docId w15:val="{6CDF0524-B2EC-41B0-B152-6FBD1743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Bob normal"/>
    <w:qFormat/>
    <w:rsid w:val="00922233"/>
    <w:pPr>
      <w:spacing w:after="120"/>
    </w:pPr>
    <w:rPr>
      <w:rFonts w:ascii="Arial" w:hAnsi="Arial"/>
      <w:sz w:val="22"/>
      <w:szCs w:val="24"/>
    </w:rPr>
  </w:style>
  <w:style w:type="paragraph" w:styleId="Heading1">
    <w:name w:val="heading 1"/>
    <w:basedOn w:val="Normal"/>
    <w:next w:val="Normal"/>
    <w:qFormat/>
    <w:rsid w:val="0049187F"/>
    <w:pPr>
      <w:keepNext/>
      <w:outlineLvl w:val="0"/>
    </w:pPr>
    <w:rPr>
      <w:szCs w:val="20"/>
      <w:lang w:eastAsia="en-US"/>
    </w:rPr>
  </w:style>
  <w:style w:type="paragraph" w:styleId="Heading2">
    <w:name w:val="heading 2"/>
    <w:basedOn w:val="Normal"/>
    <w:next w:val="Normal"/>
    <w:qFormat/>
    <w:rsid w:val="0049187F"/>
    <w:pPr>
      <w:keepNext/>
      <w:outlineLvl w:val="1"/>
    </w:pPr>
    <w:rPr>
      <w:b/>
      <w:szCs w:val="20"/>
      <w:lang w:eastAsia="en-US"/>
    </w:rPr>
  </w:style>
  <w:style w:type="paragraph" w:styleId="Heading3">
    <w:name w:val="heading 3"/>
    <w:basedOn w:val="Normal"/>
    <w:next w:val="Normal"/>
    <w:qFormat/>
    <w:rsid w:val="0049187F"/>
    <w:pPr>
      <w:keepNext/>
      <w:outlineLvl w:val="2"/>
    </w:pPr>
    <w:rPr>
      <w:b/>
      <w:szCs w:val="20"/>
      <w:lang w:eastAsia="en-US"/>
    </w:rPr>
  </w:style>
  <w:style w:type="paragraph" w:styleId="Heading4">
    <w:name w:val="heading 4"/>
    <w:basedOn w:val="Normal"/>
    <w:next w:val="Normal"/>
    <w:qFormat/>
    <w:rsid w:val="0049187F"/>
    <w:pPr>
      <w:keepNext/>
      <w:ind w:left="360"/>
      <w:outlineLvl w:val="3"/>
    </w:pPr>
    <w:rPr>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sz w:val="20"/>
      <w:szCs w:val="20"/>
      <w:lang w:eastAsia="en-US"/>
    </w:rPr>
  </w:style>
  <w:style w:type="paragraph" w:styleId="BodyTextIndent2">
    <w:name w:val="Body Text Indent 2"/>
    <w:basedOn w:val="Normal"/>
    <w:rsid w:val="0049187F"/>
    <w:pPr>
      <w:ind w:left="360"/>
    </w:pPr>
    <w:rPr>
      <w:sz w:val="20"/>
      <w:szCs w:val="20"/>
      <w:lang w:eastAsia="en-US"/>
    </w:rPr>
  </w:style>
  <w:style w:type="paragraph" w:styleId="BodyTextIndent3">
    <w:name w:val="Body Text Indent 3"/>
    <w:basedOn w:val="Normal"/>
    <w:rsid w:val="0049187F"/>
    <w:pPr>
      <w:ind w:left="720"/>
    </w:pPr>
    <w:rPr>
      <w:sz w:val="20"/>
      <w:szCs w:val="20"/>
      <w:lang w:eastAsia="en-US"/>
    </w:rPr>
  </w:style>
  <w:style w:type="paragraph" w:styleId="BodyText2">
    <w:name w:val="Body Text 2"/>
    <w:basedOn w:val="Normal"/>
    <w:rsid w:val="0049187F"/>
    <w:rPr>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0B2B3A"/>
    <w:pPr>
      <w:ind w:left="720"/>
    </w:pPr>
    <w:rPr>
      <w:szCs w:val="22"/>
      <w:lang w:eastAsia="en-US"/>
    </w:rPr>
  </w:style>
  <w:style w:type="paragraph" w:styleId="BalloonText">
    <w:name w:val="Balloon Text"/>
    <w:basedOn w:val="Normal"/>
    <w:link w:val="BalloonTextChar"/>
    <w:rsid w:val="0078013B"/>
    <w:rPr>
      <w:rFonts w:ascii="Tahoma" w:hAnsi="Tahoma" w:cs="Tahoma"/>
      <w:sz w:val="16"/>
      <w:szCs w:val="16"/>
    </w:rPr>
  </w:style>
  <w:style w:type="character" w:customStyle="1" w:styleId="BalloonTextChar">
    <w:name w:val="Balloon Text Char"/>
    <w:basedOn w:val="DefaultParagraphFont"/>
    <w:link w:val="BalloonText"/>
    <w:rsid w:val="0078013B"/>
    <w:rPr>
      <w:rFonts w:ascii="Tahoma" w:hAnsi="Tahoma" w:cs="Tahoma"/>
      <w:sz w:val="16"/>
      <w:szCs w:val="16"/>
    </w:rPr>
  </w:style>
  <w:style w:type="character" w:styleId="Hyperlink">
    <w:name w:val="Hyperlink"/>
    <w:basedOn w:val="DefaultParagraphFont"/>
    <w:unhideWhenUsed/>
    <w:rsid w:val="00922233"/>
    <w:rPr>
      <w:color w:val="0000FF" w:themeColor="hyperlink"/>
      <w:u w:val="single"/>
    </w:rPr>
  </w:style>
  <w:style w:type="character" w:styleId="UnresolvedMention">
    <w:name w:val="Unresolved Mention"/>
    <w:basedOn w:val="DefaultParagraphFont"/>
    <w:uiPriority w:val="99"/>
    <w:semiHidden/>
    <w:unhideWhenUsed/>
    <w:rsid w:val="00922233"/>
    <w:rPr>
      <w:color w:val="808080"/>
      <w:shd w:val="clear" w:color="auto" w:fill="E6E6E6"/>
    </w:rPr>
  </w:style>
  <w:style w:type="character" w:customStyle="1" w:styleId="FooterChar">
    <w:name w:val="Footer Char"/>
    <w:link w:val="Footer"/>
    <w:rsid w:val="00B06D48"/>
    <w:rPr>
      <w:rFonts w:ascii="Arial" w:hAnsi="Arial"/>
      <w:sz w:val="22"/>
      <w:szCs w:val="24"/>
      <w:lang w:eastAsia="en-US"/>
    </w:rPr>
  </w:style>
  <w:style w:type="paragraph" w:styleId="NormalWeb">
    <w:name w:val="Normal (Web)"/>
    <w:basedOn w:val="Normal"/>
    <w:uiPriority w:val="99"/>
    <w:unhideWhenUsed/>
    <w:rsid w:val="002531A4"/>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E3B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81823">
      <w:bodyDiv w:val="1"/>
      <w:marLeft w:val="0"/>
      <w:marRight w:val="0"/>
      <w:marTop w:val="0"/>
      <w:marBottom w:val="0"/>
      <w:divBdr>
        <w:top w:val="none" w:sz="0" w:space="0" w:color="auto"/>
        <w:left w:val="none" w:sz="0" w:space="0" w:color="auto"/>
        <w:bottom w:val="none" w:sz="0" w:space="0" w:color="auto"/>
        <w:right w:val="none" w:sz="0" w:space="0" w:color="auto"/>
      </w:divBdr>
    </w:div>
    <w:div w:id="17666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2</Pages>
  <Words>568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22</cp:revision>
  <cp:lastPrinted>2013-02-19T16:44:00Z</cp:lastPrinted>
  <dcterms:created xsi:type="dcterms:W3CDTF">2017-10-07T20:33:00Z</dcterms:created>
  <dcterms:modified xsi:type="dcterms:W3CDTF">2017-10-12T19:19:00Z</dcterms:modified>
</cp:coreProperties>
</file>