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B24160">
        <w:rPr>
          <w:rFonts w:ascii="Arial" w:hAnsi="Arial" w:cs="Arial"/>
          <w:bCs/>
          <w:color w:val="FF0000"/>
          <w:sz w:val="32"/>
          <w:szCs w:val="27"/>
        </w:rPr>
        <w:t>2</w:t>
      </w:r>
      <w:r>
        <w:rPr>
          <w:rFonts w:ascii="Arial" w:hAnsi="Arial" w:cs="Arial"/>
          <w:bCs/>
          <w:color w:val="FF0000"/>
          <w:sz w:val="32"/>
          <w:szCs w:val="27"/>
        </w:rPr>
        <w:t xml:space="preserve">: </w:t>
      </w:r>
      <w:r w:rsidR="00B24160">
        <w:rPr>
          <w:rFonts w:ascii="Arial" w:hAnsi="Arial" w:cs="Arial"/>
          <w:bCs/>
          <w:color w:val="FF0000"/>
          <w:sz w:val="32"/>
          <w:szCs w:val="27"/>
        </w:rPr>
        <w:t>Principles of electrical science</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E200FD">
        <w:rPr>
          <w:rFonts w:ascii="Arial" w:hAnsi="Arial" w:cs="Arial"/>
          <w:b/>
          <w:color w:val="000000"/>
        </w:rPr>
        <w:t>2</w:t>
      </w:r>
      <w:r w:rsidR="00BE2849" w:rsidRPr="00B24160">
        <w:rPr>
          <w:rFonts w:ascii="Arial" w:hAnsi="Arial" w:cs="Arial"/>
          <w:b/>
          <w:color w:val="000000"/>
        </w:rPr>
        <w:t xml:space="preserve">: </w:t>
      </w:r>
      <w:r w:rsidR="00414FE1">
        <w:rPr>
          <w:rFonts w:ascii="Arial" w:hAnsi="Arial" w:cs="Arial"/>
          <w:b/>
        </w:rPr>
        <w:t>Mathematical principles</w:t>
      </w:r>
    </w:p>
    <w:p w:rsidR="007E0408" w:rsidRPr="007E0408" w:rsidRDefault="007E0408" w:rsidP="00246CC0">
      <w:pPr>
        <w:pStyle w:val="Default"/>
        <w:spacing w:before="120"/>
        <w:rPr>
          <w:color w:val="auto"/>
          <w:sz w:val="22"/>
          <w:szCs w:val="22"/>
        </w:rPr>
      </w:pPr>
      <w:r w:rsidRPr="007E0408">
        <w:rPr>
          <w:b/>
          <w:bCs/>
          <w:color w:val="auto"/>
          <w:sz w:val="22"/>
          <w:szCs w:val="22"/>
        </w:rPr>
        <w:t>Learning outcome</w:t>
      </w:r>
    </w:p>
    <w:p w:rsidR="007E0408" w:rsidRPr="007E0408" w:rsidRDefault="007E0408" w:rsidP="00246CC0">
      <w:pPr>
        <w:pStyle w:val="Default"/>
        <w:rPr>
          <w:color w:val="auto"/>
          <w:sz w:val="22"/>
          <w:szCs w:val="22"/>
        </w:rPr>
      </w:pPr>
      <w:r w:rsidRPr="007E0408">
        <w:rPr>
          <w:color w:val="auto"/>
          <w:sz w:val="22"/>
          <w:szCs w:val="22"/>
        </w:rPr>
        <w:t>The learner will:</w:t>
      </w:r>
    </w:p>
    <w:p w:rsidR="007E0408" w:rsidRDefault="00414FE1" w:rsidP="00414FE1">
      <w:pPr>
        <w:pStyle w:val="Default"/>
        <w:numPr>
          <w:ilvl w:val="0"/>
          <w:numId w:val="21"/>
        </w:numPr>
        <w:spacing w:after="120"/>
        <w:rPr>
          <w:color w:val="auto"/>
          <w:sz w:val="22"/>
          <w:szCs w:val="22"/>
        </w:rPr>
      </w:pPr>
      <w:r w:rsidRPr="00414FE1">
        <w:rPr>
          <w:color w:val="auto"/>
          <w:sz w:val="22"/>
          <w:szCs w:val="22"/>
        </w:rPr>
        <w:t xml:space="preserve">Understand mathematical principles which are appropriate to electrical installation, </w:t>
      </w:r>
      <w:proofErr w:type="gramStart"/>
      <w:r w:rsidRPr="00414FE1">
        <w:rPr>
          <w:color w:val="auto"/>
          <w:sz w:val="22"/>
          <w:szCs w:val="22"/>
        </w:rPr>
        <w:t>maintenance</w:t>
      </w:r>
      <w:proofErr w:type="gramEnd"/>
      <w:r w:rsidRPr="00414FE1">
        <w:rPr>
          <w:color w:val="auto"/>
          <w:sz w:val="22"/>
          <w:szCs w:val="22"/>
        </w:rPr>
        <w:t xml:space="preserve"> and design work</w:t>
      </w:r>
      <w:r w:rsidR="00EA09A5">
        <w:rPr>
          <w:sz w:val="22"/>
          <w:szCs w:val="22"/>
        </w:rPr>
        <w:t>.</w:t>
      </w:r>
    </w:p>
    <w:p w:rsidR="007E0408" w:rsidRPr="007E0408" w:rsidRDefault="007E0408" w:rsidP="00246CC0">
      <w:pPr>
        <w:pStyle w:val="Default"/>
        <w:rPr>
          <w:color w:val="auto"/>
          <w:sz w:val="22"/>
          <w:szCs w:val="22"/>
        </w:rPr>
      </w:pPr>
      <w:r w:rsidRPr="007E0408">
        <w:rPr>
          <w:b/>
          <w:bCs/>
          <w:color w:val="auto"/>
          <w:sz w:val="22"/>
          <w:szCs w:val="22"/>
        </w:rPr>
        <w:t xml:space="preserve">Assessment </w:t>
      </w:r>
      <w:r w:rsidR="00EA09A5">
        <w:rPr>
          <w:b/>
          <w:bCs/>
          <w:color w:val="auto"/>
          <w:sz w:val="22"/>
          <w:szCs w:val="22"/>
        </w:rPr>
        <w:t>c</w:t>
      </w:r>
      <w:r w:rsidRPr="007E0408">
        <w:rPr>
          <w:b/>
          <w:bCs/>
          <w:color w:val="auto"/>
          <w:sz w:val="22"/>
          <w:szCs w:val="22"/>
        </w:rPr>
        <w:t>riteria</w:t>
      </w:r>
    </w:p>
    <w:p w:rsidR="007E0408" w:rsidRPr="007E0408" w:rsidRDefault="007E0408" w:rsidP="00246CC0">
      <w:pPr>
        <w:pStyle w:val="Default"/>
        <w:rPr>
          <w:color w:val="auto"/>
          <w:sz w:val="22"/>
          <w:szCs w:val="22"/>
        </w:rPr>
      </w:pPr>
      <w:r>
        <w:rPr>
          <w:color w:val="auto"/>
          <w:sz w:val="22"/>
          <w:szCs w:val="22"/>
        </w:rPr>
        <w:t>The learner can:</w:t>
      </w:r>
    </w:p>
    <w:p w:rsidR="00B24160" w:rsidRPr="00B24160" w:rsidRDefault="00414FE1" w:rsidP="00414FE1">
      <w:pPr>
        <w:pStyle w:val="Default"/>
        <w:numPr>
          <w:ilvl w:val="1"/>
          <w:numId w:val="27"/>
        </w:numPr>
        <w:spacing w:after="120"/>
        <w:ind w:hanging="574"/>
        <w:rPr>
          <w:sz w:val="22"/>
          <w:szCs w:val="22"/>
        </w:rPr>
      </w:pPr>
      <w:r w:rsidRPr="00414FE1">
        <w:rPr>
          <w:bCs/>
          <w:sz w:val="22"/>
          <w:szCs w:val="22"/>
        </w:rPr>
        <w:t xml:space="preserve">identify and apply appropriate </w:t>
      </w:r>
      <w:r w:rsidRPr="00260EC4">
        <w:rPr>
          <w:b/>
          <w:bCs/>
          <w:sz w:val="22"/>
          <w:szCs w:val="22"/>
        </w:rPr>
        <w:t>mathematical principles</w:t>
      </w:r>
      <w:r w:rsidRPr="00414FE1">
        <w:rPr>
          <w:bCs/>
          <w:sz w:val="22"/>
          <w:szCs w:val="22"/>
        </w:rPr>
        <w:t xml:space="preserve"> which are relevant to electrical work tasks</w:t>
      </w:r>
      <w:r w:rsidR="00B24160" w:rsidRPr="00B24160">
        <w:rPr>
          <w:bCs/>
          <w:sz w:val="22"/>
          <w:szCs w:val="22"/>
        </w:rPr>
        <w:t>.</w:t>
      </w:r>
    </w:p>
    <w:p w:rsidR="007E0408" w:rsidRPr="007E0408" w:rsidRDefault="007E0408" w:rsidP="00E20202">
      <w:pPr>
        <w:pStyle w:val="Default"/>
        <w:rPr>
          <w:color w:val="auto"/>
          <w:sz w:val="22"/>
          <w:szCs w:val="22"/>
        </w:rPr>
      </w:pPr>
      <w:r w:rsidRPr="007E0408">
        <w:rPr>
          <w:b/>
          <w:bCs/>
          <w:color w:val="auto"/>
          <w:sz w:val="22"/>
          <w:szCs w:val="22"/>
        </w:rPr>
        <w:t>Range</w:t>
      </w:r>
    </w:p>
    <w:p w:rsidR="00B24160" w:rsidRPr="00260EC4" w:rsidRDefault="00260EC4" w:rsidP="00E20202">
      <w:pPr>
        <w:pStyle w:val="Default"/>
        <w:rPr>
          <w:sz w:val="22"/>
          <w:szCs w:val="22"/>
        </w:rPr>
      </w:pPr>
      <w:r w:rsidRPr="00260EC4">
        <w:rPr>
          <w:b/>
          <w:bCs/>
          <w:sz w:val="22"/>
          <w:szCs w:val="22"/>
        </w:rPr>
        <w:t>Mathematical principles</w:t>
      </w:r>
      <w:r>
        <w:rPr>
          <w:bCs/>
          <w:sz w:val="22"/>
          <w:szCs w:val="22"/>
        </w:rPr>
        <w:t xml:space="preserve">: </w:t>
      </w:r>
      <w:r w:rsidRPr="00260EC4">
        <w:rPr>
          <w:bCs/>
          <w:sz w:val="22"/>
          <w:szCs w:val="22"/>
        </w:rPr>
        <w:t>Fractions and percentages, Algebra, Indices, Transposition, Triangles and trigonometry, Statistics</w:t>
      </w:r>
      <w:r w:rsidR="00B24160" w:rsidRPr="00260EC4">
        <w:rPr>
          <w:sz w:val="22"/>
          <w:szCs w:val="22"/>
        </w:rPr>
        <w:t>.</w:t>
      </w:r>
    </w:p>
    <w:p w:rsidR="00E20202" w:rsidRPr="00B24160" w:rsidRDefault="001E48C0" w:rsidP="00246CC0">
      <w:pPr>
        <w:pStyle w:val="Default"/>
        <w:spacing w:after="120"/>
        <w:rPr>
          <w:bCs/>
          <w:color w:val="auto"/>
          <w:sz w:val="22"/>
          <w:szCs w:val="22"/>
        </w:rPr>
      </w:pPr>
      <w:r>
        <w:rPr>
          <w:sz w:val="22"/>
          <w:szCs w:val="22"/>
        </w:rPr>
        <w:pict>
          <v:rect id="_x0000_i1025" style="width:0;height:1.5pt" o:hralign="center" o:hrstd="t" o:hr="t" fillcolor="#a0a0a0" stroked="f"/>
        </w:pict>
      </w:r>
    </w:p>
    <w:p w:rsidR="00D97C4F" w:rsidRPr="00E20202" w:rsidRDefault="00414FE1" w:rsidP="00E20202">
      <w:pPr>
        <w:pStyle w:val="Default"/>
        <w:spacing w:after="120"/>
        <w:jc w:val="center"/>
        <w:rPr>
          <w:b/>
        </w:rPr>
      </w:pPr>
      <w:r>
        <w:rPr>
          <w:b/>
          <w:bCs/>
        </w:rPr>
        <w:t>Mathematical principles</w:t>
      </w:r>
    </w:p>
    <w:p w:rsidR="00414FE1" w:rsidRDefault="00935002" w:rsidP="00246CC0">
      <w:pPr>
        <w:spacing w:after="120"/>
        <w:rPr>
          <w:rFonts w:ascii="Arial" w:hAnsi="Arial" w:cs="Arial"/>
          <w:sz w:val="22"/>
          <w:szCs w:val="22"/>
        </w:rPr>
      </w:pPr>
      <w:r>
        <w:rPr>
          <w:rFonts w:ascii="Arial" w:hAnsi="Arial" w:cs="Arial"/>
          <w:sz w:val="22"/>
          <w:szCs w:val="22"/>
        </w:rPr>
        <w:t xml:space="preserve">One of the issues with working with electricity is that under normal circumstances we can’t see it, hear </w:t>
      </w:r>
      <w:r w:rsidR="00065EB8">
        <w:rPr>
          <w:rFonts w:ascii="Arial" w:hAnsi="Arial" w:cs="Arial"/>
          <w:sz w:val="22"/>
          <w:szCs w:val="22"/>
        </w:rPr>
        <w:t>it,</w:t>
      </w:r>
      <w:r>
        <w:rPr>
          <w:rFonts w:ascii="Arial" w:hAnsi="Arial" w:cs="Arial"/>
          <w:sz w:val="22"/>
          <w:szCs w:val="22"/>
        </w:rPr>
        <w:t xml:space="preserve"> or see it although we can smell it if something goes wrong.</w:t>
      </w:r>
      <w:r w:rsidR="00065EB8">
        <w:rPr>
          <w:rFonts w:ascii="Arial" w:hAnsi="Arial" w:cs="Arial"/>
          <w:sz w:val="22"/>
          <w:szCs w:val="22"/>
        </w:rPr>
        <w:t xml:space="preserve"> If we are to understand the quantities involved we need to measure the relevant electrical quantities and from these calculate other quantities.</w:t>
      </w:r>
      <w:r w:rsidR="002A3B55">
        <w:rPr>
          <w:rFonts w:ascii="Arial" w:hAnsi="Arial" w:cs="Arial"/>
          <w:sz w:val="22"/>
          <w:szCs w:val="22"/>
        </w:rPr>
        <w:t xml:space="preserve"> </w:t>
      </w:r>
      <w:r w:rsidR="00065EB8">
        <w:rPr>
          <w:rFonts w:ascii="Arial" w:hAnsi="Arial" w:cs="Arial"/>
          <w:sz w:val="22"/>
          <w:szCs w:val="22"/>
        </w:rPr>
        <w:t>So, if we are to understand electrical principles we need to have a good understanding of certain mathematical principles.</w:t>
      </w:r>
    </w:p>
    <w:p w:rsidR="00414FE1" w:rsidRPr="00065EB8" w:rsidRDefault="00065EB8" w:rsidP="00246CC0">
      <w:pPr>
        <w:spacing w:after="120"/>
        <w:rPr>
          <w:rFonts w:ascii="Arial" w:hAnsi="Arial" w:cs="Arial"/>
          <w:b/>
          <w:sz w:val="22"/>
          <w:szCs w:val="22"/>
        </w:rPr>
      </w:pPr>
      <w:r w:rsidRPr="00065EB8">
        <w:rPr>
          <w:rFonts w:ascii="Arial" w:hAnsi="Arial" w:cs="Arial"/>
          <w:b/>
          <w:bCs/>
          <w:sz w:val="22"/>
          <w:szCs w:val="22"/>
        </w:rPr>
        <w:t>Fractions and percentages</w:t>
      </w:r>
    </w:p>
    <w:p w:rsidR="00D516BC" w:rsidRDefault="00D516BC" w:rsidP="00D516BC">
      <w:pPr>
        <w:spacing w:after="120"/>
        <w:rPr>
          <w:rFonts w:ascii="Arial" w:hAnsi="Arial" w:cs="Arial"/>
          <w:sz w:val="22"/>
          <w:szCs w:val="22"/>
        </w:rPr>
      </w:pPr>
      <w:r w:rsidRPr="00D516BC">
        <w:rPr>
          <w:rFonts w:ascii="Arial" w:hAnsi="Arial" w:cs="Arial"/>
          <w:sz w:val="22"/>
          <w:szCs w:val="22"/>
        </w:rPr>
        <w:t>A fraction represents</w:t>
      </w:r>
      <w:r>
        <w:rPr>
          <w:rFonts w:ascii="Arial" w:hAnsi="Arial" w:cs="Arial"/>
          <w:sz w:val="22"/>
          <w:szCs w:val="22"/>
        </w:rPr>
        <w:t xml:space="preserve"> a part of a whole</w:t>
      </w:r>
      <w:r w:rsidRPr="00D516BC">
        <w:rPr>
          <w:rFonts w:ascii="Arial" w:hAnsi="Arial" w:cs="Arial"/>
          <w:sz w:val="22"/>
          <w:szCs w:val="22"/>
        </w:rPr>
        <w:t>. When spoken in everyday English, a fraction describes how many parts of a certain size there are, for example, one</w:t>
      </w:r>
      <w:r>
        <w:rPr>
          <w:rFonts w:ascii="Arial" w:hAnsi="Arial" w:cs="Arial"/>
          <w:sz w:val="22"/>
          <w:szCs w:val="22"/>
        </w:rPr>
        <w:noBreakHyphen/>
      </w:r>
      <w:r w:rsidRPr="00D516BC">
        <w:rPr>
          <w:rFonts w:ascii="Arial" w:hAnsi="Arial" w:cs="Arial"/>
          <w:sz w:val="22"/>
          <w:szCs w:val="22"/>
        </w:rPr>
        <w:t>half</w:t>
      </w:r>
      <w:r>
        <w:rPr>
          <w:rFonts w:ascii="Arial" w:hAnsi="Arial" w:cs="Arial"/>
          <w:sz w:val="22"/>
          <w:szCs w:val="22"/>
        </w:rPr>
        <w:t xml:space="preserve"> or 0.5</w:t>
      </w:r>
      <w:r w:rsidRPr="00D516BC">
        <w:rPr>
          <w:rFonts w:ascii="Arial" w:hAnsi="Arial" w:cs="Arial"/>
          <w:sz w:val="22"/>
          <w:szCs w:val="22"/>
        </w:rPr>
        <w:t>, eight</w:t>
      </w:r>
      <w:r>
        <w:rPr>
          <w:rFonts w:ascii="Arial" w:hAnsi="Arial" w:cs="Arial"/>
          <w:sz w:val="22"/>
          <w:szCs w:val="22"/>
        </w:rPr>
        <w:noBreakHyphen/>
      </w:r>
      <w:r w:rsidRPr="00D516BC">
        <w:rPr>
          <w:rFonts w:ascii="Arial" w:hAnsi="Arial" w:cs="Arial"/>
          <w:sz w:val="22"/>
          <w:szCs w:val="22"/>
        </w:rPr>
        <w:t>fifths</w:t>
      </w:r>
      <w:r>
        <w:rPr>
          <w:rFonts w:ascii="Arial" w:hAnsi="Arial" w:cs="Arial"/>
          <w:sz w:val="22"/>
          <w:szCs w:val="22"/>
        </w:rPr>
        <w:t xml:space="preserve"> or 1.6</w:t>
      </w:r>
      <w:r w:rsidRPr="00D516BC">
        <w:rPr>
          <w:rFonts w:ascii="Arial" w:hAnsi="Arial" w:cs="Arial"/>
          <w:sz w:val="22"/>
          <w:szCs w:val="22"/>
        </w:rPr>
        <w:t>, three</w:t>
      </w:r>
      <w:r>
        <w:rPr>
          <w:rFonts w:ascii="Arial" w:hAnsi="Arial" w:cs="Arial"/>
          <w:sz w:val="22"/>
          <w:szCs w:val="22"/>
        </w:rPr>
        <w:noBreakHyphen/>
      </w:r>
      <w:r w:rsidRPr="00D516BC">
        <w:rPr>
          <w:rFonts w:ascii="Arial" w:hAnsi="Arial" w:cs="Arial"/>
          <w:sz w:val="22"/>
          <w:szCs w:val="22"/>
        </w:rPr>
        <w:t>quarters</w:t>
      </w:r>
      <w:r>
        <w:rPr>
          <w:rFonts w:ascii="Arial" w:hAnsi="Arial" w:cs="Arial"/>
          <w:sz w:val="22"/>
          <w:szCs w:val="22"/>
        </w:rPr>
        <w:t xml:space="preserve"> or 0.75</w:t>
      </w:r>
      <w:r w:rsidRPr="00D516BC">
        <w:rPr>
          <w:rFonts w:ascii="Arial" w:hAnsi="Arial" w:cs="Arial"/>
          <w:sz w:val="22"/>
          <w:szCs w:val="22"/>
        </w:rPr>
        <w:t>.</w:t>
      </w:r>
    </w:p>
    <w:p w:rsidR="00414FE1" w:rsidRDefault="00F2309F" w:rsidP="00246CC0">
      <w:pPr>
        <w:spacing w:after="120"/>
        <w:rPr>
          <w:rFonts w:ascii="Arial" w:hAnsi="Arial" w:cs="Arial"/>
          <w:sz w:val="22"/>
          <w:szCs w:val="22"/>
        </w:rPr>
      </w:pPr>
      <w:r>
        <w:rPr>
          <w:rFonts w:ascii="Arial" w:hAnsi="Arial" w:cs="Arial"/>
          <w:sz w:val="22"/>
          <w:szCs w:val="22"/>
        </w:rPr>
        <w:t>Fractions can be classified in two ways:</w:t>
      </w:r>
    </w:p>
    <w:p w:rsidR="00F2309F" w:rsidRPr="00F2309F" w:rsidRDefault="00F2309F" w:rsidP="00D516BC">
      <w:pPr>
        <w:pStyle w:val="ListParagraph"/>
        <w:numPr>
          <w:ilvl w:val="0"/>
          <w:numId w:val="41"/>
        </w:numPr>
        <w:spacing w:after="120"/>
        <w:ind w:left="714" w:hanging="357"/>
        <w:contextualSpacing/>
        <w:rPr>
          <w:rFonts w:ascii="Arial" w:hAnsi="Arial" w:cs="Arial"/>
        </w:rPr>
      </w:pPr>
      <w:r w:rsidRPr="00F2309F">
        <w:rPr>
          <w:rFonts w:ascii="Arial" w:hAnsi="Arial" w:cs="Arial"/>
        </w:rPr>
        <w:t>Vulgar fractions</w:t>
      </w:r>
    </w:p>
    <w:p w:rsidR="00F2309F" w:rsidRPr="00F2309F" w:rsidRDefault="00F2309F" w:rsidP="00D516BC">
      <w:pPr>
        <w:pStyle w:val="ListParagraph"/>
        <w:numPr>
          <w:ilvl w:val="0"/>
          <w:numId w:val="41"/>
        </w:numPr>
        <w:spacing w:after="120"/>
        <w:ind w:left="714" w:hanging="357"/>
        <w:contextualSpacing/>
        <w:rPr>
          <w:rFonts w:ascii="Arial" w:hAnsi="Arial" w:cs="Arial"/>
        </w:rPr>
      </w:pPr>
      <w:r w:rsidRPr="00F2309F">
        <w:rPr>
          <w:rFonts w:ascii="Arial" w:hAnsi="Arial" w:cs="Arial"/>
        </w:rPr>
        <w:t>Decimal fractions</w:t>
      </w:r>
    </w:p>
    <w:p w:rsidR="00065EB8" w:rsidRDefault="00DB452D" w:rsidP="00246CC0">
      <w:pPr>
        <w:spacing w:after="120"/>
        <w:rPr>
          <w:rFonts w:ascii="Arial" w:hAnsi="Arial" w:cs="Arial"/>
          <w:sz w:val="22"/>
          <w:szCs w:val="22"/>
        </w:rPr>
      </w:pPr>
      <w:r w:rsidRPr="00D3384A">
        <w:rPr>
          <w:rFonts w:ascii="Arial" w:hAnsi="Arial" w:cs="Arial"/>
          <w:b/>
          <w:sz w:val="22"/>
          <w:szCs w:val="22"/>
        </w:rPr>
        <w:t>Vulgar fractio</w:t>
      </w:r>
      <w:r w:rsidR="00D3384A">
        <w:rPr>
          <w:rFonts w:ascii="Arial" w:hAnsi="Arial" w:cs="Arial"/>
          <w:b/>
          <w:sz w:val="22"/>
          <w:szCs w:val="22"/>
        </w:rPr>
        <w:t>ns</w:t>
      </w:r>
      <w:r>
        <w:rPr>
          <w:rFonts w:ascii="Arial" w:hAnsi="Arial" w:cs="Arial"/>
          <w:sz w:val="22"/>
          <w:szCs w:val="22"/>
        </w:rPr>
        <w:t xml:space="preserve">: </w:t>
      </w:r>
      <w:r w:rsidR="00D3384A">
        <w:rPr>
          <w:rFonts w:ascii="Arial" w:hAnsi="Arial" w:cs="Arial"/>
          <w:sz w:val="22"/>
          <w:szCs w:val="22"/>
        </w:rPr>
        <w:t>A vulgar</w:t>
      </w:r>
      <w:r w:rsidR="00D516BC" w:rsidRPr="00D516BC">
        <w:rPr>
          <w:rFonts w:ascii="Arial" w:hAnsi="Arial" w:cs="Arial"/>
          <w:sz w:val="22"/>
          <w:szCs w:val="22"/>
        </w:rPr>
        <w:t xml:space="preserve"> fraction consists of an integer</w:t>
      </w:r>
      <w:r w:rsidR="00D3384A">
        <w:rPr>
          <w:rFonts w:ascii="Arial" w:hAnsi="Arial" w:cs="Arial"/>
          <w:sz w:val="22"/>
          <w:szCs w:val="22"/>
        </w:rPr>
        <w:t> (whole number)</w:t>
      </w:r>
      <w:r w:rsidR="00D516BC" w:rsidRPr="00D516BC">
        <w:rPr>
          <w:rFonts w:ascii="Arial" w:hAnsi="Arial" w:cs="Arial"/>
          <w:sz w:val="22"/>
          <w:szCs w:val="22"/>
        </w:rPr>
        <w:t xml:space="preserve"> </w:t>
      </w:r>
      <w:r w:rsidR="00D516BC" w:rsidRPr="00D3384A">
        <w:rPr>
          <w:rFonts w:ascii="Arial" w:hAnsi="Arial" w:cs="Arial"/>
          <w:b/>
          <w:sz w:val="22"/>
          <w:szCs w:val="22"/>
        </w:rPr>
        <w:t>numerator</w:t>
      </w:r>
      <w:r w:rsidR="00D516BC" w:rsidRPr="00D516BC">
        <w:rPr>
          <w:rFonts w:ascii="Arial" w:hAnsi="Arial" w:cs="Arial"/>
          <w:sz w:val="22"/>
          <w:szCs w:val="22"/>
        </w:rPr>
        <w:t xml:space="preserve"> displayed above a line (or before a slash), and a non-zero integer </w:t>
      </w:r>
      <w:r w:rsidR="00D516BC" w:rsidRPr="00D3384A">
        <w:rPr>
          <w:rFonts w:ascii="Arial" w:hAnsi="Arial" w:cs="Arial"/>
          <w:b/>
          <w:sz w:val="22"/>
          <w:szCs w:val="22"/>
        </w:rPr>
        <w:t>denominator</w:t>
      </w:r>
      <w:r w:rsidR="00D516BC" w:rsidRPr="00D516BC">
        <w:rPr>
          <w:rFonts w:ascii="Arial" w:hAnsi="Arial" w:cs="Arial"/>
          <w:sz w:val="22"/>
          <w:szCs w:val="22"/>
        </w:rPr>
        <w:t>, displa</w:t>
      </w:r>
      <w:r w:rsidR="00D516BC">
        <w:rPr>
          <w:rFonts w:ascii="Arial" w:hAnsi="Arial" w:cs="Arial"/>
          <w:sz w:val="22"/>
          <w:szCs w:val="22"/>
        </w:rPr>
        <w:t>yed below (or after) that line.</w:t>
      </w:r>
      <w:r w:rsidR="00D3384A">
        <w:rPr>
          <w:rFonts w:ascii="Arial" w:hAnsi="Arial" w:cs="Arial"/>
          <w:sz w:val="22"/>
          <w:szCs w:val="22"/>
        </w:rPr>
        <w:t xml:space="preserve"> Some examples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D3384A" w:rsidTr="00D3384A">
        <w:tc>
          <w:tcPr>
            <w:tcW w:w="2407" w:type="dxa"/>
            <w:vAlign w:val="center"/>
          </w:tcPr>
          <w:p w:rsidR="00D3384A" w:rsidRPr="002A3B55" w:rsidRDefault="001E48C0" w:rsidP="00D3384A">
            <w:pPr>
              <w:spacing w:after="120"/>
              <w:jc w:val="center"/>
              <w:rPr>
                <w:rFonts w:ascii="Arial" w:hAnsi="Arial" w:cs="Arial"/>
                <w:color w:val="FF0000"/>
                <w:sz w:val="26"/>
                <w:szCs w:val="26"/>
              </w:rPr>
            </w:pPr>
            <m:oMathPara>
              <m:oMath>
                <m:f>
                  <m:fPr>
                    <m:ctrlPr>
                      <w:rPr>
                        <w:rFonts w:ascii="Cambria Math" w:hAnsi="Cambria Math" w:cs="Arial"/>
                        <w:i/>
                        <w:color w:val="FF0000"/>
                        <w:sz w:val="26"/>
                        <w:szCs w:val="26"/>
                      </w:rPr>
                    </m:ctrlPr>
                  </m:fPr>
                  <m:num>
                    <m:r>
                      <w:rPr>
                        <w:rFonts w:ascii="Cambria Math" w:hAnsi="Cambria Math" w:cs="Arial"/>
                        <w:color w:val="FF0000"/>
                        <w:sz w:val="26"/>
                        <w:szCs w:val="26"/>
                      </w:rPr>
                      <m:t>1</m:t>
                    </m:r>
                  </m:num>
                  <m:den>
                    <m:r>
                      <w:rPr>
                        <w:rFonts w:ascii="Cambria Math" w:hAnsi="Cambria Math" w:cs="Arial"/>
                        <w:color w:val="FF0000"/>
                        <w:sz w:val="26"/>
                        <w:szCs w:val="26"/>
                      </w:rPr>
                      <m:t>2</m:t>
                    </m:r>
                  </m:den>
                </m:f>
              </m:oMath>
            </m:oMathPara>
          </w:p>
        </w:tc>
        <w:tc>
          <w:tcPr>
            <w:tcW w:w="2407" w:type="dxa"/>
            <w:vAlign w:val="center"/>
          </w:tcPr>
          <w:p w:rsidR="00D3384A" w:rsidRPr="002A3B55" w:rsidRDefault="001E48C0" w:rsidP="00D3384A">
            <w:pPr>
              <w:spacing w:after="120"/>
              <w:jc w:val="center"/>
              <w:rPr>
                <w:rFonts w:ascii="Arial" w:hAnsi="Arial" w:cs="Arial"/>
                <w:color w:val="FF0000"/>
                <w:sz w:val="26"/>
                <w:szCs w:val="26"/>
              </w:rPr>
            </w:pPr>
            <m:oMathPara>
              <m:oMath>
                <m:f>
                  <m:fPr>
                    <m:type m:val="lin"/>
                    <m:ctrlPr>
                      <w:rPr>
                        <w:rFonts w:ascii="Cambria Math" w:hAnsi="Cambria Math" w:cs="Arial"/>
                        <w:i/>
                        <w:color w:val="FF0000"/>
                        <w:sz w:val="26"/>
                        <w:szCs w:val="26"/>
                      </w:rPr>
                    </m:ctrlPr>
                  </m:fPr>
                  <m:num>
                    <m:r>
                      <w:rPr>
                        <w:rFonts w:ascii="Cambria Math" w:hAnsi="Cambria Math" w:cs="Arial"/>
                        <w:color w:val="FF0000"/>
                        <w:sz w:val="26"/>
                        <w:szCs w:val="26"/>
                      </w:rPr>
                      <m:t>8</m:t>
                    </m:r>
                  </m:num>
                  <m:den>
                    <m:r>
                      <w:rPr>
                        <w:rFonts w:ascii="Cambria Math" w:hAnsi="Cambria Math" w:cs="Arial"/>
                        <w:color w:val="FF0000"/>
                        <w:sz w:val="26"/>
                        <w:szCs w:val="26"/>
                      </w:rPr>
                      <m:t>5</m:t>
                    </m:r>
                  </m:den>
                </m:f>
              </m:oMath>
            </m:oMathPara>
          </w:p>
        </w:tc>
        <w:tc>
          <w:tcPr>
            <w:tcW w:w="2407" w:type="dxa"/>
            <w:vAlign w:val="center"/>
          </w:tcPr>
          <w:p w:rsidR="00D3384A" w:rsidRPr="002A3B55" w:rsidRDefault="001E48C0" w:rsidP="00D3384A">
            <w:pPr>
              <w:spacing w:after="120"/>
              <w:jc w:val="center"/>
              <w:rPr>
                <w:rFonts w:ascii="Arial" w:hAnsi="Arial" w:cs="Arial"/>
                <w:color w:val="FF0000"/>
                <w:sz w:val="26"/>
                <w:szCs w:val="26"/>
              </w:rPr>
            </w:pPr>
            <m:oMathPara>
              <m:oMath>
                <m:f>
                  <m:fPr>
                    <m:ctrlPr>
                      <w:rPr>
                        <w:rFonts w:ascii="Cambria Math" w:hAnsi="Cambria Math" w:cs="Arial"/>
                        <w:i/>
                        <w:color w:val="FF0000"/>
                        <w:sz w:val="26"/>
                        <w:szCs w:val="26"/>
                      </w:rPr>
                    </m:ctrlPr>
                  </m:fPr>
                  <m:num>
                    <m:r>
                      <w:rPr>
                        <w:rFonts w:ascii="Cambria Math" w:hAnsi="Cambria Math" w:cs="Arial"/>
                        <w:color w:val="FF0000"/>
                        <w:sz w:val="26"/>
                        <w:szCs w:val="26"/>
                      </w:rPr>
                      <m:t>3</m:t>
                    </m:r>
                  </m:num>
                  <m:den>
                    <m:r>
                      <w:rPr>
                        <w:rFonts w:ascii="Cambria Math" w:hAnsi="Cambria Math" w:cs="Arial"/>
                        <w:color w:val="FF0000"/>
                        <w:sz w:val="26"/>
                        <w:szCs w:val="26"/>
                      </w:rPr>
                      <m:t>4</m:t>
                    </m:r>
                  </m:den>
                </m:f>
              </m:oMath>
            </m:oMathPara>
          </w:p>
        </w:tc>
        <w:tc>
          <w:tcPr>
            <w:tcW w:w="2407" w:type="dxa"/>
            <w:vAlign w:val="center"/>
          </w:tcPr>
          <w:p w:rsidR="00D3384A" w:rsidRPr="002A3B55" w:rsidRDefault="001E48C0" w:rsidP="00D3384A">
            <w:pPr>
              <w:spacing w:after="120"/>
              <w:jc w:val="center"/>
              <w:rPr>
                <w:rFonts w:ascii="Arial" w:hAnsi="Arial" w:cs="Arial"/>
                <w:color w:val="FF0000"/>
                <w:sz w:val="26"/>
                <w:szCs w:val="26"/>
              </w:rPr>
            </w:pPr>
            <m:oMathPara>
              <m:oMath>
                <m:f>
                  <m:fPr>
                    <m:type m:val="lin"/>
                    <m:ctrlPr>
                      <w:rPr>
                        <w:rFonts w:ascii="Cambria Math" w:hAnsi="Cambria Math" w:cs="Arial"/>
                        <w:i/>
                        <w:color w:val="FF0000"/>
                        <w:sz w:val="26"/>
                        <w:szCs w:val="26"/>
                      </w:rPr>
                    </m:ctrlPr>
                  </m:fPr>
                  <m:num>
                    <m:r>
                      <w:rPr>
                        <w:rFonts w:ascii="Cambria Math" w:hAnsi="Cambria Math" w:cs="Arial"/>
                        <w:color w:val="FF0000"/>
                        <w:sz w:val="26"/>
                        <w:szCs w:val="26"/>
                      </w:rPr>
                      <m:t>3</m:t>
                    </m:r>
                  </m:num>
                  <m:den>
                    <m:r>
                      <w:rPr>
                        <w:rFonts w:ascii="Cambria Math" w:hAnsi="Cambria Math" w:cs="Arial"/>
                        <w:color w:val="FF0000"/>
                        <w:sz w:val="26"/>
                        <w:szCs w:val="26"/>
                      </w:rPr>
                      <m:t>8</m:t>
                    </m:r>
                  </m:den>
                </m:f>
              </m:oMath>
            </m:oMathPara>
          </w:p>
        </w:tc>
      </w:tr>
    </w:tbl>
    <w:p w:rsidR="00065EB8" w:rsidRDefault="00F82B65" w:rsidP="00246CC0">
      <w:pPr>
        <w:spacing w:after="120"/>
        <w:rPr>
          <w:rFonts w:ascii="Arial" w:hAnsi="Arial" w:cs="Arial"/>
          <w:sz w:val="22"/>
          <w:szCs w:val="22"/>
        </w:rPr>
      </w:pPr>
      <w:r>
        <w:rPr>
          <w:rFonts w:ascii="Arial" w:hAnsi="Arial" w:cs="Arial"/>
          <w:sz w:val="22"/>
          <w:szCs w:val="22"/>
        </w:rPr>
        <w:t xml:space="preserve">The number at the bottom (or to the right of the slash) </w:t>
      </w:r>
      <w:r w:rsidR="00372339">
        <w:rPr>
          <w:rFonts w:ascii="Arial" w:hAnsi="Arial" w:cs="Arial"/>
          <w:sz w:val="22"/>
          <w:szCs w:val="22"/>
        </w:rPr>
        <w:t>is the denominator and tells us how many pieces an item is divided up by. The number on the top (or to the left of the slash) tells us how many of those pieces we have.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134"/>
        <w:gridCol w:w="3072"/>
        <w:gridCol w:w="2166"/>
      </w:tblGrid>
      <w:tr w:rsidR="00AA29C6" w:rsidTr="00AA29C6">
        <w:tc>
          <w:tcPr>
            <w:tcW w:w="7462" w:type="dxa"/>
            <w:gridSpan w:val="3"/>
            <w:tcMar>
              <w:left w:w="0" w:type="dxa"/>
            </w:tcMar>
          </w:tcPr>
          <w:p w:rsidR="00AA29C6" w:rsidRPr="00AA29C6" w:rsidRDefault="00AA29C6" w:rsidP="00AA29C6">
            <w:pPr>
              <w:pStyle w:val="ListParagraph"/>
              <w:numPr>
                <w:ilvl w:val="0"/>
                <w:numId w:val="42"/>
              </w:numPr>
              <w:spacing w:after="120"/>
              <w:ind w:left="567" w:hanging="567"/>
              <w:contextualSpacing/>
              <w:rPr>
                <w:rFonts w:ascii="Arial" w:hAnsi="Arial" w:cs="Arial"/>
              </w:rPr>
            </w:pPr>
            <w:r w:rsidRPr="00AA29C6">
              <w:rPr>
                <w:rFonts w:ascii="Arial" w:hAnsi="Arial" w:cs="Arial"/>
              </w:rPr>
              <w:t>The picture to the right represents a cake.</w:t>
            </w:r>
          </w:p>
          <w:p w:rsidR="00AA29C6" w:rsidRPr="00AA29C6" w:rsidRDefault="00AA29C6" w:rsidP="00AA29C6">
            <w:pPr>
              <w:pStyle w:val="ListParagraph"/>
              <w:numPr>
                <w:ilvl w:val="0"/>
                <w:numId w:val="42"/>
              </w:numPr>
              <w:spacing w:after="120"/>
              <w:ind w:left="567" w:hanging="567"/>
              <w:contextualSpacing/>
              <w:rPr>
                <w:rFonts w:ascii="Arial" w:hAnsi="Arial" w:cs="Arial"/>
              </w:rPr>
            </w:pPr>
            <w:r w:rsidRPr="00AA29C6">
              <w:rPr>
                <w:rFonts w:ascii="Arial" w:hAnsi="Arial" w:cs="Arial"/>
              </w:rPr>
              <w:t>It has been divided into eight equal pieces.</w:t>
            </w:r>
          </w:p>
          <w:p w:rsidR="00AA29C6" w:rsidRPr="00AA29C6" w:rsidRDefault="00AA29C6" w:rsidP="00AA29C6">
            <w:pPr>
              <w:pStyle w:val="ListParagraph"/>
              <w:numPr>
                <w:ilvl w:val="0"/>
                <w:numId w:val="42"/>
              </w:numPr>
              <w:spacing w:after="120"/>
              <w:ind w:left="567" w:hanging="567"/>
              <w:contextualSpacing/>
              <w:rPr>
                <w:rFonts w:ascii="Arial" w:hAnsi="Arial" w:cs="Arial"/>
              </w:rPr>
            </w:pPr>
            <w:r w:rsidRPr="00AA29C6">
              <w:rPr>
                <w:rFonts w:ascii="Arial" w:hAnsi="Arial" w:cs="Arial"/>
              </w:rPr>
              <w:t xml:space="preserve">Because the cake has eight equal pieces the </w:t>
            </w:r>
            <w:r w:rsidRPr="00AA29C6">
              <w:rPr>
                <w:rFonts w:ascii="Arial" w:hAnsi="Arial" w:cs="Arial"/>
                <w:b/>
              </w:rPr>
              <w:t>denominator</w:t>
            </w:r>
            <w:r w:rsidRPr="00AA29C6">
              <w:rPr>
                <w:rFonts w:ascii="Arial" w:hAnsi="Arial" w:cs="Arial"/>
              </w:rPr>
              <w:t xml:space="preserve"> will be </w:t>
            </w:r>
            <w:r w:rsidRPr="00AA29C6">
              <w:rPr>
                <w:rFonts w:ascii="Arial" w:hAnsi="Arial" w:cs="Arial"/>
                <w:b/>
              </w:rPr>
              <w:t>8</w:t>
            </w:r>
            <w:r w:rsidRPr="00AA29C6">
              <w:rPr>
                <w:rFonts w:ascii="Arial" w:hAnsi="Arial" w:cs="Arial"/>
              </w:rPr>
              <w:t>.</w:t>
            </w:r>
          </w:p>
          <w:p w:rsidR="00AA29C6" w:rsidRPr="00AA29C6" w:rsidRDefault="00AA29C6" w:rsidP="00AA29C6">
            <w:pPr>
              <w:pStyle w:val="ListParagraph"/>
              <w:numPr>
                <w:ilvl w:val="0"/>
                <w:numId w:val="42"/>
              </w:numPr>
              <w:spacing w:after="120"/>
              <w:ind w:left="567" w:hanging="567"/>
              <w:contextualSpacing/>
              <w:rPr>
                <w:rFonts w:ascii="Arial" w:hAnsi="Arial" w:cs="Arial"/>
              </w:rPr>
            </w:pPr>
            <w:r w:rsidRPr="00AA29C6">
              <w:rPr>
                <w:rFonts w:ascii="Arial" w:hAnsi="Arial" w:cs="Arial"/>
              </w:rPr>
              <w:t>We are taking the green pieces of the cake and there are three of these.</w:t>
            </w:r>
          </w:p>
          <w:p w:rsidR="00AA29C6" w:rsidRPr="00AA29C6" w:rsidRDefault="00AA29C6" w:rsidP="00AA29C6">
            <w:pPr>
              <w:pStyle w:val="ListParagraph"/>
              <w:numPr>
                <w:ilvl w:val="0"/>
                <w:numId w:val="42"/>
              </w:numPr>
              <w:spacing w:after="120"/>
              <w:ind w:left="567" w:hanging="567"/>
              <w:contextualSpacing/>
              <w:rPr>
                <w:rFonts w:ascii="Arial" w:hAnsi="Arial" w:cs="Arial"/>
              </w:rPr>
            </w:pPr>
            <w:r w:rsidRPr="00AA29C6">
              <w:rPr>
                <w:rFonts w:ascii="Arial" w:hAnsi="Arial" w:cs="Arial"/>
              </w:rPr>
              <w:t xml:space="preserve">These </w:t>
            </w:r>
            <w:r w:rsidRPr="00AA29C6">
              <w:rPr>
                <w:rFonts w:ascii="Arial" w:hAnsi="Arial" w:cs="Arial"/>
                <w:b/>
              </w:rPr>
              <w:t>3</w:t>
            </w:r>
            <w:r w:rsidRPr="00AA29C6">
              <w:rPr>
                <w:rFonts w:ascii="Arial" w:hAnsi="Arial" w:cs="Arial"/>
              </w:rPr>
              <w:t xml:space="preserve"> pieces will be the </w:t>
            </w:r>
            <w:r w:rsidRPr="00AA29C6">
              <w:rPr>
                <w:rFonts w:ascii="Arial" w:hAnsi="Arial" w:cs="Arial"/>
                <w:b/>
              </w:rPr>
              <w:t>numerator</w:t>
            </w:r>
            <w:r w:rsidRPr="00AA29C6">
              <w:rPr>
                <w:rFonts w:ascii="Arial" w:hAnsi="Arial" w:cs="Arial"/>
              </w:rPr>
              <w:t xml:space="preserve"> or the number of pieces we have.</w:t>
            </w:r>
          </w:p>
          <w:p w:rsidR="00AA29C6" w:rsidRDefault="00AA29C6" w:rsidP="00AA29C6">
            <w:pPr>
              <w:pStyle w:val="ListParagraph"/>
              <w:numPr>
                <w:ilvl w:val="0"/>
                <w:numId w:val="42"/>
              </w:numPr>
              <w:spacing w:after="120"/>
              <w:ind w:left="567" w:hanging="567"/>
              <w:contextualSpacing/>
              <w:rPr>
                <w:rFonts w:ascii="Arial" w:hAnsi="Arial" w:cs="Arial"/>
              </w:rPr>
            </w:pPr>
            <w:r w:rsidRPr="00AA29C6">
              <w:rPr>
                <w:rFonts w:ascii="Arial" w:hAnsi="Arial" w:cs="Arial"/>
              </w:rPr>
              <w:t>The resulting fraction will be:</w:t>
            </w:r>
          </w:p>
        </w:tc>
        <w:tc>
          <w:tcPr>
            <w:tcW w:w="2166" w:type="dxa"/>
            <w:vMerge w:val="restart"/>
            <w:vAlign w:val="center"/>
          </w:tcPr>
          <w:p w:rsidR="00AA29C6" w:rsidRDefault="00AA29C6" w:rsidP="00401CA3">
            <w:pPr>
              <w:spacing w:after="120"/>
              <w:jc w:val="right"/>
              <w:rPr>
                <w:rFonts w:ascii="Arial" w:hAnsi="Arial" w:cs="Arial"/>
                <w:sz w:val="22"/>
                <w:szCs w:val="22"/>
              </w:rPr>
            </w:pPr>
            <w:r>
              <w:rPr>
                <w:rFonts w:ascii="Arial" w:hAnsi="Arial" w:cs="Arial"/>
                <w:noProof/>
                <w:sz w:val="22"/>
                <w:szCs w:val="22"/>
              </w:rPr>
              <w:drawing>
                <wp:inline distT="0" distB="0" distL="0" distR="0" wp14:anchorId="13EC93EB" wp14:editId="75F350DF">
                  <wp:extent cx="1228896" cy="122889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2-01 Fractions.png"/>
                          <pic:cNvPicPr/>
                        </pic:nvPicPr>
                        <pic:blipFill>
                          <a:blip r:embed="rId8"/>
                          <a:stretch>
                            <a:fillRect/>
                          </a:stretch>
                        </pic:blipFill>
                        <pic:spPr>
                          <a:xfrm>
                            <a:off x="0" y="0"/>
                            <a:ext cx="1228896" cy="1228896"/>
                          </a:xfrm>
                          <a:prstGeom prst="rect">
                            <a:avLst/>
                          </a:prstGeom>
                        </pic:spPr>
                      </pic:pic>
                    </a:graphicData>
                  </a:graphic>
                </wp:inline>
              </w:drawing>
            </w:r>
          </w:p>
        </w:tc>
      </w:tr>
      <w:tr w:rsidR="00AA29C6" w:rsidTr="00AA29C6">
        <w:tc>
          <w:tcPr>
            <w:tcW w:w="3256" w:type="dxa"/>
            <w:tcMar>
              <w:left w:w="0" w:type="dxa"/>
            </w:tcMar>
            <w:vAlign w:val="center"/>
          </w:tcPr>
          <w:p w:rsidR="00AA29C6" w:rsidRPr="002A3B55" w:rsidRDefault="001E48C0" w:rsidP="002A3B55">
            <w:pPr>
              <w:jc w:val="right"/>
              <w:rPr>
                <w:rFonts w:ascii="Arial" w:hAnsi="Arial" w:cs="Arial"/>
                <w:color w:val="FF0000"/>
                <w:sz w:val="26"/>
                <w:szCs w:val="26"/>
              </w:rPr>
            </w:pPr>
            <m:oMathPara>
              <m:oMath>
                <m:f>
                  <m:fPr>
                    <m:ctrlPr>
                      <w:rPr>
                        <w:rFonts w:ascii="Cambria Math" w:hAnsi="Cambria Math" w:cs="Arial"/>
                        <w:i/>
                        <w:color w:val="FF0000"/>
                        <w:sz w:val="26"/>
                        <w:szCs w:val="26"/>
                      </w:rPr>
                    </m:ctrlPr>
                  </m:fPr>
                  <m:num>
                    <m:r>
                      <w:rPr>
                        <w:rFonts w:ascii="Cambria Math" w:hAnsi="Cambria Math" w:cs="Arial"/>
                        <w:color w:val="FF0000"/>
                        <w:sz w:val="26"/>
                        <w:szCs w:val="26"/>
                      </w:rPr>
                      <m:t>3</m:t>
                    </m:r>
                  </m:num>
                  <m:den>
                    <m:r>
                      <w:rPr>
                        <w:rFonts w:ascii="Cambria Math" w:hAnsi="Cambria Math" w:cs="Arial"/>
                        <w:color w:val="FF0000"/>
                        <w:sz w:val="26"/>
                        <w:szCs w:val="26"/>
                      </w:rPr>
                      <m:t>8</m:t>
                    </m:r>
                  </m:den>
                </m:f>
              </m:oMath>
            </m:oMathPara>
          </w:p>
        </w:tc>
        <w:tc>
          <w:tcPr>
            <w:tcW w:w="1134" w:type="dxa"/>
            <w:vAlign w:val="center"/>
          </w:tcPr>
          <w:p w:rsidR="00AA29C6" w:rsidRPr="00013E52" w:rsidRDefault="00AA29C6" w:rsidP="002A3B55">
            <w:pPr>
              <w:jc w:val="center"/>
              <w:rPr>
                <w:rFonts w:ascii="Arial" w:hAnsi="Arial" w:cs="Arial"/>
                <w:color w:val="FF0000"/>
              </w:rPr>
            </w:pPr>
            <w:r w:rsidRPr="00013E52">
              <w:rPr>
                <w:rFonts w:ascii="Arial" w:hAnsi="Arial" w:cs="Arial"/>
                <w:color w:val="FF0000"/>
              </w:rPr>
              <w:t>or</w:t>
            </w:r>
          </w:p>
        </w:tc>
        <w:tc>
          <w:tcPr>
            <w:tcW w:w="3072" w:type="dxa"/>
            <w:vAlign w:val="center"/>
          </w:tcPr>
          <w:p w:rsidR="00AA29C6" w:rsidRPr="002A3B55" w:rsidRDefault="001E48C0" w:rsidP="002A3B55">
            <w:pPr>
              <w:rPr>
                <w:rFonts w:ascii="Arial" w:hAnsi="Arial" w:cs="Arial"/>
                <w:color w:val="FF0000"/>
                <w:sz w:val="26"/>
                <w:szCs w:val="26"/>
              </w:rPr>
            </w:pPr>
            <m:oMathPara>
              <m:oMath>
                <m:f>
                  <m:fPr>
                    <m:type m:val="lin"/>
                    <m:ctrlPr>
                      <w:rPr>
                        <w:rFonts w:ascii="Cambria Math" w:hAnsi="Cambria Math" w:cs="Arial"/>
                        <w:i/>
                        <w:color w:val="FF0000"/>
                        <w:sz w:val="26"/>
                        <w:szCs w:val="26"/>
                      </w:rPr>
                    </m:ctrlPr>
                  </m:fPr>
                  <m:num>
                    <m:r>
                      <w:rPr>
                        <w:rFonts w:ascii="Cambria Math" w:hAnsi="Cambria Math" w:cs="Arial"/>
                        <w:color w:val="FF0000"/>
                        <w:sz w:val="26"/>
                        <w:szCs w:val="26"/>
                      </w:rPr>
                      <m:t>3</m:t>
                    </m:r>
                  </m:num>
                  <m:den>
                    <m:r>
                      <w:rPr>
                        <w:rFonts w:ascii="Cambria Math" w:hAnsi="Cambria Math" w:cs="Arial"/>
                        <w:color w:val="FF0000"/>
                        <w:sz w:val="26"/>
                        <w:szCs w:val="26"/>
                      </w:rPr>
                      <m:t>8</m:t>
                    </m:r>
                  </m:den>
                </m:f>
              </m:oMath>
            </m:oMathPara>
          </w:p>
        </w:tc>
        <w:tc>
          <w:tcPr>
            <w:tcW w:w="2166" w:type="dxa"/>
            <w:vMerge/>
            <w:vAlign w:val="center"/>
          </w:tcPr>
          <w:p w:rsidR="00AA29C6" w:rsidRDefault="00AA29C6" w:rsidP="002A3B55">
            <w:pPr>
              <w:jc w:val="right"/>
              <w:rPr>
                <w:rFonts w:ascii="Arial" w:hAnsi="Arial" w:cs="Arial"/>
                <w:noProof/>
                <w:sz w:val="22"/>
                <w:szCs w:val="22"/>
              </w:rPr>
            </w:pPr>
          </w:p>
        </w:tc>
      </w:tr>
    </w:tbl>
    <w:p w:rsidR="00AA29C6" w:rsidRDefault="00AA29C6" w:rsidP="00246CC0">
      <w:pPr>
        <w:spacing w:after="120"/>
        <w:rPr>
          <w:rFonts w:ascii="Arial" w:hAnsi="Arial" w:cs="Arial"/>
          <w:sz w:val="22"/>
          <w:szCs w:val="22"/>
        </w:rPr>
      </w:pPr>
      <w:r>
        <w:rPr>
          <w:rFonts w:ascii="Arial" w:hAnsi="Arial" w:cs="Arial"/>
          <w:sz w:val="22"/>
          <w:szCs w:val="22"/>
        </w:rPr>
        <w:br w:type="page"/>
      </w:r>
    </w:p>
    <w:p w:rsidR="00D3384A" w:rsidRDefault="008D0E73" w:rsidP="00246CC0">
      <w:pPr>
        <w:spacing w:after="120"/>
        <w:rPr>
          <w:rFonts w:ascii="Arial" w:hAnsi="Arial" w:cs="Arial"/>
          <w:sz w:val="22"/>
          <w:szCs w:val="22"/>
        </w:rPr>
      </w:pPr>
      <w:r>
        <w:rPr>
          <w:rFonts w:ascii="Arial" w:hAnsi="Arial" w:cs="Arial"/>
          <w:sz w:val="22"/>
          <w:szCs w:val="22"/>
        </w:rPr>
        <w:lastRenderedPageBreak/>
        <w:t xml:space="preserve">Fractions with the same denominator are referred to as </w:t>
      </w:r>
      <w:r w:rsidRPr="008D0E73">
        <w:rPr>
          <w:rFonts w:ascii="Arial" w:hAnsi="Arial" w:cs="Arial"/>
          <w:b/>
          <w:sz w:val="22"/>
          <w:szCs w:val="22"/>
        </w:rPr>
        <w:t>like</w:t>
      </w:r>
      <w:r>
        <w:rPr>
          <w:rFonts w:ascii="Arial" w:hAnsi="Arial" w:cs="Arial"/>
          <w:sz w:val="22"/>
          <w:szCs w:val="22"/>
        </w:rPr>
        <w:t xml:space="preserve"> fractions.</w:t>
      </w:r>
      <w:r w:rsidR="00BE64D9">
        <w:rPr>
          <w:rFonts w:ascii="Arial" w:hAnsi="Arial" w:cs="Arial"/>
          <w:sz w:val="22"/>
          <w:szCs w:val="22"/>
        </w:rPr>
        <w:t xml:space="preserve"> Add or subtract the numerators and write the answer as the new numerator above common denominator.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BE64D9" w:rsidTr="001B4382">
        <w:tc>
          <w:tcPr>
            <w:tcW w:w="3209" w:type="dxa"/>
            <w:vAlign w:val="center"/>
          </w:tcPr>
          <w:p w:rsidR="00BE64D9" w:rsidRPr="002A3B55" w:rsidRDefault="001E48C0" w:rsidP="00BE64D9">
            <w:pPr>
              <w:spacing w:after="120"/>
              <w:rPr>
                <w:rFonts w:ascii="Arial" w:hAnsi="Arial" w:cs="Arial"/>
                <w:color w:val="FF0000"/>
                <w:sz w:val="26"/>
                <w:szCs w:val="26"/>
              </w:rPr>
            </w:pPr>
            <m:oMathPara>
              <m:oMathParaPr>
                <m:jc m:val="right"/>
              </m:oMathParaPr>
              <m:oMath>
                <m:f>
                  <m:fPr>
                    <m:ctrlPr>
                      <w:rPr>
                        <w:rFonts w:ascii="Cambria Math" w:hAnsi="Cambria Math" w:cs="Arial"/>
                        <w:i/>
                        <w:color w:val="FF0000"/>
                        <w:sz w:val="26"/>
                        <w:szCs w:val="26"/>
                      </w:rPr>
                    </m:ctrlPr>
                  </m:fPr>
                  <m:num>
                    <m:r>
                      <w:rPr>
                        <w:rFonts w:ascii="Cambria Math" w:hAnsi="Cambria Math" w:cs="Arial"/>
                        <w:color w:val="FF0000"/>
                        <w:sz w:val="26"/>
                        <w:szCs w:val="26"/>
                      </w:rPr>
                      <m:t>2</m:t>
                    </m:r>
                  </m:num>
                  <m:den>
                    <m:r>
                      <w:rPr>
                        <w:rFonts w:ascii="Cambria Math" w:hAnsi="Cambria Math" w:cs="Arial"/>
                        <w:color w:val="FF0000"/>
                        <w:sz w:val="26"/>
                        <w:szCs w:val="26"/>
                      </w:rPr>
                      <m:t>5</m:t>
                    </m:r>
                  </m:den>
                </m:f>
                <m:r>
                  <w:rPr>
                    <w:rFonts w:ascii="Cambria Math" w:hAnsi="Cambria Math" w:cs="Arial"/>
                    <w:color w:val="FF0000"/>
                    <w:sz w:val="26"/>
                    <w:szCs w:val="26"/>
                  </w:rPr>
                  <m:t>+</m:t>
                </m:r>
                <m:f>
                  <m:fPr>
                    <m:ctrlPr>
                      <w:rPr>
                        <w:rFonts w:ascii="Cambria Math" w:hAnsi="Cambria Math" w:cs="Arial"/>
                        <w:i/>
                        <w:color w:val="FF0000"/>
                        <w:sz w:val="26"/>
                        <w:szCs w:val="26"/>
                      </w:rPr>
                    </m:ctrlPr>
                  </m:fPr>
                  <m:num>
                    <m:r>
                      <w:rPr>
                        <w:rFonts w:ascii="Cambria Math" w:hAnsi="Cambria Math" w:cs="Arial"/>
                        <w:color w:val="FF0000"/>
                        <w:sz w:val="26"/>
                        <w:szCs w:val="26"/>
                      </w:rPr>
                      <m:t>1</m:t>
                    </m:r>
                  </m:num>
                  <m:den>
                    <m:r>
                      <w:rPr>
                        <w:rFonts w:ascii="Cambria Math" w:hAnsi="Cambria Math" w:cs="Arial"/>
                        <w:color w:val="FF0000"/>
                        <w:sz w:val="26"/>
                        <w:szCs w:val="26"/>
                      </w:rPr>
                      <m:t>5</m:t>
                    </m:r>
                  </m:den>
                </m:f>
                <m:r>
                  <w:rPr>
                    <w:rFonts w:ascii="Cambria Math" w:hAnsi="Cambria Math" w:cs="Arial"/>
                    <w:color w:val="FF0000"/>
                    <w:sz w:val="26"/>
                    <w:szCs w:val="26"/>
                  </w:rPr>
                  <m:t>=</m:t>
                </m:r>
                <m:f>
                  <m:fPr>
                    <m:ctrlPr>
                      <w:rPr>
                        <w:rFonts w:ascii="Cambria Math" w:hAnsi="Cambria Math" w:cs="Arial"/>
                        <w:i/>
                        <w:color w:val="FF0000"/>
                        <w:sz w:val="26"/>
                        <w:szCs w:val="26"/>
                      </w:rPr>
                    </m:ctrlPr>
                  </m:fPr>
                  <m:num>
                    <m:r>
                      <w:rPr>
                        <w:rFonts w:ascii="Cambria Math" w:hAnsi="Cambria Math" w:cs="Arial"/>
                        <w:color w:val="FF0000"/>
                        <w:sz w:val="26"/>
                        <w:szCs w:val="26"/>
                      </w:rPr>
                      <m:t>3</m:t>
                    </m:r>
                  </m:num>
                  <m:den>
                    <m:r>
                      <w:rPr>
                        <w:rFonts w:ascii="Cambria Math" w:hAnsi="Cambria Math" w:cs="Arial"/>
                        <w:color w:val="FF0000"/>
                        <w:sz w:val="26"/>
                        <w:szCs w:val="26"/>
                      </w:rPr>
                      <m:t>5</m:t>
                    </m:r>
                  </m:den>
                </m:f>
              </m:oMath>
            </m:oMathPara>
          </w:p>
        </w:tc>
        <w:tc>
          <w:tcPr>
            <w:tcW w:w="3209" w:type="dxa"/>
            <w:vAlign w:val="center"/>
          </w:tcPr>
          <w:p w:rsidR="00BE64D9" w:rsidRPr="00013E52" w:rsidRDefault="00BE64D9" w:rsidP="00BE64D9">
            <w:pPr>
              <w:spacing w:after="120"/>
              <w:jc w:val="center"/>
              <w:rPr>
                <w:rFonts w:ascii="Arial" w:hAnsi="Arial" w:cs="Arial"/>
                <w:color w:val="FF0000"/>
                <w:sz w:val="22"/>
                <w:szCs w:val="22"/>
              </w:rPr>
            </w:pPr>
            <w:r w:rsidRPr="00013E52">
              <w:rPr>
                <w:rFonts w:ascii="Arial" w:hAnsi="Arial" w:cs="Arial"/>
                <w:color w:val="FF0000"/>
                <w:sz w:val="22"/>
                <w:szCs w:val="22"/>
              </w:rPr>
              <w:t>or</w:t>
            </w:r>
          </w:p>
        </w:tc>
        <w:tc>
          <w:tcPr>
            <w:tcW w:w="3210" w:type="dxa"/>
            <w:vAlign w:val="center"/>
          </w:tcPr>
          <w:p w:rsidR="00BE64D9" w:rsidRPr="002A3B55" w:rsidRDefault="001E48C0" w:rsidP="00246CC0">
            <w:pPr>
              <w:spacing w:after="120"/>
              <w:rPr>
                <w:rFonts w:ascii="Arial" w:hAnsi="Arial" w:cs="Arial"/>
                <w:color w:val="FF0000"/>
                <w:sz w:val="26"/>
                <w:szCs w:val="26"/>
              </w:rPr>
            </w:pPr>
            <m:oMathPara>
              <m:oMath>
                <m:f>
                  <m:fPr>
                    <m:ctrlPr>
                      <w:rPr>
                        <w:rFonts w:ascii="Cambria Math" w:hAnsi="Cambria Math" w:cs="Arial"/>
                        <w:i/>
                        <w:color w:val="FF0000"/>
                        <w:sz w:val="26"/>
                        <w:szCs w:val="26"/>
                      </w:rPr>
                    </m:ctrlPr>
                  </m:fPr>
                  <m:num>
                    <m:r>
                      <w:rPr>
                        <w:rFonts w:ascii="Cambria Math" w:hAnsi="Cambria Math" w:cs="Arial"/>
                        <w:color w:val="FF0000"/>
                        <w:sz w:val="26"/>
                        <w:szCs w:val="26"/>
                      </w:rPr>
                      <m:t>9</m:t>
                    </m:r>
                  </m:num>
                  <m:den>
                    <m:r>
                      <w:rPr>
                        <w:rFonts w:ascii="Cambria Math" w:hAnsi="Cambria Math" w:cs="Arial"/>
                        <w:color w:val="FF0000"/>
                        <w:sz w:val="26"/>
                        <w:szCs w:val="26"/>
                      </w:rPr>
                      <m:t>16</m:t>
                    </m:r>
                  </m:den>
                </m:f>
                <m:r>
                  <w:rPr>
                    <w:rFonts w:ascii="Cambria Math" w:hAnsi="Cambria Math" w:cs="Arial"/>
                    <w:color w:val="FF0000"/>
                    <w:sz w:val="26"/>
                    <w:szCs w:val="26"/>
                  </w:rPr>
                  <m:t>-</m:t>
                </m:r>
                <m:f>
                  <m:fPr>
                    <m:ctrlPr>
                      <w:rPr>
                        <w:rFonts w:ascii="Cambria Math" w:hAnsi="Cambria Math" w:cs="Arial"/>
                        <w:i/>
                        <w:color w:val="FF0000"/>
                        <w:sz w:val="26"/>
                        <w:szCs w:val="26"/>
                      </w:rPr>
                    </m:ctrlPr>
                  </m:fPr>
                  <m:num>
                    <m:r>
                      <w:rPr>
                        <w:rFonts w:ascii="Cambria Math" w:hAnsi="Cambria Math" w:cs="Arial"/>
                        <w:color w:val="FF0000"/>
                        <w:sz w:val="26"/>
                        <w:szCs w:val="26"/>
                      </w:rPr>
                      <m:t>3</m:t>
                    </m:r>
                  </m:num>
                  <m:den>
                    <m:r>
                      <w:rPr>
                        <w:rFonts w:ascii="Cambria Math" w:hAnsi="Cambria Math" w:cs="Arial"/>
                        <w:color w:val="FF0000"/>
                        <w:sz w:val="26"/>
                        <w:szCs w:val="26"/>
                      </w:rPr>
                      <m:t>16</m:t>
                    </m:r>
                  </m:den>
                </m:f>
                <m:r>
                  <w:rPr>
                    <w:rFonts w:ascii="Cambria Math" w:hAnsi="Cambria Math" w:cs="Arial"/>
                    <w:color w:val="FF0000"/>
                    <w:sz w:val="26"/>
                    <w:szCs w:val="26"/>
                  </w:rPr>
                  <m:t>=</m:t>
                </m:r>
                <m:f>
                  <m:fPr>
                    <m:ctrlPr>
                      <w:rPr>
                        <w:rFonts w:ascii="Cambria Math" w:hAnsi="Cambria Math" w:cs="Arial"/>
                        <w:i/>
                        <w:color w:val="FF0000"/>
                        <w:sz w:val="26"/>
                        <w:szCs w:val="26"/>
                      </w:rPr>
                    </m:ctrlPr>
                  </m:fPr>
                  <m:num>
                    <m:r>
                      <w:rPr>
                        <w:rFonts w:ascii="Cambria Math" w:hAnsi="Cambria Math" w:cs="Arial"/>
                        <w:color w:val="FF0000"/>
                        <w:sz w:val="26"/>
                        <w:szCs w:val="26"/>
                      </w:rPr>
                      <m:t>6</m:t>
                    </m:r>
                  </m:num>
                  <m:den>
                    <m:r>
                      <w:rPr>
                        <w:rFonts w:ascii="Cambria Math" w:hAnsi="Cambria Math" w:cs="Arial"/>
                        <w:color w:val="FF0000"/>
                        <w:sz w:val="26"/>
                        <w:szCs w:val="26"/>
                      </w:rPr>
                      <m:t>16</m:t>
                    </m:r>
                  </m:den>
                </m:f>
                <m:r>
                  <w:rPr>
                    <w:rFonts w:ascii="Cambria Math" w:hAnsi="Cambria Math" w:cs="Arial"/>
                    <w:color w:val="FF0000"/>
                    <w:sz w:val="26"/>
                    <w:szCs w:val="26"/>
                  </w:rPr>
                  <m:t>=</m:t>
                </m:r>
                <m:f>
                  <m:fPr>
                    <m:ctrlPr>
                      <w:rPr>
                        <w:rFonts w:ascii="Cambria Math" w:hAnsi="Cambria Math" w:cs="Arial"/>
                        <w:i/>
                        <w:color w:val="FF0000"/>
                        <w:sz w:val="26"/>
                        <w:szCs w:val="26"/>
                      </w:rPr>
                    </m:ctrlPr>
                  </m:fPr>
                  <m:num>
                    <m:r>
                      <w:rPr>
                        <w:rFonts w:ascii="Cambria Math" w:hAnsi="Cambria Math" w:cs="Arial"/>
                        <w:color w:val="FF0000"/>
                        <w:sz w:val="26"/>
                        <w:szCs w:val="26"/>
                      </w:rPr>
                      <m:t>3</m:t>
                    </m:r>
                  </m:num>
                  <m:den>
                    <m:r>
                      <w:rPr>
                        <w:rFonts w:ascii="Cambria Math" w:hAnsi="Cambria Math" w:cs="Arial"/>
                        <w:color w:val="FF0000"/>
                        <w:sz w:val="26"/>
                        <w:szCs w:val="26"/>
                      </w:rPr>
                      <m:t>8</m:t>
                    </m:r>
                  </m:den>
                </m:f>
              </m:oMath>
            </m:oMathPara>
          </w:p>
        </w:tc>
      </w:tr>
    </w:tbl>
    <w:p w:rsidR="00BE64D9" w:rsidRDefault="001B4382" w:rsidP="00246CC0">
      <w:pPr>
        <w:spacing w:after="120"/>
        <w:rPr>
          <w:rFonts w:ascii="Arial" w:hAnsi="Arial" w:cs="Arial"/>
          <w:sz w:val="22"/>
          <w:szCs w:val="22"/>
        </w:rPr>
      </w:pPr>
      <w:r>
        <w:rPr>
          <w:rFonts w:ascii="Arial" w:hAnsi="Arial" w:cs="Arial"/>
          <w:sz w:val="22"/>
          <w:szCs w:val="22"/>
        </w:rPr>
        <w:t xml:space="preserve">Note that in the second example the answer was </w:t>
      </w:r>
      <m:oMath>
        <m:f>
          <m:fPr>
            <m:type m:val="lin"/>
            <m:ctrlPr>
              <w:rPr>
                <w:rFonts w:ascii="Cambria Math" w:hAnsi="Cambria Math" w:cs="Arial"/>
                <w:i/>
                <w:sz w:val="22"/>
                <w:szCs w:val="22"/>
              </w:rPr>
            </m:ctrlPr>
          </m:fPr>
          <m:num>
            <m:r>
              <w:rPr>
                <w:rFonts w:ascii="Cambria Math" w:hAnsi="Cambria Math" w:cs="Arial"/>
                <w:sz w:val="22"/>
                <w:szCs w:val="22"/>
              </w:rPr>
              <m:t>6</m:t>
            </m:r>
          </m:num>
          <m:den>
            <m:r>
              <w:rPr>
                <w:rFonts w:ascii="Cambria Math" w:hAnsi="Cambria Math" w:cs="Arial"/>
                <w:sz w:val="22"/>
                <w:szCs w:val="22"/>
              </w:rPr>
              <m:t>16</m:t>
            </m:r>
          </m:den>
        </m:f>
      </m:oMath>
      <w:r>
        <w:rPr>
          <w:rFonts w:ascii="Arial" w:hAnsi="Arial" w:cs="Arial"/>
          <w:sz w:val="22"/>
          <w:szCs w:val="22"/>
        </w:rPr>
        <w:t xml:space="preserve"> but this can be simplified to </w:t>
      </w:r>
      <m:oMath>
        <m:f>
          <m:fPr>
            <m:type m:val="lin"/>
            <m:ctrlPr>
              <w:rPr>
                <w:rFonts w:ascii="Cambria Math" w:hAnsi="Cambria Math" w:cs="Arial"/>
                <w:i/>
                <w:sz w:val="22"/>
                <w:szCs w:val="22"/>
              </w:rPr>
            </m:ctrlPr>
          </m:fPr>
          <m:num>
            <m:r>
              <w:rPr>
                <w:rFonts w:ascii="Cambria Math" w:hAnsi="Cambria Math" w:cs="Arial"/>
                <w:sz w:val="22"/>
                <w:szCs w:val="22"/>
              </w:rPr>
              <m:t>3</m:t>
            </m:r>
          </m:num>
          <m:den>
            <m:r>
              <w:rPr>
                <w:rFonts w:ascii="Cambria Math" w:hAnsi="Cambria Math" w:cs="Arial"/>
                <w:sz w:val="22"/>
                <w:szCs w:val="22"/>
              </w:rPr>
              <m:t>8</m:t>
            </m:r>
          </m:den>
        </m:f>
      </m:oMath>
      <w:r>
        <w:rPr>
          <w:rFonts w:ascii="Arial" w:hAnsi="Arial" w:cs="Arial"/>
          <w:sz w:val="22"/>
          <w:szCs w:val="22"/>
        </w:rPr>
        <w:t xml:space="preserve"> by cancelling.</w:t>
      </w:r>
    </w:p>
    <w:p w:rsidR="001B4382" w:rsidRDefault="00D21054" w:rsidP="00246CC0">
      <w:pPr>
        <w:spacing w:after="120"/>
        <w:rPr>
          <w:rFonts w:ascii="Arial" w:hAnsi="Arial" w:cs="Arial"/>
          <w:sz w:val="22"/>
          <w:szCs w:val="22"/>
        </w:rPr>
      </w:pPr>
      <w:r>
        <w:rPr>
          <w:rFonts w:ascii="Arial" w:hAnsi="Arial" w:cs="Arial"/>
          <w:sz w:val="22"/>
          <w:szCs w:val="22"/>
        </w:rPr>
        <w:t>If the fractions have different denominators we must first make the fractions equivalent by creating the same denominator. For example:</w:t>
      </w:r>
    </w:p>
    <w:p w:rsidR="00D21054" w:rsidRPr="002A3B55" w:rsidRDefault="001E48C0" w:rsidP="00246CC0">
      <w:pPr>
        <w:spacing w:after="120"/>
        <w:rPr>
          <w:rFonts w:ascii="Arial" w:hAnsi="Arial" w:cs="Arial"/>
          <w:color w:val="FF0000"/>
          <w:sz w:val="26"/>
          <w:szCs w:val="26"/>
        </w:rPr>
      </w:pPr>
      <m:oMathPara>
        <m:oMathParaPr>
          <m:jc m:val="center"/>
        </m:oMathParaPr>
        <m:oMath>
          <m:f>
            <m:fPr>
              <m:ctrlPr>
                <w:rPr>
                  <w:rFonts w:ascii="Cambria Math" w:hAnsi="Cambria Math" w:cs="Arial"/>
                  <w:i/>
                  <w:color w:val="FF0000"/>
                  <w:sz w:val="26"/>
                  <w:szCs w:val="26"/>
                </w:rPr>
              </m:ctrlPr>
            </m:fPr>
            <m:num>
              <m:r>
                <w:rPr>
                  <w:rFonts w:ascii="Cambria Math" w:hAnsi="Cambria Math" w:cs="Arial"/>
                  <w:color w:val="FF0000"/>
                  <w:sz w:val="26"/>
                  <w:szCs w:val="26"/>
                </w:rPr>
                <m:t>3</m:t>
              </m:r>
            </m:num>
            <m:den>
              <m:r>
                <w:rPr>
                  <w:rFonts w:ascii="Cambria Math" w:hAnsi="Cambria Math" w:cs="Arial"/>
                  <w:color w:val="FF0000"/>
                  <w:sz w:val="26"/>
                  <w:szCs w:val="26"/>
                </w:rPr>
                <m:t>8</m:t>
              </m:r>
            </m:den>
          </m:f>
          <m:r>
            <w:rPr>
              <w:rFonts w:ascii="Cambria Math" w:hAnsi="Cambria Math" w:cs="Arial"/>
              <w:color w:val="FF0000"/>
              <w:sz w:val="26"/>
              <w:szCs w:val="26"/>
            </w:rPr>
            <m:t>+</m:t>
          </m:r>
          <m:f>
            <m:fPr>
              <m:ctrlPr>
                <w:rPr>
                  <w:rFonts w:ascii="Cambria Math" w:hAnsi="Cambria Math" w:cs="Arial"/>
                  <w:i/>
                  <w:color w:val="FF0000"/>
                  <w:sz w:val="26"/>
                  <w:szCs w:val="26"/>
                </w:rPr>
              </m:ctrlPr>
            </m:fPr>
            <m:num>
              <m:r>
                <w:rPr>
                  <w:rFonts w:ascii="Cambria Math" w:hAnsi="Cambria Math" w:cs="Arial"/>
                  <w:color w:val="FF0000"/>
                  <w:sz w:val="26"/>
                  <w:szCs w:val="26"/>
                </w:rPr>
                <m:t>3</m:t>
              </m:r>
            </m:num>
            <m:den>
              <m:r>
                <w:rPr>
                  <w:rFonts w:ascii="Cambria Math" w:hAnsi="Cambria Math" w:cs="Arial"/>
                  <w:color w:val="FF0000"/>
                  <w:sz w:val="26"/>
                  <w:szCs w:val="26"/>
                </w:rPr>
                <m:t>12</m:t>
              </m:r>
            </m:den>
          </m:f>
          <m:r>
            <w:rPr>
              <w:rFonts w:ascii="Cambria Math" w:hAnsi="Cambria Math" w:cs="Arial"/>
              <w:color w:val="FF0000"/>
              <w:sz w:val="26"/>
              <w:szCs w:val="26"/>
            </w:rPr>
            <m:t>=</m:t>
          </m:r>
          <m:f>
            <m:fPr>
              <m:ctrlPr>
                <w:rPr>
                  <w:rFonts w:ascii="Cambria Math" w:hAnsi="Cambria Math" w:cs="Arial"/>
                  <w:i/>
                  <w:color w:val="FF0000"/>
                  <w:sz w:val="26"/>
                  <w:szCs w:val="26"/>
                </w:rPr>
              </m:ctrlPr>
            </m:fPr>
            <m:num>
              <m:r>
                <w:rPr>
                  <w:rFonts w:ascii="Cambria Math" w:hAnsi="Cambria Math" w:cs="Arial"/>
                  <w:color w:val="FF0000"/>
                  <w:sz w:val="26"/>
                  <w:szCs w:val="26"/>
                </w:rPr>
                <m:t>9+6</m:t>
              </m:r>
            </m:num>
            <m:den>
              <m:r>
                <w:rPr>
                  <w:rFonts w:ascii="Cambria Math" w:hAnsi="Cambria Math" w:cs="Arial"/>
                  <w:color w:val="FF0000"/>
                  <w:sz w:val="26"/>
                  <w:szCs w:val="26"/>
                </w:rPr>
                <m:t>24</m:t>
              </m:r>
            </m:den>
          </m:f>
          <m:r>
            <w:rPr>
              <w:rFonts w:ascii="Cambria Math" w:hAnsi="Cambria Math" w:cs="Arial"/>
              <w:color w:val="FF0000"/>
              <w:sz w:val="26"/>
              <w:szCs w:val="26"/>
            </w:rPr>
            <m:t>=</m:t>
          </m:r>
          <m:f>
            <m:fPr>
              <m:ctrlPr>
                <w:rPr>
                  <w:rFonts w:ascii="Cambria Math" w:hAnsi="Cambria Math" w:cs="Arial"/>
                  <w:i/>
                  <w:color w:val="FF0000"/>
                  <w:sz w:val="26"/>
                  <w:szCs w:val="26"/>
                </w:rPr>
              </m:ctrlPr>
            </m:fPr>
            <m:num>
              <m:r>
                <w:rPr>
                  <w:rFonts w:ascii="Cambria Math" w:hAnsi="Cambria Math" w:cs="Arial"/>
                  <w:color w:val="FF0000"/>
                  <w:sz w:val="26"/>
                  <w:szCs w:val="26"/>
                </w:rPr>
                <m:t>15</m:t>
              </m:r>
            </m:num>
            <m:den>
              <m:r>
                <w:rPr>
                  <w:rFonts w:ascii="Cambria Math" w:hAnsi="Cambria Math" w:cs="Arial"/>
                  <w:color w:val="FF0000"/>
                  <w:sz w:val="26"/>
                  <w:szCs w:val="26"/>
                </w:rPr>
                <m:t>24</m:t>
              </m:r>
            </m:den>
          </m:f>
          <m:r>
            <w:rPr>
              <w:rFonts w:ascii="Cambria Math" w:hAnsi="Cambria Math" w:cs="Arial"/>
              <w:color w:val="FF0000"/>
              <w:sz w:val="26"/>
              <w:szCs w:val="26"/>
            </w:rPr>
            <m:t>=</m:t>
          </m:r>
          <m:f>
            <m:fPr>
              <m:ctrlPr>
                <w:rPr>
                  <w:rFonts w:ascii="Cambria Math" w:hAnsi="Cambria Math" w:cs="Arial"/>
                  <w:i/>
                  <w:color w:val="FF0000"/>
                  <w:sz w:val="26"/>
                  <w:szCs w:val="26"/>
                </w:rPr>
              </m:ctrlPr>
            </m:fPr>
            <m:num>
              <m:r>
                <w:rPr>
                  <w:rFonts w:ascii="Cambria Math" w:hAnsi="Cambria Math" w:cs="Arial"/>
                  <w:color w:val="FF0000"/>
                  <w:sz w:val="26"/>
                  <w:szCs w:val="26"/>
                </w:rPr>
                <m:t>5</m:t>
              </m:r>
            </m:num>
            <m:den>
              <m:r>
                <w:rPr>
                  <w:rFonts w:ascii="Cambria Math" w:hAnsi="Cambria Math" w:cs="Arial"/>
                  <w:color w:val="FF0000"/>
                  <w:sz w:val="26"/>
                  <w:szCs w:val="26"/>
                </w:rPr>
                <m:t>8</m:t>
              </m:r>
            </m:den>
          </m:f>
        </m:oMath>
      </m:oMathPara>
    </w:p>
    <w:p w:rsidR="001B4382" w:rsidRDefault="009B6974" w:rsidP="00246CC0">
      <w:pPr>
        <w:spacing w:after="120"/>
        <w:rPr>
          <w:rFonts w:ascii="Arial" w:hAnsi="Arial" w:cs="Arial"/>
          <w:sz w:val="22"/>
          <w:szCs w:val="22"/>
        </w:rPr>
      </w:pPr>
      <w:r>
        <w:rPr>
          <w:rFonts w:ascii="Arial" w:hAnsi="Arial" w:cs="Arial"/>
          <w:sz w:val="22"/>
          <w:szCs w:val="22"/>
        </w:rPr>
        <w:t>To solve this, we first had to find the lowest common multiple (</w:t>
      </w:r>
      <w:r w:rsidRPr="009B6974">
        <w:rPr>
          <w:rFonts w:ascii="Arial" w:hAnsi="Arial" w:cs="Arial"/>
          <w:b/>
          <w:sz w:val="22"/>
          <w:szCs w:val="22"/>
        </w:rPr>
        <w:t>LCM</w:t>
      </w:r>
      <w:r>
        <w:rPr>
          <w:rFonts w:ascii="Arial" w:hAnsi="Arial" w:cs="Arial"/>
          <w:sz w:val="22"/>
          <w:szCs w:val="22"/>
        </w:rPr>
        <w:t xml:space="preserve">) which is the smallest number that all denominators will divide into without any remainder in this case, 24. Next, the numerators need to be converted. Divide the original denominator in each case into the LCM and then multiply the respective numerator by the answer; 8 divided into 24 equals 3 times 3 equals 9 and 12 divided into 24 equals 2 times 3 equals 6. We then add the new numerators together to give 15 which is then placed over the new denominator (24) to give </w:t>
      </w:r>
      <m:oMath>
        <m:f>
          <m:fPr>
            <m:type m:val="lin"/>
            <m:ctrlPr>
              <w:rPr>
                <w:rFonts w:ascii="Cambria Math" w:hAnsi="Cambria Math" w:cs="Arial"/>
                <w:i/>
                <w:sz w:val="22"/>
                <w:szCs w:val="22"/>
              </w:rPr>
            </m:ctrlPr>
          </m:fPr>
          <m:num>
            <m:r>
              <w:rPr>
                <w:rFonts w:ascii="Cambria Math" w:hAnsi="Cambria Math" w:cs="Arial"/>
                <w:sz w:val="22"/>
                <w:szCs w:val="22"/>
              </w:rPr>
              <m:t>15</m:t>
            </m:r>
          </m:num>
          <m:den>
            <m:r>
              <w:rPr>
                <w:rFonts w:ascii="Cambria Math" w:hAnsi="Cambria Math" w:cs="Arial"/>
                <w:sz w:val="22"/>
                <w:szCs w:val="22"/>
              </w:rPr>
              <m:t>24</m:t>
            </m:r>
          </m:den>
        </m:f>
      </m:oMath>
      <w:r>
        <w:rPr>
          <w:rFonts w:ascii="Arial" w:hAnsi="Arial" w:cs="Arial"/>
          <w:sz w:val="22"/>
          <w:szCs w:val="22"/>
        </w:rPr>
        <w:t xml:space="preserve">. This can then be simplified by cancelling to give </w:t>
      </w:r>
      <m:oMath>
        <m:f>
          <m:fPr>
            <m:type m:val="lin"/>
            <m:ctrlPr>
              <w:rPr>
                <w:rFonts w:ascii="Cambria Math" w:hAnsi="Cambria Math" w:cs="Arial"/>
                <w:i/>
                <w:sz w:val="22"/>
                <w:szCs w:val="22"/>
              </w:rPr>
            </m:ctrlPr>
          </m:fPr>
          <m:num>
            <m:r>
              <w:rPr>
                <w:rFonts w:ascii="Cambria Math" w:hAnsi="Cambria Math" w:cs="Arial"/>
                <w:sz w:val="22"/>
                <w:szCs w:val="22"/>
              </w:rPr>
              <m:t>5</m:t>
            </m:r>
          </m:num>
          <m:den>
            <m:r>
              <w:rPr>
                <w:rFonts w:ascii="Cambria Math" w:hAnsi="Cambria Math" w:cs="Arial"/>
                <w:sz w:val="22"/>
                <w:szCs w:val="22"/>
              </w:rPr>
              <m:t>8</m:t>
            </m:r>
          </m:den>
        </m:f>
      </m:oMath>
      <w:r>
        <w:rPr>
          <w:rFonts w:ascii="Arial" w:hAnsi="Arial" w:cs="Arial"/>
          <w:sz w:val="22"/>
          <w:szCs w:val="22"/>
        </w:rPr>
        <w:t>.</w:t>
      </w:r>
    </w:p>
    <w:p w:rsidR="00013E52" w:rsidRPr="00013E52" w:rsidRDefault="00842058" w:rsidP="00013E52">
      <w:pPr>
        <w:spacing w:after="120"/>
        <w:rPr>
          <w:rFonts w:ascii="Arial" w:hAnsi="Arial" w:cs="Arial"/>
          <w:sz w:val="22"/>
          <w:szCs w:val="22"/>
        </w:rPr>
      </w:pPr>
      <w:r>
        <w:rPr>
          <w:rFonts w:ascii="Arial" w:hAnsi="Arial" w:cs="Arial"/>
          <w:b/>
          <w:sz w:val="22"/>
          <w:szCs w:val="22"/>
        </w:rPr>
        <w:t>Decimal</w:t>
      </w:r>
      <w:r w:rsidR="00760F7C" w:rsidRPr="00D3384A">
        <w:rPr>
          <w:rFonts w:ascii="Arial" w:hAnsi="Arial" w:cs="Arial"/>
          <w:b/>
          <w:sz w:val="22"/>
          <w:szCs w:val="22"/>
        </w:rPr>
        <w:t xml:space="preserve"> fractio</w:t>
      </w:r>
      <w:r w:rsidR="00760F7C">
        <w:rPr>
          <w:rFonts w:ascii="Arial" w:hAnsi="Arial" w:cs="Arial"/>
          <w:b/>
          <w:sz w:val="22"/>
          <w:szCs w:val="22"/>
        </w:rPr>
        <w:t>ns</w:t>
      </w:r>
      <w:r w:rsidR="00760F7C">
        <w:rPr>
          <w:rFonts w:ascii="Arial" w:hAnsi="Arial" w:cs="Arial"/>
          <w:sz w:val="22"/>
          <w:szCs w:val="22"/>
        </w:rPr>
        <w:t xml:space="preserve">: A </w:t>
      </w:r>
      <w:r>
        <w:rPr>
          <w:rFonts w:ascii="Arial" w:hAnsi="Arial" w:cs="Arial"/>
          <w:sz w:val="22"/>
          <w:szCs w:val="22"/>
        </w:rPr>
        <w:t>decimal</w:t>
      </w:r>
      <w:r w:rsidR="00760F7C" w:rsidRPr="00D516BC">
        <w:rPr>
          <w:rFonts w:ascii="Arial" w:hAnsi="Arial" w:cs="Arial"/>
          <w:sz w:val="22"/>
          <w:szCs w:val="22"/>
        </w:rPr>
        <w:t xml:space="preserve"> fraction</w:t>
      </w:r>
      <w:r w:rsidR="00013E52">
        <w:rPr>
          <w:rFonts w:ascii="Arial" w:hAnsi="Arial" w:cs="Arial"/>
          <w:sz w:val="22"/>
          <w:szCs w:val="22"/>
        </w:rPr>
        <w:t xml:space="preserve"> is a</w:t>
      </w:r>
      <w:r w:rsidR="00013E52" w:rsidRPr="00013E52">
        <w:rPr>
          <w:rFonts w:ascii="Arial" w:hAnsi="Arial" w:cs="Arial"/>
          <w:sz w:val="22"/>
          <w:szCs w:val="22"/>
        </w:rPr>
        <w:t xml:space="preserve"> fraction where the denominator (the bottom number) is a power of ten (such as 10, 100, 1000, etc).</w:t>
      </w:r>
    </w:p>
    <w:p w:rsidR="009B6974" w:rsidRDefault="00013E52" w:rsidP="00013E52">
      <w:pPr>
        <w:spacing w:after="120"/>
        <w:rPr>
          <w:rFonts w:ascii="Arial" w:hAnsi="Arial" w:cs="Arial"/>
          <w:sz w:val="22"/>
          <w:szCs w:val="22"/>
        </w:rPr>
      </w:pPr>
      <w:r w:rsidRPr="00013E52">
        <w:rPr>
          <w:rFonts w:ascii="Arial" w:hAnsi="Arial" w:cs="Arial"/>
          <w:sz w:val="22"/>
          <w:szCs w:val="22"/>
        </w:rPr>
        <w:t>You can write decimal fractions with a decimal point (and no denominator), which make it easier to do calculations like addition and multiplication on fractions.</w:t>
      </w:r>
      <w:r>
        <w:rPr>
          <w:rFonts w:ascii="Arial" w:hAnsi="Arial" w:cs="Arial"/>
          <w:sz w:val="22"/>
          <w:szCs w:val="22"/>
        </w:rPr>
        <w:t xml:space="preserve"> for example:</w:t>
      </w:r>
    </w:p>
    <w:p w:rsidR="008D0E73" w:rsidRPr="002A3B55" w:rsidRDefault="001E48C0" w:rsidP="008D0E73">
      <w:pPr>
        <w:spacing w:after="120"/>
        <w:rPr>
          <w:rFonts w:ascii="Arial" w:hAnsi="Arial" w:cs="Arial"/>
          <w:color w:val="FF0000"/>
          <w:sz w:val="26"/>
          <w:szCs w:val="26"/>
        </w:rPr>
      </w:pPr>
      <m:oMathPara>
        <m:oMathParaPr>
          <m:jc m:val="center"/>
        </m:oMathParaPr>
        <m:oMath>
          <m:f>
            <m:fPr>
              <m:ctrlPr>
                <w:rPr>
                  <w:rFonts w:ascii="Cambria Math" w:hAnsi="Cambria Math" w:cs="Arial"/>
                  <w:i/>
                  <w:color w:val="FF0000"/>
                  <w:sz w:val="26"/>
                  <w:szCs w:val="26"/>
                </w:rPr>
              </m:ctrlPr>
            </m:fPr>
            <m:num>
              <m:r>
                <w:rPr>
                  <w:rFonts w:ascii="Cambria Math" w:hAnsi="Cambria Math" w:cs="Arial"/>
                  <w:color w:val="FF0000"/>
                  <w:sz w:val="26"/>
                  <w:szCs w:val="26"/>
                </w:rPr>
                <m:t>43</m:t>
              </m:r>
            </m:num>
            <m:den>
              <m:r>
                <w:rPr>
                  <w:rFonts w:ascii="Cambria Math" w:hAnsi="Cambria Math" w:cs="Arial"/>
                  <w:color w:val="FF0000"/>
                  <w:sz w:val="26"/>
                  <w:szCs w:val="26"/>
                </w:rPr>
                <m:t>100</m:t>
              </m:r>
            </m:den>
          </m:f>
          <m:r>
            <w:rPr>
              <w:rFonts w:ascii="Cambria Math" w:hAnsi="Cambria Math" w:cs="Arial"/>
              <w:color w:val="FF0000"/>
              <w:sz w:val="26"/>
              <w:szCs w:val="26"/>
            </w:rPr>
            <m:t>=0.43</m:t>
          </m:r>
        </m:oMath>
      </m:oMathPara>
    </w:p>
    <w:p w:rsidR="008D0E73" w:rsidRDefault="00C94614" w:rsidP="00246CC0">
      <w:pPr>
        <w:spacing w:after="120"/>
        <w:rPr>
          <w:rFonts w:ascii="Arial" w:hAnsi="Arial" w:cs="Arial"/>
          <w:sz w:val="22"/>
          <w:szCs w:val="22"/>
        </w:rPr>
      </w:pPr>
      <w:r>
        <w:rPr>
          <w:rFonts w:ascii="Arial" w:hAnsi="Arial" w:cs="Arial"/>
          <w:sz w:val="22"/>
          <w:szCs w:val="22"/>
        </w:rPr>
        <w:t>Decimal fractions are ideal for use with calculators they can be entered directly into the calculator. Vulgar fractions can be converted to decimal fractions by dividing the numerator by the denominator. For example:</w:t>
      </w:r>
    </w:p>
    <w:p w:rsidR="00C94614" w:rsidRPr="002A3B55" w:rsidRDefault="001E48C0" w:rsidP="00246CC0">
      <w:pPr>
        <w:spacing w:after="120"/>
        <w:rPr>
          <w:rFonts w:ascii="Arial" w:hAnsi="Arial" w:cs="Arial"/>
          <w:color w:val="FF0000"/>
          <w:sz w:val="26"/>
          <w:szCs w:val="26"/>
        </w:rPr>
      </w:pPr>
      <m:oMathPara>
        <m:oMathParaPr>
          <m:jc m:val="center"/>
        </m:oMathParaPr>
        <m:oMath>
          <m:f>
            <m:fPr>
              <m:ctrlPr>
                <w:rPr>
                  <w:rFonts w:ascii="Cambria Math" w:hAnsi="Cambria Math" w:cs="Arial"/>
                  <w:i/>
                  <w:color w:val="FF0000"/>
                  <w:sz w:val="26"/>
                  <w:szCs w:val="26"/>
                </w:rPr>
              </m:ctrlPr>
            </m:fPr>
            <m:num>
              <m:r>
                <w:rPr>
                  <w:rFonts w:ascii="Cambria Math" w:hAnsi="Cambria Math" w:cs="Arial"/>
                  <w:color w:val="FF0000"/>
                  <w:sz w:val="26"/>
                  <w:szCs w:val="26"/>
                </w:rPr>
                <m:t>17</m:t>
              </m:r>
            </m:num>
            <m:den>
              <m:r>
                <w:rPr>
                  <w:rFonts w:ascii="Cambria Math" w:hAnsi="Cambria Math" w:cs="Arial"/>
                  <w:color w:val="FF0000"/>
                  <w:sz w:val="26"/>
                  <w:szCs w:val="26"/>
                </w:rPr>
                <m:t>32</m:t>
              </m:r>
            </m:den>
          </m:f>
          <m:r>
            <w:rPr>
              <w:rFonts w:ascii="Cambria Math" w:hAnsi="Cambria Math" w:cs="Arial"/>
              <w:color w:val="FF0000"/>
              <w:sz w:val="26"/>
              <w:szCs w:val="26"/>
            </w:rPr>
            <m:t>=17÷32=0.53125</m:t>
          </m:r>
        </m:oMath>
      </m:oMathPara>
    </w:p>
    <w:p w:rsidR="00D73489" w:rsidRPr="00D73489" w:rsidRDefault="00A15E6D" w:rsidP="00D73489">
      <w:pPr>
        <w:spacing w:after="120"/>
        <w:rPr>
          <w:rFonts w:ascii="Arial" w:hAnsi="Arial" w:cs="Arial"/>
          <w:sz w:val="22"/>
          <w:szCs w:val="22"/>
        </w:rPr>
      </w:pPr>
      <w:r w:rsidRPr="00A15E6D">
        <w:rPr>
          <w:rFonts w:ascii="Arial" w:hAnsi="Arial" w:cs="Arial"/>
          <w:b/>
          <w:sz w:val="22"/>
          <w:szCs w:val="22"/>
        </w:rPr>
        <w:t>Percentages</w:t>
      </w:r>
      <w:r>
        <w:rPr>
          <w:rFonts w:ascii="Arial" w:hAnsi="Arial" w:cs="Arial"/>
          <w:sz w:val="22"/>
          <w:szCs w:val="22"/>
        </w:rPr>
        <w:t xml:space="preserve">: </w:t>
      </w:r>
      <w:r w:rsidR="00D73489">
        <w:rPr>
          <w:rFonts w:ascii="Arial" w:hAnsi="Arial" w:cs="Arial"/>
          <w:sz w:val="22"/>
          <w:szCs w:val="22"/>
        </w:rPr>
        <w:t>‘</w:t>
      </w:r>
      <w:r w:rsidR="00D73489" w:rsidRPr="00D73489">
        <w:rPr>
          <w:rFonts w:ascii="Arial" w:hAnsi="Arial" w:cs="Arial"/>
          <w:sz w:val="22"/>
          <w:szCs w:val="22"/>
        </w:rPr>
        <w:t>Percent</w:t>
      </w:r>
      <w:r w:rsidR="00D73489">
        <w:rPr>
          <w:rFonts w:ascii="Arial" w:hAnsi="Arial" w:cs="Arial"/>
          <w:sz w:val="22"/>
          <w:szCs w:val="22"/>
        </w:rPr>
        <w:t xml:space="preserve">’ means </w:t>
      </w:r>
      <w:r w:rsidR="00D73489" w:rsidRPr="00D73489">
        <w:rPr>
          <w:rFonts w:ascii="Arial" w:hAnsi="Arial" w:cs="Arial"/>
          <w:b/>
          <w:sz w:val="22"/>
          <w:szCs w:val="22"/>
        </w:rPr>
        <w:t>out of 100</w:t>
      </w:r>
      <w:r w:rsidR="00D73489" w:rsidRPr="00D73489">
        <w:rPr>
          <w:rFonts w:ascii="Arial" w:hAnsi="Arial" w:cs="Arial"/>
          <w:sz w:val="22"/>
          <w:szCs w:val="22"/>
        </w:rPr>
        <w:t xml:space="preserve">. </w:t>
      </w:r>
      <w:r w:rsidR="00D73489">
        <w:rPr>
          <w:rFonts w:ascii="Arial" w:hAnsi="Arial" w:cs="Arial"/>
          <w:sz w:val="22"/>
          <w:szCs w:val="22"/>
        </w:rPr>
        <w:t>The current basic income tax rate is 20 </w:t>
      </w:r>
      <w:r w:rsidR="00D73489" w:rsidRPr="00D73489">
        <w:rPr>
          <w:rFonts w:ascii="Arial" w:hAnsi="Arial" w:cs="Arial"/>
          <w:sz w:val="22"/>
          <w:szCs w:val="22"/>
        </w:rPr>
        <w:t>per</w:t>
      </w:r>
      <w:r w:rsidR="00D73489">
        <w:rPr>
          <w:rFonts w:ascii="Arial" w:hAnsi="Arial" w:cs="Arial"/>
          <w:sz w:val="22"/>
          <w:szCs w:val="22"/>
        </w:rPr>
        <w:t> </w:t>
      </w:r>
      <w:r w:rsidR="00D73489" w:rsidRPr="00D73489">
        <w:rPr>
          <w:rFonts w:ascii="Arial" w:hAnsi="Arial" w:cs="Arial"/>
          <w:sz w:val="22"/>
          <w:szCs w:val="22"/>
        </w:rPr>
        <w:t xml:space="preserve">cent </w:t>
      </w:r>
      <w:r w:rsidR="00D73489">
        <w:rPr>
          <w:rFonts w:ascii="Arial" w:hAnsi="Arial" w:cs="Arial"/>
          <w:sz w:val="22"/>
          <w:szCs w:val="22"/>
        </w:rPr>
        <w:t xml:space="preserve">taxable pay, this means that for £100 you will have to pay £20 in income tax. The symbol </w:t>
      </w:r>
      <w:r w:rsidR="00D73489" w:rsidRPr="00D73489">
        <w:rPr>
          <w:rFonts w:ascii="Arial" w:hAnsi="Arial" w:cs="Arial"/>
          <w:sz w:val="22"/>
          <w:szCs w:val="22"/>
        </w:rPr>
        <w:t>% means per cent.</w:t>
      </w:r>
    </w:p>
    <w:p w:rsidR="00D73489" w:rsidRDefault="00D73489" w:rsidP="00D73489">
      <w:pPr>
        <w:spacing w:after="120"/>
        <w:rPr>
          <w:rFonts w:ascii="Arial" w:hAnsi="Arial" w:cs="Arial"/>
          <w:sz w:val="22"/>
          <w:szCs w:val="22"/>
        </w:rPr>
      </w:pPr>
      <w:r>
        <w:rPr>
          <w:rFonts w:ascii="Arial" w:hAnsi="Arial" w:cs="Arial"/>
          <w:sz w:val="22"/>
          <w:szCs w:val="22"/>
        </w:rPr>
        <w:t>How to calculate a percentage.</w:t>
      </w:r>
    </w:p>
    <w:p w:rsidR="00D73489" w:rsidRPr="00D73489" w:rsidRDefault="00D73489" w:rsidP="00D73489">
      <w:pPr>
        <w:spacing w:after="120"/>
        <w:rPr>
          <w:rFonts w:ascii="Arial" w:hAnsi="Arial" w:cs="Arial"/>
          <w:sz w:val="22"/>
          <w:szCs w:val="22"/>
        </w:rPr>
      </w:pPr>
      <w:r w:rsidRPr="00D73489">
        <w:rPr>
          <w:rFonts w:ascii="Arial" w:hAnsi="Arial" w:cs="Arial"/>
          <w:sz w:val="22"/>
          <w:szCs w:val="22"/>
        </w:rPr>
        <w:t xml:space="preserve">A percentage is a fraction </w:t>
      </w:r>
      <w:r>
        <w:rPr>
          <w:rFonts w:ascii="Arial" w:hAnsi="Arial" w:cs="Arial"/>
          <w:sz w:val="22"/>
          <w:szCs w:val="22"/>
        </w:rPr>
        <w:t xml:space="preserve">with a denominator </w:t>
      </w:r>
      <w:r w:rsidRPr="00D73489">
        <w:rPr>
          <w:rFonts w:ascii="Arial" w:hAnsi="Arial" w:cs="Arial"/>
          <w:sz w:val="22"/>
          <w:szCs w:val="22"/>
        </w:rPr>
        <w:t>of 100.</w:t>
      </w:r>
    </w:p>
    <w:p w:rsidR="00D73489" w:rsidRPr="00D73489" w:rsidRDefault="00D73489" w:rsidP="00D73489">
      <w:pPr>
        <w:spacing w:after="120"/>
        <w:rPr>
          <w:rFonts w:ascii="Arial" w:hAnsi="Arial" w:cs="Arial"/>
          <w:sz w:val="22"/>
          <w:szCs w:val="22"/>
        </w:rPr>
      </w:pPr>
      <w:r>
        <w:rPr>
          <w:rFonts w:ascii="Arial" w:hAnsi="Arial" w:cs="Arial"/>
          <w:sz w:val="22"/>
          <w:szCs w:val="22"/>
        </w:rPr>
        <w:t>6</w:t>
      </w:r>
      <w:r w:rsidRPr="00D73489">
        <w:rPr>
          <w:rFonts w:ascii="Arial" w:hAnsi="Arial" w:cs="Arial"/>
          <w:sz w:val="22"/>
          <w:szCs w:val="22"/>
        </w:rPr>
        <w:t>0% (</w:t>
      </w:r>
      <w:r>
        <w:rPr>
          <w:rFonts w:ascii="Arial" w:hAnsi="Arial" w:cs="Arial"/>
          <w:sz w:val="22"/>
          <w:szCs w:val="22"/>
        </w:rPr>
        <w:t>6</w:t>
      </w:r>
      <w:r w:rsidRPr="00D73489">
        <w:rPr>
          <w:rFonts w:ascii="Arial" w:hAnsi="Arial" w:cs="Arial"/>
          <w:sz w:val="22"/>
          <w:szCs w:val="22"/>
        </w:rPr>
        <w:t xml:space="preserve">0 in each 100) as a fraction is </w:t>
      </w:r>
      <w:r>
        <w:rPr>
          <w:rFonts w:ascii="Arial" w:hAnsi="Arial" w:cs="Arial"/>
          <w:sz w:val="22"/>
          <w:szCs w:val="22"/>
        </w:rPr>
        <w:t>6</w:t>
      </w:r>
      <w:r w:rsidRPr="00D73489">
        <w:rPr>
          <w:rFonts w:ascii="Arial" w:hAnsi="Arial" w:cs="Arial"/>
          <w:sz w:val="22"/>
          <w:szCs w:val="22"/>
        </w:rPr>
        <w:t>0/100</w:t>
      </w:r>
    </w:p>
    <w:p w:rsidR="00D73489" w:rsidRPr="00D73489" w:rsidRDefault="00D73489" w:rsidP="00D73489">
      <w:pPr>
        <w:spacing w:after="120"/>
        <w:rPr>
          <w:rFonts w:ascii="Arial" w:hAnsi="Arial" w:cs="Arial"/>
          <w:sz w:val="22"/>
          <w:szCs w:val="22"/>
        </w:rPr>
      </w:pPr>
      <w:r>
        <w:rPr>
          <w:rFonts w:ascii="Arial" w:hAnsi="Arial" w:cs="Arial"/>
          <w:sz w:val="22"/>
          <w:szCs w:val="22"/>
        </w:rPr>
        <w:t>6</w:t>
      </w:r>
      <w:r w:rsidRPr="00D73489">
        <w:rPr>
          <w:rFonts w:ascii="Arial" w:hAnsi="Arial" w:cs="Arial"/>
          <w:sz w:val="22"/>
          <w:szCs w:val="22"/>
        </w:rPr>
        <w:t>0% as a decimal is 0.</w:t>
      </w:r>
      <w:r>
        <w:rPr>
          <w:rFonts w:ascii="Arial" w:hAnsi="Arial" w:cs="Arial"/>
          <w:sz w:val="22"/>
          <w:szCs w:val="22"/>
        </w:rPr>
        <w:t>6</w:t>
      </w:r>
      <w:r w:rsidRPr="00D73489">
        <w:rPr>
          <w:rFonts w:ascii="Arial" w:hAnsi="Arial" w:cs="Arial"/>
          <w:sz w:val="22"/>
          <w:szCs w:val="22"/>
        </w:rPr>
        <w:t>.</w:t>
      </w:r>
    </w:p>
    <w:p w:rsidR="005158D9" w:rsidRDefault="00D73489" w:rsidP="00D73489">
      <w:pPr>
        <w:spacing w:after="120"/>
        <w:rPr>
          <w:rFonts w:ascii="Arial" w:hAnsi="Arial" w:cs="Arial"/>
          <w:sz w:val="22"/>
          <w:szCs w:val="22"/>
        </w:rPr>
      </w:pPr>
      <w:r>
        <w:rPr>
          <w:rFonts w:ascii="Arial" w:hAnsi="Arial" w:cs="Arial"/>
          <w:sz w:val="22"/>
          <w:szCs w:val="22"/>
        </w:rPr>
        <w:t xml:space="preserve">You will frequently need to find a percentage of </w:t>
      </w:r>
      <w:r w:rsidRPr="00D73489">
        <w:rPr>
          <w:rFonts w:ascii="Arial" w:hAnsi="Arial" w:cs="Arial"/>
          <w:sz w:val="22"/>
          <w:szCs w:val="22"/>
        </w:rPr>
        <w:t>a quantity. First, write the percentage as a fraction or a decimal, then multiply by the quantity.</w:t>
      </w:r>
    </w:p>
    <w:p w:rsidR="005158D9" w:rsidRDefault="00D73489" w:rsidP="00246CC0">
      <w:pPr>
        <w:spacing w:after="120"/>
        <w:rPr>
          <w:rFonts w:ascii="Arial" w:hAnsi="Arial" w:cs="Arial"/>
          <w:sz w:val="22"/>
          <w:szCs w:val="22"/>
        </w:rPr>
      </w:pPr>
      <w:r w:rsidRPr="008436E0">
        <w:rPr>
          <w:rFonts w:ascii="Arial" w:hAnsi="Arial" w:cs="Arial"/>
          <w:sz w:val="22"/>
          <w:szCs w:val="22"/>
          <w:u w:val="single"/>
        </w:rPr>
        <w:t>Example</w:t>
      </w:r>
      <w:r>
        <w:rPr>
          <w:rFonts w:ascii="Arial" w:hAnsi="Arial" w:cs="Arial"/>
          <w:sz w:val="22"/>
          <w:szCs w:val="22"/>
        </w:rPr>
        <w:t xml:space="preserve">: The maximum permitted voltage drop in a lighting circuit is 3% of the supply voltage. </w:t>
      </w:r>
      <w:r w:rsidR="008436E0">
        <w:rPr>
          <w:rFonts w:ascii="Arial" w:hAnsi="Arial" w:cs="Arial"/>
          <w:sz w:val="22"/>
          <w:szCs w:val="22"/>
        </w:rPr>
        <w:t>Calculate</w:t>
      </w:r>
      <w:r>
        <w:rPr>
          <w:rFonts w:ascii="Arial" w:hAnsi="Arial" w:cs="Arial"/>
          <w:sz w:val="22"/>
          <w:szCs w:val="22"/>
        </w:rPr>
        <w:t xml:space="preserve"> the maximum voltage drop if the supply voltage is 230 volts?</w:t>
      </w:r>
    </w:p>
    <w:p w:rsidR="008436E0" w:rsidRDefault="008436E0" w:rsidP="008436E0">
      <w:pPr>
        <w:spacing w:after="120"/>
        <w:rPr>
          <w:rFonts w:ascii="Arial" w:hAnsi="Arial" w:cs="Arial"/>
          <w:sz w:val="22"/>
          <w:szCs w:val="22"/>
        </w:rPr>
      </w:pPr>
      <w:r w:rsidRPr="008436E0">
        <w:rPr>
          <w:rFonts w:ascii="Arial" w:hAnsi="Arial" w:cs="Arial"/>
          <w:sz w:val="22"/>
          <w:szCs w:val="22"/>
        </w:rPr>
        <w:t xml:space="preserve">First, write </w:t>
      </w:r>
      <w:r>
        <w:rPr>
          <w:rFonts w:ascii="Arial" w:hAnsi="Arial" w:cs="Arial"/>
          <w:sz w:val="22"/>
          <w:szCs w:val="22"/>
        </w:rPr>
        <w:t>3</w:t>
      </w:r>
      <w:r w:rsidRPr="008436E0">
        <w:rPr>
          <w:rFonts w:ascii="Arial" w:hAnsi="Arial" w:cs="Arial"/>
          <w:sz w:val="22"/>
          <w:szCs w:val="22"/>
        </w:rPr>
        <w:t xml:space="preserve">% as a fraction: </w:t>
      </w:r>
      <m:oMath>
        <m:r>
          <w:rPr>
            <w:rFonts w:ascii="Cambria Math" w:hAnsi="Cambria Math" w:cs="Arial"/>
            <w:color w:val="FF0000"/>
            <w:sz w:val="26"/>
            <w:szCs w:val="26"/>
          </w:rPr>
          <m:t>3%=</m:t>
        </m:r>
        <m:f>
          <m:fPr>
            <m:type m:val="lin"/>
            <m:ctrlPr>
              <w:rPr>
                <w:rFonts w:ascii="Cambria Math" w:hAnsi="Cambria Math" w:cs="Arial"/>
                <w:i/>
                <w:color w:val="FF0000"/>
                <w:sz w:val="26"/>
                <w:szCs w:val="26"/>
              </w:rPr>
            </m:ctrlPr>
          </m:fPr>
          <m:num>
            <m:r>
              <w:rPr>
                <w:rFonts w:ascii="Cambria Math" w:hAnsi="Cambria Math" w:cs="Arial"/>
                <w:color w:val="FF0000"/>
                <w:sz w:val="26"/>
                <w:szCs w:val="26"/>
              </w:rPr>
              <m:t>3</m:t>
            </m:r>
          </m:num>
          <m:den>
            <m:r>
              <w:rPr>
                <w:rFonts w:ascii="Cambria Math" w:hAnsi="Cambria Math" w:cs="Arial"/>
                <w:color w:val="FF0000"/>
                <w:sz w:val="26"/>
                <w:szCs w:val="26"/>
              </w:rPr>
              <m:t>100</m:t>
            </m:r>
          </m:den>
        </m:f>
      </m:oMath>
    </w:p>
    <w:p w:rsidR="008436E0" w:rsidRPr="008436E0" w:rsidRDefault="008436E0" w:rsidP="008436E0">
      <w:pPr>
        <w:spacing w:after="120"/>
        <w:rPr>
          <w:rFonts w:ascii="Arial" w:hAnsi="Arial" w:cs="Arial"/>
          <w:sz w:val="22"/>
          <w:szCs w:val="22"/>
        </w:rPr>
      </w:pPr>
      <w:r>
        <w:rPr>
          <w:rFonts w:ascii="Arial" w:hAnsi="Arial" w:cs="Arial"/>
          <w:sz w:val="22"/>
          <w:szCs w:val="22"/>
        </w:rPr>
        <w:t>N</w:t>
      </w:r>
      <w:r w:rsidRPr="008436E0">
        <w:rPr>
          <w:rFonts w:ascii="Arial" w:hAnsi="Arial" w:cs="Arial"/>
          <w:sz w:val="22"/>
          <w:szCs w:val="22"/>
        </w:rPr>
        <w:t>ow multiply by the quantity:</w:t>
      </w:r>
      <w:r>
        <w:rPr>
          <w:rFonts w:ascii="Arial" w:hAnsi="Arial" w:cs="Arial"/>
          <w:sz w:val="22"/>
          <w:szCs w:val="22"/>
        </w:rPr>
        <w:t xml:space="preserve"> </w:t>
      </w:r>
      <m:oMath>
        <m:f>
          <m:fPr>
            <m:type m:val="lin"/>
            <m:ctrlPr>
              <w:rPr>
                <w:rFonts w:ascii="Cambria Math" w:hAnsi="Cambria Math" w:cs="Arial"/>
                <w:color w:val="FF0000"/>
                <w:sz w:val="26"/>
                <w:szCs w:val="26"/>
              </w:rPr>
            </m:ctrlPr>
          </m:fPr>
          <m:num>
            <m:r>
              <m:rPr>
                <m:sty m:val="p"/>
              </m:rPr>
              <w:rPr>
                <w:rFonts w:ascii="Cambria Math" w:hAnsi="Cambria Math" w:cs="Arial"/>
                <w:color w:val="FF0000"/>
                <w:sz w:val="26"/>
                <w:szCs w:val="26"/>
              </w:rPr>
              <m:t>3</m:t>
            </m:r>
          </m:num>
          <m:den>
            <m:r>
              <m:rPr>
                <m:sty m:val="p"/>
              </m:rPr>
              <w:rPr>
                <w:rFonts w:ascii="Cambria Math" w:hAnsi="Cambria Math" w:cs="Arial"/>
                <w:color w:val="FF0000"/>
                <w:sz w:val="26"/>
                <w:szCs w:val="26"/>
              </w:rPr>
              <m:t>100×230=6.9 volts</m:t>
            </m:r>
          </m:den>
        </m:f>
      </m:oMath>
    </w:p>
    <w:p w:rsidR="008436E0" w:rsidRDefault="008436E0" w:rsidP="00246CC0">
      <w:pPr>
        <w:spacing w:after="120"/>
        <w:rPr>
          <w:rFonts w:ascii="Arial" w:hAnsi="Arial" w:cs="Arial"/>
          <w:sz w:val="22"/>
          <w:szCs w:val="22"/>
        </w:rPr>
      </w:pPr>
      <w:r>
        <w:rPr>
          <w:rFonts w:ascii="Arial" w:hAnsi="Arial" w:cs="Arial"/>
          <w:sz w:val="22"/>
          <w:szCs w:val="22"/>
        </w:rPr>
        <w:br w:type="page"/>
      </w:r>
    </w:p>
    <w:p w:rsidR="008D0E73" w:rsidRPr="00D365C5" w:rsidRDefault="00D365C5" w:rsidP="00246CC0">
      <w:pPr>
        <w:spacing w:after="120"/>
        <w:rPr>
          <w:rFonts w:ascii="Arial" w:hAnsi="Arial" w:cs="Arial"/>
          <w:b/>
          <w:sz w:val="22"/>
          <w:szCs w:val="22"/>
        </w:rPr>
      </w:pPr>
      <w:r w:rsidRPr="00D365C5">
        <w:rPr>
          <w:rFonts w:ascii="Arial" w:hAnsi="Arial" w:cs="Arial"/>
          <w:b/>
          <w:bCs/>
          <w:sz w:val="22"/>
          <w:szCs w:val="22"/>
        </w:rPr>
        <w:lastRenderedPageBreak/>
        <w:t>Algebra</w:t>
      </w:r>
    </w:p>
    <w:p w:rsidR="008436E0" w:rsidRDefault="00AF3C5D" w:rsidP="00246CC0">
      <w:pPr>
        <w:spacing w:after="120"/>
        <w:rPr>
          <w:rFonts w:ascii="Arial" w:hAnsi="Arial" w:cs="Arial"/>
          <w:sz w:val="22"/>
          <w:szCs w:val="22"/>
        </w:rPr>
      </w:pPr>
      <w:r w:rsidRPr="00AF3C5D">
        <w:rPr>
          <w:rFonts w:ascii="Arial" w:hAnsi="Arial" w:cs="Arial"/>
          <w:sz w:val="22"/>
          <w:szCs w:val="22"/>
        </w:rPr>
        <w:t>Algebra uses letters (like x or y) or other symbols in place of values</w:t>
      </w:r>
      <w:r>
        <w:rPr>
          <w:rFonts w:ascii="Arial" w:hAnsi="Arial" w:cs="Arial"/>
          <w:sz w:val="22"/>
          <w:szCs w:val="22"/>
        </w:rPr>
        <w:t xml:space="preserve"> and is used to find unknown values</w:t>
      </w:r>
      <w:r w:rsidRPr="00AF3C5D">
        <w:rPr>
          <w:rFonts w:ascii="Arial" w:hAnsi="Arial" w:cs="Arial"/>
          <w:sz w:val="22"/>
          <w:szCs w:val="22"/>
        </w:rPr>
        <w:t>, with rules for manipulating these symbols</w:t>
      </w:r>
      <w:r w:rsidR="00B070F9" w:rsidRPr="00B070F9">
        <w:rPr>
          <w:rFonts w:ascii="Arial" w:hAnsi="Arial" w:cs="Arial"/>
          <w:sz w:val="22"/>
          <w:szCs w:val="22"/>
        </w:rPr>
        <w:t>.</w:t>
      </w:r>
      <w:r>
        <w:rPr>
          <w:rFonts w:ascii="Arial" w:hAnsi="Arial" w:cs="Arial"/>
          <w:sz w:val="22"/>
          <w:szCs w:val="22"/>
        </w:rPr>
        <w:t xml:space="preserve"> For example, in electrical principles we can calculate the current flowing in a circuit if we know the applied voltage and the resistance of the circuit using the formula:</w:t>
      </w:r>
    </w:p>
    <w:p w:rsidR="00D365C5" w:rsidRPr="002A3B55" w:rsidRDefault="00AF3C5D" w:rsidP="00246CC0">
      <w:pPr>
        <w:spacing w:after="120"/>
        <w:rPr>
          <w:rFonts w:ascii="Arial" w:hAnsi="Arial" w:cs="Arial"/>
          <w:color w:val="FF0000"/>
          <w:sz w:val="26"/>
          <w:szCs w:val="26"/>
        </w:rPr>
      </w:pPr>
      <m:oMathPara>
        <m:oMathParaPr>
          <m:jc m:val="center"/>
        </m:oMathParaPr>
        <m:oMath>
          <m:r>
            <m:rPr>
              <m:sty m:val="p"/>
            </m:rPr>
            <w:rPr>
              <w:rFonts w:ascii="Cambria Math" w:hAnsi="Cambria Math" w:cs="Arial"/>
              <w:color w:val="FF0000"/>
              <w:sz w:val="26"/>
              <w:szCs w:val="26"/>
            </w:rPr>
            <m:t>I=</m:t>
          </m:r>
          <m:f>
            <m:fPr>
              <m:ctrlPr>
                <w:rPr>
                  <w:rFonts w:ascii="Cambria Math" w:hAnsi="Cambria Math" w:cs="Arial"/>
                  <w:color w:val="FF0000"/>
                  <w:sz w:val="26"/>
                  <w:szCs w:val="26"/>
                </w:rPr>
              </m:ctrlPr>
            </m:fPr>
            <m:num>
              <m:r>
                <m:rPr>
                  <m:sty m:val="p"/>
                </m:rPr>
                <w:rPr>
                  <w:rFonts w:ascii="Cambria Math" w:hAnsi="Cambria Math" w:cs="Arial"/>
                  <w:color w:val="FF0000"/>
                  <w:sz w:val="26"/>
                  <w:szCs w:val="26"/>
                </w:rPr>
                <m:t>V</m:t>
              </m:r>
            </m:num>
            <m:den>
              <m:r>
                <m:rPr>
                  <m:sty m:val="p"/>
                </m:rPr>
                <w:rPr>
                  <w:rFonts w:ascii="Cambria Math" w:hAnsi="Cambria Math" w:cs="Arial"/>
                  <w:color w:val="FF0000"/>
                  <w:sz w:val="26"/>
                  <w:szCs w:val="26"/>
                </w:rPr>
                <m:t>R</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51"/>
        <w:gridCol w:w="567"/>
        <w:gridCol w:w="7081"/>
      </w:tblGrid>
      <w:tr w:rsidR="00AF3C5D" w:rsidTr="00DA56DA">
        <w:tc>
          <w:tcPr>
            <w:tcW w:w="1129" w:type="dxa"/>
          </w:tcPr>
          <w:p w:rsidR="00AF3C5D" w:rsidRDefault="00AF3C5D" w:rsidP="00246CC0">
            <w:pPr>
              <w:spacing w:after="120"/>
              <w:rPr>
                <w:rFonts w:ascii="Arial" w:hAnsi="Arial" w:cs="Arial"/>
                <w:sz w:val="22"/>
                <w:szCs w:val="22"/>
              </w:rPr>
            </w:pPr>
            <w:r>
              <w:rPr>
                <w:rFonts w:ascii="Arial" w:hAnsi="Arial" w:cs="Arial"/>
                <w:sz w:val="22"/>
                <w:szCs w:val="22"/>
              </w:rPr>
              <w:t>Where:</w:t>
            </w:r>
          </w:p>
        </w:tc>
        <w:tc>
          <w:tcPr>
            <w:tcW w:w="851" w:type="dxa"/>
          </w:tcPr>
          <w:p w:rsidR="00AF3C5D" w:rsidRDefault="00AF3C5D" w:rsidP="00AF3C5D">
            <w:pPr>
              <w:spacing w:after="120"/>
              <w:jc w:val="center"/>
              <w:rPr>
                <w:rFonts w:ascii="Arial" w:hAnsi="Arial" w:cs="Arial"/>
                <w:sz w:val="22"/>
                <w:szCs w:val="22"/>
              </w:rPr>
            </w:pPr>
            <w:r>
              <w:rPr>
                <w:rFonts w:ascii="Arial" w:hAnsi="Arial" w:cs="Arial"/>
                <w:sz w:val="22"/>
                <w:szCs w:val="22"/>
              </w:rPr>
              <w:t>I</w:t>
            </w:r>
          </w:p>
        </w:tc>
        <w:tc>
          <w:tcPr>
            <w:tcW w:w="567" w:type="dxa"/>
          </w:tcPr>
          <w:p w:rsidR="00AF3C5D" w:rsidRDefault="00AF3C5D" w:rsidP="00AF3C5D">
            <w:pPr>
              <w:spacing w:after="120"/>
              <w:jc w:val="center"/>
              <w:rPr>
                <w:rFonts w:ascii="Arial" w:hAnsi="Arial" w:cs="Arial"/>
                <w:sz w:val="22"/>
                <w:szCs w:val="22"/>
              </w:rPr>
            </w:pPr>
            <w:r>
              <w:rPr>
                <w:rFonts w:ascii="Arial" w:hAnsi="Arial" w:cs="Arial"/>
                <w:sz w:val="22"/>
                <w:szCs w:val="22"/>
              </w:rPr>
              <w:t>=</w:t>
            </w:r>
          </w:p>
        </w:tc>
        <w:tc>
          <w:tcPr>
            <w:tcW w:w="7081" w:type="dxa"/>
          </w:tcPr>
          <w:p w:rsidR="00AF3C5D" w:rsidRDefault="00AF3C5D" w:rsidP="00246CC0">
            <w:pPr>
              <w:spacing w:after="120"/>
              <w:rPr>
                <w:rFonts w:ascii="Arial" w:hAnsi="Arial" w:cs="Arial"/>
                <w:sz w:val="22"/>
                <w:szCs w:val="22"/>
              </w:rPr>
            </w:pPr>
            <w:r>
              <w:rPr>
                <w:rFonts w:ascii="Arial" w:hAnsi="Arial" w:cs="Arial"/>
                <w:sz w:val="22"/>
                <w:szCs w:val="22"/>
              </w:rPr>
              <w:t>Current in amperes</w:t>
            </w:r>
          </w:p>
        </w:tc>
      </w:tr>
      <w:tr w:rsidR="00AF3C5D" w:rsidTr="00DA56DA">
        <w:tc>
          <w:tcPr>
            <w:tcW w:w="1129" w:type="dxa"/>
          </w:tcPr>
          <w:p w:rsidR="00AF3C5D" w:rsidRDefault="00AF3C5D" w:rsidP="00246CC0">
            <w:pPr>
              <w:spacing w:after="120"/>
              <w:rPr>
                <w:rFonts w:ascii="Arial" w:hAnsi="Arial" w:cs="Arial"/>
                <w:sz w:val="22"/>
                <w:szCs w:val="22"/>
              </w:rPr>
            </w:pPr>
          </w:p>
        </w:tc>
        <w:tc>
          <w:tcPr>
            <w:tcW w:w="851" w:type="dxa"/>
          </w:tcPr>
          <w:p w:rsidR="00AF3C5D" w:rsidRDefault="00AF3C5D" w:rsidP="00AF3C5D">
            <w:pPr>
              <w:spacing w:after="120"/>
              <w:jc w:val="center"/>
              <w:rPr>
                <w:rFonts w:ascii="Arial" w:hAnsi="Arial" w:cs="Arial"/>
                <w:sz w:val="22"/>
                <w:szCs w:val="22"/>
              </w:rPr>
            </w:pPr>
            <w:r>
              <w:rPr>
                <w:rFonts w:ascii="Arial" w:hAnsi="Arial" w:cs="Arial"/>
                <w:sz w:val="22"/>
                <w:szCs w:val="22"/>
              </w:rPr>
              <w:t>V</w:t>
            </w:r>
          </w:p>
        </w:tc>
        <w:tc>
          <w:tcPr>
            <w:tcW w:w="567" w:type="dxa"/>
          </w:tcPr>
          <w:p w:rsidR="00AF3C5D" w:rsidRDefault="00AF3C5D" w:rsidP="00AF3C5D">
            <w:pPr>
              <w:spacing w:after="120"/>
              <w:jc w:val="center"/>
              <w:rPr>
                <w:rFonts w:ascii="Arial" w:hAnsi="Arial" w:cs="Arial"/>
                <w:sz w:val="22"/>
                <w:szCs w:val="22"/>
              </w:rPr>
            </w:pPr>
            <w:r>
              <w:rPr>
                <w:rFonts w:ascii="Arial" w:hAnsi="Arial" w:cs="Arial"/>
                <w:sz w:val="22"/>
                <w:szCs w:val="22"/>
              </w:rPr>
              <w:t>=</w:t>
            </w:r>
          </w:p>
        </w:tc>
        <w:tc>
          <w:tcPr>
            <w:tcW w:w="7081" w:type="dxa"/>
          </w:tcPr>
          <w:p w:rsidR="00AF3C5D" w:rsidRDefault="00AF3C5D" w:rsidP="00246CC0">
            <w:pPr>
              <w:spacing w:after="120"/>
              <w:rPr>
                <w:rFonts w:ascii="Arial" w:hAnsi="Arial" w:cs="Arial"/>
                <w:sz w:val="22"/>
                <w:szCs w:val="22"/>
              </w:rPr>
            </w:pPr>
            <w:r>
              <w:rPr>
                <w:rFonts w:ascii="Arial" w:hAnsi="Arial" w:cs="Arial"/>
                <w:sz w:val="22"/>
                <w:szCs w:val="22"/>
              </w:rPr>
              <w:t>Voltage in volts</w:t>
            </w:r>
          </w:p>
        </w:tc>
      </w:tr>
      <w:tr w:rsidR="00AF3C5D" w:rsidTr="00DA56DA">
        <w:tc>
          <w:tcPr>
            <w:tcW w:w="1129" w:type="dxa"/>
          </w:tcPr>
          <w:p w:rsidR="00AF3C5D" w:rsidRDefault="00AF3C5D" w:rsidP="00246CC0">
            <w:pPr>
              <w:spacing w:after="120"/>
              <w:rPr>
                <w:rFonts w:ascii="Arial" w:hAnsi="Arial" w:cs="Arial"/>
                <w:sz w:val="22"/>
                <w:szCs w:val="22"/>
              </w:rPr>
            </w:pPr>
          </w:p>
        </w:tc>
        <w:tc>
          <w:tcPr>
            <w:tcW w:w="851" w:type="dxa"/>
          </w:tcPr>
          <w:p w:rsidR="00AF3C5D" w:rsidRDefault="00AF3C5D" w:rsidP="00AF3C5D">
            <w:pPr>
              <w:spacing w:after="120"/>
              <w:jc w:val="center"/>
              <w:rPr>
                <w:rFonts w:ascii="Arial" w:hAnsi="Arial" w:cs="Arial"/>
                <w:sz w:val="22"/>
                <w:szCs w:val="22"/>
              </w:rPr>
            </w:pPr>
            <w:r>
              <w:rPr>
                <w:rFonts w:ascii="Arial" w:hAnsi="Arial" w:cs="Arial"/>
                <w:sz w:val="22"/>
                <w:szCs w:val="22"/>
              </w:rPr>
              <w:t>R</w:t>
            </w:r>
          </w:p>
        </w:tc>
        <w:tc>
          <w:tcPr>
            <w:tcW w:w="567" w:type="dxa"/>
          </w:tcPr>
          <w:p w:rsidR="00AF3C5D" w:rsidRDefault="00AF3C5D" w:rsidP="00AF3C5D">
            <w:pPr>
              <w:spacing w:after="120"/>
              <w:jc w:val="center"/>
              <w:rPr>
                <w:rFonts w:ascii="Arial" w:hAnsi="Arial" w:cs="Arial"/>
                <w:sz w:val="22"/>
                <w:szCs w:val="22"/>
              </w:rPr>
            </w:pPr>
            <w:r>
              <w:rPr>
                <w:rFonts w:ascii="Arial" w:hAnsi="Arial" w:cs="Arial"/>
                <w:sz w:val="22"/>
                <w:szCs w:val="22"/>
              </w:rPr>
              <w:t>=</w:t>
            </w:r>
          </w:p>
        </w:tc>
        <w:tc>
          <w:tcPr>
            <w:tcW w:w="7081" w:type="dxa"/>
          </w:tcPr>
          <w:p w:rsidR="00AF3C5D" w:rsidRDefault="00AF3C5D" w:rsidP="00246CC0">
            <w:pPr>
              <w:spacing w:after="120"/>
              <w:rPr>
                <w:rFonts w:ascii="Arial" w:hAnsi="Arial" w:cs="Arial"/>
                <w:sz w:val="22"/>
                <w:szCs w:val="22"/>
              </w:rPr>
            </w:pPr>
            <w:r>
              <w:rPr>
                <w:rFonts w:ascii="Arial" w:hAnsi="Arial" w:cs="Arial"/>
                <w:sz w:val="22"/>
                <w:szCs w:val="22"/>
              </w:rPr>
              <w:t>Resistance in ohms</w:t>
            </w:r>
          </w:p>
        </w:tc>
      </w:tr>
    </w:tbl>
    <w:p w:rsidR="00D365C5" w:rsidRDefault="00AF3C5D" w:rsidP="00246CC0">
      <w:pPr>
        <w:spacing w:after="120"/>
        <w:rPr>
          <w:rFonts w:ascii="Arial" w:hAnsi="Arial" w:cs="Arial"/>
          <w:sz w:val="22"/>
          <w:szCs w:val="22"/>
        </w:rPr>
      </w:pPr>
      <w:r w:rsidRPr="00DA56DA">
        <w:rPr>
          <w:rFonts w:ascii="Arial" w:hAnsi="Arial" w:cs="Arial"/>
          <w:sz w:val="22"/>
          <w:szCs w:val="22"/>
          <w:u w:val="single"/>
        </w:rPr>
        <w:t>Example</w:t>
      </w:r>
      <w:r>
        <w:rPr>
          <w:rFonts w:ascii="Arial" w:hAnsi="Arial" w:cs="Arial"/>
          <w:sz w:val="22"/>
          <w:szCs w:val="22"/>
        </w:rPr>
        <w:t xml:space="preserve">: </w:t>
      </w:r>
      <w:r w:rsidR="00DA56DA">
        <w:rPr>
          <w:rFonts w:ascii="Arial" w:hAnsi="Arial" w:cs="Arial"/>
          <w:sz w:val="22"/>
          <w:szCs w:val="22"/>
        </w:rPr>
        <w:t>Calculate the current that will flow in a circuit of resistance of 460 ohms when a voltage of 230 volts is applied.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67"/>
        <w:gridCol w:w="5097"/>
      </w:tblGrid>
      <w:tr w:rsidR="00DA56DA" w:rsidTr="002A3B55">
        <w:tc>
          <w:tcPr>
            <w:tcW w:w="3964" w:type="dxa"/>
            <w:vAlign w:val="center"/>
          </w:tcPr>
          <w:p w:rsidR="00DA56DA" w:rsidRPr="002A3B55" w:rsidRDefault="00DA56DA" w:rsidP="00DA56DA">
            <w:pPr>
              <w:spacing w:after="120"/>
              <w:jc w:val="right"/>
              <w:rPr>
                <w:rFonts w:ascii="Arial" w:hAnsi="Arial" w:cs="Arial"/>
                <w:color w:val="FF0000"/>
                <w:sz w:val="26"/>
                <w:szCs w:val="26"/>
              </w:rPr>
            </w:pPr>
            <m:oMathPara>
              <m:oMath>
                <m:r>
                  <m:rPr>
                    <m:sty m:val="p"/>
                  </m:rPr>
                  <w:rPr>
                    <w:rFonts w:ascii="Cambria Math" w:hAnsi="Cambria Math" w:cs="Arial"/>
                    <w:color w:val="FF0000"/>
                    <w:sz w:val="26"/>
                    <w:szCs w:val="26"/>
                  </w:rPr>
                  <m:t>I</m:t>
                </m:r>
              </m:oMath>
            </m:oMathPara>
          </w:p>
        </w:tc>
        <w:tc>
          <w:tcPr>
            <w:tcW w:w="567" w:type="dxa"/>
            <w:vAlign w:val="center"/>
          </w:tcPr>
          <w:p w:rsidR="00DA56DA" w:rsidRPr="002A3B55" w:rsidRDefault="00DA56DA" w:rsidP="00DA56DA">
            <w:pPr>
              <w:spacing w:after="120"/>
              <w:jc w:val="center"/>
              <w:rPr>
                <w:rFonts w:ascii="Arial" w:hAnsi="Arial" w:cs="Arial"/>
                <w:color w:val="FF0000"/>
                <w:sz w:val="26"/>
                <w:szCs w:val="26"/>
              </w:rPr>
            </w:pPr>
            <m:oMathPara>
              <m:oMath>
                <m:r>
                  <m:rPr>
                    <m:sty m:val="p"/>
                  </m:rPr>
                  <w:rPr>
                    <w:rFonts w:ascii="Cambria Math" w:hAnsi="Cambria Math" w:cs="Arial"/>
                    <w:color w:val="FF0000"/>
                    <w:sz w:val="26"/>
                    <w:szCs w:val="26"/>
                  </w:rPr>
                  <m:t>=</m:t>
                </m:r>
              </m:oMath>
            </m:oMathPara>
          </w:p>
        </w:tc>
        <w:tc>
          <w:tcPr>
            <w:tcW w:w="5097" w:type="dxa"/>
            <w:vAlign w:val="center"/>
          </w:tcPr>
          <w:p w:rsidR="00DA56DA" w:rsidRPr="002A3B55" w:rsidRDefault="001E48C0" w:rsidP="00246CC0">
            <w:pPr>
              <w:spacing w:after="120"/>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V</m:t>
                    </m:r>
                  </m:num>
                  <m:den>
                    <m:r>
                      <m:rPr>
                        <m:sty m:val="p"/>
                      </m:rPr>
                      <w:rPr>
                        <w:rFonts w:ascii="Cambria Math" w:hAnsi="Cambria Math" w:cs="Arial"/>
                        <w:color w:val="FF0000"/>
                        <w:sz w:val="26"/>
                        <w:szCs w:val="26"/>
                      </w:rPr>
                      <m:t>R</m:t>
                    </m:r>
                  </m:den>
                </m:f>
              </m:oMath>
            </m:oMathPara>
          </w:p>
        </w:tc>
      </w:tr>
      <w:tr w:rsidR="00DA56DA" w:rsidTr="002A3B55">
        <w:tc>
          <w:tcPr>
            <w:tcW w:w="3964" w:type="dxa"/>
            <w:vAlign w:val="center"/>
          </w:tcPr>
          <w:p w:rsidR="00DA56DA" w:rsidRPr="002A3B55" w:rsidRDefault="00DA56DA" w:rsidP="00DA56DA">
            <w:pPr>
              <w:spacing w:after="120"/>
              <w:jc w:val="right"/>
              <w:rPr>
                <w:rFonts w:ascii="Arial" w:hAnsi="Arial" w:cs="Arial"/>
                <w:color w:val="FF0000"/>
                <w:sz w:val="26"/>
                <w:szCs w:val="26"/>
              </w:rPr>
            </w:pPr>
          </w:p>
        </w:tc>
        <w:tc>
          <w:tcPr>
            <w:tcW w:w="567" w:type="dxa"/>
            <w:vAlign w:val="center"/>
          </w:tcPr>
          <w:p w:rsidR="00DA56DA" w:rsidRPr="002A3B55" w:rsidRDefault="00DA56DA" w:rsidP="00DA56DA">
            <w:pPr>
              <w:spacing w:after="120"/>
              <w:jc w:val="center"/>
              <w:rPr>
                <w:rFonts w:ascii="Arial" w:hAnsi="Arial" w:cs="Arial"/>
                <w:color w:val="FF0000"/>
                <w:sz w:val="26"/>
                <w:szCs w:val="26"/>
              </w:rPr>
            </w:pPr>
            <m:oMathPara>
              <m:oMath>
                <m:r>
                  <m:rPr>
                    <m:sty m:val="p"/>
                  </m:rPr>
                  <w:rPr>
                    <w:rFonts w:ascii="Cambria Math" w:hAnsi="Cambria Math" w:cs="Arial"/>
                    <w:color w:val="FF0000"/>
                    <w:sz w:val="26"/>
                    <w:szCs w:val="26"/>
                  </w:rPr>
                  <m:t>=</m:t>
                </m:r>
              </m:oMath>
            </m:oMathPara>
          </w:p>
        </w:tc>
        <w:tc>
          <w:tcPr>
            <w:tcW w:w="5097" w:type="dxa"/>
            <w:vAlign w:val="center"/>
          </w:tcPr>
          <w:p w:rsidR="00DA56DA" w:rsidRPr="002A3B55" w:rsidRDefault="001E48C0" w:rsidP="00246CC0">
            <w:pPr>
              <w:spacing w:after="120"/>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230</m:t>
                    </m:r>
                  </m:num>
                  <m:den>
                    <m:r>
                      <m:rPr>
                        <m:sty m:val="p"/>
                      </m:rPr>
                      <w:rPr>
                        <w:rFonts w:ascii="Cambria Math" w:hAnsi="Cambria Math" w:cs="Arial"/>
                        <w:color w:val="FF0000"/>
                        <w:sz w:val="26"/>
                        <w:szCs w:val="26"/>
                      </w:rPr>
                      <m:t>460</m:t>
                    </m:r>
                  </m:den>
                </m:f>
              </m:oMath>
            </m:oMathPara>
          </w:p>
        </w:tc>
      </w:tr>
      <w:tr w:rsidR="00DA56DA" w:rsidTr="002A3B55">
        <w:tc>
          <w:tcPr>
            <w:tcW w:w="3964" w:type="dxa"/>
            <w:vAlign w:val="center"/>
          </w:tcPr>
          <w:p w:rsidR="00DA56DA" w:rsidRPr="002A3B55" w:rsidRDefault="00DA56DA" w:rsidP="00DA56DA">
            <w:pPr>
              <w:spacing w:after="120"/>
              <w:jc w:val="right"/>
              <w:rPr>
                <w:rFonts w:ascii="Arial" w:hAnsi="Arial" w:cs="Arial"/>
                <w:color w:val="FF0000"/>
                <w:sz w:val="26"/>
                <w:szCs w:val="26"/>
              </w:rPr>
            </w:pPr>
          </w:p>
        </w:tc>
        <w:tc>
          <w:tcPr>
            <w:tcW w:w="567" w:type="dxa"/>
            <w:vAlign w:val="center"/>
          </w:tcPr>
          <w:p w:rsidR="00DA56DA" w:rsidRPr="002A3B55" w:rsidRDefault="00DA56DA" w:rsidP="00DA56DA">
            <w:pPr>
              <w:spacing w:after="120"/>
              <w:jc w:val="center"/>
              <w:rPr>
                <w:rFonts w:ascii="Arial" w:hAnsi="Arial" w:cs="Arial"/>
                <w:color w:val="FF0000"/>
                <w:sz w:val="26"/>
                <w:szCs w:val="26"/>
              </w:rPr>
            </w:pPr>
            <m:oMathPara>
              <m:oMath>
                <m:r>
                  <m:rPr>
                    <m:sty m:val="p"/>
                  </m:rPr>
                  <w:rPr>
                    <w:rFonts w:ascii="Cambria Math" w:hAnsi="Cambria Math" w:cs="Arial"/>
                    <w:color w:val="FF0000"/>
                    <w:sz w:val="26"/>
                    <w:szCs w:val="26"/>
                  </w:rPr>
                  <m:t>=</m:t>
                </m:r>
              </m:oMath>
            </m:oMathPara>
          </w:p>
        </w:tc>
        <w:tc>
          <w:tcPr>
            <w:tcW w:w="5097" w:type="dxa"/>
            <w:vAlign w:val="center"/>
          </w:tcPr>
          <w:p w:rsidR="00DA56DA" w:rsidRPr="002A3B55" w:rsidRDefault="00DA56DA" w:rsidP="00246CC0">
            <w:pPr>
              <w:spacing w:after="120"/>
              <w:rPr>
                <w:rFonts w:ascii="Arial" w:hAnsi="Arial" w:cs="Arial"/>
                <w:b/>
                <w:color w:val="FF0000"/>
                <w:sz w:val="26"/>
                <w:szCs w:val="26"/>
                <w:u w:val="single"/>
              </w:rPr>
            </w:pPr>
            <m:oMathPara>
              <m:oMath>
                <m:r>
                  <m:rPr>
                    <m:sty m:val="b"/>
                  </m:rPr>
                  <w:rPr>
                    <w:rFonts w:ascii="Cambria Math" w:hAnsi="Cambria Math" w:cs="Arial"/>
                    <w:color w:val="FF0000"/>
                    <w:sz w:val="26"/>
                    <w:szCs w:val="26"/>
                    <w:u w:val="single"/>
                  </w:rPr>
                  <m:t>0.5 ohms</m:t>
                </m:r>
              </m:oMath>
            </m:oMathPara>
          </w:p>
        </w:tc>
      </w:tr>
    </w:tbl>
    <w:p w:rsidR="00AF3C5D" w:rsidRDefault="00DA56DA" w:rsidP="00246CC0">
      <w:pPr>
        <w:spacing w:after="120"/>
        <w:rPr>
          <w:rFonts w:ascii="Arial" w:hAnsi="Arial" w:cs="Arial"/>
          <w:sz w:val="22"/>
          <w:szCs w:val="22"/>
        </w:rPr>
      </w:pPr>
      <w:r>
        <w:rPr>
          <w:rFonts w:ascii="Arial" w:hAnsi="Arial" w:cs="Arial"/>
          <w:sz w:val="22"/>
          <w:szCs w:val="22"/>
        </w:rPr>
        <w:t xml:space="preserve">But what if we know, say, the current and resistance but not the voltage? We can still solve the equation by using </w:t>
      </w:r>
      <w:r w:rsidRPr="00DA56DA">
        <w:rPr>
          <w:rFonts w:ascii="Arial" w:hAnsi="Arial" w:cs="Arial"/>
          <w:b/>
          <w:sz w:val="22"/>
          <w:szCs w:val="22"/>
        </w:rPr>
        <w:t>transposition</w:t>
      </w:r>
      <w:r>
        <w:rPr>
          <w:rFonts w:ascii="Arial" w:hAnsi="Arial" w:cs="Arial"/>
          <w:sz w:val="22"/>
          <w:szCs w:val="22"/>
        </w:rPr>
        <w:t xml:space="preserve"> and this is explained in the next paragraph.</w:t>
      </w:r>
    </w:p>
    <w:p w:rsidR="00414FE1" w:rsidRPr="00D42DA8" w:rsidRDefault="00D42DA8" w:rsidP="00246CC0">
      <w:pPr>
        <w:spacing w:after="120"/>
        <w:rPr>
          <w:rFonts w:ascii="Arial" w:hAnsi="Arial" w:cs="Arial"/>
          <w:b/>
          <w:sz w:val="22"/>
          <w:szCs w:val="22"/>
        </w:rPr>
      </w:pPr>
      <w:r w:rsidRPr="00D42DA8">
        <w:rPr>
          <w:rFonts w:ascii="Arial" w:hAnsi="Arial" w:cs="Arial"/>
          <w:b/>
          <w:bCs/>
          <w:sz w:val="22"/>
          <w:szCs w:val="22"/>
        </w:rPr>
        <w:t>Transposition</w:t>
      </w:r>
    </w:p>
    <w:p w:rsidR="00D537E0" w:rsidRDefault="00D537E0" w:rsidP="00246CC0">
      <w:pPr>
        <w:spacing w:after="120"/>
        <w:rPr>
          <w:rFonts w:ascii="Arial" w:hAnsi="Arial" w:cs="Arial"/>
          <w:sz w:val="22"/>
          <w:szCs w:val="22"/>
        </w:rPr>
      </w:pPr>
      <w:r w:rsidRPr="00D537E0">
        <w:rPr>
          <w:rFonts w:ascii="Arial" w:hAnsi="Arial" w:cs="Arial"/>
          <w:sz w:val="22"/>
          <w:szCs w:val="22"/>
        </w:rPr>
        <w:t xml:space="preserve">This is also known as </w:t>
      </w:r>
      <w:r w:rsidR="00EA09A5">
        <w:rPr>
          <w:rFonts w:ascii="Arial" w:hAnsi="Arial" w:cs="Arial"/>
          <w:sz w:val="22"/>
          <w:szCs w:val="22"/>
        </w:rPr>
        <w:t>‘</w:t>
      </w:r>
      <w:r w:rsidRPr="00EA09A5">
        <w:rPr>
          <w:rFonts w:ascii="Arial" w:hAnsi="Arial" w:cs="Arial"/>
          <w:b/>
          <w:bCs/>
          <w:iCs/>
          <w:sz w:val="22"/>
          <w:szCs w:val="22"/>
        </w:rPr>
        <w:t>changing the subject of the formulae</w:t>
      </w:r>
      <w:r w:rsidR="00EA09A5" w:rsidRPr="00EA09A5">
        <w:rPr>
          <w:rFonts w:ascii="Arial" w:hAnsi="Arial" w:cs="Arial"/>
          <w:sz w:val="22"/>
          <w:szCs w:val="22"/>
        </w:rPr>
        <w:t>’</w:t>
      </w:r>
      <w:r w:rsidR="00EA09A5">
        <w:rPr>
          <w:rFonts w:ascii="Arial" w:hAnsi="Arial" w:cs="Arial"/>
          <w:sz w:val="22"/>
          <w:szCs w:val="22"/>
        </w:rPr>
        <w:t>.</w:t>
      </w:r>
    </w:p>
    <w:tbl>
      <w:tblPr>
        <w:tblW w:w="0" w:type="auto"/>
        <w:tblLook w:val="04A0" w:firstRow="1" w:lastRow="0" w:firstColumn="1" w:lastColumn="0" w:noHBand="0" w:noVBand="1"/>
      </w:tblPr>
      <w:tblGrid>
        <w:gridCol w:w="4503"/>
        <w:gridCol w:w="4783"/>
      </w:tblGrid>
      <w:tr w:rsidR="005546A4" w:rsidTr="00246CC0">
        <w:tc>
          <w:tcPr>
            <w:tcW w:w="4503" w:type="dxa"/>
            <w:shd w:val="clear" w:color="auto" w:fill="auto"/>
            <w:vAlign w:val="center"/>
          </w:tcPr>
          <w:p w:rsidR="005546A4" w:rsidRPr="00B56B66" w:rsidRDefault="00D056D6" w:rsidP="00E20202">
            <w:pPr>
              <w:spacing w:before="60" w:after="60"/>
              <w:rPr>
                <w:rFonts w:ascii="Arial" w:hAnsi="Arial" w:cs="Arial"/>
                <w:sz w:val="22"/>
                <w:szCs w:val="22"/>
              </w:rPr>
            </w:pPr>
            <w:r>
              <w:rPr>
                <w:rFonts w:ascii="Arial" w:hAnsi="Arial" w:cs="Arial"/>
                <w:noProof/>
                <w:sz w:val="22"/>
                <w:szCs w:val="22"/>
              </w:rPr>
              <w:drawing>
                <wp:inline distT="0" distB="0" distL="0" distR="0">
                  <wp:extent cx="2038350" cy="1543050"/>
                  <wp:effectExtent l="0" t="0" r="0" b="0"/>
                  <wp:docPr id="3" name="Picture 3" descr="trans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po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1543050"/>
                          </a:xfrm>
                          <a:prstGeom prst="rect">
                            <a:avLst/>
                          </a:prstGeom>
                          <a:noFill/>
                          <a:ln>
                            <a:noFill/>
                          </a:ln>
                        </pic:spPr>
                      </pic:pic>
                    </a:graphicData>
                  </a:graphic>
                </wp:inline>
              </w:drawing>
            </w:r>
          </w:p>
        </w:tc>
        <w:tc>
          <w:tcPr>
            <w:tcW w:w="4783" w:type="dxa"/>
            <w:shd w:val="clear" w:color="auto" w:fill="auto"/>
          </w:tcPr>
          <w:p w:rsidR="005546A4" w:rsidRPr="00246CC0" w:rsidRDefault="005546A4" w:rsidP="00246CC0">
            <w:pPr>
              <w:spacing w:after="120"/>
              <w:rPr>
                <w:rFonts w:ascii="Arial" w:hAnsi="Arial" w:cs="Arial"/>
                <w:sz w:val="22"/>
                <w:szCs w:val="22"/>
              </w:rPr>
            </w:pPr>
            <w:r w:rsidRPr="00246CC0">
              <w:rPr>
                <w:rFonts w:ascii="Arial" w:hAnsi="Arial" w:cs="Arial"/>
                <w:sz w:val="22"/>
                <w:szCs w:val="22"/>
              </w:rPr>
              <w:t xml:space="preserve">In the example </w:t>
            </w:r>
            <w:r w:rsidR="00EA09A5" w:rsidRPr="00246CC0">
              <w:rPr>
                <w:rFonts w:ascii="Arial" w:hAnsi="Arial" w:cs="Arial"/>
                <w:sz w:val="22"/>
                <w:szCs w:val="22"/>
              </w:rPr>
              <w:t xml:space="preserve">on the </w:t>
            </w:r>
            <w:r w:rsidRPr="00246CC0">
              <w:rPr>
                <w:rFonts w:ascii="Arial" w:hAnsi="Arial" w:cs="Arial"/>
                <w:sz w:val="22"/>
                <w:szCs w:val="22"/>
              </w:rPr>
              <w:t xml:space="preserve">left, </w:t>
            </w:r>
            <w:r w:rsidRPr="00246CC0">
              <w:rPr>
                <w:rFonts w:ascii="Arial" w:hAnsi="Arial" w:cs="Arial"/>
                <w:i/>
                <w:iCs/>
                <w:sz w:val="22"/>
                <w:szCs w:val="22"/>
              </w:rPr>
              <w:t>‘</w:t>
            </w:r>
            <w:r w:rsidRPr="00246CC0">
              <w:rPr>
                <w:rFonts w:ascii="Arial" w:hAnsi="Arial" w:cs="Arial"/>
                <w:b/>
                <w:bCs/>
                <w:iCs/>
                <w:sz w:val="22"/>
                <w:szCs w:val="22"/>
              </w:rPr>
              <w:t>I</w:t>
            </w:r>
            <w:r w:rsidRPr="00246CC0">
              <w:rPr>
                <w:rFonts w:ascii="Arial" w:hAnsi="Arial" w:cs="Arial"/>
                <w:i/>
                <w:iCs/>
                <w:sz w:val="22"/>
                <w:szCs w:val="22"/>
              </w:rPr>
              <w:t>’</w:t>
            </w:r>
            <w:r w:rsidRPr="00246CC0">
              <w:rPr>
                <w:rFonts w:ascii="Arial" w:hAnsi="Arial" w:cs="Arial"/>
                <w:sz w:val="22"/>
                <w:szCs w:val="22"/>
              </w:rPr>
              <w:t xml:space="preserve"> is the subject of the formula</w:t>
            </w:r>
            <w:r w:rsidR="00EA09A5" w:rsidRPr="00246CC0">
              <w:rPr>
                <w:rFonts w:ascii="Arial" w:hAnsi="Arial" w:cs="Arial"/>
                <w:sz w:val="22"/>
                <w:szCs w:val="22"/>
              </w:rPr>
              <w:t>.</w:t>
            </w:r>
            <w:r w:rsidR="00210B99" w:rsidRPr="00246CC0">
              <w:rPr>
                <w:rFonts w:ascii="Arial" w:hAnsi="Arial" w:cs="Arial"/>
                <w:sz w:val="22"/>
                <w:szCs w:val="22"/>
              </w:rPr>
              <w:t xml:space="preserve"> </w:t>
            </w:r>
            <w:r w:rsidR="00EA09A5" w:rsidRPr="00246CC0">
              <w:rPr>
                <w:rFonts w:ascii="Arial" w:hAnsi="Arial" w:cs="Arial"/>
                <w:sz w:val="22"/>
                <w:szCs w:val="22"/>
              </w:rPr>
              <w:t>B</w:t>
            </w:r>
            <w:r w:rsidR="00210B99" w:rsidRPr="00246CC0">
              <w:rPr>
                <w:rFonts w:ascii="Arial" w:hAnsi="Arial" w:cs="Arial"/>
                <w:sz w:val="22"/>
                <w:szCs w:val="22"/>
              </w:rPr>
              <w:t>y inserting the values for ‘</w:t>
            </w:r>
            <w:r w:rsidR="00210B99" w:rsidRPr="00246CC0">
              <w:rPr>
                <w:rFonts w:ascii="Arial" w:hAnsi="Arial" w:cs="Arial"/>
                <w:b/>
                <w:sz w:val="22"/>
                <w:szCs w:val="22"/>
              </w:rPr>
              <w:t>V</w:t>
            </w:r>
            <w:r w:rsidR="00210B99" w:rsidRPr="00246CC0">
              <w:rPr>
                <w:rFonts w:ascii="Arial" w:hAnsi="Arial" w:cs="Arial"/>
                <w:sz w:val="22"/>
                <w:szCs w:val="22"/>
              </w:rPr>
              <w:t>’ and ‘</w:t>
            </w:r>
            <w:r w:rsidR="00210B99" w:rsidRPr="00246CC0">
              <w:rPr>
                <w:rFonts w:ascii="Arial" w:hAnsi="Arial" w:cs="Arial"/>
                <w:b/>
                <w:sz w:val="22"/>
                <w:szCs w:val="22"/>
              </w:rPr>
              <w:t>R</w:t>
            </w:r>
            <w:r w:rsidR="00210B99" w:rsidRPr="00246CC0">
              <w:rPr>
                <w:rFonts w:ascii="Arial" w:hAnsi="Arial" w:cs="Arial"/>
                <w:sz w:val="22"/>
                <w:szCs w:val="22"/>
              </w:rPr>
              <w:t>’</w:t>
            </w:r>
            <w:r w:rsidR="00EA09A5" w:rsidRPr="00246CC0">
              <w:rPr>
                <w:rFonts w:ascii="Arial" w:hAnsi="Arial" w:cs="Arial"/>
                <w:sz w:val="22"/>
                <w:szCs w:val="22"/>
              </w:rPr>
              <w:t>,</w:t>
            </w:r>
            <w:r w:rsidR="00210B99" w:rsidRPr="00246CC0">
              <w:rPr>
                <w:rFonts w:ascii="Arial" w:hAnsi="Arial" w:cs="Arial"/>
                <w:sz w:val="22"/>
                <w:szCs w:val="22"/>
              </w:rPr>
              <w:t xml:space="preserve"> the value of the subject ‘</w:t>
            </w:r>
            <w:r w:rsidR="00210B99" w:rsidRPr="00246CC0">
              <w:rPr>
                <w:rFonts w:ascii="Arial" w:hAnsi="Arial" w:cs="Arial"/>
                <w:b/>
                <w:sz w:val="22"/>
                <w:szCs w:val="22"/>
              </w:rPr>
              <w:t>I</w:t>
            </w:r>
            <w:r w:rsidR="00210B99" w:rsidRPr="00246CC0">
              <w:rPr>
                <w:rFonts w:ascii="Arial" w:hAnsi="Arial" w:cs="Arial"/>
                <w:sz w:val="22"/>
                <w:szCs w:val="22"/>
              </w:rPr>
              <w:t>’ can be calculated</w:t>
            </w:r>
            <w:r w:rsidRPr="00246CC0">
              <w:rPr>
                <w:rFonts w:ascii="Arial" w:hAnsi="Arial" w:cs="Arial"/>
                <w:sz w:val="22"/>
                <w:szCs w:val="22"/>
              </w:rPr>
              <w:t>.</w:t>
            </w:r>
          </w:p>
          <w:p w:rsidR="00336392" w:rsidRPr="00246CC0" w:rsidRDefault="00336392" w:rsidP="00246CC0">
            <w:pPr>
              <w:spacing w:after="120"/>
              <w:rPr>
                <w:rFonts w:ascii="Arial" w:hAnsi="Arial" w:cs="Arial"/>
                <w:sz w:val="22"/>
                <w:szCs w:val="22"/>
              </w:rPr>
            </w:pPr>
            <w:r w:rsidRPr="00246CC0">
              <w:rPr>
                <w:rFonts w:ascii="Arial" w:hAnsi="Arial" w:cs="Arial"/>
                <w:sz w:val="22"/>
                <w:szCs w:val="22"/>
              </w:rPr>
              <w:t>If we need to find ‘</w:t>
            </w:r>
            <w:r w:rsidRPr="00246CC0">
              <w:rPr>
                <w:rFonts w:ascii="Arial" w:hAnsi="Arial" w:cs="Arial"/>
                <w:b/>
                <w:sz w:val="22"/>
                <w:szCs w:val="22"/>
              </w:rPr>
              <w:t>V</w:t>
            </w:r>
            <w:r w:rsidRPr="00246CC0">
              <w:rPr>
                <w:rFonts w:ascii="Arial" w:hAnsi="Arial" w:cs="Arial"/>
                <w:sz w:val="22"/>
                <w:szCs w:val="22"/>
              </w:rPr>
              <w:t>’</w:t>
            </w:r>
            <w:r w:rsidR="00EA09A5" w:rsidRPr="00246CC0">
              <w:rPr>
                <w:rFonts w:ascii="Arial" w:hAnsi="Arial" w:cs="Arial"/>
                <w:sz w:val="22"/>
                <w:szCs w:val="22"/>
              </w:rPr>
              <w:t>,</w:t>
            </w:r>
            <w:r w:rsidRPr="00246CC0">
              <w:rPr>
                <w:rFonts w:ascii="Arial" w:hAnsi="Arial" w:cs="Arial"/>
                <w:sz w:val="22"/>
                <w:szCs w:val="22"/>
              </w:rPr>
              <w:t xml:space="preserve"> for example, we must </w:t>
            </w:r>
            <w:r w:rsidRPr="00246CC0">
              <w:rPr>
                <w:rFonts w:ascii="Arial" w:hAnsi="Arial" w:cs="Arial"/>
                <w:b/>
                <w:sz w:val="22"/>
                <w:szCs w:val="22"/>
              </w:rPr>
              <w:t>transpose</w:t>
            </w:r>
            <w:r w:rsidRPr="00246CC0">
              <w:rPr>
                <w:rFonts w:ascii="Arial" w:hAnsi="Arial" w:cs="Arial"/>
                <w:sz w:val="22"/>
                <w:szCs w:val="22"/>
              </w:rPr>
              <w:t xml:space="preserve"> the formula to make ‘</w:t>
            </w:r>
            <w:r w:rsidRPr="00246CC0">
              <w:rPr>
                <w:rFonts w:ascii="Arial" w:hAnsi="Arial" w:cs="Arial"/>
                <w:b/>
                <w:sz w:val="22"/>
                <w:szCs w:val="22"/>
              </w:rPr>
              <w:t>V</w:t>
            </w:r>
            <w:r w:rsidRPr="00246CC0">
              <w:rPr>
                <w:rFonts w:ascii="Arial" w:hAnsi="Arial" w:cs="Arial"/>
                <w:sz w:val="22"/>
                <w:szCs w:val="22"/>
              </w:rPr>
              <w:t>’ the subject.</w:t>
            </w:r>
          </w:p>
          <w:p w:rsidR="005546A4" w:rsidRPr="00B56B66" w:rsidRDefault="00703D6B" w:rsidP="00246CC0">
            <w:pPr>
              <w:spacing w:after="120"/>
              <w:rPr>
                <w:rFonts w:ascii="Arial" w:hAnsi="Arial" w:cs="Arial"/>
                <w:sz w:val="22"/>
                <w:szCs w:val="22"/>
              </w:rPr>
            </w:pPr>
            <w:r w:rsidRPr="00246CC0">
              <w:rPr>
                <w:rFonts w:ascii="Arial" w:hAnsi="Arial" w:cs="Arial"/>
                <w:bCs/>
                <w:sz w:val="22"/>
                <w:szCs w:val="22"/>
              </w:rPr>
              <w:t>There is one fundamental rule for transposing a formula</w:t>
            </w:r>
            <w:r w:rsidR="00A0718D" w:rsidRPr="00246CC0">
              <w:rPr>
                <w:rFonts w:ascii="Arial" w:hAnsi="Arial" w:cs="Arial"/>
                <w:bCs/>
                <w:sz w:val="22"/>
                <w:szCs w:val="22"/>
              </w:rPr>
              <w:t>, as found below.</w:t>
            </w:r>
          </w:p>
        </w:tc>
      </w:tr>
    </w:tbl>
    <w:p w:rsidR="00194CC4" w:rsidRPr="005C3679" w:rsidRDefault="00194CC4" w:rsidP="00194CC4">
      <w:pPr>
        <w:rPr>
          <w:rFonts w:ascii="Arial" w:hAnsi="Arial" w:cs="Arial"/>
          <w:sz w:val="16"/>
          <w:szCs w:val="16"/>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194CC4" w:rsidRPr="00C8563B" w:rsidTr="001E48C0">
        <w:trPr>
          <w:trHeight w:val="318"/>
        </w:trPr>
        <w:tc>
          <w:tcPr>
            <w:tcW w:w="9889" w:type="dxa"/>
            <w:tcBorders>
              <w:top w:val="single" w:sz="24" w:space="0" w:color="auto"/>
              <w:left w:val="single" w:sz="24" w:space="0" w:color="auto"/>
              <w:bottom w:val="single" w:sz="24" w:space="0" w:color="auto"/>
              <w:right w:val="single" w:sz="24" w:space="0" w:color="auto"/>
            </w:tcBorders>
            <w:shd w:val="clear" w:color="auto" w:fill="D9D9D9"/>
            <w:vAlign w:val="center"/>
          </w:tcPr>
          <w:p w:rsidR="00194CC4" w:rsidRPr="004A17CA" w:rsidRDefault="00194CC4" w:rsidP="00194CC4">
            <w:pPr>
              <w:spacing w:before="240" w:after="240"/>
              <w:jc w:val="center"/>
              <w:rPr>
                <w:rFonts w:ascii="Arial" w:hAnsi="Arial" w:cs="Arial"/>
                <w:b/>
                <w:sz w:val="22"/>
                <w:szCs w:val="22"/>
              </w:rPr>
            </w:pPr>
            <w:r w:rsidRPr="00194CC4">
              <w:rPr>
                <w:rFonts w:ascii="Arial" w:hAnsi="Arial" w:cs="Arial"/>
                <w:b/>
                <w:bCs/>
                <w:color w:val="FF0000"/>
                <w:sz w:val="22"/>
                <w:szCs w:val="22"/>
              </w:rPr>
              <w:t>Whatever you do to one side of the formula, you must do the same to the other side</w:t>
            </w:r>
          </w:p>
        </w:tc>
      </w:tr>
    </w:tbl>
    <w:p w:rsidR="00194CC4" w:rsidRPr="00386201" w:rsidRDefault="00194CC4" w:rsidP="00194CC4">
      <w:pPr>
        <w:rPr>
          <w:rFonts w:ascii="Arial" w:hAnsi="Arial" w:cs="Arial"/>
          <w:bCs/>
          <w:sz w:val="16"/>
          <w:szCs w:val="16"/>
        </w:rPr>
      </w:pPr>
    </w:p>
    <w:p w:rsidR="00272D65" w:rsidRPr="00272D65" w:rsidRDefault="00272D65" w:rsidP="00246CC0">
      <w:pPr>
        <w:spacing w:after="120"/>
        <w:rPr>
          <w:rFonts w:ascii="Arial" w:hAnsi="Arial" w:cs="Arial"/>
          <w:bCs/>
          <w:sz w:val="22"/>
          <w:szCs w:val="22"/>
        </w:rPr>
      </w:pPr>
      <w:r w:rsidRPr="00272D65">
        <w:rPr>
          <w:rFonts w:ascii="Arial" w:hAnsi="Arial" w:cs="Arial"/>
          <w:bCs/>
          <w:sz w:val="22"/>
          <w:szCs w:val="22"/>
        </w:rPr>
        <w:t>In other words:</w:t>
      </w:r>
    </w:p>
    <w:p w:rsidR="00272D65" w:rsidRPr="00272D65" w:rsidRDefault="00272D65" w:rsidP="00194CC4">
      <w:pPr>
        <w:pStyle w:val="ListParagraph"/>
        <w:numPr>
          <w:ilvl w:val="0"/>
          <w:numId w:val="38"/>
        </w:numPr>
        <w:spacing w:after="120"/>
        <w:ind w:left="426" w:hanging="437"/>
        <w:rPr>
          <w:rFonts w:ascii="Arial" w:hAnsi="Arial" w:cs="Arial"/>
          <w:bCs/>
        </w:rPr>
      </w:pPr>
      <w:r w:rsidRPr="00272D65">
        <w:rPr>
          <w:rFonts w:ascii="Arial" w:hAnsi="Arial" w:cs="Arial"/>
          <w:bCs/>
        </w:rPr>
        <w:t>add the same quantity to both sides of the formula</w:t>
      </w:r>
    </w:p>
    <w:p w:rsidR="00272D65" w:rsidRPr="00272D65" w:rsidRDefault="00272D65" w:rsidP="00194CC4">
      <w:pPr>
        <w:pStyle w:val="ListParagraph"/>
        <w:numPr>
          <w:ilvl w:val="0"/>
          <w:numId w:val="38"/>
        </w:numPr>
        <w:spacing w:after="120"/>
        <w:ind w:left="426" w:hanging="437"/>
        <w:rPr>
          <w:rFonts w:ascii="Arial" w:hAnsi="Arial" w:cs="Arial"/>
          <w:bCs/>
        </w:rPr>
      </w:pPr>
      <w:r w:rsidRPr="00272D65">
        <w:rPr>
          <w:rFonts w:ascii="Arial" w:hAnsi="Arial" w:cs="Arial"/>
          <w:bCs/>
        </w:rPr>
        <w:t>subtract the same quantity from both sides of the formula</w:t>
      </w:r>
    </w:p>
    <w:p w:rsidR="00272D65" w:rsidRPr="00272D65" w:rsidRDefault="00272D65" w:rsidP="00194CC4">
      <w:pPr>
        <w:pStyle w:val="ListParagraph"/>
        <w:numPr>
          <w:ilvl w:val="0"/>
          <w:numId w:val="38"/>
        </w:numPr>
        <w:spacing w:after="120"/>
        <w:ind w:left="426" w:hanging="437"/>
        <w:rPr>
          <w:rFonts w:ascii="Arial" w:hAnsi="Arial" w:cs="Arial"/>
          <w:bCs/>
        </w:rPr>
      </w:pPr>
      <w:r w:rsidRPr="00272D65">
        <w:rPr>
          <w:rFonts w:ascii="Arial" w:hAnsi="Arial" w:cs="Arial"/>
          <w:bCs/>
        </w:rPr>
        <w:t>multiply both sides of the formula by the same quantity</w:t>
      </w:r>
    </w:p>
    <w:p w:rsidR="00272D65" w:rsidRPr="00272D65" w:rsidRDefault="00272D65" w:rsidP="00194CC4">
      <w:pPr>
        <w:pStyle w:val="ListParagraph"/>
        <w:numPr>
          <w:ilvl w:val="0"/>
          <w:numId w:val="38"/>
        </w:numPr>
        <w:spacing w:after="120"/>
        <w:ind w:left="426" w:hanging="437"/>
        <w:rPr>
          <w:rFonts w:ascii="Arial" w:hAnsi="Arial" w:cs="Arial"/>
          <w:bCs/>
        </w:rPr>
      </w:pPr>
      <w:r w:rsidRPr="00272D65">
        <w:rPr>
          <w:rFonts w:ascii="Arial" w:hAnsi="Arial" w:cs="Arial"/>
          <w:bCs/>
        </w:rPr>
        <w:t>divide both sides of the formula by the same quantity</w:t>
      </w:r>
    </w:p>
    <w:p w:rsidR="00272D65" w:rsidRDefault="00272D65" w:rsidP="00194CC4">
      <w:pPr>
        <w:pStyle w:val="ListParagraph"/>
        <w:numPr>
          <w:ilvl w:val="0"/>
          <w:numId w:val="38"/>
        </w:numPr>
        <w:spacing w:after="120"/>
        <w:ind w:left="426" w:hanging="437"/>
        <w:rPr>
          <w:rFonts w:ascii="Arial" w:hAnsi="Arial" w:cs="Arial"/>
          <w:bCs/>
        </w:rPr>
      </w:pPr>
      <w:r w:rsidRPr="00272D65">
        <w:rPr>
          <w:rFonts w:ascii="Arial" w:hAnsi="Arial" w:cs="Arial"/>
          <w:bCs/>
        </w:rPr>
        <w:t>take ‘functions’ of both sides of the formula</w:t>
      </w:r>
      <w:r w:rsidR="00A0718D">
        <w:rPr>
          <w:rFonts w:ascii="Arial" w:hAnsi="Arial" w:cs="Arial"/>
          <w:bCs/>
        </w:rPr>
        <w:t>; for example, square both sides or</w:t>
      </w:r>
      <w:r w:rsidRPr="00272D65">
        <w:rPr>
          <w:rFonts w:ascii="Arial" w:hAnsi="Arial" w:cs="Arial"/>
          <w:bCs/>
        </w:rPr>
        <w:t xml:space="preserve"> ﬁnd the reciprocal of both sides.</w:t>
      </w:r>
    </w:p>
    <w:p w:rsidR="00194CC4" w:rsidRDefault="00194CC4" w:rsidP="00194CC4">
      <w:pPr>
        <w:spacing w:after="120"/>
        <w:rPr>
          <w:rFonts w:ascii="Arial" w:hAnsi="Arial" w:cs="Arial"/>
          <w:bCs/>
        </w:rPr>
      </w:pPr>
      <w:r>
        <w:rPr>
          <w:rFonts w:ascii="Arial" w:hAnsi="Arial" w:cs="Arial"/>
          <w:bCs/>
        </w:rPr>
        <w:br w:type="page"/>
      </w:r>
    </w:p>
    <w:p w:rsidR="00272D65" w:rsidRPr="009E6CF8" w:rsidRDefault="00181059" w:rsidP="00550509">
      <w:pPr>
        <w:rPr>
          <w:rFonts w:ascii="Arial" w:hAnsi="Arial" w:cs="Arial"/>
          <w:sz w:val="22"/>
          <w:szCs w:val="22"/>
          <w:u w:val="single"/>
        </w:rPr>
      </w:pPr>
      <w:r w:rsidRPr="009E6CF8">
        <w:rPr>
          <w:rFonts w:ascii="Arial" w:hAnsi="Arial" w:cs="Arial"/>
          <w:sz w:val="22"/>
          <w:szCs w:val="22"/>
          <w:u w:val="single"/>
        </w:rPr>
        <w:lastRenderedPageBreak/>
        <w:t>Example</w:t>
      </w:r>
    </w:p>
    <w:p w:rsidR="00272D65" w:rsidRDefault="00272D65" w:rsidP="00246CC0">
      <w:pPr>
        <w:spacing w:after="120"/>
        <w:rPr>
          <w:rFonts w:ascii="Arial" w:hAnsi="Arial" w:cs="Arial"/>
          <w:sz w:val="22"/>
          <w:szCs w:val="22"/>
        </w:rPr>
      </w:pPr>
      <w:r>
        <w:rPr>
          <w:rFonts w:ascii="Arial" w:hAnsi="Arial" w:cs="Arial"/>
          <w:sz w:val="22"/>
          <w:szCs w:val="22"/>
        </w:rPr>
        <w:t>I</w:t>
      </w:r>
      <w:r w:rsidRPr="00272D65">
        <w:rPr>
          <w:rFonts w:ascii="Arial" w:hAnsi="Arial" w:cs="Arial"/>
          <w:sz w:val="22"/>
          <w:szCs w:val="22"/>
        </w:rPr>
        <w:t> = </w:t>
      </w:r>
      <w:r>
        <w:rPr>
          <w:rFonts w:ascii="Arial" w:hAnsi="Arial" w:cs="Arial"/>
          <w:sz w:val="22"/>
          <w:szCs w:val="22"/>
        </w:rPr>
        <w:t>V/R</w:t>
      </w:r>
      <w:r w:rsidRPr="00272D65">
        <w:rPr>
          <w:rFonts w:ascii="Arial" w:hAnsi="Arial" w:cs="Arial"/>
          <w:sz w:val="22"/>
          <w:szCs w:val="22"/>
        </w:rPr>
        <w:t xml:space="preserve"> – make </w:t>
      </w:r>
      <w:r>
        <w:rPr>
          <w:rFonts w:ascii="Arial" w:hAnsi="Arial" w:cs="Arial"/>
          <w:sz w:val="22"/>
          <w:szCs w:val="22"/>
        </w:rPr>
        <w:t>V</w:t>
      </w:r>
      <w:r w:rsidRPr="00272D65">
        <w:rPr>
          <w:rFonts w:ascii="Arial" w:hAnsi="Arial" w:cs="Arial"/>
          <w:sz w:val="22"/>
          <w:szCs w:val="22"/>
        </w:rPr>
        <w:t xml:space="preserve"> the subject of the formula.</w:t>
      </w:r>
    </w:p>
    <w:tbl>
      <w:tblPr>
        <w:tblW w:w="0" w:type="auto"/>
        <w:tblLayout w:type="fixed"/>
        <w:tblLook w:val="0000" w:firstRow="0" w:lastRow="0" w:firstColumn="0" w:lastColumn="0" w:noHBand="0" w:noVBand="0"/>
      </w:tblPr>
      <w:tblGrid>
        <w:gridCol w:w="4077"/>
        <w:gridCol w:w="426"/>
        <w:gridCol w:w="567"/>
        <w:gridCol w:w="4179"/>
      </w:tblGrid>
      <w:tr w:rsidR="00C1725F" w:rsidRPr="00D86756" w:rsidTr="00C1725F">
        <w:tc>
          <w:tcPr>
            <w:tcW w:w="4077" w:type="dxa"/>
            <w:vAlign w:val="center"/>
          </w:tcPr>
          <w:p w:rsidR="00C1725F" w:rsidRPr="00550509" w:rsidRDefault="00C1725F" w:rsidP="00246CC0">
            <w:pPr>
              <w:spacing w:after="120"/>
              <w:jc w:val="right"/>
              <w:rPr>
                <w:rFonts w:ascii="Cambria Math" w:hAnsi="Cambria Math" w:cs="Arial"/>
                <w:color w:val="FF0000"/>
                <w:sz w:val="26"/>
                <w:szCs w:val="26"/>
              </w:rPr>
            </w:pPr>
            <w:r w:rsidRPr="00550509">
              <w:rPr>
                <w:rFonts w:ascii="Cambria Math" w:hAnsi="Cambria Math" w:cs="Arial"/>
                <w:color w:val="FF0000"/>
                <w:sz w:val="26"/>
                <w:szCs w:val="26"/>
              </w:rPr>
              <w:t>I</w:t>
            </w:r>
          </w:p>
        </w:tc>
        <w:tc>
          <w:tcPr>
            <w:tcW w:w="426" w:type="dxa"/>
            <w:vAlign w:val="center"/>
          </w:tcPr>
          <w:p w:rsidR="00C1725F" w:rsidRPr="00C1725F" w:rsidRDefault="00C1725F" w:rsidP="00246CC0">
            <w:pPr>
              <w:spacing w:after="120"/>
              <w:jc w:val="center"/>
              <w:rPr>
                <w:rFonts w:ascii="Arial" w:hAnsi="Arial" w:cs="Arial"/>
                <w:color w:val="FF0000"/>
                <w:sz w:val="22"/>
                <w:szCs w:val="22"/>
              </w:rPr>
            </w:pPr>
            <w:r w:rsidRPr="00C1725F">
              <w:rPr>
                <w:rFonts w:ascii="Arial" w:hAnsi="Arial" w:cs="Arial"/>
                <w:color w:val="FF0000"/>
                <w:sz w:val="22"/>
                <w:szCs w:val="22"/>
              </w:rPr>
              <w:t>=</w:t>
            </w:r>
          </w:p>
        </w:tc>
        <w:tc>
          <w:tcPr>
            <w:tcW w:w="567" w:type="dxa"/>
            <w:vAlign w:val="center"/>
          </w:tcPr>
          <w:p w:rsidR="00C1725F" w:rsidRPr="00D056D6" w:rsidRDefault="001E48C0" w:rsidP="00246CC0">
            <w:pPr>
              <w:spacing w:after="120"/>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V</m:t>
                    </m:r>
                  </m:num>
                  <m:den>
                    <m:r>
                      <m:rPr>
                        <m:sty m:val="p"/>
                      </m:rPr>
                      <w:rPr>
                        <w:rFonts w:ascii="Cambria Math" w:hAnsi="Cambria Math" w:cs="Arial"/>
                        <w:color w:val="FF0000"/>
                        <w:sz w:val="26"/>
                        <w:szCs w:val="26"/>
                      </w:rPr>
                      <m:t>R</m:t>
                    </m:r>
                  </m:den>
                </m:f>
              </m:oMath>
            </m:oMathPara>
          </w:p>
        </w:tc>
        <w:tc>
          <w:tcPr>
            <w:tcW w:w="4179" w:type="dxa"/>
            <w:vAlign w:val="center"/>
          </w:tcPr>
          <w:p w:rsidR="00C1725F" w:rsidRPr="00C1725F" w:rsidRDefault="00C1725F" w:rsidP="00246CC0">
            <w:pPr>
              <w:spacing w:after="120"/>
              <w:rPr>
                <w:rFonts w:ascii="Arial" w:hAnsi="Arial" w:cs="Arial"/>
                <w:sz w:val="22"/>
                <w:szCs w:val="22"/>
              </w:rPr>
            </w:pPr>
            <w:r w:rsidRPr="00C1725F">
              <w:rPr>
                <w:rFonts w:ascii="Arial" w:hAnsi="Arial" w:cs="Arial"/>
                <w:sz w:val="22"/>
                <w:szCs w:val="22"/>
              </w:rPr>
              <w:t>(</w:t>
            </w:r>
            <w:r w:rsidRPr="00C1725F">
              <w:rPr>
                <w:rFonts w:ascii="Cambria Math" w:hAnsi="Cambria Math" w:cs="Arial"/>
                <w:sz w:val="22"/>
                <w:szCs w:val="22"/>
              </w:rPr>
              <w:t>I</w:t>
            </w:r>
            <w:r w:rsidRPr="00C1725F">
              <w:rPr>
                <w:rFonts w:ascii="Arial" w:hAnsi="Arial" w:cs="Arial"/>
                <w:sz w:val="22"/>
                <w:szCs w:val="22"/>
              </w:rPr>
              <w:t xml:space="preserve"> is currently the subject of the formula</w:t>
            </w:r>
            <w:r w:rsidR="00263B84">
              <w:rPr>
                <w:rFonts w:ascii="Arial" w:hAnsi="Arial" w:cs="Arial"/>
                <w:sz w:val="22"/>
                <w:szCs w:val="22"/>
              </w:rPr>
              <w:t>.</w:t>
            </w:r>
            <w:r w:rsidRPr="00C1725F">
              <w:rPr>
                <w:rFonts w:ascii="Arial" w:hAnsi="Arial" w:cs="Arial"/>
                <w:sz w:val="22"/>
                <w:szCs w:val="22"/>
              </w:rPr>
              <w:t>)</w:t>
            </w:r>
          </w:p>
        </w:tc>
      </w:tr>
    </w:tbl>
    <w:p w:rsidR="00272D65" w:rsidRPr="00272D65" w:rsidRDefault="00263B84" w:rsidP="00246CC0">
      <w:pPr>
        <w:spacing w:after="120"/>
        <w:rPr>
          <w:rFonts w:ascii="Arial" w:hAnsi="Arial" w:cs="Arial"/>
          <w:sz w:val="22"/>
          <w:szCs w:val="22"/>
        </w:rPr>
      </w:pPr>
      <w:r>
        <w:rPr>
          <w:rFonts w:ascii="Arial" w:hAnsi="Arial" w:cs="Arial"/>
          <w:sz w:val="22"/>
          <w:szCs w:val="22"/>
        </w:rPr>
        <w:t>The question is: ‘M</w:t>
      </w:r>
      <w:r w:rsidR="00272D65" w:rsidRPr="00272D65">
        <w:rPr>
          <w:rFonts w:ascii="Arial" w:hAnsi="Arial" w:cs="Arial"/>
          <w:sz w:val="22"/>
          <w:szCs w:val="22"/>
        </w:rPr>
        <w:t>ake </w:t>
      </w:r>
      <w:r w:rsidR="00272D65">
        <w:rPr>
          <w:rFonts w:ascii="Arial" w:hAnsi="Arial" w:cs="Arial"/>
          <w:sz w:val="22"/>
          <w:szCs w:val="22"/>
        </w:rPr>
        <w:t>V</w:t>
      </w:r>
      <w:r>
        <w:rPr>
          <w:rFonts w:ascii="Arial" w:hAnsi="Arial" w:cs="Arial"/>
          <w:sz w:val="22"/>
          <w:szCs w:val="22"/>
        </w:rPr>
        <w:t xml:space="preserve"> the subject of the formula’</w:t>
      </w:r>
      <w:r w:rsidR="00272D65" w:rsidRPr="00272D65">
        <w:rPr>
          <w:rFonts w:ascii="Arial" w:hAnsi="Arial" w:cs="Arial"/>
          <w:sz w:val="22"/>
          <w:szCs w:val="22"/>
        </w:rPr>
        <w:t>. This means that ‘</w:t>
      </w:r>
      <w:r w:rsidR="00272D65">
        <w:rPr>
          <w:rFonts w:ascii="Arial" w:hAnsi="Arial" w:cs="Arial"/>
          <w:sz w:val="22"/>
          <w:szCs w:val="22"/>
        </w:rPr>
        <w:t>V</w:t>
      </w:r>
      <w:r w:rsidR="00272D65" w:rsidRPr="00272D65">
        <w:rPr>
          <w:rFonts w:ascii="Arial" w:hAnsi="Arial" w:cs="Arial"/>
          <w:sz w:val="22"/>
          <w:szCs w:val="22"/>
        </w:rPr>
        <w:t>’ must be put on its own on one side of the equals sign and the other terms must be on the other side.</w:t>
      </w:r>
    </w:p>
    <w:tbl>
      <w:tblPr>
        <w:tblW w:w="0" w:type="auto"/>
        <w:tblLayout w:type="fixed"/>
        <w:tblLook w:val="0000" w:firstRow="0" w:lastRow="0" w:firstColumn="0" w:lastColumn="0" w:noHBand="0" w:noVBand="0"/>
      </w:tblPr>
      <w:tblGrid>
        <w:gridCol w:w="3085"/>
        <w:gridCol w:w="992"/>
        <w:gridCol w:w="426"/>
        <w:gridCol w:w="4746"/>
      </w:tblGrid>
      <w:tr w:rsidR="00246CC0" w:rsidRPr="00246CC0" w:rsidTr="009E6CF8">
        <w:tc>
          <w:tcPr>
            <w:tcW w:w="3085" w:type="dxa"/>
            <w:tcMar>
              <w:left w:w="0" w:type="dxa"/>
            </w:tcMar>
            <w:vAlign w:val="center"/>
          </w:tcPr>
          <w:p w:rsidR="00246CC0" w:rsidRPr="00246CC0" w:rsidRDefault="009E6CF8" w:rsidP="00391089">
            <w:pPr>
              <w:spacing w:after="120"/>
              <w:rPr>
                <w:rFonts w:ascii="Arial" w:hAnsi="Arial" w:cs="Arial"/>
                <w:sz w:val="22"/>
                <w:szCs w:val="22"/>
              </w:rPr>
            </w:pPr>
            <w:proofErr w:type="gramStart"/>
            <w:r>
              <w:rPr>
                <w:rFonts w:ascii="Arial" w:hAnsi="Arial" w:cs="Arial"/>
                <w:color w:val="FF0000"/>
                <w:sz w:val="22"/>
                <w:szCs w:val="22"/>
              </w:rPr>
              <w:t>In order t</w:t>
            </w:r>
            <w:r w:rsidRPr="00272D65">
              <w:rPr>
                <w:rFonts w:ascii="Arial" w:hAnsi="Arial" w:cs="Arial"/>
                <w:color w:val="FF0000"/>
                <w:sz w:val="22"/>
                <w:szCs w:val="22"/>
              </w:rPr>
              <w:t>o</w:t>
            </w:r>
            <w:proofErr w:type="gramEnd"/>
            <w:r w:rsidRPr="00272D65">
              <w:rPr>
                <w:rFonts w:ascii="Arial" w:hAnsi="Arial" w:cs="Arial"/>
                <w:color w:val="FF0000"/>
                <w:sz w:val="22"/>
                <w:szCs w:val="22"/>
              </w:rPr>
              <w:t xml:space="preserve"> do this, first </w:t>
            </w:r>
            <w:r>
              <w:rPr>
                <w:rFonts w:ascii="Arial" w:hAnsi="Arial" w:cs="Arial"/>
                <w:color w:val="FF0000"/>
                <w:sz w:val="22"/>
                <w:szCs w:val="22"/>
              </w:rPr>
              <w:t>multiply</w:t>
            </w:r>
            <w:r w:rsidRPr="00272D65">
              <w:rPr>
                <w:rFonts w:ascii="Arial" w:hAnsi="Arial" w:cs="Arial"/>
                <w:color w:val="FF0000"/>
                <w:sz w:val="22"/>
                <w:szCs w:val="22"/>
              </w:rPr>
              <w:t xml:space="preserve"> both sides by </w:t>
            </w:r>
            <w:r>
              <w:rPr>
                <w:rFonts w:ascii="Arial" w:hAnsi="Arial" w:cs="Arial"/>
                <w:color w:val="FF0000"/>
                <w:sz w:val="22"/>
                <w:szCs w:val="22"/>
              </w:rPr>
              <w:t>R.</w:t>
            </w:r>
          </w:p>
        </w:tc>
        <w:tc>
          <w:tcPr>
            <w:tcW w:w="992" w:type="dxa"/>
            <w:vAlign w:val="center"/>
          </w:tcPr>
          <w:p w:rsidR="00246CC0" w:rsidRPr="00D056D6" w:rsidRDefault="00D056D6" w:rsidP="00AC1605">
            <w:pPr>
              <w:spacing w:after="120"/>
              <w:jc w:val="right"/>
              <w:rPr>
                <w:rFonts w:ascii="Arial" w:hAnsi="Arial" w:cs="Arial"/>
                <w:color w:val="FF0000"/>
                <w:sz w:val="26"/>
                <w:szCs w:val="26"/>
              </w:rPr>
            </w:pPr>
            <m:oMathPara>
              <m:oMath>
                <m:r>
                  <m:rPr>
                    <m:sty m:val="p"/>
                  </m:rPr>
                  <w:rPr>
                    <w:rFonts w:ascii="Cambria Math" w:hAnsi="Cambria Math" w:cs="Arial"/>
                    <w:color w:val="FF0000"/>
                    <w:sz w:val="26"/>
                    <w:szCs w:val="26"/>
                  </w:rPr>
                  <m:t>I×R</m:t>
                </m:r>
              </m:oMath>
            </m:oMathPara>
          </w:p>
        </w:tc>
        <w:tc>
          <w:tcPr>
            <w:tcW w:w="426" w:type="dxa"/>
            <w:vAlign w:val="center"/>
          </w:tcPr>
          <w:p w:rsidR="00246CC0" w:rsidRPr="00246CC0" w:rsidRDefault="00246CC0" w:rsidP="00391089">
            <w:pPr>
              <w:spacing w:after="120"/>
              <w:jc w:val="center"/>
              <w:rPr>
                <w:rFonts w:ascii="Arial" w:hAnsi="Arial" w:cs="Arial"/>
                <w:color w:val="FF0000"/>
                <w:sz w:val="22"/>
                <w:szCs w:val="22"/>
              </w:rPr>
            </w:pPr>
            <w:r w:rsidRPr="00246CC0">
              <w:rPr>
                <w:rFonts w:ascii="Arial" w:hAnsi="Arial" w:cs="Arial"/>
                <w:color w:val="FF0000"/>
                <w:sz w:val="22"/>
                <w:szCs w:val="22"/>
              </w:rPr>
              <w:t>=</w:t>
            </w:r>
          </w:p>
        </w:tc>
        <w:tc>
          <w:tcPr>
            <w:tcW w:w="4746" w:type="dxa"/>
            <w:vAlign w:val="center"/>
          </w:tcPr>
          <w:p w:rsidR="00246CC0" w:rsidRPr="00D056D6" w:rsidRDefault="001E48C0" w:rsidP="00AC1605">
            <w:pPr>
              <w:spacing w:after="120"/>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V×R</m:t>
                    </m:r>
                  </m:num>
                  <m:den>
                    <m:r>
                      <m:rPr>
                        <m:sty m:val="p"/>
                      </m:rPr>
                      <w:rPr>
                        <w:rFonts w:ascii="Cambria Math" w:hAnsi="Cambria Math" w:cs="Arial"/>
                        <w:color w:val="FF0000"/>
                        <w:sz w:val="26"/>
                        <w:szCs w:val="26"/>
                      </w:rPr>
                      <m:t>R</m:t>
                    </m:r>
                  </m:den>
                </m:f>
              </m:oMath>
            </m:oMathPara>
          </w:p>
        </w:tc>
      </w:tr>
      <w:tr w:rsidR="00246CC0" w:rsidRPr="00246CC0" w:rsidTr="009E6CF8">
        <w:tc>
          <w:tcPr>
            <w:tcW w:w="3085" w:type="dxa"/>
            <w:tcMar>
              <w:left w:w="0" w:type="dxa"/>
            </w:tcMar>
            <w:vAlign w:val="center"/>
          </w:tcPr>
          <w:p w:rsidR="00246CC0" w:rsidRPr="00246CC0" w:rsidRDefault="00246CC0" w:rsidP="00391089">
            <w:pPr>
              <w:spacing w:after="120"/>
              <w:rPr>
                <w:rFonts w:ascii="Arial" w:hAnsi="Arial" w:cs="Arial"/>
                <w:sz w:val="22"/>
                <w:szCs w:val="22"/>
              </w:rPr>
            </w:pPr>
            <w:r w:rsidRPr="00246CC0">
              <w:rPr>
                <w:rFonts w:ascii="Arial" w:hAnsi="Arial" w:cs="Arial"/>
                <w:sz w:val="22"/>
                <w:szCs w:val="22"/>
              </w:rPr>
              <w:t>Now cancel through:</w:t>
            </w:r>
          </w:p>
        </w:tc>
        <w:tc>
          <w:tcPr>
            <w:tcW w:w="992" w:type="dxa"/>
            <w:vAlign w:val="center"/>
          </w:tcPr>
          <w:p w:rsidR="00246CC0" w:rsidRPr="00D056D6" w:rsidRDefault="00D056D6" w:rsidP="00391089">
            <w:pPr>
              <w:spacing w:after="120"/>
              <w:jc w:val="right"/>
              <w:rPr>
                <w:rFonts w:ascii="Arial" w:hAnsi="Arial" w:cs="Arial"/>
                <w:color w:val="FF0000"/>
                <w:sz w:val="26"/>
                <w:szCs w:val="26"/>
              </w:rPr>
            </w:pPr>
            <m:oMathPara>
              <m:oMath>
                <m:r>
                  <m:rPr>
                    <m:sty m:val="p"/>
                  </m:rPr>
                  <w:rPr>
                    <w:rFonts w:ascii="Cambria Math" w:hAnsi="Cambria Math" w:cs="Arial"/>
                    <w:color w:val="FF0000"/>
                    <w:sz w:val="26"/>
                    <w:szCs w:val="26"/>
                  </w:rPr>
                  <m:t>I×R</m:t>
                </m:r>
              </m:oMath>
            </m:oMathPara>
          </w:p>
        </w:tc>
        <w:tc>
          <w:tcPr>
            <w:tcW w:w="426" w:type="dxa"/>
            <w:vAlign w:val="center"/>
          </w:tcPr>
          <w:p w:rsidR="00246CC0" w:rsidRPr="00246CC0" w:rsidRDefault="00246CC0" w:rsidP="00391089">
            <w:pPr>
              <w:spacing w:after="120"/>
              <w:jc w:val="center"/>
              <w:rPr>
                <w:rFonts w:ascii="Arial" w:hAnsi="Arial" w:cs="Arial"/>
                <w:color w:val="FF0000"/>
                <w:sz w:val="22"/>
                <w:szCs w:val="22"/>
              </w:rPr>
            </w:pPr>
            <w:r w:rsidRPr="00246CC0">
              <w:rPr>
                <w:rFonts w:ascii="Arial" w:hAnsi="Arial" w:cs="Arial"/>
                <w:color w:val="FF0000"/>
                <w:sz w:val="22"/>
                <w:szCs w:val="22"/>
              </w:rPr>
              <w:t>=</w:t>
            </w:r>
          </w:p>
        </w:tc>
        <w:tc>
          <w:tcPr>
            <w:tcW w:w="4746" w:type="dxa"/>
            <w:vAlign w:val="center"/>
          </w:tcPr>
          <w:p w:rsidR="00246CC0" w:rsidRPr="00D056D6" w:rsidRDefault="001E48C0" w:rsidP="00391089">
            <w:pPr>
              <w:spacing w:after="120"/>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V×</m:t>
                    </m:r>
                    <m:r>
                      <m:rPr>
                        <m:sty m:val="p"/>
                      </m:rPr>
                      <w:rPr>
                        <w:rFonts w:ascii="Cambria Math" w:hAnsi="Cambria Math" w:cs="Arial"/>
                        <w:dstrike/>
                        <w:color w:val="FF0000"/>
                        <w:sz w:val="26"/>
                        <w:szCs w:val="26"/>
                      </w:rPr>
                      <m:t>R</m:t>
                    </m:r>
                  </m:num>
                  <m:den>
                    <m:r>
                      <m:rPr>
                        <m:sty m:val="p"/>
                      </m:rPr>
                      <w:rPr>
                        <w:rFonts w:ascii="Cambria Math" w:hAnsi="Cambria Math" w:cs="Arial"/>
                        <w:dstrike/>
                        <w:color w:val="FF0000"/>
                        <w:sz w:val="26"/>
                        <w:szCs w:val="26"/>
                      </w:rPr>
                      <m:t>R</m:t>
                    </m:r>
                  </m:den>
                </m:f>
              </m:oMath>
            </m:oMathPara>
          </w:p>
        </w:tc>
      </w:tr>
      <w:tr w:rsidR="00246CC0" w:rsidRPr="00246CC0" w:rsidTr="009E6CF8">
        <w:tc>
          <w:tcPr>
            <w:tcW w:w="3085" w:type="dxa"/>
            <w:tcMar>
              <w:left w:w="0" w:type="dxa"/>
            </w:tcMar>
            <w:vAlign w:val="center"/>
          </w:tcPr>
          <w:p w:rsidR="00246CC0" w:rsidRPr="00246CC0" w:rsidRDefault="00246CC0" w:rsidP="00391089">
            <w:pPr>
              <w:spacing w:after="120"/>
              <w:rPr>
                <w:rFonts w:ascii="Arial" w:hAnsi="Arial" w:cs="Arial"/>
                <w:sz w:val="22"/>
                <w:szCs w:val="22"/>
              </w:rPr>
            </w:pPr>
          </w:p>
        </w:tc>
        <w:tc>
          <w:tcPr>
            <w:tcW w:w="992" w:type="dxa"/>
            <w:vAlign w:val="center"/>
          </w:tcPr>
          <w:p w:rsidR="00246CC0" w:rsidRPr="00D056D6" w:rsidRDefault="00D056D6" w:rsidP="00391089">
            <w:pPr>
              <w:spacing w:after="120"/>
              <w:jc w:val="right"/>
              <w:rPr>
                <w:rFonts w:ascii="Arial" w:hAnsi="Arial" w:cs="Arial"/>
                <w:color w:val="FF0000"/>
                <w:sz w:val="26"/>
                <w:szCs w:val="26"/>
              </w:rPr>
            </w:pPr>
            <m:oMathPara>
              <m:oMath>
                <m:r>
                  <m:rPr>
                    <m:sty m:val="p"/>
                  </m:rPr>
                  <w:rPr>
                    <w:rFonts w:ascii="Cambria Math" w:hAnsi="Cambria Math" w:cs="Arial"/>
                    <w:color w:val="FF0000"/>
                    <w:sz w:val="26"/>
                    <w:szCs w:val="26"/>
                  </w:rPr>
                  <m:t>I×R</m:t>
                </m:r>
              </m:oMath>
            </m:oMathPara>
          </w:p>
        </w:tc>
        <w:tc>
          <w:tcPr>
            <w:tcW w:w="426" w:type="dxa"/>
            <w:vAlign w:val="center"/>
          </w:tcPr>
          <w:p w:rsidR="00246CC0" w:rsidRPr="00246CC0" w:rsidRDefault="00246CC0" w:rsidP="00391089">
            <w:pPr>
              <w:spacing w:after="120"/>
              <w:jc w:val="center"/>
              <w:rPr>
                <w:rFonts w:ascii="Arial" w:hAnsi="Arial" w:cs="Arial"/>
                <w:color w:val="FF0000"/>
                <w:sz w:val="22"/>
                <w:szCs w:val="22"/>
              </w:rPr>
            </w:pPr>
            <w:r w:rsidRPr="00246CC0">
              <w:rPr>
                <w:rFonts w:ascii="Arial" w:hAnsi="Arial" w:cs="Arial"/>
                <w:color w:val="FF0000"/>
                <w:sz w:val="22"/>
                <w:szCs w:val="22"/>
              </w:rPr>
              <w:t>=</w:t>
            </w:r>
          </w:p>
        </w:tc>
        <w:tc>
          <w:tcPr>
            <w:tcW w:w="4746" w:type="dxa"/>
            <w:vAlign w:val="center"/>
          </w:tcPr>
          <w:p w:rsidR="00246CC0" w:rsidRPr="00D056D6" w:rsidRDefault="00D056D6" w:rsidP="00550509">
            <w:pPr>
              <w:spacing w:after="120"/>
              <w:rPr>
                <w:rFonts w:ascii="Arial" w:hAnsi="Arial" w:cs="Arial"/>
                <w:color w:val="FF0000"/>
                <w:sz w:val="26"/>
                <w:szCs w:val="26"/>
              </w:rPr>
            </w:pPr>
            <m:oMathPara>
              <m:oMath>
                <m:r>
                  <m:rPr>
                    <m:sty m:val="p"/>
                  </m:rPr>
                  <w:rPr>
                    <w:rFonts w:ascii="Cambria Math" w:hAnsi="Cambria Math" w:cs="Arial"/>
                    <w:color w:val="FF0000"/>
                    <w:sz w:val="26"/>
                    <w:szCs w:val="26"/>
                  </w:rPr>
                  <m:t>V</m:t>
                </m:r>
              </m:oMath>
            </m:oMathPara>
          </w:p>
        </w:tc>
      </w:tr>
      <w:tr w:rsidR="00246CC0" w:rsidRPr="00246CC0" w:rsidTr="009E6CF8">
        <w:tc>
          <w:tcPr>
            <w:tcW w:w="3085" w:type="dxa"/>
            <w:tcMar>
              <w:left w:w="0" w:type="dxa"/>
            </w:tcMar>
            <w:vAlign w:val="center"/>
          </w:tcPr>
          <w:p w:rsidR="00246CC0" w:rsidRPr="00246CC0" w:rsidRDefault="00246CC0" w:rsidP="002A3B55">
            <w:pPr>
              <w:spacing w:after="120"/>
              <w:rPr>
                <w:rFonts w:ascii="Arial" w:hAnsi="Arial" w:cs="Arial"/>
                <w:sz w:val="22"/>
                <w:szCs w:val="22"/>
              </w:rPr>
            </w:pPr>
            <w:r w:rsidRPr="00246CC0">
              <w:rPr>
                <w:rFonts w:ascii="Arial" w:hAnsi="Arial" w:cs="Arial"/>
                <w:sz w:val="22"/>
                <w:szCs w:val="22"/>
              </w:rPr>
              <w:t>Now reverse the formula:</w:t>
            </w:r>
          </w:p>
        </w:tc>
        <w:tc>
          <w:tcPr>
            <w:tcW w:w="992" w:type="dxa"/>
            <w:vAlign w:val="center"/>
          </w:tcPr>
          <w:p w:rsidR="00246CC0" w:rsidRPr="00D056D6" w:rsidRDefault="00D056D6" w:rsidP="002A3B55">
            <w:pPr>
              <w:spacing w:after="120"/>
              <w:jc w:val="right"/>
              <w:rPr>
                <w:rFonts w:ascii="Arial" w:hAnsi="Arial" w:cs="Arial"/>
                <w:b/>
                <w:color w:val="FF0000"/>
                <w:sz w:val="26"/>
                <w:szCs w:val="26"/>
              </w:rPr>
            </w:pPr>
            <m:oMathPara>
              <m:oMath>
                <m:r>
                  <m:rPr>
                    <m:sty m:val="b"/>
                  </m:rPr>
                  <w:rPr>
                    <w:rFonts w:ascii="Cambria Math" w:hAnsi="Cambria Math" w:cs="Arial"/>
                    <w:color w:val="FF0000"/>
                    <w:sz w:val="26"/>
                    <w:szCs w:val="26"/>
                  </w:rPr>
                  <m:t>V</m:t>
                </m:r>
              </m:oMath>
            </m:oMathPara>
          </w:p>
        </w:tc>
        <w:tc>
          <w:tcPr>
            <w:tcW w:w="426" w:type="dxa"/>
            <w:vAlign w:val="center"/>
          </w:tcPr>
          <w:p w:rsidR="00246CC0" w:rsidRPr="00550509" w:rsidRDefault="00246CC0" w:rsidP="002A3B55">
            <w:pPr>
              <w:spacing w:after="120"/>
              <w:jc w:val="center"/>
              <w:rPr>
                <w:rFonts w:ascii="Arial" w:hAnsi="Arial" w:cs="Arial"/>
                <w:b/>
                <w:color w:val="FF0000"/>
                <w:sz w:val="22"/>
                <w:szCs w:val="22"/>
              </w:rPr>
            </w:pPr>
            <w:r w:rsidRPr="00550509">
              <w:rPr>
                <w:rFonts w:ascii="Arial" w:hAnsi="Arial" w:cs="Arial"/>
                <w:b/>
                <w:color w:val="FF0000"/>
                <w:sz w:val="22"/>
                <w:szCs w:val="22"/>
              </w:rPr>
              <w:t>=</w:t>
            </w:r>
          </w:p>
        </w:tc>
        <w:tc>
          <w:tcPr>
            <w:tcW w:w="4746" w:type="dxa"/>
            <w:vAlign w:val="center"/>
          </w:tcPr>
          <w:p w:rsidR="00246CC0" w:rsidRPr="00D056D6" w:rsidRDefault="00D056D6" w:rsidP="002A3B55">
            <w:pPr>
              <w:spacing w:after="120"/>
              <w:rPr>
                <w:rFonts w:ascii="Arial" w:hAnsi="Arial" w:cs="Arial"/>
                <w:b/>
                <w:color w:val="FF0000"/>
                <w:sz w:val="26"/>
                <w:szCs w:val="26"/>
              </w:rPr>
            </w:pPr>
            <m:oMathPara>
              <m:oMath>
                <m:r>
                  <m:rPr>
                    <m:sty m:val="b"/>
                  </m:rPr>
                  <w:rPr>
                    <w:rFonts w:ascii="Cambria Math" w:hAnsi="Cambria Math" w:cs="Arial"/>
                    <w:color w:val="FF0000"/>
                    <w:sz w:val="26"/>
                    <w:szCs w:val="26"/>
                  </w:rPr>
                  <m:t>I×R</m:t>
                </m:r>
              </m:oMath>
            </m:oMathPara>
          </w:p>
        </w:tc>
      </w:tr>
    </w:tbl>
    <w:p w:rsidR="00C7687B" w:rsidRPr="009E6CF8" w:rsidRDefault="00C7687B" w:rsidP="00550509">
      <w:pPr>
        <w:rPr>
          <w:rFonts w:ascii="Arial" w:hAnsi="Arial" w:cs="Arial"/>
          <w:sz w:val="22"/>
          <w:szCs w:val="22"/>
          <w:u w:val="single"/>
        </w:rPr>
      </w:pPr>
      <w:r w:rsidRPr="009E6CF8">
        <w:rPr>
          <w:rFonts w:ascii="Arial" w:hAnsi="Arial" w:cs="Arial"/>
          <w:sz w:val="22"/>
          <w:szCs w:val="22"/>
          <w:u w:val="single"/>
        </w:rPr>
        <w:t>E</w:t>
      </w:r>
      <w:r w:rsidR="00181059" w:rsidRPr="009E6CF8">
        <w:rPr>
          <w:rFonts w:ascii="Arial" w:hAnsi="Arial" w:cs="Arial"/>
          <w:sz w:val="22"/>
          <w:szCs w:val="22"/>
          <w:u w:val="single"/>
        </w:rPr>
        <w:t>xample</w:t>
      </w:r>
    </w:p>
    <w:p w:rsidR="00C7687B" w:rsidRDefault="00C7687B" w:rsidP="00246CC0">
      <w:pPr>
        <w:spacing w:after="120"/>
        <w:rPr>
          <w:rFonts w:ascii="Arial" w:hAnsi="Arial" w:cs="Arial"/>
          <w:sz w:val="22"/>
          <w:szCs w:val="22"/>
        </w:rPr>
      </w:pPr>
      <w:r>
        <w:rPr>
          <w:rFonts w:ascii="Arial" w:hAnsi="Arial" w:cs="Arial"/>
          <w:sz w:val="22"/>
          <w:szCs w:val="22"/>
        </w:rPr>
        <w:t>I</w:t>
      </w:r>
      <w:r w:rsidRPr="00272D65">
        <w:rPr>
          <w:rFonts w:ascii="Arial" w:hAnsi="Arial" w:cs="Arial"/>
          <w:sz w:val="22"/>
          <w:szCs w:val="22"/>
        </w:rPr>
        <w:t> = </w:t>
      </w:r>
      <w:r>
        <w:rPr>
          <w:rFonts w:ascii="Arial" w:hAnsi="Arial" w:cs="Arial"/>
          <w:sz w:val="22"/>
          <w:szCs w:val="22"/>
        </w:rPr>
        <w:t>V/R</w:t>
      </w:r>
      <w:r w:rsidRPr="00272D65">
        <w:rPr>
          <w:rFonts w:ascii="Arial" w:hAnsi="Arial" w:cs="Arial"/>
          <w:sz w:val="22"/>
          <w:szCs w:val="22"/>
        </w:rPr>
        <w:t xml:space="preserve"> – make </w:t>
      </w:r>
      <w:r>
        <w:rPr>
          <w:rFonts w:ascii="Arial" w:hAnsi="Arial" w:cs="Arial"/>
          <w:sz w:val="22"/>
          <w:szCs w:val="22"/>
        </w:rPr>
        <w:t>R</w:t>
      </w:r>
      <w:r w:rsidRPr="00272D65">
        <w:rPr>
          <w:rFonts w:ascii="Arial" w:hAnsi="Arial" w:cs="Arial"/>
          <w:sz w:val="22"/>
          <w:szCs w:val="22"/>
        </w:rPr>
        <w:t xml:space="preserve"> the subject of the formula.</w:t>
      </w:r>
    </w:p>
    <w:tbl>
      <w:tblPr>
        <w:tblW w:w="0" w:type="auto"/>
        <w:tblLayout w:type="fixed"/>
        <w:tblLook w:val="0000" w:firstRow="0" w:lastRow="0" w:firstColumn="0" w:lastColumn="0" w:noHBand="0" w:noVBand="0"/>
      </w:tblPr>
      <w:tblGrid>
        <w:gridCol w:w="4077"/>
        <w:gridCol w:w="426"/>
        <w:gridCol w:w="567"/>
        <w:gridCol w:w="4179"/>
      </w:tblGrid>
      <w:tr w:rsidR="00F30282" w:rsidRPr="00D86756" w:rsidTr="00E60A77">
        <w:tc>
          <w:tcPr>
            <w:tcW w:w="4077" w:type="dxa"/>
            <w:vAlign w:val="center"/>
          </w:tcPr>
          <w:p w:rsidR="00F30282" w:rsidRPr="00550509" w:rsidRDefault="00F30282" w:rsidP="00246CC0">
            <w:pPr>
              <w:spacing w:after="120"/>
              <w:jc w:val="right"/>
              <w:rPr>
                <w:rFonts w:ascii="Cambria Math" w:hAnsi="Cambria Math" w:cs="Arial"/>
                <w:color w:val="FF0000"/>
                <w:sz w:val="26"/>
                <w:szCs w:val="26"/>
              </w:rPr>
            </w:pPr>
            <w:r w:rsidRPr="00550509">
              <w:rPr>
                <w:rFonts w:ascii="Cambria Math" w:hAnsi="Cambria Math" w:cs="Arial"/>
                <w:color w:val="FF0000"/>
                <w:sz w:val="26"/>
                <w:szCs w:val="26"/>
              </w:rPr>
              <w:t>I</w:t>
            </w:r>
          </w:p>
        </w:tc>
        <w:tc>
          <w:tcPr>
            <w:tcW w:w="426" w:type="dxa"/>
            <w:vAlign w:val="center"/>
          </w:tcPr>
          <w:p w:rsidR="00F30282" w:rsidRPr="00C1725F" w:rsidRDefault="00F30282" w:rsidP="00246CC0">
            <w:pPr>
              <w:spacing w:after="120"/>
              <w:jc w:val="center"/>
              <w:rPr>
                <w:rFonts w:ascii="Arial" w:hAnsi="Arial" w:cs="Arial"/>
                <w:color w:val="FF0000"/>
                <w:sz w:val="22"/>
                <w:szCs w:val="22"/>
              </w:rPr>
            </w:pPr>
            <w:r w:rsidRPr="00C1725F">
              <w:rPr>
                <w:rFonts w:ascii="Arial" w:hAnsi="Arial" w:cs="Arial"/>
                <w:color w:val="FF0000"/>
                <w:sz w:val="22"/>
                <w:szCs w:val="22"/>
              </w:rPr>
              <w:t>=</w:t>
            </w:r>
          </w:p>
        </w:tc>
        <w:tc>
          <w:tcPr>
            <w:tcW w:w="567" w:type="dxa"/>
            <w:vAlign w:val="center"/>
          </w:tcPr>
          <w:p w:rsidR="00F30282" w:rsidRPr="00D056D6" w:rsidRDefault="001E48C0" w:rsidP="00246CC0">
            <w:pPr>
              <w:spacing w:after="120"/>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V</m:t>
                    </m:r>
                  </m:num>
                  <m:den>
                    <m:r>
                      <m:rPr>
                        <m:sty m:val="p"/>
                      </m:rPr>
                      <w:rPr>
                        <w:rFonts w:ascii="Cambria Math" w:hAnsi="Cambria Math" w:cs="Arial"/>
                        <w:color w:val="FF0000"/>
                        <w:sz w:val="26"/>
                        <w:szCs w:val="26"/>
                      </w:rPr>
                      <m:t>R</m:t>
                    </m:r>
                  </m:den>
                </m:f>
              </m:oMath>
            </m:oMathPara>
          </w:p>
        </w:tc>
        <w:tc>
          <w:tcPr>
            <w:tcW w:w="4179" w:type="dxa"/>
            <w:vAlign w:val="center"/>
          </w:tcPr>
          <w:p w:rsidR="00F30282" w:rsidRPr="00C1725F" w:rsidRDefault="00F30282" w:rsidP="00246CC0">
            <w:pPr>
              <w:spacing w:after="120"/>
              <w:rPr>
                <w:rFonts w:ascii="Arial" w:hAnsi="Arial" w:cs="Arial"/>
                <w:sz w:val="22"/>
                <w:szCs w:val="22"/>
              </w:rPr>
            </w:pPr>
            <w:r w:rsidRPr="00C1725F">
              <w:rPr>
                <w:rFonts w:ascii="Arial" w:hAnsi="Arial" w:cs="Arial"/>
                <w:sz w:val="22"/>
                <w:szCs w:val="22"/>
              </w:rPr>
              <w:t>(</w:t>
            </w:r>
            <w:r w:rsidRPr="00C1725F">
              <w:rPr>
                <w:rFonts w:ascii="Cambria Math" w:hAnsi="Cambria Math" w:cs="Arial"/>
                <w:sz w:val="22"/>
                <w:szCs w:val="22"/>
              </w:rPr>
              <w:t>I</w:t>
            </w:r>
            <w:r w:rsidRPr="00C1725F">
              <w:rPr>
                <w:rFonts w:ascii="Arial" w:hAnsi="Arial" w:cs="Arial"/>
                <w:sz w:val="22"/>
                <w:szCs w:val="22"/>
              </w:rPr>
              <w:t xml:space="preserve"> is currently the subject of the formula</w:t>
            </w:r>
            <w:r w:rsidR="00181059">
              <w:rPr>
                <w:rFonts w:ascii="Arial" w:hAnsi="Arial" w:cs="Arial"/>
                <w:sz w:val="22"/>
                <w:szCs w:val="22"/>
              </w:rPr>
              <w:t>.</w:t>
            </w:r>
            <w:r w:rsidRPr="00C1725F">
              <w:rPr>
                <w:rFonts w:ascii="Arial" w:hAnsi="Arial" w:cs="Arial"/>
                <w:sz w:val="22"/>
                <w:szCs w:val="22"/>
              </w:rPr>
              <w:t>)</w:t>
            </w:r>
          </w:p>
        </w:tc>
      </w:tr>
    </w:tbl>
    <w:p w:rsidR="00470BB9" w:rsidRPr="00272D65" w:rsidRDefault="00470BB9" w:rsidP="00246CC0">
      <w:pPr>
        <w:spacing w:after="120"/>
        <w:rPr>
          <w:rFonts w:ascii="Arial" w:hAnsi="Arial" w:cs="Arial"/>
          <w:sz w:val="22"/>
          <w:szCs w:val="22"/>
        </w:rPr>
      </w:pPr>
      <w:r w:rsidRPr="00272D65">
        <w:rPr>
          <w:rFonts w:ascii="Arial" w:hAnsi="Arial" w:cs="Arial"/>
          <w:sz w:val="22"/>
          <w:szCs w:val="22"/>
        </w:rPr>
        <w:t>The question is</w:t>
      </w:r>
      <w:r w:rsidR="00181059">
        <w:rPr>
          <w:rFonts w:ascii="Arial" w:hAnsi="Arial" w:cs="Arial"/>
          <w:sz w:val="22"/>
          <w:szCs w:val="22"/>
        </w:rPr>
        <w:t>:</w:t>
      </w:r>
      <w:r w:rsidRPr="00272D65">
        <w:rPr>
          <w:rFonts w:ascii="Arial" w:hAnsi="Arial" w:cs="Arial"/>
          <w:sz w:val="22"/>
          <w:szCs w:val="22"/>
        </w:rPr>
        <w:t xml:space="preserve"> </w:t>
      </w:r>
      <w:r w:rsidR="00181059">
        <w:rPr>
          <w:rFonts w:ascii="Arial" w:hAnsi="Arial" w:cs="Arial"/>
          <w:sz w:val="22"/>
          <w:szCs w:val="22"/>
        </w:rPr>
        <w:t>‘M</w:t>
      </w:r>
      <w:r w:rsidRPr="00272D65">
        <w:rPr>
          <w:rFonts w:ascii="Arial" w:hAnsi="Arial" w:cs="Arial"/>
          <w:sz w:val="22"/>
          <w:szCs w:val="22"/>
        </w:rPr>
        <w:t>ake </w:t>
      </w:r>
      <w:r>
        <w:rPr>
          <w:rFonts w:ascii="Arial" w:hAnsi="Arial" w:cs="Arial"/>
          <w:sz w:val="22"/>
          <w:szCs w:val="22"/>
        </w:rPr>
        <w:t>R</w:t>
      </w:r>
      <w:r w:rsidR="00181059">
        <w:rPr>
          <w:rFonts w:ascii="Arial" w:hAnsi="Arial" w:cs="Arial"/>
          <w:sz w:val="22"/>
          <w:szCs w:val="22"/>
        </w:rPr>
        <w:t xml:space="preserve"> the subject of the formula’</w:t>
      </w:r>
      <w:r w:rsidRPr="00272D65">
        <w:rPr>
          <w:rFonts w:ascii="Arial" w:hAnsi="Arial" w:cs="Arial"/>
          <w:sz w:val="22"/>
          <w:szCs w:val="22"/>
        </w:rPr>
        <w:t>. This means that ‘</w:t>
      </w:r>
      <w:r>
        <w:rPr>
          <w:rFonts w:ascii="Arial" w:hAnsi="Arial" w:cs="Arial"/>
          <w:sz w:val="22"/>
          <w:szCs w:val="22"/>
        </w:rPr>
        <w:t>R</w:t>
      </w:r>
      <w:r w:rsidRPr="00272D65">
        <w:rPr>
          <w:rFonts w:ascii="Arial" w:hAnsi="Arial" w:cs="Arial"/>
          <w:sz w:val="22"/>
          <w:szCs w:val="22"/>
        </w:rPr>
        <w:t>’ must be put on its own on one side of the equals sign and the other terms must be on the other side.</w:t>
      </w:r>
    </w:p>
    <w:tbl>
      <w:tblPr>
        <w:tblW w:w="0" w:type="auto"/>
        <w:tblLayout w:type="fixed"/>
        <w:tblLook w:val="0000" w:firstRow="0" w:lastRow="0" w:firstColumn="0" w:lastColumn="0" w:noHBand="0" w:noVBand="0"/>
      </w:tblPr>
      <w:tblGrid>
        <w:gridCol w:w="3085"/>
        <w:gridCol w:w="992"/>
        <w:gridCol w:w="426"/>
        <w:gridCol w:w="2257"/>
        <w:gridCol w:w="2489"/>
        <w:gridCol w:w="37"/>
      </w:tblGrid>
      <w:tr w:rsidR="00F30282" w:rsidRPr="00D86756" w:rsidTr="009E6CF8">
        <w:trPr>
          <w:gridAfter w:val="1"/>
          <w:wAfter w:w="37" w:type="dxa"/>
        </w:trPr>
        <w:tc>
          <w:tcPr>
            <w:tcW w:w="3085" w:type="dxa"/>
            <w:tcMar>
              <w:left w:w="0" w:type="dxa"/>
            </w:tcMar>
            <w:vAlign w:val="center"/>
          </w:tcPr>
          <w:p w:rsidR="00F30282" w:rsidRPr="00C1725F" w:rsidRDefault="009E6CF8" w:rsidP="00550509">
            <w:pPr>
              <w:spacing w:after="120"/>
              <w:rPr>
                <w:rFonts w:ascii="Arial" w:hAnsi="Arial" w:cs="Arial"/>
                <w:sz w:val="22"/>
                <w:szCs w:val="22"/>
              </w:rPr>
            </w:pPr>
            <w:proofErr w:type="gramStart"/>
            <w:r>
              <w:rPr>
                <w:rFonts w:ascii="Arial" w:hAnsi="Arial" w:cs="Arial"/>
                <w:color w:val="FF0000"/>
                <w:sz w:val="22"/>
                <w:szCs w:val="22"/>
              </w:rPr>
              <w:t>In order t</w:t>
            </w:r>
            <w:r w:rsidRPr="00272D65">
              <w:rPr>
                <w:rFonts w:ascii="Arial" w:hAnsi="Arial" w:cs="Arial"/>
                <w:color w:val="FF0000"/>
                <w:sz w:val="22"/>
                <w:szCs w:val="22"/>
              </w:rPr>
              <w:t>o</w:t>
            </w:r>
            <w:proofErr w:type="gramEnd"/>
            <w:r w:rsidRPr="00272D65">
              <w:rPr>
                <w:rFonts w:ascii="Arial" w:hAnsi="Arial" w:cs="Arial"/>
                <w:color w:val="FF0000"/>
                <w:sz w:val="22"/>
                <w:szCs w:val="22"/>
              </w:rPr>
              <w:t xml:space="preserve"> do this, first </w:t>
            </w:r>
            <w:r>
              <w:rPr>
                <w:rFonts w:ascii="Arial" w:hAnsi="Arial" w:cs="Arial"/>
                <w:color w:val="FF0000"/>
                <w:sz w:val="22"/>
                <w:szCs w:val="22"/>
              </w:rPr>
              <w:t>multiply</w:t>
            </w:r>
            <w:r w:rsidRPr="00272D65">
              <w:rPr>
                <w:rFonts w:ascii="Arial" w:hAnsi="Arial" w:cs="Arial"/>
                <w:color w:val="FF0000"/>
                <w:sz w:val="22"/>
                <w:szCs w:val="22"/>
              </w:rPr>
              <w:t xml:space="preserve"> both sides by </w:t>
            </w:r>
            <w:r>
              <w:rPr>
                <w:rFonts w:ascii="Arial" w:hAnsi="Arial" w:cs="Arial"/>
                <w:color w:val="FF0000"/>
                <w:sz w:val="22"/>
                <w:szCs w:val="22"/>
              </w:rPr>
              <w:t>R.</w:t>
            </w:r>
          </w:p>
        </w:tc>
        <w:tc>
          <w:tcPr>
            <w:tcW w:w="992" w:type="dxa"/>
            <w:vAlign w:val="center"/>
          </w:tcPr>
          <w:p w:rsidR="00F30282" w:rsidRPr="00D056D6" w:rsidRDefault="00D056D6" w:rsidP="00550509">
            <w:pPr>
              <w:spacing w:after="120"/>
              <w:jc w:val="right"/>
              <w:rPr>
                <w:rFonts w:ascii="Arial" w:hAnsi="Arial" w:cs="Arial"/>
                <w:color w:val="FF0000"/>
                <w:sz w:val="26"/>
                <w:szCs w:val="26"/>
              </w:rPr>
            </w:pPr>
            <m:oMathPara>
              <m:oMath>
                <m:r>
                  <m:rPr>
                    <m:sty m:val="p"/>
                  </m:rPr>
                  <w:rPr>
                    <w:rFonts w:ascii="Cambria Math" w:hAnsi="Cambria Math" w:cs="Arial"/>
                    <w:color w:val="FF0000"/>
                    <w:sz w:val="26"/>
                    <w:szCs w:val="26"/>
                  </w:rPr>
                  <m:t>I×R</m:t>
                </m:r>
              </m:oMath>
            </m:oMathPara>
          </w:p>
        </w:tc>
        <w:tc>
          <w:tcPr>
            <w:tcW w:w="426" w:type="dxa"/>
            <w:vAlign w:val="center"/>
          </w:tcPr>
          <w:p w:rsidR="00F30282" w:rsidRPr="00C1725F" w:rsidRDefault="00F30282" w:rsidP="00550509">
            <w:pPr>
              <w:spacing w:after="120"/>
              <w:jc w:val="center"/>
              <w:rPr>
                <w:rFonts w:ascii="Arial" w:hAnsi="Arial" w:cs="Arial"/>
                <w:color w:val="FF0000"/>
                <w:sz w:val="22"/>
                <w:szCs w:val="22"/>
              </w:rPr>
            </w:pPr>
            <w:r w:rsidRPr="00C1725F">
              <w:rPr>
                <w:rFonts w:ascii="Arial" w:hAnsi="Arial" w:cs="Arial"/>
                <w:color w:val="FF0000"/>
                <w:sz w:val="22"/>
                <w:szCs w:val="22"/>
              </w:rPr>
              <w:t>=</w:t>
            </w:r>
          </w:p>
        </w:tc>
        <w:tc>
          <w:tcPr>
            <w:tcW w:w="4746" w:type="dxa"/>
            <w:gridSpan w:val="2"/>
            <w:vAlign w:val="center"/>
          </w:tcPr>
          <w:p w:rsidR="00F30282" w:rsidRPr="00D056D6" w:rsidRDefault="001E48C0" w:rsidP="00550509">
            <w:pPr>
              <w:spacing w:after="120"/>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V×R</m:t>
                    </m:r>
                  </m:num>
                  <m:den>
                    <m:r>
                      <m:rPr>
                        <m:sty m:val="p"/>
                      </m:rPr>
                      <w:rPr>
                        <w:rFonts w:ascii="Cambria Math" w:hAnsi="Cambria Math" w:cs="Arial"/>
                        <w:color w:val="FF0000"/>
                        <w:sz w:val="26"/>
                        <w:szCs w:val="26"/>
                      </w:rPr>
                      <m:t>R</m:t>
                    </m:r>
                  </m:den>
                </m:f>
              </m:oMath>
            </m:oMathPara>
          </w:p>
        </w:tc>
      </w:tr>
      <w:tr w:rsidR="00F30282" w:rsidRPr="00C1725F" w:rsidTr="009E6CF8">
        <w:trPr>
          <w:gridAfter w:val="1"/>
          <w:wAfter w:w="37" w:type="dxa"/>
        </w:trPr>
        <w:tc>
          <w:tcPr>
            <w:tcW w:w="3085" w:type="dxa"/>
            <w:tcMar>
              <w:left w:w="0" w:type="dxa"/>
            </w:tcMar>
            <w:vAlign w:val="center"/>
          </w:tcPr>
          <w:p w:rsidR="00F30282" w:rsidRPr="00C1725F" w:rsidRDefault="00F30282" w:rsidP="00550509">
            <w:pPr>
              <w:spacing w:after="120"/>
              <w:rPr>
                <w:rFonts w:ascii="Arial" w:hAnsi="Arial" w:cs="Arial"/>
                <w:sz w:val="22"/>
                <w:szCs w:val="22"/>
              </w:rPr>
            </w:pPr>
            <w:r>
              <w:rPr>
                <w:rFonts w:ascii="Arial" w:hAnsi="Arial" w:cs="Arial"/>
                <w:sz w:val="22"/>
                <w:szCs w:val="22"/>
              </w:rPr>
              <w:t>Now cancel through:</w:t>
            </w:r>
          </w:p>
        </w:tc>
        <w:tc>
          <w:tcPr>
            <w:tcW w:w="992" w:type="dxa"/>
            <w:vAlign w:val="center"/>
          </w:tcPr>
          <w:p w:rsidR="00F30282" w:rsidRPr="00D056D6" w:rsidRDefault="00D056D6" w:rsidP="00550509">
            <w:pPr>
              <w:spacing w:after="120"/>
              <w:jc w:val="right"/>
              <w:rPr>
                <w:rFonts w:ascii="Arial" w:hAnsi="Arial" w:cs="Arial"/>
                <w:color w:val="FF0000"/>
                <w:sz w:val="26"/>
                <w:szCs w:val="26"/>
              </w:rPr>
            </w:pPr>
            <m:oMathPara>
              <m:oMath>
                <m:r>
                  <m:rPr>
                    <m:sty m:val="p"/>
                  </m:rPr>
                  <w:rPr>
                    <w:rFonts w:ascii="Cambria Math" w:hAnsi="Cambria Math" w:cs="Arial"/>
                    <w:color w:val="FF0000"/>
                    <w:sz w:val="26"/>
                    <w:szCs w:val="26"/>
                  </w:rPr>
                  <m:t>I×R</m:t>
                </m:r>
              </m:oMath>
            </m:oMathPara>
          </w:p>
        </w:tc>
        <w:tc>
          <w:tcPr>
            <w:tcW w:w="426" w:type="dxa"/>
            <w:vAlign w:val="center"/>
          </w:tcPr>
          <w:p w:rsidR="00F30282" w:rsidRPr="00C1725F" w:rsidRDefault="00F30282" w:rsidP="00550509">
            <w:pPr>
              <w:spacing w:after="120"/>
              <w:jc w:val="center"/>
              <w:rPr>
                <w:rFonts w:ascii="Arial" w:hAnsi="Arial" w:cs="Arial"/>
                <w:color w:val="FF0000"/>
                <w:sz w:val="22"/>
                <w:szCs w:val="22"/>
              </w:rPr>
            </w:pPr>
            <w:r w:rsidRPr="00C1725F">
              <w:rPr>
                <w:rFonts w:ascii="Arial" w:hAnsi="Arial" w:cs="Arial"/>
                <w:color w:val="FF0000"/>
                <w:sz w:val="22"/>
                <w:szCs w:val="22"/>
              </w:rPr>
              <w:t>=</w:t>
            </w:r>
          </w:p>
        </w:tc>
        <w:tc>
          <w:tcPr>
            <w:tcW w:w="4746" w:type="dxa"/>
            <w:gridSpan w:val="2"/>
            <w:vAlign w:val="center"/>
          </w:tcPr>
          <w:p w:rsidR="00F30282" w:rsidRPr="00D056D6" w:rsidRDefault="001E48C0" w:rsidP="00550509">
            <w:pPr>
              <w:spacing w:after="120"/>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V×</m:t>
                    </m:r>
                    <m:r>
                      <m:rPr>
                        <m:sty m:val="p"/>
                      </m:rPr>
                      <w:rPr>
                        <w:rFonts w:ascii="Cambria Math" w:hAnsi="Cambria Math" w:cs="Arial"/>
                        <w:dstrike/>
                        <w:color w:val="FF0000"/>
                        <w:sz w:val="26"/>
                        <w:szCs w:val="26"/>
                      </w:rPr>
                      <m:t>R</m:t>
                    </m:r>
                  </m:num>
                  <m:den>
                    <m:r>
                      <m:rPr>
                        <m:sty m:val="p"/>
                      </m:rPr>
                      <w:rPr>
                        <w:rFonts w:ascii="Cambria Math" w:hAnsi="Cambria Math" w:cs="Arial"/>
                        <w:dstrike/>
                        <w:color w:val="FF0000"/>
                        <w:sz w:val="26"/>
                        <w:szCs w:val="26"/>
                      </w:rPr>
                      <m:t>R</m:t>
                    </m:r>
                  </m:den>
                </m:f>
              </m:oMath>
            </m:oMathPara>
          </w:p>
        </w:tc>
      </w:tr>
      <w:tr w:rsidR="00F30282" w:rsidRPr="00C1725F" w:rsidTr="009E6CF8">
        <w:trPr>
          <w:gridAfter w:val="1"/>
          <w:wAfter w:w="37" w:type="dxa"/>
        </w:trPr>
        <w:tc>
          <w:tcPr>
            <w:tcW w:w="3085" w:type="dxa"/>
            <w:tcMar>
              <w:left w:w="0" w:type="dxa"/>
            </w:tcMar>
            <w:vAlign w:val="center"/>
          </w:tcPr>
          <w:p w:rsidR="00F30282" w:rsidRPr="00C1725F" w:rsidRDefault="00F30282" w:rsidP="00550509">
            <w:pPr>
              <w:spacing w:after="120"/>
              <w:rPr>
                <w:rFonts w:ascii="Arial" w:hAnsi="Arial" w:cs="Arial"/>
                <w:sz w:val="22"/>
                <w:szCs w:val="22"/>
              </w:rPr>
            </w:pPr>
          </w:p>
        </w:tc>
        <w:tc>
          <w:tcPr>
            <w:tcW w:w="992" w:type="dxa"/>
            <w:vAlign w:val="center"/>
          </w:tcPr>
          <w:p w:rsidR="00F30282" w:rsidRPr="00D056D6" w:rsidRDefault="00D056D6" w:rsidP="00550509">
            <w:pPr>
              <w:spacing w:after="120"/>
              <w:jc w:val="right"/>
              <w:rPr>
                <w:rFonts w:ascii="Arial" w:hAnsi="Arial" w:cs="Arial"/>
                <w:color w:val="FF0000"/>
                <w:sz w:val="26"/>
                <w:szCs w:val="26"/>
              </w:rPr>
            </w:pPr>
            <m:oMathPara>
              <m:oMath>
                <m:r>
                  <m:rPr>
                    <m:sty m:val="p"/>
                  </m:rPr>
                  <w:rPr>
                    <w:rFonts w:ascii="Cambria Math" w:hAnsi="Cambria Math" w:cs="Arial"/>
                    <w:color w:val="FF0000"/>
                    <w:sz w:val="26"/>
                    <w:szCs w:val="26"/>
                  </w:rPr>
                  <m:t>I×R</m:t>
                </m:r>
              </m:oMath>
            </m:oMathPara>
          </w:p>
        </w:tc>
        <w:tc>
          <w:tcPr>
            <w:tcW w:w="426" w:type="dxa"/>
            <w:vAlign w:val="center"/>
          </w:tcPr>
          <w:p w:rsidR="00F30282" w:rsidRPr="00C1725F" w:rsidRDefault="00F30282" w:rsidP="00550509">
            <w:pPr>
              <w:spacing w:after="120"/>
              <w:jc w:val="center"/>
              <w:rPr>
                <w:rFonts w:ascii="Arial" w:hAnsi="Arial" w:cs="Arial"/>
                <w:color w:val="FF0000"/>
                <w:sz w:val="22"/>
                <w:szCs w:val="22"/>
              </w:rPr>
            </w:pPr>
            <w:r w:rsidRPr="00C1725F">
              <w:rPr>
                <w:rFonts w:ascii="Arial" w:hAnsi="Arial" w:cs="Arial"/>
                <w:color w:val="FF0000"/>
                <w:sz w:val="22"/>
                <w:szCs w:val="22"/>
              </w:rPr>
              <w:t>=</w:t>
            </w:r>
          </w:p>
        </w:tc>
        <w:tc>
          <w:tcPr>
            <w:tcW w:w="4746" w:type="dxa"/>
            <w:gridSpan w:val="2"/>
            <w:vAlign w:val="center"/>
          </w:tcPr>
          <w:p w:rsidR="00F30282" w:rsidRPr="00D056D6" w:rsidRDefault="00D056D6" w:rsidP="00550509">
            <w:pPr>
              <w:spacing w:after="120"/>
              <w:rPr>
                <w:rFonts w:ascii="Arial" w:hAnsi="Arial" w:cs="Arial"/>
                <w:color w:val="FF0000"/>
                <w:sz w:val="26"/>
                <w:szCs w:val="26"/>
              </w:rPr>
            </w:pPr>
            <m:oMathPara>
              <m:oMath>
                <m:r>
                  <m:rPr>
                    <m:sty m:val="p"/>
                  </m:rPr>
                  <w:rPr>
                    <w:rFonts w:ascii="Cambria Math" w:hAnsi="Cambria Math" w:cs="Arial"/>
                    <w:color w:val="FF0000"/>
                    <w:sz w:val="26"/>
                    <w:szCs w:val="26"/>
                  </w:rPr>
                  <m:t>V</m:t>
                </m:r>
              </m:oMath>
            </m:oMathPara>
          </w:p>
        </w:tc>
      </w:tr>
      <w:tr w:rsidR="00F30282" w:rsidRPr="00F30282" w:rsidTr="009E6CF8">
        <w:trPr>
          <w:gridAfter w:val="1"/>
          <w:wAfter w:w="37" w:type="dxa"/>
        </w:trPr>
        <w:tc>
          <w:tcPr>
            <w:tcW w:w="3085" w:type="dxa"/>
            <w:tcMar>
              <w:left w:w="0" w:type="dxa"/>
            </w:tcMar>
            <w:vAlign w:val="center"/>
          </w:tcPr>
          <w:p w:rsidR="00F30282" w:rsidRPr="00C1725F" w:rsidRDefault="00F30282" w:rsidP="00550509">
            <w:pPr>
              <w:spacing w:after="120"/>
              <w:rPr>
                <w:rFonts w:ascii="Arial" w:hAnsi="Arial" w:cs="Arial"/>
                <w:sz w:val="22"/>
                <w:szCs w:val="22"/>
              </w:rPr>
            </w:pPr>
            <w:r>
              <w:rPr>
                <w:rFonts w:ascii="Arial" w:hAnsi="Arial" w:cs="Arial"/>
                <w:sz w:val="22"/>
                <w:szCs w:val="22"/>
              </w:rPr>
              <w:t>Now divide both sides by I:</w:t>
            </w:r>
          </w:p>
        </w:tc>
        <w:tc>
          <w:tcPr>
            <w:tcW w:w="992" w:type="dxa"/>
            <w:vAlign w:val="center"/>
          </w:tcPr>
          <w:p w:rsidR="00F30282" w:rsidRPr="00D056D6" w:rsidRDefault="001E48C0" w:rsidP="00550509">
            <w:pPr>
              <w:spacing w:after="120"/>
              <w:jc w:val="right"/>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I×R</m:t>
                    </m:r>
                  </m:num>
                  <m:den>
                    <m:r>
                      <m:rPr>
                        <m:sty m:val="p"/>
                      </m:rPr>
                      <w:rPr>
                        <w:rFonts w:ascii="Cambria Math" w:hAnsi="Cambria Math" w:cs="Arial"/>
                        <w:color w:val="FF0000"/>
                        <w:sz w:val="26"/>
                        <w:szCs w:val="26"/>
                      </w:rPr>
                      <m:t>I</m:t>
                    </m:r>
                  </m:den>
                </m:f>
              </m:oMath>
            </m:oMathPara>
          </w:p>
        </w:tc>
        <w:tc>
          <w:tcPr>
            <w:tcW w:w="426" w:type="dxa"/>
            <w:vAlign w:val="center"/>
          </w:tcPr>
          <w:p w:rsidR="00F30282" w:rsidRPr="00F30282" w:rsidRDefault="00F30282" w:rsidP="00550509">
            <w:pPr>
              <w:spacing w:after="120"/>
              <w:jc w:val="center"/>
              <w:rPr>
                <w:rFonts w:ascii="Arial" w:hAnsi="Arial" w:cs="Arial"/>
                <w:color w:val="FF0000"/>
                <w:sz w:val="22"/>
                <w:szCs w:val="22"/>
              </w:rPr>
            </w:pPr>
            <w:r w:rsidRPr="00F30282">
              <w:rPr>
                <w:rFonts w:ascii="Arial" w:hAnsi="Arial" w:cs="Arial"/>
                <w:color w:val="FF0000"/>
                <w:sz w:val="22"/>
                <w:szCs w:val="22"/>
              </w:rPr>
              <w:t>=</w:t>
            </w:r>
          </w:p>
        </w:tc>
        <w:tc>
          <w:tcPr>
            <w:tcW w:w="4746" w:type="dxa"/>
            <w:gridSpan w:val="2"/>
            <w:vAlign w:val="center"/>
          </w:tcPr>
          <w:p w:rsidR="00F30282" w:rsidRPr="00D056D6" w:rsidRDefault="001E48C0" w:rsidP="00550509">
            <w:pPr>
              <w:spacing w:after="120"/>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V</m:t>
                    </m:r>
                  </m:num>
                  <m:den>
                    <m:r>
                      <m:rPr>
                        <m:sty m:val="p"/>
                      </m:rPr>
                      <w:rPr>
                        <w:rFonts w:ascii="Cambria Math" w:hAnsi="Cambria Math" w:cs="Arial"/>
                        <w:color w:val="FF0000"/>
                        <w:sz w:val="26"/>
                        <w:szCs w:val="26"/>
                      </w:rPr>
                      <m:t>I</m:t>
                    </m:r>
                  </m:den>
                </m:f>
              </m:oMath>
            </m:oMathPara>
          </w:p>
        </w:tc>
      </w:tr>
      <w:tr w:rsidR="00F30282" w:rsidRPr="00D86756" w:rsidTr="009E6CF8">
        <w:trPr>
          <w:gridAfter w:val="1"/>
          <w:wAfter w:w="37" w:type="dxa"/>
        </w:trPr>
        <w:tc>
          <w:tcPr>
            <w:tcW w:w="3085" w:type="dxa"/>
            <w:tcMar>
              <w:left w:w="0" w:type="dxa"/>
            </w:tcMar>
            <w:vAlign w:val="center"/>
          </w:tcPr>
          <w:p w:rsidR="00F30282" w:rsidRPr="00C1725F" w:rsidRDefault="00F30282" w:rsidP="00550509">
            <w:pPr>
              <w:spacing w:after="120"/>
              <w:rPr>
                <w:rFonts w:ascii="Arial" w:hAnsi="Arial" w:cs="Arial"/>
                <w:sz w:val="22"/>
                <w:szCs w:val="22"/>
              </w:rPr>
            </w:pPr>
            <w:r>
              <w:rPr>
                <w:rFonts w:ascii="Arial" w:hAnsi="Arial" w:cs="Arial"/>
                <w:sz w:val="22"/>
                <w:szCs w:val="22"/>
              </w:rPr>
              <w:t>Now cancel through :</w:t>
            </w:r>
          </w:p>
        </w:tc>
        <w:tc>
          <w:tcPr>
            <w:tcW w:w="992" w:type="dxa"/>
            <w:vAlign w:val="center"/>
          </w:tcPr>
          <w:p w:rsidR="00F30282" w:rsidRPr="00D056D6" w:rsidRDefault="001E48C0" w:rsidP="00550509">
            <w:pPr>
              <w:spacing w:after="120"/>
              <w:jc w:val="right"/>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dstrike/>
                        <w:color w:val="FF0000"/>
                        <w:sz w:val="26"/>
                        <w:szCs w:val="26"/>
                      </w:rPr>
                      <m:t>I</m:t>
                    </m:r>
                    <m:r>
                      <m:rPr>
                        <m:sty m:val="p"/>
                      </m:rPr>
                      <w:rPr>
                        <w:rFonts w:ascii="Cambria Math" w:hAnsi="Cambria Math" w:cs="Arial"/>
                        <w:color w:val="FF0000"/>
                        <w:sz w:val="26"/>
                        <w:szCs w:val="26"/>
                      </w:rPr>
                      <m:t>×R</m:t>
                    </m:r>
                  </m:num>
                  <m:den>
                    <m:r>
                      <m:rPr>
                        <m:sty m:val="p"/>
                      </m:rPr>
                      <w:rPr>
                        <w:rFonts w:ascii="Cambria Math" w:hAnsi="Cambria Math" w:cs="Arial"/>
                        <w:dstrike/>
                        <w:color w:val="FF0000"/>
                        <w:sz w:val="26"/>
                        <w:szCs w:val="26"/>
                      </w:rPr>
                      <m:t>I</m:t>
                    </m:r>
                  </m:den>
                </m:f>
              </m:oMath>
            </m:oMathPara>
          </w:p>
        </w:tc>
        <w:tc>
          <w:tcPr>
            <w:tcW w:w="426" w:type="dxa"/>
            <w:vAlign w:val="center"/>
          </w:tcPr>
          <w:p w:rsidR="00F30282" w:rsidRPr="00F30282" w:rsidRDefault="00F30282" w:rsidP="00550509">
            <w:pPr>
              <w:spacing w:after="120"/>
              <w:jc w:val="center"/>
              <w:rPr>
                <w:rFonts w:ascii="Arial" w:hAnsi="Arial" w:cs="Arial"/>
                <w:color w:val="FF0000"/>
                <w:sz w:val="22"/>
                <w:szCs w:val="22"/>
              </w:rPr>
            </w:pPr>
            <w:r w:rsidRPr="00F30282">
              <w:rPr>
                <w:rFonts w:ascii="Arial" w:hAnsi="Arial" w:cs="Arial"/>
                <w:color w:val="FF0000"/>
                <w:sz w:val="22"/>
                <w:szCs w:val="22"/>
              </w:rPr>
              <w:t>=</w:t>
            </w:r>
          </w:p>
        </w:tc>
        <w:tc>
          <w:tcPr>
            <w:tcW w:w="4746" w:type="dxa"/>
            <w:gridSpan w:val="2"/>
            <w:vAlign w:val="center"/>
          </w:tcPr>
          <w:p w:rsidR="00F30282" w:rsidRPr="00D056D6" w:rsidRDefault="001E48C0" w:rsidP="00550509">
            <w:pPr>
              <w:spacing w:after="120"/>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V</m:t>
                    </m:r>
                  </m:num>
                  <m:den>
                    <m:r>
                      <m:rPr>
                        <m:sty m:val="p"/>
                      </m:rPr>
                      <w:rPr>
                        <w:rFonts w:ascii="Cambria Math" w:hAnsi="Cambria Math" w:cs="Arial"/>
                        <w:color w:val="FF0000"/>
                        <w:sz w:val="26"/>
                        <w:szCs w:val="26"/>
                      </w:rPr>
                      <m:t>I</m:t>
                    </m:r>
                  </m:den>
                </m:f>
              </m:oMath>
            </m:oMathPara>
          </w:p>
        </w:tc>
      </w:tr>
      <w:tr w:rsidR="00F30282" w:rsidRPr="00D86756" w:rsidTr="009E6CF8">
        <w:trPr>
          <w:gridAfter w:val="1"/>
          <w:wAfter w:w="37" w:type="dxa"/>
        </w:trPr>
        <w:tc>
          <w:tcPr>
            <w:tcW w:w="3085" w:type="dxa"/>
            <w:tcMar>
              <w:left w:w="0" w:type="dxa"/>
            </w:tcMar>
            <w:vAlign w:val="center"/>
          </w:tcPr>
          <w:p w:rsidR="00F30282" w:rsidRPr="00C1725F" w:rsidRDefault="00F30282" w:rsidP="00550509">
            <w:pPr>
              <w:spacing w:after="120"/>
              <w:rPr>
                <w:rFonts w:ascii="Arial" w:hAnsi="Arial" w:cs="Arial"/>
                <w:sz w:val="22"/>
                <w:szCs w:val="22"/>
              </w:rPr>
            </w:pPr>
          </w:p>
        </w:tc>
        <w:tc>
          <w:tcPr>
            <w:tcW w:w="992" w:type="dxa"/>
            <w:vAlign w:val="center"/>
          </w:tcPr>
          <w:p w:rsidR="00F30282" w:rsidRPr="00D056D6" w:rsidRDefault="00D056D6" w:rsidP="00550509">
            <w:pPr>
              <w:spacing w:after="120"/>
              <w:jc w:val="right"/>
              <w:rPr>
                <w:rFonts w:ascii="Arial" w:hAnsi="Arial" w:cs="Arial"/>
                <w:b/>
                <w:color w:val="FF0000"/>
                <w:sz w:val="26"/>
                <w:szCs w:val="26"/>
              </w:rPr>
            </w:pPr>
            <m:oMathPara>
              <m:oMath>
                <m:r>
                  <m:rPr>
                    <m:sty m:val="b"/>
                  </m:rPr>
                  <w:rPr>
                    <w:rFonts w:ascii="Cambria Math" w:hAnsi="Cambria Math" w:cs="Arial"/>
                    <w:color w:val="FF0000"/>
                    <w:sz w:val="26"/>
                    <w:szCs w:val="26"/>
                  </w:rPr>
                  <m:t>R</m:t>
                </m:r>
              </m:oMath>
            </m:oMathPara>
          </w:p>
        </w:tc>
        <w:tc>
          <w:tcPr>
            <w:tcW w:w="426" w:type="dxa"/>
            <w:vAlign w:val="center"/>
          </w:tcPr>
          <w:p w:rsidR="00F30282" w:rsidRPr="00F30282" w:rsidRDefault="00F30282" w:rsidP="00550509">
            <w:pPr>
              <w:spacing w:after="120"/>
              <w:jc w:val="center"/>
              <w:rPr>
                <w:rFonts w:ascii="Arial" w:hAnsi="Arial" w:cs="Arial"/>
                <w:b/>
                <w:color w:val="FF0000"/>
                <w:sz w:val="22"/>
                <w:szCs w:val="22"/>
              </w:rPr>
            </w:pPr>
            <w:r w:rsidRPr="00F30282">
              <w:rPr>
                <w:rFonts w:ascii="Arial" w:hAnsi="Arial" w:cs="Arial"/>
                <w:b/>
                <w:color w:val="FF0000"/>
                <w:sz w:val="22"/>
                <w:szCs w:val="22"/>
              </w:rPr>
              <w:t>=</w:t>
            </w:r>
          </w:p>
        </w:tc>
        <w:tc>
          <w:tcPr>
            <w:tcW w:w="4746" w:type="dxa"/>
            <w:gridSpan w:val="2"/>
            <w:vAlign w:val="center"/>
          </w:tcPr>
          <w:p w:rsidR="00F30282" w:rsidRPr="00D056D6" w:rsidRDefault="001E48C0" w:rsidP="00550509">
            <w:pPr>
              <w:spacing w:after="120"/>
              <w:rPr>
                <w:rFonts w:ascii="Arial" w:hAnsi="Arial" w:cs="Arial"/>
                <w:b/>
                <w:color w:val="FF0000"/>
                <w:sz w:val="26"/>
                <w:szCs w:val="26"/>
              </w:rPr>
            </w:pPr>
            <m:oMathPara>
              <m:oMath>
                <m:f>
                  <m:fPr>
                    <m:ctrlPr>
                      <w:rPr>
                        <w:rFonts w:ascii="Cambria Math" w:hAnsi="Cambria Math" w:cs="Arial"/>
                        <w:b/>
                        <w:color w:val="FF0000"/>
                        <w:sz w:val="26"/>
                        <w:szCs w:val="26"/>
                      </w:rPr>
                    </m:ctrlPr>
                  </m:fPr>
                  <m:num>
                    <m:r>
                      <m:rPr>
                        <m:sty m:val="b"/>
                      </m:rPr>
                      <w:rPr>
                        <w:rFonts w:ascii="Cambria Math" w:hAnsi="Cambria Math" w:cs="Arial"/>
                        <w:color w:val="FF0000"/>
                        <w:sz w:val="26"/>
                        <w:szCs w:val="26"/>
                      </w:rPr>
                      <m:t>V</m:t>
                    </m:r>
                  </m:num>
                  <m:den>
                    <m:r>
                      <m:rPr>
                        <m:sty m:val="b"/>
                      </m:rPr>
                      <w:rPr>
                        <w:rFonts w:ascii="Cambria Math" w:hAnsi="Cambria Math" w:cs="Arial"/>
                        <w:color w:val="FF0000"/>
                        <w:sz w:val="26"/>
                        <w:szCs w:val="26"/>
                      </w:rPr>
                      <m:t>I</m:t>
                    </m:r>
                  </m:den>
                </m:f>
              </m:oMath>
            </m:oMathPara>
          </w:p>
        </w:tc>
      </w:tr>
      <w:tr w:rsidR="00CA7B52" w:rsidRPr="00D86756" w:rsidTr="009E6CF8">
        <w:tblPrEx>
          <w:tblLook w:val="04A0" w:firstRow="1" w:lastRow="0" w:firstColumn="1" w:lastColumn="0" w:noHBand="0" w:noVBand="1"/>
        </w:tblPrEx>
        <w:tc>
          <w:tcPr>
            <w:tcW w:w="6760" w:type="dxa"/>
            <w:gridSpan w:val="4"/>
            <w:shd w:val="clear" w:color="auto" w:fill="auto"/>
            <w:tcMar>
              <w:left w:w="0" w:type="dxa"/>
            </w:tcMar>
          </w:tcPr>
          <w:p w:rsidR="00CA7B52" w:rsidRPr="00B56B66" w:rsidRDefault="00CA7B52" w:rsidP="00246CC0">
            <w:pPr>
              <w:spacing w:after="120"/>
              <w:rPr>
                <w:rFonts w:ascii="Arial" w:hAnsi="Arial" w:cs="Arial"/>
                <w:bCs/>
                <w:sz w:val="22"/>
                <w:szCs w:val="22"/>
              </w:rPr>
            </w:pPr>
            <w:r w:rsidRPr="00B56B66">
              <w:rPr>
                <w:rFonts w:ascii="Arial" w:hAnsi="Arial" w:cs="Arial"/>
                <w:bCs/>
                <w:sz w:val="22"/>
                <w:szCs w:val="22"/>
              </w:rPr>
              <w:t xml:space="preserve">The formula used in examples 1 and 2 is the </w:t>
            </w:r>
            <w:r w:rsidR="00181059" w:rsidRPr="00B56B66">
              <w:rPr>
                <w:rFonts w:ascii="Arial" w:hAnsi="Arial" w:cs="Arial"/>
                <w:b/>
                <w:bCs/>
                <w:sz w:val="22"/>
                <w:szCs w:val="22"/>
              </w:rPr>
              <w:t>O</w:t>
            </w:r>
            <w:r w:rsidRPr="00B56B66">
              <w:rPr>
                <w:rFonts w:ascii="Arial" w:hAnsi="Arial" w:cs="Arial"/>
                <w:b/>
                <w:bCs/>
                <w:sz w:val="22"/>
                <w:szCs w:val="22"/>
              </w:rPr>
              <w:t>hm</w:t>
            </w:r>
            <w:r w:rsidR="00181059" w:rsidRPr="00B56B66">
              <w:rPr>
                <w:rFonts w:ascii="Arial" w:hAnsi="Arial" w:cs="Arial"/>
                <w:b/>
                <w:bCs/>
                <w:sz w:val="22"/>
                <w:szCs w:val="22"/>
              </w:rPr>
              <w:t>’</w:t>
            </w:r>
            <w:r w:rsidRPr="00B56B66">
              <w:rPr>
                <w:rFonts w:ascii="Arial" w:hAnsi="Arial" w:cs="Arial"/>
                <w:b/>
                <w:bCs/>
                <w:sz w:val="22"/>
                <w:szCs w:val="22"/>
              </w:rPr>
              <w:t>s law</w:t>
            </w:r>
            <w:r w:rsidRPr="00B56B66">
              <w:rPr>
                <w:rFonts w:ascii="Arial" w:hAnsi="Arial" w:cs="Arial"/>
                <w:bCs/>
                <w:sz w:val="22"/>
                <w:szCs w:val="22"/>
              </w:rPr>
              <w:t xml:space="preserve"> formula </w:t>
            </w:r>
            <w:r w:rsidR="00181059" w:rsidRPr="00B56B66">
              <w:rPr>
                <w:rFonts w:ascii="Arial" w:hAnsi="Arial" w:cs="Arial"/>
                <w:bCs/>
                <w:sz w:val="22"/>
                <w:szCs w:val="22"/>
              </w:rPr>
              <w:t xml:space="preserve">and is </w:t>
            </w:r>
            <w:r w:rsidRPr="00B56B66">
              <w:rPr>
                <w:rFonts w:ascii="Arial" w:hAnsi="Arial" w:cs="Arial"/>
                <w:bCs/>
                <w:sz w:val="22"/>
                <w:szCs w:val="22"/>
              </w:rPr>
              <w:t>used to calculate the relationship between resistance (R), current (I) and voltage (V).</w:t>
            </w:r>
          </w:p>
          <w:p w:rsidR="00CA7B52" w:rsidRPr="00B56B66" w:rsidRDefault="00CA7B52" w:rsidP="00246CC0">
            <w:pPr>
              <w:spacing w:after="120"/>
              <w:rPr>
                <w:rFonts w:ascii="Arial" w:hAnsi="Arial" w:cs="Arial"/>
                <w:bCs/>
                <w:sz w:val="22"/>
                <w:szCs w:val="22"/>
              </w:rPr>
            </w:pPr>
            <w:r w:rsidRPr="00B56B66">
              <w:rPr>
                <w:rFonts w:ascii="Arial" w:hAnsi="Arial" w:cs="Arial"/>
                <w:bCs/>
                <w:sz w:val="22"/>
                <w:szCs w:val="22"/>
              </w:rPr>
              <w:t>In formulae (the plural of formula) where there are three values</w:t>
            </w:r>
            <w:r w:rsidR="00BC4AAD" w:rsidRPr="00B56B66">
              <w:rPr>
                <w:rFonts w:ascii="Arial" w:hAnsi="Arial" w:cs="Arial"/>
                <w:bCs/>
                <w:sz w:val="22"/>
                <w:szCs w:val="22"/>
              </w:rPr>
              <w:t>,</w:t>
            </w:r>
            <w:r w:rsidRPr="00B56B66">
              <w:rPr>
                <w:rFonts w:ascii="Arial" w:hAnsi="Arial" w:cs="Arial"/>
                <w:bCs/>
                <w:sz w:val="22"/>
                <w:szCs w:val="22"/>
              </w:rPr>
              <w:t xml:space="preserve"> with two divided or multiplied by each other, the values can be put into a triangle that will allow you to determine </w:t>
            </w:r>
            <w:r w:rsidR="00181059" w:rsidRPr="00B56B66">
              <w:rPr>
                <w:rFonts w:ascii="Arial" w:hAnsi="Arial" w:cs="Arial"/>
                <w:bCs/>
                <w:sz w:val="22"/>
                <w:szCs w:val="22"/>
              </w:rPr>
              <w:t xml:space="preserve">easily </w:t>
            </w:r>
            <w:r w:rsidRPr="00B56B66">
              <w:rPr>
                <w:rFonts w:ascii="Arial" w:hAnsi="Arial" w:cs="Arial"/>
                <w:bCs/>
                <w:sz w:val="22"/>
                <w:szCs w:val="22"/>
              </w:rPr>
              <w:t>which variation of the formula should be used</w:t>
            </w:r>
            <w:r w:rsidR="00181059" w:rsidRPr="00B56B66">
              <w:rPr>
                <w:rFonts w:ascii="Arial" w:hAnsi="Arial" w:cs="Arial"/>
                <w:bCs/>
                <w:sz w:val="22"/>
                <w:szCs w:val="22"/>
              </w:rPr>
              <w:t>.</w:t>
            </w:r>
          </w:p>
        </w:tc>
        <w:tc>
          <w:tcPr>
            <w:tcW w:w="2526" w:type="dxa"/>
            <w:gridSpan w:val="2"/>
            <w:shd w:val="clear" w:color="auto" w:fill="auto"/>
          </w:tcPr>
          <w:p w:rsidR="00CA7B52" w:rsidRPr="00B56B66" w:rsidRDefault="00D056D6" w:rsidP="00550509">
            <w:pPr>
              <w:spacing w:before="60" w:after="60"/>
              <w:jc w:val="right"/>
              <w:rPr>
                <w:rFonts w:ascii="Arial" w:hAnsi="Arial" w:cs="Arial"/>
                <w:bCs/>
                <w:sz w:val="22"/>
                <w:szCs w:val="22"/>
              </w:rPr>
            </w:pPr>
            <w:r>
              <w:rPr>
                <w:rFonts w:ascii="Arial" w:hAnsi="Arial" w:cs="Arial"/>
                <w:noProof/>
                <w:sz w:val="22"/>
                <w:szCs w:val="22"/>
              </w:rPr>
              <w:drawing>
                <wp:inline distT="0" distB="0" distL="0" distR="0">
                  <wp:extent cx="1438275" cy="1238250"/>
                  <wp:effectExtent l="0" t="0" r="9525" b="0"/>
                  <wp:docPr id="26" name="Picture 7" descr="ohms law 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hms law triang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1238250"/>
                          </a:xfrm>
                          <a:prstGeom prst="rect">
                            <a:avLst/>
                          </a:prstGeom>
                          <a:noFill/>
                          <a:ln>
                            <a:noFill/>
                          </a:ln>
                        </pic:spPr>
                      </pic:pic>
                    </a:graphicData>
                  </a:graphic>
                </wp:inline>
              </w:drawing>
            </w:r>
          </w:p>
        </w:tc>
      </w:tr>
    </w:tbl>
    <w:p w:rsidR="00C7687B" w:rsidRPr="00D86756" w:rsidRDefault="00CA7B52" w:rsidP="00246CC0">
      <w:pPr>
        <w:spacing w:after="120"/>
        <w:rPr>
          <w:rFonts w:ascii="Arial" w:hAnsi="Arial" w:cs="Arial"/>
          <w:bCs/>
          <w:sz w:val="22"/>
          <w:szCs w:val="22"/>
        </w:rPr>
      </w:pPr>
      <w:r w:rsidRPr="00D86756">
        <w:rPr>
          <w:rFonts w:ascii="Arial" w:hAnsi="Arial" w:cs="Arial"/>
          <w:bCs/>
          <w:sz w:val="22"/>
          <w:szCs w:val="22"/>
        </w:rPr>
        <w:t>If we need to find a value, simply cover it and what’s left gives the formula</w:t>
      </w:r>
      <w:r w:rsidR="00181059">
        <w:rPr>
          <w:rFonts w:ascii="Arial" w:hAnsi="Arial" w:cs="Arial"/>
          <w:bCs/>
          <w:sz w:val="22"/>
          <w:szCs w:val="22"/>
        </w:rPr>
        <w:t>. I</w:t>
      </w:r>
      <w:r w:rsidRPr="00D86756">
        <w:rPr>
          <w:rFonts w:ascii="Arial" w:hAnsi="Arial" w:cs="Arial"/>
          <w:bCs/>
          <w:sz w:val="22"/>
          <w:szCs w:val="22"/>
        </w:rPr>
        <w:t>f the two values are side by side, multiply them; if the two values are one on</w:t>
      </w:r>
      <w:r w:rsidR="00181059">
        <w:rPr>
          <w:rFonts w:ascii="Arial" w:hAnsi="Arial" w:cs="Arial"/>
          <w:bCs/>
          <w:sz w:val="22"/>
          <w:szCs w:val="22"/>
        </w:rPr>
        <w:t xml:space="preserve"> top of</w:t>
      </w:r>
      <w:r w:rsidRPr="00D86756">
        <w:rPr>
          <w:rFonts w:ascii="Arial" w:hAnsi="Arial" w:cs="Arial"/>
          <w:bCs/>
          <w:sz w:val="22"/>
          <w:szCs w:val="22"/>
        </w:rPr>
        <w:t xml:space="preserve"> the other</w:t>
      </w:r>
      <w:r w:rsidR="00181059">
        <w:rPr>
          <w:rFonts w:ascii="Arial" w:hAnsi="Arial" w:cs="Arial"/>
          <w:bCs/>
          <w:sz w:val="22"/>
          <w:szCs w:val="22"/>
        </w:rPr>
        <w:t xml:space="preserve"> then</w:t>
      </w:r>
      <w:r w:rsidRPr="00D86756">
        <w:rPr>
          <w:rFonts w:ascii="Arial" w:hAnsi="Arial" w:cs="Arial"/>
          <w:bCs/>
          <w:sz w:val="22"/>
          <w:szCs w:val="22"/>
        </w:rPr>
        <w:t xml:space="preserve"> divide the bottom one into the top one to give the following:</w:t>
      </w:r>
    </w:p>
    <w:tbl>
      <w:tblPr>
        <w:tblW w:w="0" w:type="auto"/>
        <w:tblLook w:val="04A0" w:firstRow="1" w:lastRow="0" w:firstColumn="1" w:lastColumn="0" w:noHBand="0" w:noVBand="1"/>
      </w:tblPr>
      <w:tblGrid>
        <w:gridCol w:w="3095"/>
        <w:gridCol w:w="3095"/>
        <w:gridCol w:w="3096"/>
      </w:tblGrid>
      <w:tr w:rsidR="0066001E" w:rsidRPr="00550509" w:rsidTr="00550509">
        <w:tc>
          <w:tcPr>
            <w:tcW w:w="3095" w:type="dxa"/>
            <w:shd w:val="clear" w:color="auto" w:fill="auto"/>
            <w:vAlign w:val="center"/>
          </w:tcPr>
          <w:p w:rsidR="0066001E" w:rsidRPr="00D056D6" w:rsidRDefault="00D056D6" w:rsidP="00550509">
            <w:pPr>
              <w:jc w:val="center"/>
              <w:rPr>
                <w:rFonts w:ascii="Arial" w:hAnsi="Arial" w:cs="Arial"/>
                <w:b/>
                <w:bCs/>
                <w:color w:val="FF0000"/>
                <w:sz w:val="26"/>
                <w:szCs w:val="26"/>
              </w:rPr>
            </w:pPr>
            <m:oMathPara>
              <m:oMath>
                <m:r>
                  <m:rPr>
                    <m:sty m:val="b"/>
                  </m:rPr>
                  <w:rPr>
                    <w:rFonts w:ascii="Cambria Math" w:hAnsi="Cambria Math" w:cs="Arial"/>
                    <w:color w:val="FF0000"/>
                    <w:sz w:val="26"/>
                    <w:szCs w:val="26"/>
                  </w:rPr>
                  <m:t>V=I×R</m:t>
                </m:r>
              </m:oMath>
            </m:oMathPara>
          </w:p>
        </w:tc>
        <w:tc>
          <w:tcPr>
            <w:tcW w:w="3095" w:type="dxa"/>
            <w:shd w:val="clear" w:color="auto" w:fill="auto"/>
            <w:vAlign w:val="center"/>
          </w:tcPr>
          <w:p w:rsidR="0066001E" w:rsidRPr="00D056D6" w:rsidRDefault="00D056D6" w:rsidP="00550509">
            <w:pPr>
              <w:jc w:val="center"/>
              <w:rPr>
                <w:rFonts w:ascii="Arial" w:hAnsi="Arial" w:cs="Arial"/>
                <w:b/>
                <w:bCs/>
                <w:color w:val="FF0000"/>
                <w:sz w:val="26"/>
                <w:szCs w:val="26"/>
              </w:rPr>
            </w:pPr>
            <m:oMathPara>
              <m:oMath>
                <m:r>
                  <m:rPr>
                    <m:sty m:val="b"/>
                  </m:rPr>
                  <w:rPr>
                    <w:rFonts w:ascii="Cambria Math" w:hAnsi="Cambria Math" w:cs="Arial"/>
                    <w:color w:val="FF0000"/>
                    <w:sz w:val="26"/>
                    <w:szCs w:val="26"/>
                  </w:rPr>
                  <m:t>I=</m:t>
                </m:r>
                <m:f>
                  <m:fPr>
                    <m:ctrlPr>
                      <w:rPr>
                        <w:rFonts w:ascii="Cambria Math" w:hAnsi="Cambria Math" w:cs="Arial"/>
                        <w:b/>
                        <w:bCs/>
                        <w:color w:val="FF0000"/>
                        <w:sz w:val="26"/>
                        <w:szCs w:val="26"/>
                      </w:rPr>
                    </m:ctrlPr>
                  </m:fPr>
                  <m:num>
                    <m:r>
                      <m:rPr>
                        <m:sty m:val="b"/>
                      </m:rPr>
                      <w:rPr>
                        <w:rFonts w:ascii="Cambria Math" w:hAnsi="Cambria Math" w:cs="Arial"/>
                        <w:color w:val="FF0000"/>
                        <w:sz w:val="26"/>
                        <w:szCs w:val="26"/>
                      </w:rPr>
                      <m:t>V</m:t>
                    </m:r>
                  </m:num>
                  <m:den>
                    <m:r>
                      <m:rPr>
                        <m:sty m:val="b"/>
                      </m:rPr>
                      <w:rPr>
                        <w:rFonts w:ascii="Cambria Math" w:hAnsi="Cambria Math" w:cs="Arial"/>
                        <w:color w:val="FF0000"/>
                        <w:sz w:val="26"/>
                        <w:szCs w:val="26"/>
                      </w:rPr>
                      <m:t>R</m:t>
                    </m:r>
                  </m:den>
                </m:f>
              </m:oMath>
            </m:oMathPara>
          </w:p>
        </w:tc>
        <w:tc>
          <w:tcPr>
            <w:tcW w:w="3096" w:type="dxa"/>
            <w:shd w:val="clear" w:color="auto" w:fill="auto"/>
            <w:vAlign w:val="center"/>
          </w:tcPr>
          <w:p w:rsidR="0066001E" w:rsidRPr="00D056D6" w:rsidRDefault="00D056D6" w:rsidP="00550509">
            <w:pPr>
              <w:jc w:val="center"/>
              <w:rPr>
                <w:rFonts w:ascii="Arial" w:hAnsi="Arial" w:cs="Arial"/>
                <w:b/>
                <w:bCs/>
                <w:color w:val="FF0000"/>
                <w:sz w:val="26"/>
                <w:szCs w:val="26"/>
              </w:rPr>
            </w:pPr>
            <m:oMathPara>
              <m:oMath>
                <m:r>
                  <m:rPr>
                    <m:sty m:val="b"/>
                  </m:rPr>
                  <w:rPr>
                    <w:rFonts w:ascii="Cambria Math" w:hAnsi="Cambria Math" w:cs="Arial"/>
                    <w:color w:val="FF0000"/>
                    <w:sz w:val="26"/>
                    <w:szCs w:val="26"/>
                  </w:rPr>
                  <m:t>R=</m:t>
                </m:r>
                <m:f>
                  <m:fPr>
                    <m:ctrlPr>
                      <w:rPr>
                        <w:rFonts w:ascii="Cambria Math" w:hAnsi="Cambria Math" w:cs="Arial"/>
                        <w:b/>
                        <w:bCs/>
                        <w:color w:val="FF0000"/>
                        <w:sz w:val="26"/>
                        <w:szCs w:val="26"/>
                      </w:rPr>
                    </m:ctrlPr>
                  </m:fPr>
                  <m:num>
                    <m:r>
                      <m:rPr>
                        <m:sty m:val="b"/>
                      </m:rPr>
                      <w:rPr>
                        <w:rFonts w:ascii="Cambria Math" w:hAnsi="Cambria Math" w:cs="Arial"/>
                        <w:color w:val="FF0000"/>
                        <w:sz w:val="26"/>
                        <w:szCs w:val="26"/>
                      </w:rPr>
                      <m:t>V</m:t>
                    </m:r>
                  </m:num>
                  <m:den>
                    <m:r>
                      <m:rPr>
                        <m:sty m:val="b"/>
                      </m:rPr>
                      <w:rPr>
                        <w:rFonts w:ascii="Cambria Math" w:hAnsi="Cambria Math" w:cs="Arial"/>
                        <w:color w:val="FF0000"/>
                        <w:sz w:val="26"/>
                        <w:szCs w:val="26"/>
                      </w:rPr>
                      <m:t>I</m:t>
                    </m:r>
                  </m:den>
                </m:f>
              </m:oMath>
            </m:oMathPara>
          </w:p>
        </w:tc>
      </w:tr>
    </w:tbl>
    <w:p w:rsidR="00550509" w:rsidRDefault="00550509">
      <w:pPr>
        <w:rPr>
          <w:rFonts w:ascii="Arial" w:hAnsi="Arial" w:cs="Arial"/>
          <w:bCs/>
          <w:sz w:val="16"/>
          <w:szCs w:val="16"/>
        </w:rPr>
      </w:pPr>
      <w:r>
        <w:rPr>
          <w:rFonts w:ascii="Arial" w:hAnsi="Arial" w:cs="Arial"/>
          <w:bCs/>
          <w:sz w:val="16"/>
          <w:szCs w:val="16"/>
        </w:rPr>
        <w:br w:type="page"/>
      </w:r>
    </w:p>
    <w:p w:rsidR="00D537E0" w:rsidRPr="00D86756" w:rsidRDefault="00D537E0" w:rsidP="00550509">
      <w:pPr>
        <w:rPr>
          <w:rFonts w:ascii="Arial" w:hAnsi="Arial" w:cs="Arial"/>
          <w:sz w:val="22"/>
          <w:szCs w:val="22"/>
        </w:rPr>
      </w:pPr>
      <w:r w:rsidRPr="00D86756">
        <w:rPr>
          <w:rFonts w:ascii="Arial" w:hAnsi="Arial" w:cs="Arial"/>
          <w:b/>
          <w:sz w:val="22"/>
          <w:szCs w:val="22"/>
        </w:rPr>
        <w:lastRenderedPageBreak/>
        <w:t>E</w:t>
      </w:r>
      <w:r w:rsidR="00181059" w:rsidRPr="00D86756">
        <w:rPr>
          <w:rFonts w:ascii="Arial" w:hAnsi="Arial" w:cs="Arial"/>
          <w:b/>
          <w:sz w:val="22"/>
          <w:szCs w:val="22"/>
        </w:rPr>
        <w:t>xample</w:t>
      </w:r>
      <w:r w:rsidR="00321F78" w:rsidRPr="00D86756">
        <w:rPr>
          <w:rFonts w:ascii="Arial" w:hAnsi="Arial" w:cs="Arial"/>
          <w:b/>
          <w:sz w:val="22"/>
          <w:szCs w:val="22"/>
        </w:rPr>
        <w:t> </w:t>
      </w:r>
      <w:r w:rsidR="00D86756">
        <w:rPr>
          <w:rFonts w:ascii="Arial" w:hAnsi="Arial" w:cs="Arial"/>
          <w:b/>
          <w:sz w:val="22"/>
          <w:szCs w:val="22"/>
        </w:rPr>
        <w:t>3</w:t>
      </w:r>
    </w:p>
    <w:p w:rsidR="00D537E0" w:rsidRDefault="00661A0E" w:rsidP="00550509">
      <w:pPr>
        <w:spacing w:after="120"/>
        <w:rPr>
          <w:rFonts w:ascii="Arial" w:hAnsi="Arial" w:cs="Arial"/>
          <w:sz w:val="22"/>
          <w:szCs w:val="22"/>
        </w:rPr>
      </w:pPr>
      <w:r>
        <w:rPr>
          <w:rFonts w:ascii="Arial" w:hAnsi="Arial" w:cs="Arial"/>
          <w:sz w:val="22"/>
          <w:szCs w:val="22"/>
        </w:rPr>
        <w:t xml:space="preserve">E = B x </w:t>
      </w:r>
      <w:r w:rsidR="00D537E0" w:rsidRPr="00D86756">
        <w:rPr>
          <w:rFonts w:ascii="Arial" w:hAnsi="Arial" w:cs="Arial"/>
          <w:sz w:val="22"/>
          <w:szCs w:val="22"/>
        </w:rPr>
        <w:t>l</w:t>
      </w:r>
      <w:r>
        <w:rPr>
          <w:rFonts w:ascii="Arial" w:hAnsi="Arial" w:cs="Arial"/>
          <w:sz w:val="22"/>
          <w:szCs w:val="22"/>
        </w:rPr>
        <w:t xml:space="preserve"> x </w:t>
      </w:r>
      <w:r w:rsidR="00D537E0" w:rsidRPr="00D86756">
        <w:rPr>
          <w:rFonts w:ascii="Arial" w:hAnsi="Arial" w:cs="Arial"/>
          <w:sz w:val="22"/>
          <w:szCs w:val="22"/>
        </w:rPr>
        <w:t>v – make v the subject of the formula.</w:t>
      </w:r>
    </w:p>
    <w:tbl>
      <w:tblPr>
        <w:tblW w:w="0" w:type="auto"/>
        <w:tblLayout w:type="fixed"/>
        <w:tblLook w:val="0000" w:firstRow="0" w:lastRow="0" w:firstColumn="0" w:lastColumn="0" w:noHBand="0" w:noVBand="0"/>
      </w:tblPr>
      <w:tblGrid>
        <w:gridCol w:w="4077"/>
        <w:gridCol w:w="426"/>
        <w:gridCol w:w="1417"/>
        <w:gridCol w:w="3329"/>
      </w:tblGrid>
      <w:tr w:rsidR="00996F47" w:rsidRPr="00D86756" w:rsidTr="00996F47">
        <w:tc>
          <w:tcPr>
            <w:tcW w:w="4077" w:type="dxa"/>
            <w:vAlign w:val="center"/>
          </w:tcPr>
          <w:p w:rsidR="00996F47" w:rsidRPr="00D056D6" w:rsidRDefault="00D056D6" w:rsidP="002D2798">
            <w:pPr>
              <w:spacing w:after="120"/>
              <w:jc w:val="right"/>
              <w:rPr>
                <w:rFonts w:ascii="Cambria Math" w:hAnsi="Cambria Math" w:cs="Arial"/>
                <w:color w:val="FF0000"/>
                <w:sz w:val="26"/>
                <w:szCs w:val="26"/>
              </w:rPr>
            </w:pPr>
            <m:oMathPara>
              <m:oMath>
                <m:r>
                  <m:rPr>
                    <m:sty m:val="p"/>
                  </m:rPr>
                  <w:rPr>
                    <w:rFonts w:ascii="Cambria Math" w:hAnsi="Cambria Math" w:cs="Arial"/>
                    <w:color w:val="FF0000"/>
                    <w:sz w:val="26"/>
                    <w:szCs w:val="26"/>
                  </w:rPr>
                  <m:t>E</m:t>
                </m:r>
              </m:oMath>
            </m:oMathPara>
          </w:p>
        </w:tc>
        <w:tc>
          <w:tcPr>
            <w:tcW w:w="426" w:type="dxa"/>
            <w:vAlign w:val="center"/>
          </w:tcPr>
          <w:p w:rsidR="00996F47" w:rsidRPr="00C1725F" w:rsidRDefault="00996F47" w:rsidP="00550509">
            <w:pPr>
              <w:spacing w:after="120"/>
              <w:jc w:val="center"/>
              <w:rPr>
                <w:rFonts w:ascii="Arial" w:hAnsi="Arial" w:cs="Arial"/>
                <w:color w:val="FF0000"/>
                <w:sz w:val="22"/>
                <w:szCs w:val="22"/>
              </w:rPr>
            </w:pPr>
            <w:r w:rsidRPr="00C1725F">
              <w:rPr>
                <w:rFonts w:ascii="Arial" w:hAnsi="Arial" w:cs="Arial"/>
                <w:color w:val="FF0000"/>
                <w:sz w:val="22"/>
                <w:szCs w:val="22"/>
              </w:rPr>
              <w:t>=</w:t>
            </w:r>
          </w:p>
        </w:tc>
        <w:tc>
          <w:tcPr>
            <w:tcW w:w="1417" w:type="dxa"/>
            <w:vAlign w:val="center"/>
          </w:tcPr>
          <w:p w:rsidR="00996F47" w:rsidRPr="00D056D6" w:rsidRDefault="00D056D6" w:rsidP="00550509">
            <w:pPr>
              <w:spacing w:after="120"/>
              <w:rPr>
                <w:rFonts w:ascii="Arial" w:hAnsi="Arial" w:cs="Arial"/>
                <w:color w:val="FF0000"/>
                <w:sz w:val="26"/>
                <w:szCs w:val="26"/>
              </w:rPr>
            </w:pPr>
            <m:oMathPara>
              <m:oMath>
                <m:r>
                  <m:rPr>
                    <m:sty m:val="p"/>
                  </m:rPr>
                  <w:rPr>
                    <w:rFonts w:ascii="Cambria Math" w:hAnsi="Cambria Math" w:cs="Arial"/>
                    <w:color w:val="FF0000"/>
                    <w:sz w:val="26"/>
                    <w:szCs w:val="26"/>
                  </w:rPr>
                  <m:t>B×l×v</m:t>
                </m:r>
              </m:oMath>
            </m:oMathPara>
          </w:p>
        </w:tc>
        <w:tc>
          <w:tcPr>
            <w:tcW w:w="3329" w:type="dxa"/>
            <w:vAlign w:val="center"/>
          </w:tcPr>
          <w:p w:rsidR="00996F47" w:rsidRPr="00C1725F" w:rsidRDefault="00996F47" w:rsidP="00550509">
            <w:pPr>
              <w:spacing w:after="120"/>
              <w:rPr>
                <w:rFonts w:ascii="Arial" w:hAnsi="Arial" w:cs="Arial"/>
                <w:sz w:val="22"/>
                <w:szCs w:val="22"/>
              </w:rPr>
            </w:pPr>
            <w:r w:rsidRPr="00C1725F">
              <w:rPr>
                <w:rFonts w:ascii="Arial" w:hAnsi="Arial" w:cs="Arial"/>
                <w:sz w:val="22"/>
                <w:szCs w:val="22"/>
              </w:rPr>
              <w:t>(</w:t>
            </w:r>
            <w:r>
              <w:rPr>
                <w:rFonts w:ascii="Cambria Math" w:hAnsi="Cambria Math" w:cs="Arial"/>
                <w:sz w:val="22"/>
                <w:szCs w:val="22"/>
              </w:rPr>
              <w:t>E</w:t>
            </w:r>
            <w:r w:rsidRPr="00C1725F">
              <w:rPr>
                <w:rFonts w:ascii="Arial" w:hAnsi="Arial" w:cs="Arial"/>
                <w:sz w:val="22"/>
                <w:szCs w:val="22"/>
              </w:rPr>
              <w:t xml:space="preserve"> is currently the subject of the formula</w:t>
            </w:r>
            <w:r w:rsidR="00181059">
              <w:rPr>
                <w:rFonts w:ascii="Arial" w:hAnsi="Arial" w:cs="Arial"/>
                <w:sz w:val="22"/>
                <w:szCs w:val="22"/>
              </w:rPr>
              <w:t>.</w:t>
            </w:r>
            <w:r w:rsidRPr="00C1725F">
              <w:rPr>
                <w:rFonts w:ascii="Arial" w:hAnsi="Arial" w:cs="Arial"/>
                <w:sz w:val="22"/>
                <w:szCs w:val="22"/>
              </w:rPr>
              <w:t>)</w:t>
            </w:r>
          </w:p>
        </w:tc>
      </w:tr>
    </w:tbl>
    <w:p w:rsidR="00D537E0" w:rsidRDefault="00D537E0" w:rsidP="00246CC0">
      <w:pPr>
        <w:spacing w:after="120"/>
        <w:rPr>
          <w:rFonts w:ascii="Arial" w:hAnsi="Arial" w:cs="Arial"/>
          <w:sz w:val="22"/>
          <w:szCs w:val="22"/>
        </w:rPr>
      </w:pPr>
      <w:r w:rsidRPr="00D86756">
        <w:rPr>
          <w:rFonts w:ascii="Arial" w:hAnsi="Arial" w:cs="Arial"/>
          <w:sz w:val="22"/>
          <w:szCs w:val="22"/>
        </w:rPr>
        <w:t>The question is</w:t>
      </w:r>
      <w:r w:rsidR="00181059">
        <w:rPr>
          <w:rFonts w:ascii="Arial" w:hAnsi="Arial" w:cs="Arial"/>
          <w:sz w:val="22"/>
          <w:szCs w:val="22"/>
        </w:rPr>
        <w:t>:</w:t>
      </w:r>
      <w:r w:rsidRPr="00D86756">
        <w:rPr>
          <w:rFonts w:ascii="Arial" w:hAnsi="Arial" w:cs="Arial"/>
          <w:sz w:val="22"/>
          <w:szCs w:val="22"/>
        </w:rPr>
        <w:t xml:space="preserve"> </w:t>
      </w:r>
      <w:r w:rsidR="00181059">
        <w:rPr>
          <w:rFonts w:ascii="Arial" w:hAnsi="Arial" w:cs="Arial"/>
          <w:sz w:val="22"/>
          <w:szCs w:val="22"/>
        </w:rPr>
        <w:t>‘M</w:t>
      </w:r>
      <w:r w:rsidRPr="00D86756">
        <w:rPr>
          <w:rFonts w:ascii="Arial" w:hAnsi="Arial" w:cs="Arial"/>
          <w:sz w:val="22"/>
          <w:szCs w:val="22"/>
        </w:rPr>
        <w:t>a</w:t>
      </w:r>
      <w:r w:rsidR="00181059">
        <w:rPr>
          <w:rFonts w:ascii="Arial" w:hAnsi="Arial" w:cs="Arial"/>
          <w:sz w:val="22"/>
          <w:szCs w:val="22"/>
        </w:rPr>
        <w:t>ke v the subject of the formula’</w:t>
      </w:r>
      <w:r w:rsidRPr="00D86756">
        <w:rPr>
          <w:rFonts w:ascii="Arial" w:hAnsi="Arial" w:cs="Arial"/>
          <w:sz w:val="22"/>
          <w:szCs w:val="22"/>
        </w:rPr>
        <w:t xml:space="preserve">. This means that ‘v’ must be put on </w:t>
      </w:r>
      <w:r w:rsidR="00D86756" w:rsidRPr="00D86756">
        <w:rPr>
          <w:rFonts w:ascii="Arial" w:hAnsi="Arial" w:cs="Arial"/>
          <w:sz w:val="22"/>
          <w:szCs w:val="22"/>
        </w:rPr>
        <w:t>its</w:t>
      </w:r>
      <w:r w:rsidRPr="00D86756">
        <w:rPr>
          <w:rFonts w:ascii="Arial" w:hAnsi="Arial" w:cs="Arial"/>
          <w:sz w:val="22"/>
          <w:szCs w:val="22"/>
        </w:rPr>
        <w:t xml:space="preserve"> own on one side of the equals sign and the other terms must be on the other side.</w:t>
      </w:r>
    </w:p>
    <w:p w:rsidR="00D537E0" w:rsidRDefault="00181059" w:rsidP="00246CC0">
      <w:pPr>
        <w:spacing w:after="120"/>
        <w:rPr>
          <w:rFonts w:ascii="Arial" w:hAnsi="Arial" w:cs="Arial"/>
          <w:sz w:val="22"/>
          <w:szCs w:val="22"/>
        </w:rPr>
      </w:pPr>
      <w:r>
        <w:rPr>
          <w:rFonts w:ascii="Arial" w:hAnsi="Arial" w:cs="Arial"/>
          <w:sz w:val="22"/>
          <w:szCs w:val="22"/>
        </w:rPr>
        <w:t>In order t</w:t>
      </w:r>
      <w:r w:rsidR="00D537E0" w:rsidRPr="00305C76">
        <w:rPr>
          <w:rFonts w:ascii="Arial" w:hAnsi="Arial" w:cs="Arial"/>
          <w:sz w:val="22"/>
          <w:szCs w:val="22"/>
        </w:rPr>
        <w:t>o do this, first divide both sides by B</w:t>
      </w:r>
      <w:r w:rsidR="00305C76">
        <w:rPr>
          <w:rFonts w:ascii="Arial" w:hAnsi="Arial" w:cs="Arial"/>
          <w:sz w:val="22"/>
          <w:szCs w:val="22"/>
        </w:rPr>
        <w:t> x </w:t>
      </w:r>
      <w:r w:rsidR="00D537E0" w:rsidRPr="00305C76">
        <w:rPr>
          <w:rFonts w:ascii="Arial" w:hAnsi="Arial" w:cs="Arial"/>
          <w:sz w:val="22"/>
          <w:szCs w:val="22"/>
        </w:rPr>
        <w:t>l</w:t>
      </w:r>
      <w:r>
        <w:rPr>
          <w:rFonts w:ascii="Arial" w:hAnsi="Arial" w:cs="Arial"/>
          <w:sz w:val="22"/>
          <w:szCs w:val="22"/>
        </w:rPr>
        <w:t>:</w:t>
      </w:r>
    </w:p>
    <w:tbl>
      <w:tblPr>
        <w:tblW w:w="0" w:type="auto"/>
        <w:tblLayout w:type="fixed"/>
        <w:tblLook w:val="0000" w:firstRow="0" w:lastRow="0" w:firstColumn="0" w:lastColumn="0" w:noHBand="0" w:noVBand="0"/>
      </w:tblPr>
      <w:tblGrid>
        <w:gridCol w:w="2943"/>
        <w:gridCol w:w="1134"/>
        <w:gridCol w:w="426"/>
        <w:gridCol w:w="1559"/>
        <w:gridCol w:w="3187"/>
      </w:tblGrid>
      <w:tr w:rsidR="00996F47" w:rsidRPr="00D86756" w:rsidTr="00996F47">
        <w:tc>
          <w:tcPr>
            <w:tcW w:w="4077" w:type="dxa"/>
            <w:gridSpan w:val="2"/>
            <w:vAlign w:val="center"/>
          </w:tcPr>
          <w:p w:rsidR="00996F47" w:rsidRPr="00D056D6" w:rsidRDefault="001E48C0" w:rsidP="002D2798">
            <w:pPr>
              <w:spacing w:after="120"/>
              <w:jc w:val="right"/>
              <w:rPr>
                <w:rFonts w:ascii="Cambria Math" w:hAnsi="Cambria Math"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E</m:t>
                    </m:r>
                  </m:num>
                  <m:den>
                    <m:r>
                      <m:rPr>
                        <m:sty m:val="p"/>
                      </m:rPr>
                      <w:rPr>
                        <w:rFonts w:ascii="Cambria Math" w:hAnsi="Cambria Math" w:cs="Arial"/>
                        <w:color w:val="FF0000"/>
                        <w:sz w:val="26"/>
                        <w:szCs w:val="26"/>
                      </w:rPr>
                      <m:t>B×l</m:t>
                    </m:r>
                  </m:den>
                </m:f>
              </m:oMath>
            </m:oMathPara>
          </w:p>
        </w:tc>
        <w:tc>
          <w:tcPr>
            <w:tcW w:w="426" w:type="dxa"/>
            <w:vAlign w:val="center"/>
          </w:tcPr>
          <w:p w:rsidR="00996F47" w:rsidRPr="00C1725F" w:rsidRDefault="00996F47" w:rsidP="002D2798">
            <w:pPr>
              <w:spacing w:after="120"/>
              <w:jc w:val="center"/>
              <w:rPr>
                <w:rFonts w:ascii="Arial" w:hAnsi="Arial" w:cs="Arial"/>
                <w:color w:val="FF0000"/>
                <w:sz w:val="22"/>
                <w:szCs w:val="22"/>
              </w:rPr>
            </w:pPr>
            <w:r w:rsidRPr="00C1725F">
              <w:rPr>
                <w:rFonts w:ascii="Arial" w:hAnsi="Arial" w:cs="Arial"/>
                <w:color w:val="FF0000"/>
                <w:sz w:val="22"/>
                <w:szCs w:val="22"/>
              </w:rPr>
              <w:t>=</w:t>
            </w:r>
          </w:p>
        </w:tc>
        <w:tc>
          <w:tcPr>
            <w:tcW w:w="1559" w:type="dxa"/>
            <w:vAlign w:val="center"/>
          </w:tcPr>
          <w:p w:rsidR="00996F47" w:rsidRPr="00D056D6" w:rsidRDefault="001E48C0" w:rsidP="002D2798">
            <w:pPr>
              <w:spacing w:after="120"/>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B×l×v</m:t>
                    </m:r>
                  </m:num>
                  <m:den>
                    <m:r>
                      <m:rPr>
                        <m:sty m:val="p"/>
                      </m:rPr>
                      <w:rPr>
                        <w:rFonts w:ascii="Cambria Math" w:hAnsi="Cambria Math" w:cs="Arial"/>
                        <w:color w:val="FF0000"/>
                        <w:sz w:val="26"/>
                        <w:szCs w:val="26"/>
                      </w:rPr>
                      <m:t>B×l</m:t>
                    </m:r>
                  </m:den>
                </m:f>
              </m:oMath>
            </m:oMathPara>
          </w:p>
        </w:tc>
        <w:tc>
          <w:tcPr>
            <w:tcW w:w="3187" w:type="dxa"/>
            <w:vAlign w:val="center"/>
          </w:tcPr>
          <w:p w:rsidR="00996F47" w:rsidRPr="00C1725F" w:rsidRDefault="00996F47" w:rsidP="002D2798">
            <w:pPr>
              <w:spacing w:after="120"/>
              <w:rPr>
                <w:rFonts w:ascii="Arial" w:hAnsi="Arial" w:cs="Arial"/>
                <w:sz w:val="22"/>
                <w:szCs w:val="22"/>
              </w:rPr>
            </w:pPr>
          </w:p>
        </w:tc>
      </w:tr>
      <w:tr w:rsidR="00996F47" w:rsidRPr="00C1725F" w:rsidTr="009E6CF8">
        <w:tc>
          <w:tcPr>
            <w:tcW w:w="2943" w:type="dxa"/>
            <w:tcMar>
              <w:left w:w="0" w:type="dxa"/>
            </w:tcMar>
            <w:vAlign w:val="center"/>
          </w:tcPr>
          <w:p w:rsidR="00996F47" w:rsidRPr="00996F47" w:rsidRDefault="00996F47" w:rsidP="002D2798">
            <w:pPr>
              <w:spacing w:after="120"/>
              <w:rPr>
                <w:rFonts w:ascii="Arial" w:hAnsi="Arial" w:cs="Arial"/>
                <w:sz w:val="22"/>
                <w:szCs w:val="22"/>
              </w:rPr>
            </w:pPr>
            <w:r w:rsidRPr="00305C76">
              <w:rPr>
                <w:rFonts w:ascii="Arial" w:hAnsi="Arial" w:cs="Arial"/>
                <w:sz w:val="22"/>
                <w:szCs w:val="22"/>
              </w:rPr>
              <w:t>Now cancel through</w:t>
            </w:r>
            <w:r>
              <w:rPr>
                <w:rFonts w:ascii="Arial" w:hAnsi="Arial" w:cs="Arial"/>
                <w:sz w:val="22"/>
                <w:szCs w:val="22"/>
              </w:rPr>
              <w:t>:</w:t>
            </w:r>
          </w:p>
        </w:tc>
        <w:tc>
          <w:tcPr>
            <w:tcW w:w="1134" w:type="dxa"/>
            <w:vAlign w:val="center"/>
          </w:tcPr>
          <w:p w:rsidR="00996F47" w:rsidRPr="00D056D6" w:rsidRDefault="001E48C0" w:rsidP="002D2798">
            <w:pPr>
              <w:spacing w:after="120"/>
              <w:jc w:val="right"/>
              <w:rPr>
                <w:rFonts w:ascii="Cambria Math" w:hAnsi="Cambria Math"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E</m:t>
                    </m:r>
                  </m:num>
                  <m:den>
                    <m:r>
                      <m:rPr>
                        <m:sty m:val="p"/>
                      </m:rPr>
                      <w:rPr>
                        <w:rFonts w:ascii="Cambria Math" w:hAnsi="Cambria Math" w:cs="Arial"/>
                        <w:color w:val="FF0000"/>
                        <w:sz w:val="26"/>
                        <w:szCs w:val="26"/>
                      </w:rPr>
                      <m:t>B×l</m:t>
                    </m:r>
                  </m:den>
                </m:f>
              </m:oMath>
            </m:oMathPara>
          </w:p>
        </w:tc>
        <w:tc>
          <w:tcPr>
            <w:tcW w:w="426" w:type="dxa"/>
            <w:vAlign w:val="center"/>
          </w:tcPr>
          <w:p w:rsidR="00996F47" w:rsidRPr="00C1725F" w:rsidRDefault="00996F47" w:rsidP="002D2798">
            <w:pPr>
              <w:spacing w:after="120"/>
              <w:jc w:val="center"/>
              <w:rPr>
                <w:rFonts w:ascii="Arial" w:hAnsi="Arial" w:cs="Arial"/>
                <w:color w:val="FF0000"/>
                <w:sz w:val="22"/>
                <w:szCs w:val="22"/>
              </w:rPr>
            </w:pPr>
            <w:r w:rsidRPr="00C1725F">
              <w:rPr>
                <w:rFonts w:ascii="Arial" w:hAnsi="Arial" w:cs="Arial"/>
                <w:color w:val="FF0000"/>
                <w:sz w:val="22"/>
                <w:szCs w:val="22"/>
              </w:rPr>
              <w:t>=</w:t>
            </w:r>
          </w:p>
        </w:tc>
        <w:tc>
          <w:tcPr>
            <w:tcW w:w="1559" w:type="dxa"/>
            <w:vAlign w:val="center"/>
          </w:tcPr>
          <w:p w:rsidR="00996F47" w:rsidRPr="00D056D6" w:rsidRDefault="001E48C0" w:rsidP="002D2798">
            <w:pPr>
              <w:spacing w:after="120"/>
              <w:rPr>
                <w:rFonts w:ascii="Arial" w:hAnsi="Arial"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dstrike/>
                        <w:color w:val="FF0000"/>
                        <w:sz w:val="26"/>
                        <w:szCs w:val="26"/>
                      </w:rPr>
                      <m:t>B×l</m:t>
                    </m:r>
                    <m:r>
                      <m:rPr>
                        <m:sty m:val="p"/>
                      </m:rPr>
                      <w:rPr>
                        <w:rFonts w:ascii="Cambria Math" w:hAnsi="Cambria Math" w:cs="Arial"/>
                        <w:color w:val="FF0000"/>
                        <w:sz w:val="26"/>
                        <w:szCs w:val="26"/>
                      </w:rPr>
                      <m:t>×v</m:t>
                    </m:r>
                  </m:num>
                  <m:den>
                    <m:r>
                      <m:rPr>
                        <m:sty m:val="p"/>
                      </m:rPr>
                      <w:rPr>
                        <w:rFonts w:ascii="Cambria Math" w:hAnsi="Cambria Math" w:cs="Arial"/>
                        <w:dstrike/>
                        <w:color w:val="FF0000"/>
                        <w:sz w:val="26"/>
                        <w:szCs w:val="26"/>
                      </w:rPr>
                      <m:t>B×l</m:t>
                    </m:r>
                  </m:den>
                </m:f>
              </m:oMath>
            </m:oMathPara>
          </w:p>
        </w:tc>
        <w:tc>
          <w:tcPr>
            <w:tcW w:w="3187" w:type="dxa"/>
            <w:vAlign w:val="center"/>
          </w:tcPr>
          <w:p w:rsidR="00996F47" w:rsidRPr="00C1725F" w:rsidRDefault="00996F47" w:rsidP="002D2798">
            <w:pPr>
              <w:spacing w:after="120"/>
              <w:rPr>
                <w:rFonts w:ascii="Arial" w:hAnsi="Arial" w:cs="Arial"/>
                <w:sz w:val="22"/>
                <w:szCs w:val="22"/>
              </w:rPr>
            </w:pPr>
          </w:p>
        </w:tc>
      </w:tr>
      <w:tr w:rsidR="00996F47" w:rsidRPr="00C1725F" w:rsidTr="009E6CF8">
        <w:tc>
          <w:tcPr>
            <w:tcW w:w="2943" w:type="dxa"/>
            <w:tcMar>
              <w:left w:w="0" w:type="dxa"/>
            </w:tcMar>
            <w:vAlign w:val="center"/>
          </w:tcPr>
          <w:p w:rsidR="00996F47" w:rsidRPr="00996F47" w:rsidRDefault="00996F47" w:rsidP="002D2798">
            <w:pPr>
              <w:spacing w:after="120"/>
              <w:rPr>
                <w:rFonts w:ascii="Arial" w:hAnsi="Arial" w:cs="Arial"/>
                <w:sz w:val="22"/>
                <w:szCs w:val="22"/>
              </w:rPr>
            </w:pPr>
          </w:p>
        </w:tc>
        <w:tc>
          <w:tcPr>
            <w:tcW w:w="1134" w:type="dxa"/>
            <w:vAlign w:val="center"/>
          </w:tcPr>
          <w:p w:rsidR="00996F47" w:rsidRPr="00D056D6" w:rsidRDefault="001E48C0" w:rsidP="002D2798">
            <w:pPr>
              <w:spacing w:after="120"/>
              <w:jc w:val="right"/>
              <w:rPr>
                <w:rFonts w:ascii="Cambria Math" w:hAnsi="Cambria Math" w:cs="Arial"/>
                <w:color w:val="FF0000"/>
                <w:sz w:val="26"/>
                <w:szCs w:val="26"/>
              </w:rPr>
            </w:pPr>
            <m:oMathPara>
              <m:oMath>
                <m:f>
                  <m:fPr>
                    <m:ctrlPr>
                      <w:rPr>
                        <w:rFonts w:ascii="Cambria Math" w:hAnsi="Cambria Math" w:cs="Arial"/>
                        <w:color w:val="FF0000"/>
                        <w:sz w:val="26"/>
                        <w:szCs w:val="26"/>
                      </w:rPr>
                    </m:ctrlPr>
                  </m:fPr>
                  <m:num>
                    <m:r>
                      <m:rPr>
                        <m:sty m:val="p"/>
                      </m:rPr>
                      <w:rPr>
                        <w:rFonts w:ascii="Cambria Math" w:hAnsi="Cambria Math" w:cs="Arial"/>
                        <w:color w:val="FF0000"/>
                        <w:sz w:val="26"/>
                        <w:szCs w:val="26"/>
                      </w:rPr>
                      <m:t>E</m:t>
                    </m:r>
                  </m:num>
                  <m:den>
                    <m:r>
                      <m:rPr>
                        <m:sty m:val="p"/>
                      </m:rPr>
                      <w:rPr>
                        <w:rFonts w:ascii="Cambria Math" w:hAnsi="Cambria Math" w:cs="Arial"/>
                        <w:color w:val="FF0000"/>
                        <w:sz w:val="26"/>
                        <w:szCs w:val="26"/>
                      </w:rPr>
                      <m:t>B×l</m:t>
                    </m:r>
                  </m:den>
                </m:f>
              </m:oMath>
            </m:oMathPara>
          </w:p>
        </w:tc>
        <w:tc>
          <w:tcPr>
            <w:tcW w:w="426" w:type="dxa"/>
            <w:vAlign w:val="center"/>
          </w:tcPr>
          <w:p w:rsidR="00996F47" w:rsidRPr="00C1725F" w:rsidRDefault="00996F47" w:rsidP="002D2798">
            <w:pPr>
              <w:spacing w:after="120"/>
              <w:jc w:val="center"/>
              <w:rPr>
                <w:rFonts w:ascii="Arial" w:hAnsi="Arial" w:cs="Arial"/>
                <w:color w:val="FF0000"/>
                <w:sz w:val="22"/>
                <w:szCs w:val="22"/>
              </w:rPr>
            </w:pPr>
            <w:r w:rsidRPr="00C1725F">
              <w:rPr>
                <w:rFonts w:ascii="Arial" w:hAnsi="Arial" w:cs="Arial"/>
                <w:color w:val="FF0000"/>
                <w:sz w:val="22"/>
                <w:szCs w:val="22"/>
              </w:rPr>
              <w:t>=</w:t>
            </w:r>
          </w:p>
        </w:tc>
        <w:tc>
          <w:tcPr>
            <w:tcW w:w="1559" w:type="dxa"/>
            <w:vAlign w:val="center"/>
          </w:tcPr>
          <w:p w:rsidR="00996F47" w:rsidRPr="00D056D6" w:rsidRDefault="00D056D6" w:rsidP="002D2798">
            <w:pPr>
              <w:spacing w:after="120"/>
              <w:rPr>
                <w:rFonts w:ascii="Arial" w:hAnsi="Arial" w:cs="Arial"/>
                <w:color w:val="FF0000"/>
                <w:sz w:val="26"/>
                <w:szCs w:val="26"/>
              </w:rPr>
            </w:pPr>
            <m:oMathPara>
              <m:oMath>
                <m:r>
                  <m:rPr>
                    <m:sty m:val="p"/>
                  </m:rPr>
                  <w:rPr>
                    <w:rFonts w:ascii="Cambria Math" w:hAnsi="Cambria Math" w:cs="Arial"/>
                    <w:color w:val="FF0000"/>
                    <w:sz w:val="26"/>
                    <w:szCs w:val="26"/>
                  </w:rPr>
                  <m:t>v</m:t>
                </m:r>
              </m:oMath>
            </m:oMathPara>
          </w:p>
        </w:tc>
        <w:tc>
          <w:tcPr>
            <w:tcW w:w="3187" w:type="dxa"/>
            <w:vAlign w:val="center"/>
          </w:tcPr>
          <w:p w:rsidR="00996F47" w:rsidRPr="00C1725F" w:rsidRDefault="00996F47" w:rsidP="002D2798">
            <w:pPr>
              <w:spacing w:after="120"/>
              <w:rPr>
                <w:rFonts w:ascii="Arial" w:hAnsi="Arial" w:cs="Arial"/>
                <w:sz w:val="22"/>
                <w:szCs w:val="22"/>
              </w:rPr>
            </w:pPr>
          </w:p>
        </w:tc>
      </w:tr>
      <w:tr w:rsidR="00996F47" w:rsidRPr="00D86756" w:rsidTr="009E6CF8">
        <w:tc>
          <w:tcPr>
            <w:tcW w:w="2943" w:type="dxa"/>
            <w:tcMar>
              <w:left w:w="0" w:type="dxa"/>
            </w:tcMar>
            <w:vAlign w:val="center"/>
          </w:tcPr>
          <w:p w:rsidR="00996F47" w:rsidRPr="00996F47" w:rsidRDefault="00996F47" w:rsidP="002D2798">
            <w:pPr>
              <w:spacing w:after="120"/>
              <w:rPr>
                <w:rFonts w:ascii="Arial" w:hAnsi="Arial" w:cs="Arial"/>
                <w:sz w:val="22"/>
                <w:szCs w:val="22"/>
              </w:rPr>
            </w:pPr>
            <w:r w:rsidRPr="00305C76">
              <w:rPr>
                <w:rFonts w:ascii="Arial" w:hAnsi="Arial" w:cs="Arial"/>
                <w:sz w:val="22"/>
                <w:szCs w:val="22"/>
              </w:rPr>
              <w:t>Reverse the formula</w:t>
            </w:r>
            <w:r>
              <w:rPr>
                <w:rFonts w:ascii="Arial" w:hAnsi="Arial" w:cs="Arial"/>
                <w:sz w:val="22"/>
                <w:szCs w:val="22"/>
              </w:rPr>
              <w:t>:</w:t>
            </w:r>
          </w:p>
        </w:tc>
        <w:tc>
          <w:tcPr>
            <w:tcW w:w="1134" w:type="dxa"/>
            <w:vAlign w:val="center"/>
          </w:tcPr>
          <w:p w:rsidR="00996F47" w:rsidRPr="00D056D6" w:rsidRDefault="00D056D6" w:rsidP="002D2798">
            <w:pPr>
              <w:spacing w:after="120"/>
              <w:jc w:val="right"/>
              <w:rPr>
                <w:rFonts w:ascii="Cambria Math" w:hAnsi="Cambria Math" w:cs="Arial"/>
                <w:b/>
                <w:color w:val="FF0000"/>
                <w:sz w:val="26"/>
                <w:szCs w:val="26"/>
              </w:rPr>
            </w:pPr>
            <m:oMathPara>
              <m:oMath>
                <m:r>
                  <m:rPr>
                    <m:sty m:val="b"/>
                  </m:rPr>
                  <w:rPr>
                    <w:rFonts w:ascii="Cambria Math" w:hAnsi="Cambria Math" w:cs="Arial"/>
                    <w:color w:val="FF0000"/>
                    <w:sz w:val="26"/>
                    <w:szCs w:val="26"/>
                  </w:rPr>
                  <m:t>v</m:t>
                </m:r>
              </m:oMath>
            </m:oMathPara>
          </w:p>
        </w:tc>
        <w:tc>
          <w:tcPr>
            <w:tcW w:w="426" w:type="dxa"/>
            <w:vAlign w:val="center"/>
          </w:tcPr>
          <w:p w:rsidR="00996F47" w:rsidRPr="00996F47" w:rsidRDefault="00996F47" w:rsidP="002D2798">
            <w:pPr>
              <w:spacing w:after="120"/>
              <w:jc w:val="center"/>
              <w:rPr>
                <w:rFonts w:ascii="Arial" w:hAnsi="Arial" w:cs="Arial"/>
                <w:b/>
                <w:color w:val="FF0000"/>
                <w:sz w:val="22"/>
                <w:szCs w:val="22"/>
              </w:rPr>
            </w:pPr>
            <w:r w:rsidRPr="00996F47">
              <w:rPr>
                <w:rFonts w:ascii="Arial" w:hAnsi="Arial" w:cs="Arial"/>
                <w:b/>
                <w:color w:val="FF0000"/>
                <w:sz w:val="22"/>
                <w:szCs w:val="22"/>
              </w:rPr>
              <w:t>=</w:t>
            </w:r>
          </w:p>
        </w:tc>
        <w:tc>
          <w:tcPr>
            <w:tcW w:w="1559" w:type="dxa"/>
            <w:vAlign w:val="center"/>
          </w:tcPr>
          <w:p w:rsidR="00996F47" w:rsidRPr="00D056D6" w:rsidRDefault="001E48C0" w:rsidP="002D2798">
            <w:pPr>
              <w:spacing w:after="120"/>
              <w:rPr>
                <w:rFonts w:ascii="Arial" w:hAnsi="Arial" w:cs="Arial"/>
                <w:b/>
                <w:color w:val="FF0000"/>
                <w:sz w:val="26"/>
                <w:szCs w:val="26"/>
              </w:rPr>
            </w:pPr>
            <m:oMathPara>
              <m:oMath>
                <m:f>
                  <m:fPr>
                    <m:ctrlPr>
                      <w:rPr>
                        <w:rFonts w:ascii="Cambria Math" w:hAnsi="Cambria Math" w:cs="Arial"/>
                        <w:b/>
                        <w:color w:val="FF0000"/>
                        <w:sz w:val="26"/>
                        <w:szCs w:val="26"/>
                      </w:rPr>
                    </m:ctrlPr>
                  </m:fPr>
                  <m:num>
                    <m:r>
                      <m:rPr>
                        <m:sty m:val="b"/>
                      </m:rPr>
                      <w:rPr>
                        <w:rFonts w:ascii="Cambria Math" w:hAnsi="Cambria Math" w:cs="Arial"/>
                        <w:color w:val="FF0000"/>
                        <w:sz w:val="26"/>
                        <w:szCs w:val="26"/>
                      </w:rPr>
                      <m:t>E</m:t>
                    </m:r>
                  </m:num>
                  <m:den>
                    <m:r>
                      <m:rPr>
                        <m:sty m:val="b"/>
                      </m:rPr>
                      <w:rPr>
                        <w:rFonts w:ascii="Cambria Math" w:hAnsi="Cambria Math" w:cs="Arial"/>
                        <w:color w:val="FF0000"/>
                        <w:sz w:val="26"/>
                        <w:szCs w:val="26"/>
                      </w:rPr>
                      <m:t>B×l</m:t>
                    </m:r>
                  </m:den>
                </m:f>
              </m:oMath>
            </m:oMathPara>
          </w:p>
        </w:tc>
        <w:tc>
          <w:tcPr>
            <w:tcW w:w="3187" w:type="dxa"/>
            <w:vAlign w:val="center"/>
          </w:tcPr>
          <w:p w:rsidR="00996F47" w:rsidRPr="00C1725F" w:rsidRDefault="00996F47" w:rsidP="002D2798">
            <w:pPr>
              <w:spacing w:after="120"/>
              <w:rPr>
                <w:rFonts w:ascii="Arial" w:hAnsi="Arial" w:cs="Arial"/>
                <w:sz w:val="22"/>
                <w:szCs w:val="22"/>
              </w:rPr>
            </w:pPr>
          </w:p>
        </w:tc>
      </w:tr>
    </w:tbl>
    <w:p w:rsidR="00AC596B" w:rsidRPr="00466226" w:rsidRDefault="00AC596B" w:rsidP="00466226">
      <w:pPr>
        <w:pStyle w:val="BodyText"/>
        <w:rPr>
          <w:rFonts w:ascii="Arial" w:hAnsi="Arial" w:cs="Arial"/>
          <w:b/>
          <w:bCs/>
          <w:sz w:val="22"/>
          <w:szCs w:val="22"/>
        </w:rPr>
      </w:pPr>
      <w:r w:rsidRPr="00466226">
        <w:rPr>
          <w:rFonts w:ascii="Arial" w:hAnsi="Arial" w:cs="Arial"/>
          <w:b/>
          <w:bCs/>
          <w:sz w:val="22"/>
          <w:szCs w:val="22"/>
        </w:rPr>
        <w:t>Indices</w:t>
      </w:r>
    </w:p>
    <w:p w:rsidR="00AC596B" w:rsidRPr="00466226" w:rsidRDefault="00AC596B" w:rsidP="00466226">
      <w:pPr>
        <w:pStyle w:val="BodyText"/>
        <w:rPr>
          <w:rFonts w:ascii="Arial" w:hAnsi="Arial" w:cs="Arial"/>
          <w:bCs/>
          <w:sz w:val="22"/>
          <w:szCs w:val="22"/>
        </w:rPr>
      </w:pPr>
      <w:r w:rsidRPr="00466226">
        <w:rPr>
          <w:rFonts w:ascii="Arial" w:hAnsi="Arial" w:cs="Arial"/>
          <w:bCs/>
          <w:sz w:val="22"/>
          <w:szCs w:val="22"/>
        </w:rPr>
        <w:t>A knowledge of powers, or indices as they are often called, is essential for an understanding</w:t>
      </w:r>
      <w:r w:rsidR="00466226" w:rsidRPr="00466226">
        <w:rPr>
          <w:rFonts w:ascii="Arial" w:hAnsi="Arial" w:cs="Arial"/>
          <w:bCs/>
          <w:sz w:val="22"/>
          <w:szCs w:val="22"/>
        </w:rPr>
        <w:t xml:space="preserve"> </w:t>
      </w:r>
      <w:r w:rsidRPr="00466226">
        <w:rPr>
          <w:rFonts w:ascii="Arial" w:hAnsi="Arial" w:cs="Arial"/>
          <w:bCs/>
          <w:sz w:val="22"/>
          <w:szCs w:val="22"/>
        </w:rPr>
        <w:t>of most algebraic processes.</w:t>
      </w:r>
    </w:p>
    <w:p w:rsidR="00484D89" w:rsidRPr="00484D89" w:rsidRDefault="00484D89" w:rsidP="00484D89">
      <w:pPr>
        <w:pStyle w:val="BodyText"/>
        <w:rPr>
          <w:rFonts w:ascii="Arial" w:hAnsi="Arial" w:cs="Arial"/>
          <w:bCs/>
          <w:sz w:val="22"/>
          <w:szCs w:val="22"/>
        </w:rPr>
      </w:pPr>
      <w:r w:rsidRPr="00484D89">
        <w:rPr>
          <w:rFonts w:ascii="Arial" w:hAnsi="Arial" w:cs="Arial"/>
          <w:bCs/>
          <w:sz w:val="22"/>
          <w:szCs w:val="22"/>
        </w:rPr>
        <w:t>Basically, they are a shorthand way of writing multiplications of the same number.</w:t>
      </w:r>
    </w:p>
    <w:p w:rsidR="00484D89" w:rsidRPr="00484D89" w:rsidRDefault="00484D89" w:rsidP="00484D89">
      <w:pPr>
        <w:pStyle w:val="BodyText"/>
        <w:rPr>
          <w:rFonts w:ascii="Arial" w:hAnsi="Arial" w:cs="Arial"/>
          <w:bCs/>
          <w:sz w:val="22"/>
          <w:szCs w:val="22"/>
        </w:rPr>
      </w:pPr>
      <w:r w:rsidRPr="00484D89">
        <w:rPr>
          <w:rFonts w:ascii="Arial" w:hAnsi="Arial" w:cs="Arial"/>
          <w:bCs/>
          <w:sz w:val="22"/>
          <w:szCs w:val="22"/>
        </w:rPr>
        <w:t>So, suppose we have</w:t>
      </w:r>
      <w:r>
        <w:rPr>
          <w:rFonts w:ascii="Arial" w:hAnsi="Arial" w:cs="Arial"/>
          <w:bCs/>
          <w:sz w:val="22"/>
          <w:szCs w:val="22"/>
        </w:rPr>
        <w:t xml:space="preserve"> </w:t>
      </w:r>
      <m:oMath>
        <m:r>
          <w:rPr>
            <w:rFonts w:ascii="Cambria Math" w:hAnsi="Cambria Math" w:cs="Arial"/>
            <w:color w:val="FF0000"/>
            <w:sz w:val="26"/>
            <w:szCs w:val="26"/>
          </w:rPr>
          <m:t>4×4×4</m:t>
        </m:r>
      </m:oMath>
    </w:p>
    <w:p w:rsidR="00484D89" w:rsidRDefault="00484D89" w:rsidP="00484D89">
      <w:pPr>
        <w:pStyle w:val="BodyText"/>
        <w:rPr>
          <w:rFonts w:ascii="Arial" w:hAnsi="Arial" w:cs="Arial"/>
          <w:bCs/>
          <w:sz w:val="22"/>
          <w:szCs w:val="22"/>
        </w:rPr>
      </w:pPr>
      <w:r w:rsidRPr="00484D89">
        <w:rPr>
          <w:rFonts w:ascii="Arial" w:hAnsi="Arial" w:cs="Arial"/>
          <w:bCs/>
          <w:sz w:val="22"/>
          <w:szCs w:val="22"/>
        </w:rPr>
        <w:t xml:space="preserve">We write this as </w:t>
      </w:r>
      <w:r>
        <w:rPr>
          <w:rFonts w:ascii="Arial" w:hAnsi="Arial" w:cs="Arial"/>
          <w:bCs/>
          <w:sz w:val="22"/>
          <w:szCs w:val="22"/>
        </w:rPr>
        <w:t>“</w:t>
      </w:r>
      <w:r w:rsidRPr="00484D89">
        <w:rPr>
          <w:rFonts w:ascii="Arial" w:hAnsi="Arial" w:cs="Arial"/>
          <w:bCs/>
          <w:sz w:val="22"/>
          <w:szCs w:val="22"/>
        </w:rPr>
        <w:t>4 to the power 3</w:t>
      </w:r>
      <w:r>
        <w:rPr>
          <w:rFonts w:ascii="Arial" w:hAnsi="Arial" w:cs="Arial"/>
          <w:bCs/>
          <w:sz w:val="22"/>
          <w:szCs w:val="22"/>
        </w:rPr>
        <w:t>”</w:t>
      </w:r>
      <w:r w:rsidRPr="00484D89">
        <w:rPr>
          <w:rFonts w:ascii="Arial" w:hAnsi="Arial" w:cs="Arial"/>
          <w:bCs/>
          <w:sz w:val="22"/>
          <w:szCs w:val="22"/>
        </w:rPr>
        <w:t>:</w:t>
      </w:r>
    </w:p>
    <w:p w:rsidR="00484D89" w:rsidRPr="00484D89" w:rsidRDefault="00484D89" w:rsidP="00484D89">
      <w:pPr>
        <w:pStyle w:val="BodyText"/>
        <w:jc w:val="center"/>
        <w:rPr>
          <w:rFonts w:ascii="Arial" w:hAnsi="Arial" w:cs="Arial"/>
          <w:bCs/>
          <w:color w:val="FF0000"/>
          <w:sz w:val="26"/>
          <w:szCs w:val="26"/>
        </w:rPr>
      </w:pPr>
      <w:r w:rsidRPr="00484D89">
        <w:rPr>
          <w:rFonts w:ascii="Arial" w:hAnsi="Arial" w:cs="Arial"/>
          <w:bCs/>
          <w:color w:val="FF0000"/>
          <w:sz w:val="26"/>
          <w:szCs w:val="26"/>
        </w:rPr>
        <w:t>4</w:t>
      </w:r>
      <w:r w:rsidRPr="00484D89">
        <w:rPr>
          <w:rFonts w:ascii="Arial" w:hAnsi="Arial" w:cs="Arial"/>
          <w:bCs/>
          <w:color w:val="FF0000"/>
          <w:sz w:val="26"/>
          <w:szCs w:val="26"/>
          <w:vertAlign w:val="superscript"/>
        </w:rPr>
        <w:t>3</w:t>
      </w:r>
    </w:p>
    <w:p w:rsidR="00484D89" w:rsidRDefault="00484D89" w:rsidP="00484D89">
      <w:pPr>
        <w:pStyle w:val="BodyText"/>
        <w:rPr>
          <w:rFonts w:ascii="Arial" w:hAnsi="Arial" w:cs="Arial"/>
          <w:bCs/>
          <w:sz w:val="22"/>
          <w:szCs w:val="22"/>
        </w:rPr>
      </w:pPr>
      <w:r w:rsidRPr="00484D89">
        <w:rPr>
          <w:rFonts w:ascii="Arial" w:hAnsi="Arial" w:cs="Arial"/>
          <w:bCs/>
          <w:sz w:val="22"/>
          <w:szCs w:val="22"/>
        </w:rPr>
        <w:t>So</w:t>
      </w:r>
    </w:p>
    <w:p w:rsidR="00484D89" w:rsidRPr="00484D89" w:rsidRDefault="00484D89" w:rsidP="00484D89">
      <w:pPr>
        <w:pStyle w:val="BodyText"/>
        <w:rPr>
          <w:rFonts w:ascii="Arial" w:hAnsi="Arial" w:cs="Arial"/>
          <w:bCs/>
          <w:color w:val="FF0000"/>
          <w:sz w:val="26"/>
          <w:szCs w:val="26"/>
        </w:rPr>
      </w:pPr>
      <m:oMathPara>
        <m:oMathParaPr>
          <m:jc m:val="center"/>
        </m:oMathParaPr>
        <m:oMath>
          <m:r>
            <w:rPr>
              <w:rFonts w:ascii="Cambria Math" w:hAnsi="Cambria Math" w:cs="Arial"/>
              <w:color w:val="FF0000"/>
              <w:sz w:val="26"/>
              <w:szCs w:val="26"/>
            </w:rPr>
            <m:t>4×4×4=</m:t>
          </m:r>
          <m:sSup>
            <m:sSupPr>
              <m:ctrlPr>
                <w:rPr>
                  <w:rFonts w:ascii="Cambria Math" w:hAnsi="Cambria Math" w:cs="Arial"/>
                  <w:bCs/>
                  <w:i/>
                  <w:color w:val="FF0000"/>
                  <w:sz w:val="26"/>
                  <w:szCs w:val="26"/>
                </w:rPr>
              </m:ctrlPr>
            </m:sSupPr>
            <m:e>
              <m:r>
                <w:rPr>
                  <w:rFonts w:ascii="Cambria Math" w:hAnsi="Cambria Math" w:cs="Arial"/>
                  <w:color w:val="FF0000"/>
                  <w:sz w:val="26"/>
                  <w:szCs w:val="26"/>
                </w:rPr>
                <m:t>4</m:t>
              </m:r>
            </m:e>
            <m:sup>
              <m:r>
                <w:rPr>
                  <w:rFonts w:ascii="Cambria Math" w:hAnsi="Cambria Math" w:cs="Arial"/>
                  <w:color w:val="FF0000"/>
                  <w:sz w:val="26"/>
                  <w:szCs w:val="26"/>
                </w:rPr>
                <m:t>3</m:t>
              </m:r>
            </m:sup>
          </m:sSup>
        </m:oMath>
      </m:oMathPara>
    </w:p>
    <w:p w:rsidR="00AC596B" w:rsidRPr="00466226" w:rsidRDefault="00484D89" w:rsidP="00484D89">
      <w:pPr>
        <w:pStyle w:val="BodyText"/>
        <w:rPr>
          <w:rFonts w:ascii="Arial" w:hAnsi="Arial" w:cs="Arial"/>
          <w:bCs/>
          <w:sz w:val="22"/>
          <w:szCs w:val="22"/>
        </w:rPr>
      </w:pPr>
      <w:r w:rsidRPr="00484D89">
        <w:rPr>
          <w:rFonts w:ascii="Arial" w:hAnsi="Arial" w:cs="Arial"/>
          <w:bCs/>
          <w:sz w:val="22"/>
          <w:szCs w:val="22"/>
        </w:rPr>
        <w:t xml:space="preserve">The </w:t>
      </w:r>
      <w:r>
        <w:rPr>
          <w:rFonts w:ascii="Arial" w:hAnsi="Arial" w:cs="Arial"/>
          <w:bCs/>
          <w:sz w:val="22"/>
          <w:szCs w:val="22"/>
        </w:rPr>
        <w:t xml:space="preserve">superscripted </w:t>
      </w:r>
      <w:r w:rsidRPr="00484D89">
        <w:rPr>
          <w:rFonts w:ascii="Arial" w:hAnsi="Arial" w:cs="Arial"/>
          <w:bCs/>
          <w:sz w:val="22"/>
          <w:szCs w:val="22"/>
        </w:rPr>
        <w:t>number</w:t>
      </w:r>
      <w:r>
        <w:rPr>
          <w:rFonts w:ascii="Arial" w:hAnsi="Arial" w:cs="Arial"/>
          <w:bCs/>
          <w:sz w:val="22"/>
          <w:szCs w:val="22"/>
        </w:rPr>
        <w:t> </w:t>
      </w:r>
      <w:r w:rsidRPr="00484D89">
        <w:rPr>
          <w:rFonts w:ascii="Arial" w:hAnsi="Arial" w:cs="Arial"/>
          <w:bCs/>
          <w:sz w:val="22"/>
          <w:szCs w:val="22"/>
        </w:rPr>
        <w:t>3 is called the power or index. Note that the plural of index is indices.</w:t>
      </w:r>
    </w:p>
    <w:p w:rsidR="00AC596B" w:rsidRDefault="001D3C98" w:rsidP="00484D89">
      <w:pPr>
        <w:pStyle w:val="BodyText"/>
        <w:rPr>
          <w:rFonts w:ascii="Arial" w:hAnsi="Arial" w:cs="Arial"/>
          <w:bCs/>
          <w:sz w:val="22"/>
          <w:szCs w:val="22"/>
        </w:rPr>
      </w:pPr>
      <w:r>
        <w:rPr>
          <w:rFonts w:ascii="Arial" w:hAnsi="Arial" w:cs="Arial"/>
          <w:bCs/>
          <w:sz w:val="22"/>
          <w:szCs w:val="22"/>
        </w:rPr>
        <w:t>Indices can be positive or negative and we generally use them in electrical science to express very large or very small numbers easily.</w:t>
      </w:r>
    </w:p>
    <w:p w:rsidR="004F3708" w:rsidRDefault="004F3708" w:rsidP="00484D89">
      <w:pPr>
        <w:pStyle w:val="BodyText"/>
        <w:rPr>
          <w:rFonts w:ascii="Arial" w:hAnsi="Arial" w:cs="Arial"/>
          <w:bCs/>
          <w:sz w:val="22"/>
          <w:szCs w:val="22"/>
        </w:rPr>
      </w:pPr>
      <w:r>
        <w:rPr>
          <w:rFonts w:ascii="Arial" w:hAnsi="Arial" w:cs="Arial"/>
          <w:bCs/>
          <w:sz w:val="22"/>
          <w:szCs w:val="22"/>
        </w:rPr>
        <w:t xml:space="preserve">For example, </w:t>
      </w:r>
      <w:r w:rsidR="00AA1C6A">
        <w:rPr>
          <w:rFonts w:ascii="Arial" w:hAnsi="Arial" w:cs="Arial"/>
          <w:bCs/>
          <w:sz w:val="22"/>
          <w:szCs w:val="22"/>
        </w:rPr>
        <w:t xml:space="preserve">a typical microwave motion detector uses a frequency of </w:t>
      </w:r>
      <w:r w:rsidR="00AA1C6A" w:rsidRPr="00AA1C6A">
        <w:rPr>
          <w:rFonts w:ascii="Arial" w:hAnsi="Arial" w:cs="Arial"/>
          <w:b/>
          <w:bCs/>
          <w:sz w:val="22"/>
          <w:szCs w:val="22"/>
        </w:rPr>
        <w:t>2 420 000 000Hz</w:t>
      </w:r>
      <w:r w:rsidR="00AA1C6A">
        <w:rPr>
          <w:rFonts w:ascii="Arial" w:hAnsi="Arial" w:cs="Arial"/>
          <w:bCs/>
          <w:sz w:val="22"/>
          <w:szCs w:val="22"/>
        </w:rPr>
        <w:t>. If you were to have to write numbers of this magnitude or input them into a calculator regularly it would be quite a chore. By using indices, the number could be written as:</w:t>
      </w:r>
    </w:p>
    <w:p w:rsidR="00AA1C6A" w:rsidRPr="00377587" w:rsidRDefault="00AA1C6A" w:rsidP="00AA1C6A">
      <w:pPr>
        <w:pStyle w:val="BodyText"/>
        <w:jc w:val="center"/>
        <w:rPr>
          <w:rFonts w:ascii="Arial" w:hAnsi="Arial" w:cs="Arial"/>
          <w:b/>
          <w:bCs/>
          <w:color w:val="FF0000"/>
          <w:sz w:val="22"/>
          <w:szCs w:val="22"/>
        </w:rPr>
      </w:pPr>
      <w:r w:rsidRPr="00377587">
        <w:rPr>
          <w:rFonts w:ascii="Arial" w:hAnsi="Arial" w:cs="Arial"/>
          <w:b/>
          <w:bCs/>
          <w:color w:val="FF0000"/>
          <w:sz w:val="22"/>
          <w:szCs w:val="22"/>
        </w:rPr>
        <w:t>2.42 x 10</w:t>
      </w:r>
      <w:r w:rsidRPr="00377587">
        <w:rPr>
          <w:rFonts w:ascii="Arial" w:hAnsi="Arial" w:cs="Arial"/>
          <w:b/>
          <w:bCs/>
          <w:color w:val="FF0000"/>
          <w:sz w:val="22"/>
          <w:szCs w:val="22"/>
          <w:vertAlign w:val="superscript"/>
        </w:rPr>
        <w:t>9</w:t>
      </w:r>
      <w:r w:rsidRPr="00377587">
        <w:rPr>
          <w:rFonts w:ascii="Arial" w:hAnsi="Arial" w:cs="Arial"/>
          <w:b/>
          <w:bCs/>
          <w:color w:val="FF0000"/>
          <w:sz w:val="22"/>
          <w:szCs w:val="22"/>
        </w:rPr>
        <w:t> Hz</w:t>
      </w:r>
    </w:p>
    <w:p w:rsidR="00AA1C6A" w:rsidRPr="00466226" w:rsidRDefault="00AA1C6A" w:rsidP="00484D89">
      <w:pPr>
        <w:pStyle w:val="BodyText"/>
        <w:rPr>
          <w:rFonts w:ascii="Arial" w:hAnsi="Arial" w:cs="Arial"/>
          <w:bCs/>
          <w:sz w:val="22"/>
          <w:szCs w:val="22"/>
        </w:rPr>
      </w:pPr>
      <w:r>
        <w:rPr>
          <w:rFonts w:ascii="Arial" w:hAnsi="Arial" w:cs="Arial"/>
          <w:bCs/>
          <w:sz w:val="22"/>
          <w:szCs w:val="22"/>
        </w:rPr>
        <w:t xml:space="preserve">Effectively, the </w:t>
      </w:r>
      <w:r w:rsidRPr="00AA1C6A">
        <w:rPr>
          <w:rFonts w:ascii="Arial" w:hAnsi="Arial" w:cs="Arial"/>
          <w:b/>
          <w:bCs/>
          <w:sz w:val="22"/>
          <w:szCs w:val="22"/>
        </w:rPr>
        <w:t>10</w:t>
      </w:r>
      <w:r w:rsidRPr="00AA1C6A">
        <w:rPr>
          <w:rFonts w:ascii="Arial" w:hAnsi="Arial" w:cs="Arial"/>
          <w:b/>
          <w:bCs/>
          <w:sz w:val="22"/>
          <w:szCs w:val="22"/>
          <w:vertAlign w:val="superscript"/>
        </w:rPr>
        <w:t>9</w:t>
      </w:r>
      <w:r>
        <w:rPr>
          <w:rFonts w:ascii="Arial" w:hAnsi="Arial" w:cs="Arial"/>
          <w:bCs/>
          <w:sz w:val="22"/>
          <w:szCs w:val="22"/>
        </w:rPr>
        <w:t xml:space="preserve"> means that the decimal place, which is initially at the extreme right of the number, is moved 9 places to the </w:t>
      </w:r>
      <w:r w:rsidRPr="00377587">
        <w:rPr>
          <w:rFonts w:ascii="Arial" w:hAnsi="Arial" w:cs="Arial"/>
          <w:b/>
          <w:bCs/>
          <w:sz w:val="22"/>
          <w:szCs w:val="22"/>
        </w:rPr>
        <w:t>left</w:t>
      </w:r>
      <w:r>
        <w:rPr>
          <w:rFonts w:ascii="Arial" w:hAnsi="Arial" w:cs="Arial"/>
          <w:bCs/>
          <w:sz w:val="22"/>
          <w:szCs w:val="22"/>
        </w:rPr>
        <w:t>.</w:t>
      </w:r>
    </w:p>
    <w:p w:rsidR="00AC596B" w:rsidRDefault="00AA1C6A" w:rsidP="00484D89">
      <w:pPr>
        <w:pStyle w:val="BodyText"/>
        <w:rPr>
          <w:rFonts w:ascii="Arial" w:hAnsi="Arial" w:cs="Arial"/>
          <w:bCs/>
          <w:sz w:val="22"/>
          <w:szCs w:val="22"/>
        </w:rPr>
      </w:pPr>
      <w:r>
        <w:rPr>
          <w:rFonts w:ascii="Arial" w:hAnsi="Arial" w:cs="Arial"/>
          <w:bCs/>
          <w:sz w:val="22"/>
          <w:szCs w:val="22"/>
        </w:rPr>
        <w:t xml:space="preserve">Another example is that the resistivity of copper is </w:t>
      </w:r>
      <w:r w:rsidR="00377587" w:rsidRPr="00377587">
        <w:rPr>
          <w:rFonts w:ascii="Arial" w:hAnsi="Arial" w:cs="Arial"/>
          <w:b/>
          <w:bCs/>
          <w:sz w:val="22"/>
          <w:szCs w:val="22"/>
        </w:rPr>
        <w:t>0.000 000 0</w:t>
      </w:r>
      <w:r w:rsidRPr="00377587">
        <w:rPr>
          <w:rFonts w:ascii="Arial" w:hAnsi="Arial" w:cs="Arial"/>
          <w:b/>
          <w:bCs/>
          <w:sz w:val="22"/>
          <w:szCs w:val="22"/>
        </w:rPr>
        <w:t>17</w:t>
      </w:r>
      <w:r w:rsidR="00377587" w:rsidRPr="00377587">
        <w:rPr>
          <w:rFonts w:ascii="Arial" w:hAnsi="Arial" w:cs="Arial"/>
          <w:b/>
          <w:bCs/>
          <w:sz w:val="22"/>
          <w:szCs w:val="22"/>
        </w:rPr>
        <w:t> </w:t>
      </w:r>
      <w:r w:rsidRPr="00377587">
        <w:rPr>
          <w:rFonts w:ascii="Arial" w:hAnsi="Arial" w:cs="Arial"/>
          <w:b/>
          <w:bCs/>
          <w:sz w:val="22"/>
          <w:szCs w:val="22"/>
        </w:rPr>
        <w:t>2</w:t>
      </w:r>
      <w:r w:rsidR="00377587" w:rsidRPr="00377587">
        <w:rPr>
          <w:rFonts w:ascii="Arial" w:hAnsi="Arial" w:cs="Arial"/>
          <w:b/>
          <w:bCs/>
          <w:sz w:val="22"/>
          <w:szCs w:val="22"/>
        </w:rPr>
        <w:t> ohm/metre</w:t>
      </w:r>
      <w:r w:rsidR="00377587" w:rsidRPr="00377587">
        <w:rPr>
          <w:rFonts w:ascii="Arial" w:hAnsi="Arial" w:cs="Arial"/>
          <w:b/>
          <w:bCs/>
          <w:sz w:val="22"/>
          <w:szCs w:val="22"/>
          <w:vertAlign w:val="superscript"/>
        </w:rPr>
        <w:t>3</w:t>
      </w:r>
      <w:r w:rsidR="00377587">
        <w:rPr>
          <w:rFonts w:ascii="Arial" w:hAnsi="Arial" w:cs="Arial"/>
          <w:bCs/>
          <w:sz w:val="22"/>
          <w:szCs w:val="22"/>
        </w:rPr>
        <w:t xml:space="preserve">. Again, to write and input these numbers would be quite a chore. By </w:t>
      </w:r>
      <w:r>
        <w:rPr>
          <w:rFonts w:ascii="Arial" w:hAnsi="Arial" w:cs="Arial"/>
          <w:bCs/>
          <w:sz w:val="22"/>
          <w:szCs w:val="22"/>
        </w:rPr>
        <w:t>using negative indices</w:t>
      </w:r>
      <w:r w:rsidR="00377587">
        <w:rPr>
          <w:rFonts w:ascii="Arial" w:hAnsi="Arial" w:cs="Arial"/>
          <w:bCs/>
          <w:sz w:val="22"/>
          <w:szCs w:val="22"/>
        </w:rPr>
        <w:t>, the number could be written as:</w:t>
      </w:r>
    </w:p>
    <w:p w:rsidR="00377587" w:rsidRPr="00377587" w:rsidRDefault="00377587" w:rsidP="00377587">
      <w:pPr>
        <w:pStyle w:val="BodyText"/>
        <w:jc w:val="center"/>
        <w:rPr>
          <w:rFonts w:ascii="Arial" w:hAnsi="Arial" w:cs="Arial"/>
          <w:b/>
          <w:bCs/>
          <w:color w:val="FF0000"/>
          <w:sz w:val="22"/>
          <w:szCs w:val="22"/>
        </w:rPr>
      </w:pPr>
      <w:r w:rsidRPr="00377587">
        <w:rPr>
          <w:rFonts w:ascii="Arial" w:hAnsi="Arial" w:cs="Arial"/>
          <w:b/>
          <w:bCs/>
          <w:color w:val="FF0000"/>
          <w:sz w:val="22"/>
          <w:szCs w:val="22"/>
        </w:rPr>
        <w:t>17.2 10</w:t>
      </w:r>
      <w:r w:rsidRPr="00377587">
        <w:rPr>
          <w:rFonts w:ascii="Arial" w:hAnsi="Arial" w:cs="Arial"/>
          <w:b/>
          <w:bCs/>
          <w:color w:val="FF0000"/>
          <w:sz w:val="22"/>
          <w:szCs w:val="22"/>
          <w:vertAlign w:val="superscript"/>
        </w:rPr>
        <w:t>-9</w:t>
      </w:r>
      <w:r w:rsidRPr="00377587">
        <w:rPr>
          <w:rFonts w:ascii="Arial" w:hAnsi="Arial" w:cs="Arial"/>
          <w:b/>
          <w:bCs/>
          <w:color w:val="FF0000"/>
          <w:sz w:val="22"/>
          <w:szCs w:val="22"/>
        </w:rPr>
        <w:t> ohm/metre</w:t>
      </w:r>
      <w:r w:rsidRPr="00377587">
        <w:rPr>
          <w:rFonts w:ascii="Arial" w:hAnsi="Arial" w:cs="Arial"/>
          <w:b/>
          <w:bCs/>
          <w:color w:val="FF0000"/>
          <w:sz w:val="22"/>
          <w:szCs w:val="22"/>
          <w:vertAlign w:val="superscript"/>
        </w:rPr>
        <w:t>3</w:t>
      </w:r>
    </w:p>
    <w:p w:rsidR="00377587" w:rsidRPr="00466226" w:rsidRDefault="00377587" w:rsidP="00377587">
      <w:pPr>
        <w:pStyle w:val="BodyText"/>
        <w:rPr>
          <w:rFonts w:ascii="Arial" w:hAnsi="Arial" w:cs="Arial"/>
          <w:bCs/>
          <w:sz w:val="22"/>
          <w:szCs w:val="22"/>
        </w:rPr>
      </w:pPr>
      <w:r>
        <w:rPr>
          <w:rFonts w:ascii="Arial" w:hAnsi="Arial" w:cs="Arial"/>
          <w:bCs/>
          <w:sz w:val="22"/>
          <w:szCs w:val="22"/>
        </w:rPr>
        <w:t xml:space="preserve">Effectively, the </w:t>
      </w:r>
      <w:r w:rsidRPr="00AA1C6A">
        <w:rPr>
          <w:rFonts w:ascii="Arial" w:hAnsi="Arial" w:cs="Arial"/>
          <w:b/>
          <w:bCs/>
          <w:sz w:val="22"/>
          <w:szCs w:val="22"/>
        </w:rPr>
        <w:t>10</w:t>
      </w:r>
      <w:r>
        <w:rPr>
          <w:rFonts w:ascii="Arial" w:hAnsi="Arial" w:cs="Arial"/>
          <w:b/>
          <w:bCs/>
          <w:sz w:val="22"/>
          <w:szCs w:val="22"/>
          <w:vertAlign w:val="superscript"/>
        </w:rPr>
        <w:t>-9</w:t>
      </w:r>
      <w:r>
        <w:rPr>
          <w:rFonts w:ascii="Arial" w:hAnsi="Arial" w:cs="Arial"/>
          <w:bCs/>
          <w:sz w:val="22"/>
          <w:szCs w:val="22"/>
        </w:rPr>
        <w:t xml:space="preserve"> means that the decimal place, which is initially at the left end of the number, is moved 9 places to the </w:t>
      </w:r>
      <w:r w:rsidRPr="00377587">
        <w:rPr>
          <w:rFonts w:ascii="Arial" w:hAnsi="Arial" w:cs="Arial"/>
          <w:b/>
          <w:bCs/>
          <w:sz w:val="22"/>
          <w:szCs w:val="22"/>
        </w:rPr>
        <w:t>right</w:t>
      </w:r>
      <w:r>
        <w:rPr>
          <w:rFonts w:ascii="Arial" w:hAnsi="Arial" w:cs="Arial"/>
          <w:bCs/>
          <w:sz w:val="22"/>
          <w:szCs w:val="22"/>
        </w:rPr>
        <w:t>.</w:t>
      </w:r>
    </w:p>
    <w:p w:rsidR="009D61E3" w:rsidRDefault="009D61E3" w:rsidP="00484D89">
      <w:pPr>
        <w:pStyle w:val="BodyText"/>
        <w:rPr>
          <w:rFonts w:ascii="Arial" w:hAnsi="Arial" w:cs="Arial"/>
          <w:bCs/>
          <w:sz w:val="22"/>
          <w:szCs w:val="22"/>
        </w:rPr>
      </w:pPr>
      <w:r>
        <w:rPr>
          <w:rFonts w:ascii="Arial" w:hAnsi="Arial" w:cs="Arial"/>
          <w:bCs/>
          <w:sz w:val="22"/>
          <w:szCs w:val="22"/>
        </w:rPr>
        <w:br w:type="page"/>
      </w:r>
    </w:p>
    <w:p w:rsidR="009D61E3" w:rsidRPr="009D61E3" w:rsidRDefault="009D61E3" w:rsidP="009D61E3">
      <w:pPr>
        <w:pStyle w:val="BodyText"/>
        <w:rPr>
          <w:rFonts w:ascii="Arial" w:hAnsi="Arial" w:cs="Arial"/>
          <w:bCs/>
          <w:sz w:val="22"/>
          <w:szCs w:val="22"/>
        </w:rPr>
      </w:pPr>
      <w:r w:rsidRPr="006B5D6B">
        <w:rPr>
          <w:rFonts w:ascii="Arial" w:hAnsi="Arial" w:cs="Arial"/>
          <w:b/>
          <w:bCs/>
          <w:sz w:val="22"/>
          <w:szCs w:val="22"/>
        </w:rPr>
        <w:lastRenderedPageBreak/>
        <w:t>Standard Form or Scientific Notation</w:t>
      </w:r>
      <w:r>
        <w:rPr>
          <w:rFonts w:ascii="Arial" w:hAnsi="Arial" w:cs="Arial"/>
          <w:bCs/>
          <w:sz w:val="22"/>
          <w:szCs w:val="22"/>
        </w:rPr>
        <w:t xml:space="preserve">: </w:t>
      </w:r>
      <w:r w:rsidRPr="009D61E3">
        <w:rPr>
          <w:rFonts w:ascii="Arial" w:hAnsi="Arial" w:cs="Arial"/>
          <w:bCs/>
          <w:sz w:val="22"/>
          <w:szCs w:val="22"/>
        </w:rPr>
        <w:t>A number written with one digit to the left of the decimal point and multiplied by 10 raised to some power is written in standard form or with scientific notation</w:t>
      </w:r>
      <w:r w:rsidR="006B5D6B">
        <w:rPr>
          <w:rFonts w:ascii="Arial" w:hAnsi="Arial" w:cs="Arial"/>
          <w:bCs/>
          <w:sz w:val="22"/>
          <w:szCs w:val="22"/>
        </w:rPr>
        <w:t>. For example:</w:t>
      </w:r>
    </w:p>
    <w:p w:rsidR="009D61E3" w:rsidRPr="006B5D6B" w:rsidRDefault="009D61E3" w:rsidP="006B5D6B">
      <w:pPr>
        <w:pStyle w:val="BodyText"/>
        <w:jc w:val="center"/>
        <w:rPr>
          <w:rFonts w:ascii="Arial" w:hAnsi="Arial" w:cs="Arial"/>
          <w:b/>
          <w:bCs/>
          <w:color w:val="FF0000"/>
          <w:sz w:val="22"/>
          <w:szCs w:val="22"/>
        </w:rPr>
      </w:pPr>
      <w:r w:rsidRPr="006B5D6B">
        <w:rPr>
          <w:rFonts w:ascii="Arial" w:hAnsi="Arial" w:cs="Arial"/>
          <w:b/>
          <w:bCs/>
          <w:color w:val="FF0000"/>
          <w:sz w:val="22"/>
          <w:szCs w:val="22"/>
        </w:rPr>
        <w:t>43712 = 4.3712</w:t>
      </w:r>
      <w:r w:rsidR="006B5D6B" w:rsidRPr="006B5D6B">
        <w:rPr>
          <w:rFonts w:ascii="Arial" w:hAnsi="Arial" w:cs="Arial"/>
          <w:b/>
          <w:bCs/>
          <w:color w:val="FF0000"/>
          <w:sz w:val="22"/>
          <w:szCs w:val="22"/>
        </w:rPr>
        <w:t> x </w:t>
      </w:r>
      <w:r w:rsidRPr="006B5D6B">
        <w:rPr>
          <w:rFonts w:ascii="Arial" w:hAnsi="Arial" w:cs="Arial"/>
          <w:b/>
          <w:bCs/>
          <w:color w:val="FF0000"/>
          <w:sz w:val="22"/>
          <w:szCs w:val="22"/>
        </w:rPr>
        <w:t>10</w:t>
      </w:r>
      <w:r w:rsidRPr="006B5D6B">
        <w:rPr>
          <w:rFonts w:ascii="Arial" w:hAnsi="Arial" w:cs="Arial"/>
          <w:b/>
          <w:bCs/>
          <w:color w:val="FF0000"/>
          <w:sz w:val="22"/>
          <w:szCs w:val="22"/>
          <w:vertAlign w:val="superscript"/>
        </w:rPr>
        <w:t>4</w:t>
      </w:r>
    </w:p>
    <w:p w:rsidR="009D61E3" w:rsidRPr="006B5D6B" w:rsidRDefault="009D61E3" w:rsidP="006B5D6B">
      <w:pPr>
        <w:pStyle w:val="BodyText"/>
        <w:jc w:val="center"/>
        <w:rPr>
          <w:rFonts w:ascii="Arial" w:hAnsi="Arial" w:cs="Arial"/>
          <w:b/>
          <w:bCs/>
          <w:color w:val="FF0000"/>
          <w:sz w:val="22"/>
          <w:szCs w:val="22"/>
        </w:rPr>
      </w:pPr>
      <w:r w:rsidRPr="006B5D6B">
        <w:rPr>
          <w:rFonts w:ascii="Arial" w:hAnsi="Arial" w:cs="Arial"/>
          <w:b/>
          <w:bCs/>
          <w:color w:val="FF0000"/>
          <w:sz w:val="22"/>
          <w:szCs w:val="22"/>
        </w:rPr>
        <w:t>0.036 = 3.6</w:t>
      </w:r>
      <w:r w:rsidR="006B5D6B">
        <w:rPr>
          <w:rFonts w:ascii="Arial" w:hAnsi="Arial" w:cs="Arial"/>
          <w:b/>
          <w:bCs/>
          <w:color w:val="FF0000"/>
          <w:sz w:val="22"/>
          <w:szCs w:val="22"/>
        </w:rPr>
        <w:t> x </w:t>
      </w:r>
      <w:r w:rsidRPr="006B5D6B">
        <w:rPr>
          <w:rFonts w:ascii="Arial" w:hAnsi="Arial" w:cs="Arial"/>
          <w:b/>
          <w:bCs/>
          <w:color w:val="FF0000"/>
          <w:sz w:val="22"/>
          <w:szCs w:val="22"/>
        </w:rPr>
        <w:t>10</w:t>
      </w:r>
      <w:r w:rsidRPr="006B5D6B">
        <w:rPr>
          <w:rFonts w:ascii="Arial" w:hAnsi="Arial" w:cs="Arial"/>
          <w:b/>
          <w:bCs/>
          <w:color w:val="FF0000"/>
          <w:sz w:val="22"/>
          <w:szCs w:val="22"/>
          <w:vertAlign w:val="superscript"/>
        </w:rPr>
        <w:t>-2</w:t>
      </w:r>
    </w:p>
    <w:p w:rsidR="009D61E3" w:rsidRPr="009D61E3" w:rsidRDefault="009D61E3" w:rsidP="009D61E3">
      <w:pPr>
        <w:pStyle w:val="BodyText"/>
        <w:rPr>
          <w:rFonts w:ascii="Arial" w:hAnsi="Arial" w:cs="Arial"/>
          <w:bCs/>
          <w:sz w:val="22"/>
          <w:szCs w:val="22"/>
        </w:rPr>
      </w:pPr>
      <w:r w:rsidRPr="006B5D6B">
        <w:rPr>
          <w:rFonts w:ascii="Arial" w:hAnsi="Arial" w:cs="Arial"/>
          <w:b/>
          <w:bCs/>
          <w:sz w:val="22"/>
          <w:szCs w:val="22"/>
        </w:rPr>
        <w:t>Engineering Notation</w:t>
      </w:r>
      <w:r w:rsidR="006B5D6B">
        <w:rPr>
          <w:rFonts w:ascii="Arial" w:hAnsi="Arial" w:cs="Arial"/>
          <w:bCs/>
          <w:sz w:val="22"/>
          <w:szCs w:val="22"/>
        </w:rPr>
        <w:t xml:space="preserve">: </w:t>
      </w:r>
      <w:r w:rsidRPr="009D61E3">
        <w:rPr>
          <w:rFonts w:ascii="Arial" w:hAnsi="Arial" w:cs="Arial"/>
          <w:bCs/>
          <w:sz w:val="22"/>
          <w:szCs w:val="22"/>
        </w:rPr>
        <w:t xml:space="preserve">is </w:t>
      </w:r>
      <w:r w:rsidR="006B5D6B" w:rsidRPr="009D61E3">
        <w:rPr>
          <w:rFonts w:ascii="Arial" w:hAnsi="Arial" w:cs="Arial"/>
          <w:bCs/>
          <w:sz w:val="22"/>
          <w:szCs w:val="22"/>
        </w:rPr>
        <w:t>like</w:t>
      </w:r>
      <w:r w:rsidRPr="009D61E3">
        <w:rPr>
          <w:rFonts w:ascii="Arial" w:hAnsi="Arial" w:cs="Arial"/>
          <w:bCs/>
          <w:sz w:val="22"/>
          <w:szCs w:val="22"/>
        </w:rPr>
        <w:t xml:space="preserve"> scientific notation except that the power of ten is always a multiple of</w:t>
      </w:r>
      <w:r w:rsidR="006B5D6B">
        <w:rPr>
          <w:rFonts w:ascii="Arial" w:hAnsi="Arial" w:cs="Arial"/>
          <w:bCs/>
          <w:sz w:val="22"/>
          <w:szCs w:val="22"/>
        </w:rPr>
        <w:t> </w:t>
      </w:r>
      <w:r w:rsidRPr="009D61E3">
        <w:rPr>
          <w:rFonts w:ascii="Arial" w:hAnsi="Arial" w:cs="Arial"/>
          <w:bCs/>
          <w:sz w:val="22"/>
          <w:szCs w:val="22"/>
        </w:rPr>
        <w:t>3</w:t>
      </w:r>
      <w:r w:rsidR="006B5D6B">
        <w:rPr>
          <w:rFonts w:ascii="Arial" w:hAnsi="Arial" w:cs="Arial"/>
          <w:bCs/>
          <w:sz w:val="22"/>
          <w:szCs w:val="22"/>
        </w:rPr>
        <w:t>. For example:</w:t>
      </w:r>
    </w:p>
    <w:p w:rsidR="009D61E3" w:rsidRPr="006B5D6B" w:rsidRDefault="009D61E3" w:rsidP="006B5D6B">
      <w:pPr>
        <w:pStyle w:val="BodyText"/>
        <w:jc w:val="center"/>
        <w:rPr>
          <w:rFonts w:ascii="Arial" w:hAnsi="Arial" w:cs="Arial"/>
          <w:b/>
          <w:bCs/>
          <w:color w:val="FF0000"/>
          <w:sz w:val="22"/>
          <w:szCs w:val="22"/>
        </w:rPr>
      </w:pPr>
      <w:r w:rsidRPr="006B5D6B">
        <w:rPr>
          <w:rFonts w:ascii="Arial" w:hAnsi="Arial" w:cs="Arial"/>
          <w:b/>
          <w:bCs/>
          <w:color w:val="FF0000"/>
          <w:sz w:val="22"/>
          <w:szCs w:val="22"/>
        </w:rPr>
        <w:t>43712 = 43.712</w:t>
      </w:r>
      <w:r w:rsidR="006B5D6B" w:rsidRPr="006B5D6B">
        <w:rPr>
          <w:rFonts w:ascii="Arial" w:hAnsi="Arial" w:cs="Arial"/>
          <w:b/>
          <w:bCs/>
          <w:color w:val="FF0000"/>
          <w:sz w:val="22"/>
          <w:szCs w:val="22"/>
        </w:rPr>
        <w:t>x </w:t>
      </w:r>
      <w:r w:rsidRPr="006B5D6B">
        <w:rPr>
          <w:rFonts w:ascii="Arial" w:hAnsi="Arial" w:cs="Arial"/>
          <w:b/>
          <w:bCs/>
          <w:color w:val="FF0000"/>
          <w:sz w:val="22"/>
          <w:szCs w:val="22"/>
        </w:rPr>
        <w:t>10</w:t>
      </w:r>
      <w:r w:rsidRPr="006B5D6B">
        <w:rPr>
          <w:rFonts w:ascii="Arial" w:hAnsi="Arial" w:cs="Arial"/>
          <w:b/>
          <w:bCs/>
          <w:color w:val="FF0000"/>
          <w:sz w:val="22"/>
          <w:szCs w:val="22"/>
          <w:vertAlign w:val="superscript"/>
        </w:rPr>
        <w:t>3</w:t>
      </w:r>
      <w:r w:rsidR="006B5D6B" w:rsidRPr="006B5D6B">
        <w:rPr>
          <w:rFonts w:ascii="Arial" w:hAnsi="Arial" w:cs="Arial"/>
          <w:b/>
          <w:bCs/>
          <w:color w:val="FF0000"/>
          <w:sz w:val="22"/>
          <w:szCs w:val="22"/>
        </w:rPr>
        <w:t xml:space="preserve"> = </w:t>
      </w:r>
      <w:r w:rsidRPr="006B5D6B">
        <w:rPr>
          <w:rFonts w:ascii="Arial" w:hAnsi="Arial" w:cs="Arial"/>
          <w:b/>
          <w:bCs/>
          <w:color w:val="FF0000"/>
          <w:sz w:val="22"/>
          <w:szCs w:val="22"/>
        </w:rPr>
        <w:t>0.043712</w:t>
      </w:r>
      <w:r w:rsidR="006B5D6B" w:rsidRPr="006B5D6B">
        <w:rPr>
          <w:rFonts w:ascii="Arial" w:hAnsi="Arial" w:cs="Arial"/>
          <w:b/>
          <w:bCs/>
          <w:color w:val="FF0000"/>
          <w:sz w:val="22"/>
          <w:szCs w:val="22"/>
        </w:rPr>
        <w:t> x </w:t>
      </w:r>
      <w:r w:rsidRPr="006B5D6B">
        <w:rPr>
          <w:rFonts w:ascii="Arial" w:hAnsi="Arial" w:cs="Arial"/>
          <w:b/>
          <w:bCs/>
          <w:color w:val="FF0000"/>
          <w:sz w:val="22"/>
          <w:szCs w:val="22"/>
        </w:rPr>
        <w:t>10</w:t>
      </w:r>
      <w:r w:rsidRPr="006B5D6B">
        <w:rPr>
          <w:rFonts w:ascii="Arial" w:hAnsi="Arial" w:cs="Arial"/>
          <w:b/>
          <w:bCs/>
          <w:color w:val="FF0000"/>
          <w:sz w:val="22"/>
          <w:szCs w:val="22"/>
          <w:vertAlign w:val="superscript"/>
        </w:rPr>
        <w:t>6</w:t>
      </w:r>
    </w:p>
    <w:p w:rsidR="00377587" w:rsidRPr="006B5D6B" w:rsidRDefault="009D61E3" w:rsidP="006B5D6B">
      <w:pPr>
        <w:pStyle w:val="BodyText"/>
        <w:jc w:val="center"/>
        <w:rPr>
          <w:rFonts w:ascii="Arial" w:hAnsi="Arial" w:cs="Arial"/>
          <w:b/>
          <w:bCs/>
          <w:color w:val="FF0000"/>
          <w:sz w:val="22"/>
          <w:szCs w:val="22"/>
        </w:rPr>
      </w:pPr>
      <w:r w:rsidRPr="006B5D6B">
        <w:rPr>
          <w:rFonts w:ascii="Arial" w:hAnsi="Arial" w:cs="Arial"/>
          <w:b/>
          <w:bCs/>
          <w:color w:val="FF0000"/>
          <w:sz w:val="22"/>
          <w:szCs w:val="22"/>
        </w:rPr>
        <w:t>0.036 = 36</w:t>
      </w:r>
      <w:r w:rsidR="006B5D6B" w:rsidRPr="006B5D6B">
        <w:rPr>
          <w:rFonts w:ascii="Arial" w:hAnsi="Arial" w:cs="Arial"/>
          <w:b/>
          <w:bCs/>
          <w:color w:val="FF0000"/>
          <w:sz w:val="22"/>
          <w:szCs w:val="22"/>
        </w:rPr>
        <w:t> x </w:t>
      </w:r>
      <w:r w:rsidRPr="006B5D6B">
        <w:rPr>
          <w:rFonts w:ascii="Arial" w:hAnsi="Arial" w:cs="Arial"/>
          <w:b/>
          <w:bCs/>
          <w:color w:val="FF0000"/>
          <w:sz w:val="22"/>
          <w:szCs w:val="22"/>
        </w:rPr>
        <w:t>10</w:t>
      </w:r>
      <w:r w:rsidRPr="006B5D6B">
        <w:rPr>
          <w:rFonts w:ascii="Arial" w:hAnsi="Arial" w:cs="Arial"/>
          <w:b/>
          <w:bCs/>
          <w:color w:val="FF0000"/>
          <w:sz w:val="22"/>
          <w:szCs w:val="22"/>
          <w:vertAlign w:val="superscript"/>
        </w:rPr>
        <w:t>-3</w:t>
      </w:r>
      <w:r w:rsidR="006B5D6B" w:rsidRPr="006B5D6B">
        <w:rPr>
          <w:rFonts w:ascii="Arial" w:hAnsi="Arial" w:cs="Arial"/>
          <w:b/>
          <w:bCs/>
          <w:color w:val="FF0000"/>
          <w:sz w:val="22"/>
          <w:szCs w:val="22"/>
        </w:rPr>
        <w:t xml:space="preserve"> </w:t>
      </w:r>
      <w:r w:rsidRPr="006B5D6B">
        <w:rPr>
          <w:rFonts w:ascii="Arial" w:hAnsi="Arial" w:cs="Arial"/>
          <w:b/>
          <w:bCs/>
          <w:color w:val="FF0000"/>
          <w:sz w:val="22"/>
          <w:szCs w:val="22"/>
        </w:rPr>
        <w:t>= 36000</w:t>
      </w:r>
      <w:r w:rsidR="006B5D6B" w:rsidRPr="006B5D6B">
        <w:rPr>
          <w:rFonts w:ascii="Arial" w:hAnsi="Arial" w:cs="Arial"/>
          <w:b/>
          <w:bCs/>
          <w:color w:val="FF0000"/>
          <w:sz w:val="22"/>
          <w:szCs w:val="22"/>
        </w:rPr>
        <w:t> x </w:t>
      </w:r>
      <w:r w:rsidRPr="006B5D6B">
        <w:rPr>
          <w:rFonts w:ascii="Arial" w:hAnsi="Arial" w:cs="Arial"/>
          <w:b/>
          <w:bCs/>
          <w:color w:val="FF0000"/>
          <w:sz w:val="22"/>
          <w:szCs w:val="22"/>
        </w:rPr>
        <w:t>10</w:t>
      </w:r>
      <w:r w:rsidRPr="006B5D6B">
        <w:rPr>
          <w:rFonts w:ascii="Arial" w:hAnsi="Arial" w:cs="Arial"/>
          <w:b/>
          <w:bCs/>
          <w:color w:val="FF0000"/>
          <w:sz w:val="22"/>
          <w:szCs w:val="22"/>
          <w:vertAlign w:val="superscript"/>
        </w:rPr>
        <w:t>-6</w:t>
      </w:r>
    </w:p>
    <w:p w:rsidR="00377587" w:rsidRDefault="006B5D6B" w:rsidP="00484D89">
      <w:pPr>
        <w:pStyle w:val="BodyText"/>
        <w:rPr>
          <w:rFonts w:ascii="Arial" w:hAnsi="Arial" w:cs="Arial"/>
          <w:bCs/>
          <w:sz w:val="22"/>
          <w:szCs w:val="22"/>
        </w:rPr>
      </w:pPr>
      <w:r>
        <w:rPr>
          <w:rFonts w:ascii="Arial" w:hAnsi="Arial" w:cs="Arial"/>
          <w:bCs/>
          <w:sz w:val="22"/>
          <w:szCs w:val="22"/>
        </w:rPr>
        <w:t>In electrical installation, we generally use engineering notation.</w:t>
      </w:r>
    </w:p>
    <w:p w:rsidR="006B5D6B" w:rsidRPr="001E48C0" w:rsidRDefault="001E48C0" w:rsidP="00484D89">
      <w:pPr>
        <w:pStyle w:val="BodyText"/>
        <w:rPr>
          <w:rFonts w:ascii="Arial" w:hAnsi="Arial" w:cs="Arial"/>
          <w:b/>
          <w:bCs/>
          <w:sz w:val="22"/>
          <w:szCs w:val="22"/>
        </w:rPr>
      </w:pPr>
      <w:r w:rsidRPr="001E48C0">
        <w:rPr>
          <w:rFonts w:ascii="Arial" w:hAnsi="Arial" w:cs="Arial"/>
          <w:b/>
          <w:bCs/>
          <w:sz w:val="22"/>
          <w:szCs w:val="22"/>
        </w:rPr>
        <w:t>Triangles</w:t>
      </w:r>
    </w:p>
    <w:p w:rsidR="006B5D6B" w:rsidRDefault="001E48C0" w:rsidP="00484D89">
      <w:pPr>
        <w:pStyle w:val="BodyText"/>
        <w:rPr>
          <w:rFonts w:ascii="Arial" w:hAnsi="Arial" w:cs="Arial"/>
          <w:bCs/>
          <w:sz w:val="22"/>
          <w:szCs w:val="22"/>
        </w:rPr>
      </w:pPr>
      <w:r>
        <w:rPr>
          <w:rFonts w:ascii="Arial" w:hAnsi="Arial" w:cs="Arial"/>
          <w:bCs/>
          <w:sz w:val="22"/>
          <w:szCs w:val="22"/>
        </w:rPr>
        <w:t>When carrying out various calculations in electrical science we regularly make use of triangles</w:t>
      </w:r>
      <w:r w:rsidR="00584639">
        <w:rPr>
          <w:rFonts w:ascii="Arial" w:hAnsi="Arial" w:cs="Arial"/>
          <w:bCs/>
          <w:sz w:val="22"/>
          <w:szCs w:val="22"/>
        </w:rPr>
        <w:t>, f</w:t>
      </w:r>
      <w:r>
        <w:rPr>
          <w:rFonts w:ascii="Arial" w:hAnsi="Arial" w:cs="Arial"/>
          <w:bCs/>
          <w:sz w:val="22"/>
          <w:szCs w:val="22"/>
        </w:rPr>
        <w:t xml:space="preserve">or example, to calculate impedance, </w:t>
      </w:r>
      <w:proofErr w:type="gramStart"/>
      <w:r>
        <w:rPr>
          <w:rFonts w:ascii="Arial" w:hAnsi="Arial" w:cs="Arial"/>
          <w:bCs/>
          <w:sz w:val="22"/>
          <w:szCs w:val="22"/>
        </w:rPr>
        <w:t>power</w:t>
      </w:r>
      <w:proofErr w:type="gramEnd"/>
      <w:r>
        <w:rPr>
          <w:rFonts w:ascii="Arial" w:hAnsi="Arial" w:cs="Arial"/>
          <w:bCs/>
          <w:sz w:val="22"/>
          <w:szCs w:val="22"/>
        </w:rPr>
        <w:t xml:space="preserve"> and power factor. To enable us to do these calculations we need to have a good understanding of </w:t>
      </w:r>
      <w:r w:rsidRPr="001E48C0">
        <w:rPr>
          <w:rFonts w:ascii="Arial" w:hAnsi="Arial" w:cs="Arial"/>
          <w:b/>
          <w:bCs/>
          <w:sz w:val="22"/>
          <w:szCs w:val="22"/>
        </w:rPr>
        <w:t>Pythagoras’ Theorem</w:t>
      </w:r>
      <w:r>
        <w:rPr>
          <w:rFonts w:ascii="Arial" w:hAnsi="Arial" w:cs="Arial"/>
          <w:bCs/>
          <w:sz w:val="22"/>
          <w:szCs w:val="22"/>
        </w:rPr>
        <w:t xml:space="preserve"> and </w:t>
      </w:r>
      <w:r w:rsidRPr="001E48C0">
        <w:rPr>
          <w:rFonts w:ascii="Arial" w:hAnsi="Arial" w:cs="Arial"/>
          <w:b/>
          <w:bCs/>
          <w:sz w:val="22"/>
          <w:szCs w:val="22"/>
        </w:rPr>
        <w:t>trigonometry</w:t>
      </w:r>
      <w:r>
        <w:rPr>
          <w:rFonts w:ascii="Arial" w:hAnsi="Arial" w:cs="Arial"/>
          <w:bCs/>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6052"/>
        <w:gridCol w:w="3576"/>
      </w:tblGrid>
      <w:tr w:rsidR="00E85073" w:rsidTr="00081CCD">
        <w:tc>
          <w:tcPr>
            <w:tcW w:w="6052" w:type="dxa"/>
          </w:tcPr>
          <w:p w:rsidR="00E85073" w:rsidRDefault="00E85073" w:rsidP="00484D89">
            <w:pPr>
              <w:pStyle w:val="BodyText"/>
              <w:rPr>
                <w:rFonts w:ascii="Arial" w:hAnsi="Arial" w:cs="Arial"/>
                <w:bCs/>
                <w:sz w:val="22"/>
                <w:szCs w:val="22"/>
              </w:rPr>
            </w:pPr>
            <w:r w:rsidRPr="00E85073">
              <w:rPr>
                <w:rFonts w:ascii="Arial" w:hAnsi="Arial" w:cs="Arial"/>
                <w:b/>
                <w:bCs/>
                <w:sz w:val="22"/>
                <w:szCs w:val="22"/>
              </w:rPr>
              <w:t>Pythagoras' theorem</w:t>
            </w:r>
            <w:r w:rsidRPr="00E85073">
              <w:rPr>
                <w:rFonts w:ascii="Arial" w:hAnsi="Arial" w:cs="Arial"/>
                <w:bCs/>
                <w:sz w:val="22"/>
                <w:szCs w:val="22"/>
              </w:rPr>
              <w:t xml:space="preserve"> states that f</w:t>
            </w:r>
            <w:r>
              <w:rPr>
                <w:rFonts w:ascii="Arial" w:hAnsi="Arial" w:cs="Arial"/>
                <w:bCs/>
                <w:sz w:val="22"/>
                <w:szCs w:val="22"/>
              </w:rPr>
              <w:t xml:space="preserve">or all right-angled triangles, </w:t>
            </w:r>
            <w:r w:rsidRPr="00E85073">
              <w:rPr>
                <w:rFonts w:ascii="Arial" w:hAnsi="Arial" w:cs="Arial"/>
                <w:b/>
                <w:bCs/>
                <w:i/>
                <w:sz w:val="22"/>
                <w:szCs w:val="22"/>
              </w:rPr>
              <w:t>‘The square on the hypotenuse is equal to the sum of the squares on the other two sides’</w:t>
            </w:r>
            <w:r>
              <w:rPr>
                <w:rFonts w:ascii="Arial" w:hAnsi="Arial" w:cs="Arial"/>
                <w:bCs/>
                <w:sz w:val="22"/>
                <w:szCs w:val="22"/>
              </w:rPr>
              <w:t>.</w:t>
            </w:r>
          </w:p>
          <w:p w:rsidR="00E85073" w:rsidRDefault="00E85073" w:rsidP="00484D89">
            <w:pPr>
              <w:pStyle w:val="BodyText"/>
              <w:rPr>
                <w:rFonts w:ascii="Arial" w:hAnsi="Arial" w:cs="Arial"/>
                <w:bCs/>
                <w:sz w:val="22"/>
                <w:szCs w:val="22"/>
              </w:rPr>
            </w:pPr>
            <w:r w:rsidRPr="00E85073">
              <w:rPr>
                <w:rFonts w:ascii="Arial" w:hAnsi="Arial" w:cs="Arial"/>
                <w:bCs/>
                <w:sz w:val="22"/>
                <w:szCs w:val="22"/>
              </w:rPr>
              <w:t>The hypotenuse is the longest side and it's always opposite the right angle.</w:t>
            </w:r>
          </w:p>
          <w:p w:rsidR="00E85073" w:rsidRDefault="00E85073" w:rsidP="00484D89">
            <w:pPr>
              <w:pStyle w:val="BodyText"/>
              <w:rPr>
                <w:rFonts w:ascii="Arial" w:hAnsi="Arial" w:cs="Arial"/>
                <w:bCs/>
                <w:sz w:val="22"/>
                <w:szCs w:val="22"/>
              </w:rPr>
            </w:pPr>
            <w:r>
              <w:rPr>
                <w:rFonts w:ascii="Arial" w:hAnsi="Arial" w:cs="Arial"/>
                <w:bCs/>
                <w:sz w:val="22"/>
                <w:szCs w:val="22"/>
              </w:rPr>
              <w:t>If we draw a square on each side of a right</w:t>
            </w:r>
            <w:r>
              <w:rPr>
                <w:rFonts w:ascii="Arial" w:hAnsi="Arial" w:cs="Arial"/>
                <w:bCs/>
                <w:sz w:val="22"/>
                <w:szCs w:val="22"/>
              </w:rPr>
              <w:noBreakHyphen/>
              <w:t>angled triangle, Pythagoras found that the combined areas of sides A and B (see the diagram to the right) will equal the area of the</w:t>
            </w:r>
            <w:r w:rsidR="00081CCD">
              <w:rPr>
                <w:rFonts w:ascii="Arial" w:hAnsi="Arial" w:cs="Arial"/>
                <w:bCs/>
                <w:sz w:val="22"/>
                <w:szCs w:val="22"/>
              </w:rPr>
              <w:t xml:space="preserve"> square on the hypotenuse, side C</w:t>
            </w:r>
            <w:r>
              <w:rPr>
                <w:rFonts w:ascii="Arial" w:hAnsi="Arial" w:cs="Arial"/>
                <w:bCs/>
                <w:sz w:val="22"/>
                <w:szCs w:val="22"/>
              </w:rPr>
              <w:t xml:space="preserve"> in this case.</w:t>
            </w:r>
          </w:p>
          <w:p w:rsidR="00E85073" w:rsidRDefault="00E85073" w:rsidP="00484D89">
            <w:pPr>
              <w:pStyle w:val="BodyText"/>
              <w:rPr>
                <w:rFonts w:ascii="Arial" w:hAnsi="Arial" w:cs="Arial"/>
                <w:bCs/>
                <w:sz w:val="22"/>
                <w:szCs w:val="22"/>
              </w:rPr>
            </w:pPr>
            <w:r>
              <w:rPr>
                <w:rFonts w:ascii="Arial" w:hAnsi="Arial" w:cs="Arial"/>
                <w:bCs/>
                <w:sz w:val="22"/>
                <w:szCs w:val="22"/>
              </w:rPr>
              <w:t>This gives the relationship:</w:t>
            </w:r>
          </w:p>
          <w:p w:rsidR="00E85073" w:rsidRPr="00081CCD" w:rsidRDefault="00E85073" w:rsidP="00484D89">
            <w:pPr>
              <w:pStyle w:val="BodyText"/>
              <w:rPr>
                <w:rFonts w:ascii="Arial" w:hAnsi="Arial" w:cs="Arial"/>
                <w:b/>
                <w:bCs/>
                <w:color w:val="FF0000"/>
                <w:sz w:val="26"/>
                <w:szCs w:val="26"/>
              </w:rPr>
            </w:pPr>
            <m:oMathPara>
              <m:oMathParaPr>
                <m:jc m:val="center"/>
              </m:oMathParaPr>
              <m:oMath>
                <m:sSup>
                  <m:sSupPr>
                    <m:ctrlPr>
                      <w:rPr>
                        <w:rFonts w:ascii="Cambria Math" w:hAnsi="Cambria Math" w:cs="Arial"/>
                        <w:b/>
                        <w:bCs/>
                        <w:color w:val="FF0000"/>
                        <w:sz w:val="26"/>
                        <w:szCs w:val="26"/>
                      </w:rPr>
                    </m:ctrlPr>
                  </m:sSupPr>
                  <m:e>
                    <m:r>
                      <m:rPr>
                        <m:sty m:val="b"/>
                      </m:rPr>
                      <w:rPr>
                        <w:rFonts w:ascii="Cambria Math" w:hAnsi="Cambria Math" w:cs="Arial"/>
                        <w:color w:val="FF0000"/>
                        <w:sz w:val="26"/>
                        <w:szCs w:val="26"/>
                      </w:rPr>
                      <m:t>C</m:t>
                    </m:r>
                  </m:e>
                  <m:sup>
                    <m:r>
                      <m:rPr>
                        <m:sty m:val="b"/>
                      </m:rPr>
                      <w:rPr>
                        <w:rFonts w:ascii="Cambria Math" w:hAnsi="Cambria Math" w:cs="Arial"/>
                        <w:color w:val="FF0000"/>
                        <w:sz w:val="26"/>
                        <w:szCs w:val="26"/>
                      </w:rPr>
                      <m:t>2</m:t>
                    </m:r>
                  </m:sup>
                </m:sSup>
                <m:r>
                  <m:rPr>
                    <m:sty m:val="b"/>
                  </m:rPr>
                  <w:rPr>
                    <w:rFonts w:ascii="Cambria Math" w:hAnsi="Cambria Math" w:cs="Arial"/>
                    <w:color w:val="FF0000"/>
                    <w:sz w:val="26"/>
                    <w:szCs w:val="26"/>
                  </w:rPr>
                  <m:t>=</m:t>
                </m:r>
                <m:sSup>
                  <m:sSupPr>
                    <m:ctrlPr>
                      <w:rPr>
                        <w:rFonts w:ascii="Cambria Math" w:hAnsi="Cambria Math" w:cs="Arial"/>
                        <w:b/>
                        <w:bCs/>
                        <w:color w:val="FF0000"/>
                        <w:sz w:val="26"/>
                        <w:szCs w:val="26"/>
                      </w:rPr>
                    </m:ctrlPr>
                  </m:sSupPr>
                  <m:e>
                    <m:r>
                      <m:rPr>
                        <m:sty m:val="b"/>
                      </m:rPr>
                      <w:rPr>
                        <w:rFonts w:ascii="Cambria Math" w:hAnsi="Cambria Math" w:cs="Arial"/>
                        <w:color w:val="FF0000"/>
                        <w:sz w:val="26"/>
                        <w:szCs w:val="26"/>
                      </w:rPr>
                      <m:t>A</m:t>
                    </m:r>
                  </m:e>
                  <m:sup>
                    <m:r>
                      <m:rPr>
                        <m:sty m:val="b"/>
                      </m:rPr>
                      <w:rPr>
                        <w:rFonts w:ascii="Cambria Math" w:hAnsi="Cambria Math" w:cs="Arial"/>
                        <w:color w:val="FF0000"/>
                        <w:sz w:val="26"/>
                        <w:szCs w:val="26"/>
                      </w:rPr>
                      <m:t>2</m:t>
                    </m:r>
                  </m:sup>
                </m:sSup>
                <m:r>
                  <m:rPr>
                    <m:sty m:val="b"/>
                  </m:rPr>
                  <w:rPr>
                    <w:rFonts w:ascii="Cambria Math" w:hAnsi="Cambria Math" w:cs="Arial"/>
                    <w:color w:val="FF0000"/>
                    <w:sz w:val="26"/>
                    <w:szCs w:val="26"/>
                  </w:rPr>
                  <m:t>+</m:t>
                </m:r>
                <m:sSup>
                  <m:sSupPr>
                    <m:ctrlPr>
                      <w:rPr>
                        <w:rFonts w:ascii="Cambria Math" w:hAnsi="Cambria Math" w:cs="Arial"/>
                        <w:b/>
                        <w:bCs/>
                        <w:color w:val="FF0000"/>
                        <w:sz w:val="26"/>
                        <w:szCs w:val="26"/>
                      </w:rPr>
                    </m:ctrlPr>
                  </m:sSupPr>
                  <m:e>
                    <m:r>
                      <m:rPr>
                        <m:sty m:val="b"/>
                      </m:rPr>
                      <w:rPr>
                        <w:rFonts w:ascii="Cambria Math" w:hAnsi="Cambria Math" w:cs="Arial"/>
                        <w:color w:val="FF0000"/>
                        <w:sz w:val="26"/>
                        <w:szCs w:val="26"/>
                      </w:rPr>
                      <m:t>B</m:t>
                    </m:r>
                  </m:e>
                  <m:sup>
                    <m:r>
                      <m:rPr>
                        <m:sty m:val="b"/>
                      </m:rPr>
                      <w:rPr>
                        <w:rFonts w:ascii="Cambria Math" w:hAnsi="Cambria Math" w:cs="Arial"/>
                        <w:color w:val="FF0000"/>
                        <w:sz w:val="26"/>
                        <w:szCs w:val="26"/>
                      </w:rPr>
                      <m:t>2</m:t>
                    </m:r>
                  </m:sup>
                </m:sSup>
              </m:oMath>
            </m:oMathPara>
          </w:p>
        </w:tc>
        <w:tc>
          <w:tcPr>
            <w:tcW w:w="3576" w:type="dxa"/>
            <w:tcMar>
              <w:left w:w="108" w:type="dxa"/>
            </w:tcMar>
            <w:vAlign w:val="center"/>
          </w:tcPr>
          <w:p w:rsidR="00E85073" w:rsidRDefault="00E85073" w:rsidP="00E85073">
            <w:pPr>
              <w:pStyle w:val="BodyText"/>
              <w:jc w:val="right"/>
              <w:rPr>
                <w:rFonts w:ascii="Arial" w:hAnsi="Arial" w:cs="Arial"/>
                <w:bCs/>
                <w:sz w:val="22"/>
                <w:szCs w:val="22"/>
              </w:rPr>
            </w:pPr>
            <w:r>
              <w:rPr>
                <w:rFonts w:ascii="Arial" w:hAnsi="Arial" w:cs="Arial"/>
                <w:bCs/>
                <w:noProof/>
                <w:sz w:val="22"/>
                <w:szCs w:val="22"/>
              </w:rPr>
              <w:drawing>
                <wp:inline distT="0" distB="0" distL="0" distR="0">
                  <wp:extent cx="2124710" cy="195121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2-02 Pythagoras Theorem.png"/>
                          <pic:cNvPicPr/>
                        </pic:nvPicPr>
                        <pic:blipFill>
                          <a:blip r:embed="rId11"/>
                          <a:stretch>
                            <a:fillRect/>
                          </a:stretch>
                        </pic:blipFill>
                        <pic:spPr>
                          <a:xfrm>
                            <a:off x="0" y="0"/>
                            <a:ext cx="2131895" cy="1957814"/>
                          </a:xfrm>
                          <a:prstGeom prst="rect">
                            <a:avLst/>
                          </a:prstGeom>
                        </pic:spPr>
                      </pic:pic>
                    </a:graphicData>
                  </a:graphic>
                </wp:inline>
              </w:drawing>
            </w:r>
          </w:p>
        </w:tc>
      </w:tr>
    </w:tbl>
    <w:p w:rsidR="001E48C0" w:rsidRDefault="00081CCD" w:rsidP="00484D89">
      <w:pPr>
        <w:pStyle w:val="BodyText"/>
        <w:rPr>
          <w:rFonts w:ascii="Arial" w:hAnsi="Arial" w:cs="Arial"/>
          <w:bCs/>
          <w:sz w:val="22"/>
          <w:szCs w:val="22"/>
        </w:rPr>
      </w:pPr>
      <w:r>
        <w:rPr>
          <w:rFonts w:ascii="Arial" w:hAnsi="Arial" w:cs="Arial"/>
          <w:bCs/>
          <w:sz w:val="22"/>
          <w:szCs w:val="22"/>
        </w:rPr>
        <w:t>To calculate side C (the hypotenuse) the relationship would become the following equation:</w:t>
      </w:r>
    </w:p>
    <w:p w:rsidR="00081CCD" w:rsidRPr="00081CCD" w:rsidRDefault="00081CCD" w:rsidP="00484D89">
      <w:pPr>
        <w:pStyle w:val="BodyText"/>
        <w:rPr>
          <w:rFonts w:ascii="Arial" w:hAnsi="Arial" w:cs="Arial"/>
          <w:b/>
          <w:bCs/>
          <w:color w:val="FF0000"/>
          <w:sz w:val="26"/>
          <w:szCs w:val="26"/>
        </w:rPr>
      </w:pPr>
      <m:oMathPara>
        <m:oMathParaPr>
          <m:jc m:val="center"/>
        </m:oMathParaPr>
        <m:oMath>
          <m:r>
            <m:rPr>
              <m:sty m:val="b"/>
            </m:rPr>
            <w:rPr>
              <w:rFonts w:ascii="Cambria Math" w:hAnsi="Cambria Math" w:cs="Arial"/>
              <w:color w:val="FF0000"/>
              <w:sz w:val="26"/>
              <w:szCs w:val="26"/>
            </w:rPr>
            <m:t>C=</m:t>
          </m:r>
          <m:rad>
            <m:radPr>
              <m:degHide m:val="1"/>
              <m:ctrlPr>
                <w:rPr>
                  <w:rFonts w:ascii="Cambria Math" w:hAnsi="Cambria Math" w:cs="Arial"/>
                  <w:b/>
                  <w:bCs/>
                  <w:color w:val="FF0000"/>
                  <w:sz w:val="26"/>
                  <w:szCs w:val="26"/>
                </w:rPr>
              </m:ctrlPr>
            </m:radPr>
            <m:deg/>
            <m:e>
              <m:sSup>
                <m:sSupPr>
                  <m:ctrlPr>
                    <w:rPr>
                      <w:rFonts w:ascii="Cambria Math" w:hAnsi="Cambria Math" w:cs="Arial"/>
                      <w:b/>
                      <w:bCs/>
                      <w:color w:val="FF0000"/>
                      <w:sz w:val="26"/>
                      <w:szCs w:val="26"/>
                    </w:rPr>
                  </m:ctrlPr>
                </m:sSupPr>
                <m:e>
                  <m:r>
                    <m:rPr>
                      <m:sty m:val="b"/>
                    </m:rPr>
                    <w:rPr>
                      <w:rFonts w:ascii="Cambria Math" w:hAnsi="Cambria Math" w:cs="Arial"/>
                      <w:color w:val="FF0000"/>
                      <w:sz w:val="26"/>
                      <w:szCs w:val="26"/>
                    </w:rPr>
                    <m:t>A</m:t>
                  </m:r>
                </m:e>
                <m:sup>
                  <m:r>
                    <m:rPr>
                      <m:sty m:val="b"/>
                    </m:rPr>
                    <w:rPr>
                      <w:rFonts w:ascii="Cambria Math" w:hAnsi="Cambria Math" w:cs="Arial"/>
                      <w:color w:val="FF0000"/>
                      <w:sz w:val="26"/>
                      <w:szCs w:val="26"/>
                    </w:rPr>
                    <m:t>2</m:t>
                  </m:r>
                </m:sup>
              </m:sSup>
              <m:r>
                <m:rPr>
                  <m:sty m:val="b"/>
                </m:rPr>
                <w:rPr>
                  <w:rFonts w:ascii="Cambria Math" w:hAnsi="Cambria Math" w:cs="Arial"/>
                  <w:color w:val="FF0000"/>
                  <w:sz w:val="26"/>
                  <w:szCs w:val="26"/>
                </w:rPr>
                <m:t>+</m:t>
              </m:r>
              <m:sSup>
                <m:sSupPr>
                  <m:ctrlPr>
                    <w:rPr>
                      <w:rFonts w:ascii="Cambria Math" w:hAnsi="Cambria Math" w:cs="Arial"/>
                      <w:b/>
                      <w:bCs/>
                      <w:color w:val="FF0000"/>
                      <w:sz w:val="26"/>
                      <w:szCs w:val="26"/>
                    </w:rPr>
                  </m:ctrlPr>
                </m:sSupPr>
                <m:e>
                  <m:r>
                    <m:rPr>
                      <m:sty m:val="b"/>
                    </m:rPr>
                    <w:rPr>
                      <w:rFonts w:ascii="Cambria Math" w:hAnsi="Cambria Math" w:cs="Arial"/>
                      <w:color w:val="FF0000"/>
                      <w:sz w:val="26"/>
                      <w:szCs w:val="26"/>
                    </w:rPr>
                    <m:t>B</m:t>
                  </m:r>
                </m:e>
                <m:sup>
                  <m:r>
                    <m:rPr>
                      <m:sty m:val="b"/>
                    </m:rPr>
                    <w:rPr>
                      <w:rFonts w:ascii="Cambria Math" w:hAnsi="Cambria Math" w:cs="Arial"/>
                      <w:color w:val="FF0000"/>
                      <w:sz w:val="26"/>
                      <w:szCs w:val="26"/>
                    </w:rPr>
                    <m:t>2</m:t>
                  </m:r>
                </m:sup>
              </m:sSup>
            </m:e>
          </m:rad>
        </m:oMath>
      </m:oMathPara>
    </w:p>
    <w:p w:rsidR="001E48C0" w:rsidRDefault="00081CCD" w:rsidP="00484D89">
      <w:pPr>
        <w:pStyle w:val="BodyText"/>
        <w:rPr>
          <w:rFonts w:ascii="Arial" w:hAnsi="Arial" w:cs="Arial"/>
          <w:bCs/>
          <w:sz w:val="22"/>
          <w:szCs w:val="22"/>
        </w:rPr>
      </w:pPr>
      <w:r>
        <w:rPr>
          <w:rFonts w:ascii="Arial" w:hAnsi="Arial" w:cs="Arial"/>
          <w:bCs/>
          <w:sz w:val="22"/>
          <w:szCs w:val="22"/>
        </w:rPr>
        <w:t>To use Pythagoras’ Theorem we need to know the lengths of two of the sides to find the length of the third. The above equation can be transposed to enable us to find the other two sides as follows:</w:t>
      </w:r>
    </w:p>
    <w:p w:rsidR="00081CCD" w:rsidRPr="00081CCD" w:rsidRDefault="00081CCD" w:rsidP="00081CCD">
      <w:pPr>
        <w:pStyle w:val="BodyText"/>
        <w:rPr>
          <w:rFonts w:ascii="Arial" w:hAnsi="Arial" w:cs="Arial"/>
          <w:b/>
          <w:bCs/>
          <w:color w:val="FF0000"/>
          <w:sz w:val="26"/>
          <w:szCs w:val="26"/>
        </w:rPr>
      </w:pPr>
      <m:oMathPara>
        <m:oMathParaPr>
          <m:jc m:val="center"/>
        </m:oMathParaPr>
        <m:oMath>
          <m:r>
            <m:rPr>
              <m:sty m:val="b"/>
            </m:rPr>
            <w:rPr>
              <w:rFonts w:ascii="Cambria Math" w:hAnsi="Cambria Math" w:cs="Arial"/>
              <w:color w:val="FF0000"/>
              <w:sz w:val="26"/>
              <w:szCs w:val="26"/>
            </w:rPr>
            <m:t>A</m:t>
          </m:r>
          <m:r>
            <m:rPr>
              <m:sty m:val="b"/>
            </m:rPr>
            <w:rPr>
              <w:rFonts w:ascii="Cambria Math" w:hAnsi="Cambria Math" w:cs="Arial"/>
              <w:color w:val="FF0000"/>
              <w:sz w:val="26"/>
              <w:szCs w:val="26"/>
            </w:rPr>
            <m:t>=</m:t>
          </m:r>
          <m:rad>
            <m:radPr>
              <m:degHide m:val="1"/>
              <m:ctrlPr>
                <w:rPr>
                  <w:rFonts w:ascii="Cambria Math" w:hAnsi="Cambria Math" w:cs="Arial"/>
                  <w:b/>
                  <w:bCs/>
                  <w:color w:val="FF0000"/>
                  <w:sz w:val="26"/>
                  <w:szCs w:val="26"/>
                </w:rPr>
              </m:ctrlPr>
            </m:radPr>
            <m:deg/>
            <m:e>
              <m:sSup>
                <m:sSupPr>
                  <m:ctrlPr>
                    <w:rPr>
                      <w:rFonts w:ascii="Cambria Math" w:hAnsi="Cambria Math" w:cs="Arial"/>
                      <w:b/>
                      <w:bCs/>
                      <w:color w:val="FF0000"/>
                      <w:sz w:val="26"/>
                      <w:szCs w:val="26"/>
                    </w:rPr>
                  </m:ctrlPr>
                </m:sSupPr>
                <m:e>
                  <m:r>
                    <m:rPr>
                      <m:sty m:val="b"/>
                    </m:rPr>
                    <w:rPr>
                      <w:rFonts w:ascii="Cambria Math" w:hAnsi="Cambria Math" w:cs="Arial"/>
                      <w:color w:val="FF0000"/>
                      <w:sz w:val="26"/>
                      <w:szCs w:val="26"/>
                    </w:rPr>
                    <m:t>C</m:t>
                  </m:r>
                </m:e>
                <m:sup>
                  <m:r>
                    <m:rPr>
                      <m:sty m:val="b"/>
                    </m:rPr>
                    <w:rPr>
                      <w:rFonts w:ascii="Cambria Math" w:hAnsi="Cambria Math" w:cs="Arial"/>
                      <w:color w:val="FF0000"/>
                      <w:sz w:val="26"/>
                      <w:szCs w:val="26"/>
                    </w:rPr>
                    <m:t>2</m:t>
                  </m:r>
                </m:sup>
              </m:sSup>
              <m:r>
                <m:rPr>
                  <m:sty m:val="b"/>
                </m:rPr>
                <w:rPr>
                  <w:rFonts w:ascii="Cambria Math" w:hAnsi="Cambria Math" w:cs="Arial"/>
                  <w:color w:val="FF0000"/>
                  <w:sz w:val="26"/>
                  <w:szCs w:val="26"/>
                </w:rPr>
                <m:t>-</m:t>
              </m:r>
              <m:sSup>
                <m:sSupPr>
                  <m:ctrlPr>
                    <w:rPr>
                      <w:rFonts w:ascii="Cambria Math" w:hAnsi="Cambria Math" w:cs="Arial"/>
                      <w:b/>
                      <w:bCs/>
                      <w:color w:val="FF0000"/>
                      <w:sz w:val="26"/>
                      <w:szCs w:val="26"/>
                    </w:rPr>
                  </m:ctrlPr>
                </m:sSupPr>
                <m:e>
                  <m:r>
                    <m:rPr>
                      <m:sty m:val="b"/>
                    </m:rPr>
                    <w:rPr>
                      <w:rFonts w:ascii="Cambria Math" w:hAnsi="Cambria Math" w:cs="Arial"/>
                      <w:color w:val="FF0000"/>
                      <w:sz w:val="26"/>
                      <w:szCs w:val="26"/>
                    </w:rPr>
                    <m:t>B</m:t>
                  </m:r>
                </m:e>
                <m:sup>
                  <m:r>
                    <m:rPr>
                      <m:sty m:val="b"/>
                    </m:rPr>
                    <w:rPr>
                      <w:rFonts w:ascii="Cambria Math" w:hAnsi="Cambria Math" w:cs="Arial"/>
                      <w:color w:val="FF0000"/>
                      <w:sz w:val="26"/>
                      <w:szCs w:val="26"/>
                    </w:rPr>
                    <m:t>2</m:t>
                  </m:r>
                </m:sup>
              </m:sSup>
            </m:e>
          </m:rad>
        </m:oMath>
      </m:oMathPara>
    </w:p>
    <w:p w:rsidR="00081CCD" w:rsidRPr="00081CCD" w:rsidRDefault="00081CCD" w:rsidP="00081CCD">
      <w:pPr>
        <w:pStyle w:val="BodyText"/>
        <w:rPr>
          <w:rFonts w:ascii="Arial" w:hAnsi="Arial" w:cs="Arial"/>
          <w:b/>
          <w:bCs/>
          <w:color w:val="FF0000"/>
          <w:sz w:val="26"/>
          <w:szCs w:val="26"/>
        </w:rPr>
      </w:pPr>
      <m:oMathPara>
        <m:oMathParaPr>
          <m:jc m:val="center"/>
        </m:oMathParaPr>
        <m:oMath>
          <m:r>
            <m:rPr>
              <m:sty m:val="b"/>
            </m:rPr>
            <w:rPr>
              <w:rFonts w:ascii="Cambria Math" w:hAnsi="Cambria Math" w:cs="Arial"/>
              <w:color w:val="FF0000"/>
              <w:sz w:val="26"/>
              <w:szCs w:val="26"/>
            </w:rPr>
            <m:t>B</m:t>
          </m:r>
          <m:r>
            <m:rPr>
              <m:sty m:val="b"/>
            </m:rPr>
            <w:rPr>
              <w:rFonts w:ascii="Cambria Math" w:hAnsi="Cambria Math" w:cs="Arial"/>
              <w:color w:val="FF0000"/>
              <w:sz w:val="26"/>
              <w:szCs w:val="26"/>
            </w:rPr>
            <m:t>=</m:t>
          </m:r>
          <m:rad>
            <m:radPr>
              <m:degHide m:val="1"/>
              <m:ctrlPr>
                <w:rPr>
                  <w:rFonts w:ascii="Cambria Math" w:hAnsi="Cambria Math" w:cs="Arial"/>
                  <w:b/>
                  <w:bCs/>
                  <w:color w:val="FF0000"/>
                  <w:sz w:val="26"/>
                  <w:szCs w:val="26"/>
                </w:rPr>
              </m:ctrlPr>
            </m:radPr>
            <m:deg/>
            <m:e>
              <m:sSup>
                <m:sSupPr>
                  <m:ctrlPr>
                    <w:rPr>
                      <w:rFonts w:ascii="Cambria Math" w:hAnsi="Cambria Math" w:cs="Arial"/>
                      <w:b/>
                      <w:bCs/>
                      <w:color w:val="FF0000"/>
                      <w:sz w:val="26"/>
                      <w:szCs w:val="26"/>
                    </w:rPr>
                  </m:ctrlPr>
                </m:sSupPr>
                <m:e>
                  <m:r>
                    <m:rPr>
                      <m:sty m:val="b"/>
                    </m:rPr>
                    <w:rPr>
                      <w:rFonts w:ascii="Cambria Math" w:hAnsi="Cambria Math" w:cs="Arial"/>
                      <w:color w:val="FF0000"/>
                      <w:sz w:val="26"/>
                      <w:szCs w:val="26"/>
                    </w:rPr>
                    <m:t>C</m:t>
                  </m:r>
                </m:e>
                <m:sup>
                  <m:r>
                    <m:rPr>
                      <m:sty m:val="b"/>
                    </m:rPr>
                    <w:rPr>
                      <w:rFonts w:ascii="Cambria Math" w:hAnsi="Cambria Math" w:cs="Arial"/>
                      <w:color w:val="FF0000"/>
                      <w:sz w:val="26"/>
                      <w:szCs w:val="26"/>
                    </w:rPr>
                    <m:t>2</m:t>
                  </m:r>
                </m:sup>
              </m:sSup>
              <m:r>
                <m:rPr>
                  <m:sty m:val="b"/>
                </m:rPr>
                <w:rPr>
                  <w:rFonts w:ascii="Cambria Math" w:hAnsi="Cambria Math" w:cs="Arial"/>
                  <w:color w:val="FF0000"/>
                  <w:sz w:val="26"/>
                  <w:szCs w:val="26"/>
                </w:rPr>
                <m:t>-</m:t>
              </m:r>
              <m:sSup>
                <m:sSupPr>
                  <m:ctrlPr>
                    <w:rPr>
                      <w:rFonts w:ascii="Cambria Math" w:hAnsi="Cambria Math" w:cs="Arial"/>
                      <w:b/>
                      <w:bCs/>
                      <w:color w:val="FF0000"/>
                      <w:sz w:val="26"/>
                      <w:szCs w:val="26"/>
                    </w:rPr>
                  </m:ctrlPr>
                </m:sSupPr>
                <m:e>
                  <m:r>
                    <m:rPr>
                      <m:sty m:val="b"/>
                    </m:rPr>
                    <w:rPr>
                      <w:rFonts w:ascii="Cambria Math" w:hAnsi="Cambria Math" w:cs="Arial"/>
                      <w:color w:val="FF0000"/>
                      <w:sz w:val="26"/>
                      <w:szCs w:val="26"/>
                    </w:rPr>
                    <m:t>A</m:t>
                  </m:r>
                </m:e>
                <m:sup>
                  <m:r>
                    <m:rPr>
                      <m:sty m:val="b"/>
                    </m:rPr>
                    <w:rPr>
                      <w:rFonts w:ascii="Cambria Math" w:hAnsi="Cambria Math" w:cs="Arial"/>
                      <w:color w:val="FF0000"/>
                      <w:sz w:val="26"/>
                      <w:szCs w:val="26"/>
                    </w:rPr>
                    <m:t>2</m:t>
                  </m:r>
                </m:sup>
              </m:sSup>
            </m:e>
          </m:rad>
        </m:oMath>
      </m:oMathPara>
    </w:p>
    <w:p w:rsidR="00081CCD" w:rsidRDefault="002101D7" w:rsidP="00484D89">
      <w:pPr>
        <w:pStyle w:val="BodyText"/>
        <w:rPr>
          <w:rFonts w:ascii="Arial" w:hAnsi="Arial" w:cs="Arial"/>
          <w:bCs/>
          <w:sz w:val="22"/>
          <w:szCs w:val="22"/>
        </w:rPr>
      </w:pPr>
      <w:r>
        <w:rPr>
          <w:rFonts w:ascii="Arial" w:hAnsi="Arial" w:cs="Arial"/>
          <w:bCs/>
          <w:sz w:val="22"/>
          <w:szCs w:val="22"/>
        </w:rPr>
        <w:t xml:space="preserve">We use Pythagoras’ Theorem to calculate power and impedance in </w:t>
      </w:r>
      <w:proofErr w:type="spellStart"/>
      <w:r>
        <w:rPr>
          <w:rFonts w:ascii="Arial" w:hAnsi="Arial" w:cs="Arial"/>
          <w:bCs/>
          <w:sz w:val="22"/>
          <w:szCs w:val="22"/>
        </w:rPr>
        <w:t>a.c</w:t>
      </w:r>
      <w:proofErr w:type="spellEnd"/>
      <w:r>
        <w:rPr>
          <w:rFonts w:ascii="Arial" w:hAnsi="Arial" w:cs="Arial"/>
          <w:bCs/>
          <w:sz w:val="22"/>
          <w:szCs w:val="22"/>
        </w:rPr>
        <w:t xml:space="preserve">. </w:t>
      </w:r>
      <w:r w:rsidR="005D5498">
        <w:rPr>
          <w:rFonts w:ascii="Arial" w:hAnsi="Arial" w:cs="Arial"/>
          <w:bCs/>
          <w:sz w:val="22"/>
          <w:szCs w:val="22"/>
        </w:rPr>
        <w:t xml:space="preserve">circuits </w:t>
      </w:r>
      <w:r>
        <w:rPr>
          <w:rFonts w:ascii="Arial" w:hAnsi="Arial" w:cs="Arial"/>
          <w:bCs/>
          <w:sz w:val="22"/>
          <w:szCs w:val="22"/>
        </w:rPr>
        <w:t>and y</w:t>
      </w:r>
      <w:r w:rsidR="00E24916">
        <w:rPr>
          <w:rFonts w:ascii="Arial" w:hAnsi="Arial" w:cs="Arial"/>
          <w:bCs/>
          <w:sz w:val="22"/>
          <w:szCs w:val="22"/>
        </w:rPr>
        <w:t xml:space="preserve">ou will be shown how to apply </w:t>
      </w:r>
      <w:r>
        <w:rPr>
          <w:rFonts w:ascii="Arial" w:hAnsi="Arial" w:cs="Arial"/>
          <w:bCs/>
          <w:sz w:val="22"/>
          <w:szCs w:val="22"/>
        </w:rPr>
        <w:t xml:space="preserve">the </w:t>
      </w:r>
      <w:r w:rsidR="00E24916">
        <w:rPr>
          <w:rFonts w:ascii="Arial" w:hAnsi="Arial" w:cs="Arial"/>
          <w:bCs/>
          <w:sz w:val="22"/>
          <w:szCs w:val="22"/>
        </w:rPr>
        <w:t>Theorem later in your studies.</w:t>
      </w:r>
    </w:p>
    <w:p w:rsidR="00081CCD" w:rsidRDefault="00A10597" w:rsidP="00484D89">
      <w:pPr>
        <w:pStyle w:val="BodyText"/>
        <w:rPr>
          <w:rFonts w:ascii="Arial" w:hAnsi="Arial" w:cs="Arial"/>
          <w:bCs/>
          <w:sz w:val="22"/>
          <w:szCs w:val="22"/>
        </w:rPr>
      </w:pPr>
      <w:r w:rsidRPr="00A10597">
        <w:rPr>
          <w:rFonts w:ascii="Arial" w:hAnsi="Arial" w:cs="Arial"/>
          <w:b/>
          <w:bCs/>
          <w:sz w:val="22"/>
          <w:szCs w:val="22"/>
        </w:rPr>
        <w:t>Trigonometry</w:t>
      </w:r>
      <w:r>
        <w:rPr>
          <w:rFonts w:ascii="Arial" w:hAnsi="Arial" w:cs="Arial"/>
          <w:bCs/>
          <w:sz w:val="22"/>
          <w:szCs w:val="22"/>
        </w:rPr>
        <w:t xml:space="preserve">: </w:t>
      </w:r>
      <w:r w:rsidR="002101D7" w:rsidRPr="002101D7">
        <w:rPr>
          <w:rFonts w:ascii="Arial" w:hAnsi="Arial" w:cs="Arial"/>
          <w:bCs/>
          <w:sz w:val="22"/>
          <w:szCs w:val="22"/>
        </w:rPr>
        <w:t>is a branch of mathematics that studies relationships involving lengths and angles of triangles.</w:t>
      </w:r>
      <w:r w:rsidR="002101D7">
        <w:rPr>
          <w:rFonts w:ascii="Arial" w:hAnsi="Arial" w:cs="Arial"/>
          <w:bCs/>
          <w:sz w:val="22"/>
          <w:szCs w:val="22"/>
        </w:rPr>
        <w:t xml:space="preserve"> Again, relating to right</w:t>
      </w:r>
      <w:r w:rsidR="002101D7">
        <w:rPr>
          <w:rFonts w:ascii="Arial" w:hAnsi="Arial" w:cs="Arial"/>
          <w:bCs/>
          <w:sz w:val="22"/>
          <w:szCs w:val="22"/>
        </w:rPr>
        <w:noBreakHyphen/>
        <w:t>angle triangles, if we know the length of one side and one angle we can calculate all the others.</w:t>
      </w:r>
    </w:p>
    <w:p w:rsidR="002101D7" w:rsidRDefault="002101D7" w:rsidP="00484D89">
      <w:pPr>
        <w:pStyle w:val="BodyText"/>
        <w:rPr>
          <w:rFonts w:ascii="Arial" w:hAnsi="Arial" w:cs="Arial"/>
          <w:bCs/>
          <w:sz w:val="22"/>
          <w:szCs w:val="22"/>
        </w:rPr>
      </w:pPr>
      <w:r w:rsidRPr="002101D7">
        <w:rPr>
          <w:rFonts w:ascii="Arial" w:hAnsi="Arial" w:cs="Arial"/>
          <w:bCs/>
          <w:sz w:val="22"/>
          <w:szCs w:val="22"/>
        </w:rPr>
        <w:t xml:space="preserve">The ratios of the sides of a right triangle are called trigonometric ratios. Three common trigonometric ratios are the </w:t>
      </w:r>
      <w:r w:rsidRPr="002101D7">
        <w:rPr>
          <w:rFonts w:ascii="Arial" w:hAnsi="Arial" w:cs="Arial"/>
          <w:b/>
          <w:bCs/>
          <w:color w:val="FF0000"/>
          <w:sz w:val="22"/>
          <w:szCs w:val="22"/>
        </w:rPr>
        <w:t>sine</w:t>
      </w:r>
      <w:r>
        <w:rPr>
          <w:rFonts w:ascii="Arial" w:hAnsi="Arial" w:cs="Arial"/>
          <w:bCs/>
          <w:sz w:val="22"/>
          <w:szCs w:val="22"/>
        </w:rPr>
        <w:t> </w:t>
      </w:r>
      <w:r w:rsidRPr="002101D7">
        <w:rPr>
          <w:rFonts w:ascii="Arial" w:hAnsi="Arial" w:cs="Arial"/>
          <w:bCs/>
          <w:sz w:val="22"/>
          <w:szCs w:val="22"/>
        </w:rPr>
        <w:t xml:space="preserve">(sin), </w:t>
      </w:r>
      <w:r w:rsidRPr="002101D7">
        <w:rPr>
          <w:rFonts w:ascii="Arial" w:hAnsi="Arial" w:cs="Arial"/>
          <w:b/>
          <w:bCs/>
          <w:color w:val="FF0000"/>
          <w:sz w:val="22"/>
          <w:szCs w:val="22"/>
        </w:rPr>
        <w:t>cosine</w:t>
      </w:r>
      <w:r>
        <w:rPr>
          <w:rFonts w:ascii="Arial" w:hAnsi="Arial" w:cs="Arial"/>
          <w:bCs/>
          <w:sz w:val="22"/>
          <w:szCs w:val="22"/>
        </w:rPr>
        <w:t> </w:t>
      </w:r>
      <w:r w:rsidRPr="002101D7">
        <w:rPr>
          <w:rFonts w:ascii="Arial" w:hAnsi="Arial" w:cs="Arial"/>
          <w:bCs/>
          <w:sz w:val="22"/>
          <w:szCs w:val="22"/>
        </w:rPr>
        <w:t xml:space="preserve">(cos), and </w:t>
      </w:r>
      <w:r w:rsidRPr="002101D7">
        <w:rPr>
          <w:rFonts w:ascii="Arial" w:hAnsi="Arial" w:cs="Arial"/>
          <w:b/>
          <w:bCs/>
          <w:color w:val="FF0000"/>
          <w:sz w:val="22"/>
          <w:szCs w:val="22"/>
        </w:rPr>
        <w:t>tangent</w:t>
      </w:r>
      <w:r>
        <w:rPr>
          <w:rFonts w:ascii="Arial" w:hAnsi="Arial" w:cs="Arial"/>
          <w:bCs/>
          <w:sz w:val="22"/>
          <w:szCs w:val="22"/>
        </w:rPr>
        <w:t> </w:t>
      </w:r>
      <w:r w:rsidRPr="002101D7">
        <w:rPr>
          <w:rFonts w:ascii="Arial" w:hAnsi="Arial" w:cs="Arial"/>
          <w:bCs/>
          <w:sz w:val="22"/>
          <w:szCs w:val="22"/>
        </w:rPr>
        <w:t>(ta</w:t>
      </w:r>
      <w:r>
        <w:rPr>
          <w:rFonts w:ascii="Arial" w:hAnsi="Arial" w:cs="Arial"/>
          <w:bCs/>
          <w:sz w:val="22"/>
          <w:szCs w:val="22"/>
        </w:rPr>
        <w:t>n).</w:t>
      </w:r>
    </w:p>
    <w:p w:rsidR="002101D7" w:rsidRDefault="002101D7" w:rsidP="00484D89">
      <w:pPr>
        <w:pStyle w:val="BodyText"/>
        <w:rPr>
          <w:rFonts w:ascii="Arial" w:hAnsi="Arial" w:cs="Arial"/>
          <w:bCs/>
          <w:sz w:val="22"/>
          <w:szCs w:val="22"/>
        </w:rPr>
      </w:pPr>
      <w:r>
        <w:rPr>
          <w:rFonts w:ascii="Arial" w:hAnsi="Arial" w:cs="Arial"/>
          <w:bCs/>
          <w:sz w:val="22"/>
          <w:szCs w:val="22"/>
        </w:rPr>
        <w:br w:type="page"/>
      </w:r>
    </w:p>
    <w:p w:rsidR="001E48C0" w:rsidRDefault="002101D7" w:rsidP="00484D89">
      <w:pPr>
        <w:pStyle w:val="BodyText"/>
        <w:rPr>
          <w:rFonts w:ascii="Arial" w:hAnsi="Arial" w:cs="Arial"/>
          <w:bCs/>
          <w:sz w:val="22"/>
          <w:szCs w:val="22"/>
        </w:rPr>
      </w:pPr>
      <w:r w:rsidRPr="002101D7">
        <w:rPr>
          <w:rFonts w:ascii="Arial" w:hAnsi="Arial" w:cs="Arial"/>
          <w:bCs/>
          <w:sz w:val="22"/>
          <w:szCs w:val="22"/>
        </w:rPr>
        <w:lastRenderedPageBreak/>
        <w:t>The</w:t>
      </w:r>
      <w:r w:rsidR="007212FF">
        <w:rPr>
          <w:rFonts w:ascii="Arial" w:hAnsi="Arial" w:cs="Arial"/>
          <w:bCs/>
          <w:sz w:val="22"/>
          <w:szCs w:val="22"/>
        </w:rPr>
        <w:t>se are defined for acute angle </w:t>
      </w:r>
      <w:r w:rsidRPr="002101D7">
        <w:rPr>
          <w:rFonts w:ascii="Arial" w:hAnsi="Arial" w:cs="Arial"/>
          <w:bCs/>
          <w:sz w:val="22"/>
          <w:szCs w:val="22"/>
        </w:rPr>
        <w:t>A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7282"/>
        <w:gridCol w:w="2346"/>
      </w:tblGrid>
      <w:tr w:rsidR="007212FF" w:rsidTr="005D5498">
        <w:tc>
          <w:tcPr>
            <w:tcW w:w="7282" w:type="dxa"/>
            <w:vAlign w:val="center"/>
          </w:tcPr>
          <w:p w:rsidR="007212FF" w:rsidRPr="00112EB2" w:rsidRDefault="00112EB2" w:rsidP="00140426">
            <w:pPr>
              <w:pStyle w:val="BodyText"/>
              <w:spacing w:before="240" w:after="240"/>
              <w:rPr>
                <w:rFonts w:ascii="Arial" w:hAnsi="Arial" w:cs="Arial"/>
                <w:b/>
                <w:bCs/>
                <w:color w:val="FF0000"/>
                <w:sz w:val="26"/>
                <w:szCs w:val="26"/>
              </w:rPr>
            </w:pPr>
            <m:oMathPara>
              <m:oMathParaPr>
                <m:jc m:val="center"/>
              </m:oMathParaPr>
              <m:oMath>
                <m:r>
                  <m:rPr>
                    <m:sty m:val="b"/>
                  </m:rPr>
                  <w:rPr>
                    <w:rFonts w:ascii="Cambria Math" w:hAnsi="Cambria Math" w:cs="Arial"/>
                    <w:color w:val="FF0000"/>
                    <w:sz w:val="26"/>
                    <w:szCs w:val="26"/>
                  </w:rPr>
                  <m:t>sin⁡(A)=</m:t>
                </m:r>
                <m:f>
                  <m:fPr>
                    <m:ctrlPr>
                      <w:rPr>
                        <w:rFonts w:ascii="Cambria Math" w:hAnsi="Cambria Math" w:cs="Arial"/>
                        <w:b/>
                        <w:bCs/>
                        <w:color w:val="FF0000"/>
                        <w:sz w:val="26"/>
                        <w:szCs w:val="26"/>
                      </w:rPr>
                    </m:ctrlPr>
                  </m:fPr>
                  <m:num>
                    <m:r>
                      <m:rPr>
                        <m:sty m:val="b"/>
                      </m:rPr>
                      <w:rPr>
                        <w:rFonts w:ascii="Cambria Math" w:hAnsi="Cambria Math" w:cs="Arial"/>
                        <w:color w:val="FF0000"/>
                        <w:sz w:val="26"/>
                        <w:szCs w:val="26"/>
                      </w:rPr>
                      <m:t>Opposite</m:t>
                    </m:r>
                  </m:num>
                  <m:den>
                    <m:r>
                      <m:rPr>
                        <m:sty m:val="b"/>
                      </m:rPr>
                      <w:rPr>
                        <w:rFonts w:ascii="Cambria Math" w:hAnsi="Cambria Math" w:cs="Arial"/>
                        <w:color w:val="FF0000"/>
                        <w:sz w:val="26"/>
                        <w:szCs w:val="26"/>
                      </w:rPr>
                      <m:t>Hypotenuse</m:t>
                    </m:r>
                  </m:den>
                </m:f>
              </m:oMath>
            </m:oMathPara>
          </w:p>
          <w:p w:rsidR="00140426" w:rsidRPr="00112EB2" w:rsidRDefault="00112EB2" w:rsidP="00140426">
            <w:pPr>
              <w:pStyle w:val="BodyText"/>
              <w:spacing w:before="240" w:after="240"/>
              <w:rPr>
                <w:rFonts w:ascii="Arial" w:hAnsi="Arial" w:cs="Arial"/>
                <w:b/>
                <w:bCs/>
                <w:color w:val="FF0000"/>
                <w:sz w:val="26"/>
                <w:szCs w:val="26"/>
              </w:rPr>
            </w:pPr>
            <m:oMathPara>
              <m:oMathParaPr>
                <m:jc m:val="center"/>
              </m:oMathParaPr>
              <m:oMath>
                <m:r>
                  <m:rPr>
                    <m:sty m:val="b"/>
                  </m:rPr>
                  <w:rPr>
                    <w:rFonts w:ascii="Cambria Math" w:hAnsi="Cambria Math" w:cs="Arial"/>
                    <w:color w:val="FF0000"/>
                    <w:sz w:val="26"/>
                    <w:szCs w:val="26"/>
                  </w:rPr>
                  <m:t>cos⁡(A)=</m:t>
                </m:r>
                <m:f>
                  <m:fPr>
                    <m:ctrlPr>
                      <w:rPr>
                        <w:rFonts w:ascii="Cambria Math" w:hAnsi="Cambria Math" w:cs="Arial"/>
                        <w:b/>
                        <w:bCs/>
                        <w:color w:val="FF0000"/>
                        <w:sz w:val="26"/>
                        <w:szCs w:val="26"/>
                      </w:rPr>
                    </m:ctrlPr>
                  </m:fPr>
                  <m:num>
                    <m:r>
                      <m:rPr>
                        <m:sty m:val="b"/>
                      </m:rPr>
                      <w:rPr>
                        <w:rFonts w:ascii="Cambria Math" w:hAnsi="Cambria Math" w:cs="Arial"/>
                        <w:color w:val="FF0000"/>
                        <w:sz w:val="26"/>
                        <w:szCs w:val="26"/>
                      </w:rPr>
                      <m:t>Adjacent</m:t>
                    </m:r>
                  </m:num>
                  <m:den>
                    <m:r>
                      <m:rPr>
                        <m:sty m:val="b"/>
                      </m:rPr>
                      <w:rPr>
                        <w:rFonts w:ascii="Cambria Math" w:hAnsi="Cambria Math" w:cs="Arial"/>
                        <w:color w:val="FF0000"/>
                        <w:sz w:val="26"/>
                        <w:szCs w:val="26"/>
                      </w:rPr>
                      <m:t>Hypotenuse</m:t>
                    </m:r>
                  </m:den>
                </m:f>
              </m:oMath>
            </m:oMathPara>
          </w:p>
          <w:p w:rsidR="00140426" w:rsidRPr="00140426" w:rsidRDefault="00112EB2" w:rsidP="00140426">
            <w:pPr>
              <w:pStyle w:val="BodyText"/>
              <w:spacing w:before="240" w:after="240"/>
              <w:rPr>
                <w:rFonts w:ascii="Arial" w:hAnsi="Arial" w:cs="Arial"/>
                <w:bCs/>
                <w:color w:val="FF0000"/>
                <w:sz w:val="26"/>
                <w:szCs w:val="26"/>
              </w:rPr>
            </w:pPr>
            <m:oMathPara>
              <m:oMathParaPr>
                <m:jc m:val="center"/>
              </m:oMathParaPr>
              <m:oMath>
                <m:r>
                  <m:rPr>
                    <m:sty m:val="b"/>
                  </m:rPr>
                  <w:rPr>
                    <w:rFonts w:ascii="Cambria Math" w:hAnsi="Cambria Math" w:cs="Arial"/>
                    <w:color w:val="FF0000"/>
                    <w:sz w:val="26"/>
                    <w:szCs w:val="26"/>
                  </w:rPr>
                  <m:t>tan⁡(A)=</m:t>
                </m:r>
                <m:f>
                  <m:fPr>
                    <m:ctrlPr>
                      <w:rPr>
                        <w:rFonts w:ascii="Cambria Math" w:hAnsi="Cambria Math" w:cs="Arial"/>
                        <w:b/>
                        <w:bCs/>
                        <w:color w:val="FF0000"/>
                        <w:sz w:val="26"/>
                        <w:szCs w:val="26"/>
                      </w:rPr>
                    </m:ctrlPr>
                  </m:fPr>
                  <m:num>
                    <m:r>
                      <m:rPr>
                        <m:sty m:val="b"/>
                      </m:rPr>
                      <w:rPr>
                        <w:rFonts w:ascii="Cambria Math" w:hAnsi="Cambria Math" w:cs="Arial"/>
                        <w:color w:val="FF0000"/>
                        <w:sz w:val="26"/>
                        <w:szCs w:val="26"/>
                      </w:rPr>
                      <m:t>Opposite</m:t>
                    </m:r>
                  </m:num>
                  <m:den>
                    <m:r>
                      <m:rPr>
                        <m:sty m:val="b"/>
                      </m:rPr>
                      <w:rPr>
                        <w:rFonts w:ascii="Cambria Math" w:hAnsi="Cambria Math" w:cs="Arial"/>
                        <w:color w:val="FF0000"/>
                        <w:sz w:val="26"/>
                        <w:szCs w:val="26"/>
                      </w:rPr>
                      <m:t>Adjacent</m:t>
                    </m:r>
                  </m:den>
                </m:f>
              </m:oMath>
            </m:oMathPara>
          </w:p>
        </w:tc>
        <w:tc>
          <w:tcPr>
            <w:tcW w:w="2346" w:type="dxa"/>
            <w:tcMar>
              <w:left w:w="108" w:type="dxa"/>
            </w:tcMar>
            <w:vAlign w:val="center"/>
          </w:tcPr>
          <w:p w:rsidR="007212FF" w:rsidRDefault="004620ED" w:rsidP="00DF4808">
            <w:pPr>
              <w:pStyle w:val="BodyText"/>
              <w:jc w:val="right"/>
              <w:rPr>
                <w:rFonts w:ascii="Arial" w:hAnsi="Arial" w:cs="Arial"/>
                <w:bCs/>
                <w:sz w:val="22"/>
                <w:szCs w:val="22"/>
              </w:rPr>
            </w:pPr>
            <w:r>
              <w:rPr>
                <w:rFonts w:ascii="Arial" w:hAnsi="Arial" w:cs="Arial"/>
                <w:bCs/>
                <w:noProof/>
                <w:sz w:val="22"/>
                <w:szCs w:val="22"/>
              </w:rPr>
              <w:drawing>
                <wp:inline distT="0" distB="0" distL="0" distR="0">
                  <wp:extent cx="1352739" cy="175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2-03 Trig ratios.png"/>
                          <pic:cNvPicPr/>
                        </pic:nvPicPr>
                        <pic:blipFill>
                          <a:blip r:embed="rId12"/>
                          <a:stretch>
                            <a:fillRect/>
                          </a:stretch>
                        </pic:blipFill>
                        <pic:spPr>
                          <a:xfrm>
                            <a:off x="0" y="0"/>
                            <a:ext cx="1352739" cy="1752845"/>
                          </a:xfrm>
                          <a:prstGeom prst="rect">
                            <a:avLst/>
                          </a:prstGeom>
                        </pic:spPr>
                      </pic:pic>
                    </a:graphicData>
                  </a:graphic>
                </wp:inline>
              </w:drawing>
            </w:r>
          </w:p>
        </w:tc>
      </w:tr>
    </w:tbl>
    <w:p w:rsidR="005D5498" w:rsidRDefault="005D5498" w:rsidP="005D5498">
      <w:pPr>
        <w:pStyle w:val="BodyText"/>
        <w:rPr>
          <w:rFonts w:ascii="Arial" w:hAnsi="Arial" w:cs="Arial"/>
          <w:bCs/>
          <w:sz w:val="22"/>
          <w:szCs w:val="22"/>
        </w:rPr>
      </w:pPr>
      <w:r>
        <w:rPr>
          <w:rFonts w:ascii="Arial" w:hAnsi="Arial" w:cs="Arial"/>
          <w:bCs/>
          <w:sz w:val="22"/>
          <w:szCs w:val="22"/>
        </w:rPr>
        <w:t xml:space="preserve">We use </w:t>
      </w:r>
      <w:r>
        <w:rPr>
          <w:rFonts w:ascii="Arial" w:hAnsi="Arial" w:cs="Arial"/>
          <w:bCs/>
          <w:sz w:val="22"/>
          <w:szCs w:val="22"/>
        </w:rPr>
        <w:t>trigonometry</w:t>
      </w:r>
      <w:r>
        <w:rPr>
          <w:rFonts w:ascii="Arial" w:hAnsi="Arial" w:cs="Arial"/>
          <w:bCs/>
          <w:sz w:val="22"/>
          <w:szCs w:val="22"/>
        </w:rPr>
        <w:t xml:space="preserve"> to calculate power </w:t>
      </w:r>
      <w:r>
        <w:rPr>
          <w:rFonts w:ascii="Arial" w:hAnsi="Arial" w:cs="Arial"/>
          <w:bCs/>
          <w:sz w:val="22"/>
          <w:szCs w:val="22"/>
        </w:rPr>
        <w:t>factor</w:t>
      </w:r>
      <w:r>
        <w:rPr>
          <w:rFonts w:ascii="Arial" w:hAnsi="Arial" w:cs="Arial"/>
          <w:bCs/>
          <w:sz w:val="22"/>
          <w:szCs w:val="22"/>
        </w:rPr>
        <w:t xml:space="preserve"> in </w:t>
      </w:r>
      <w:proofErr w:type="spellStart"/>
      <w:r>
        <w:rPr>
          <w:rFonts w:ascii="Arial" w:hAnsi="Arial" w:cs="Arial"/>
          <w:bCs/>
          <w:sz w:val="22"/>
          <w:szCs w:val="22"/>
        </w:rPr>
        <w:t>a.c</w:t>
      </w:r>
      <w:proofErr w:type="spellEnd"/>
      <w:r>
        <w:rPr>
          <w:rFonts w:ascii="Arial" w:hAnsi="Arial" w:cs="Arial"/>
          <w:bCs/>
          <w:sz w:val="22"/>
          <w:szCs w:val="22"/>
        </w:rPr>
        <w:t>.</w:t>
      </w:r>
      <w:r>
        <w:rPr>
          <w:rFonts w:ascii="Arial" w:hAnsi="Arial" w:cs="Arial"/>
          <w:bCs/>
          <w:sz w:val="22"/>
          <w:szCs w:val="22"/>
        </w:rPr>
        <w:t xml:space="preserve"> circuits</w:t>
      </w:r>
      <w:r>
        <w:rPr>
          <w:rFonts w:ascii="Arial" w:hAnsi="Arial" w:cs="Arial"/>
          <w:bCs/>
          <w:sz w:val="22"/>
          <w:szCs w:val="22"/>
        </w:rPr>
        <w:t xml:space="preserve"> and you will be shown how to apply the </w:t>
      </w:r>
      <w:r>
        <w:rPr>
          <w:rFonts w:ascii="Arial" w:hAnsi="Arial" w:cs="Arial"/>
          <w:bCs/>
          <w:sz w:val="22"/>
          <w:szCs w:val="22"/>
        </w:rPr>
        <w:t>this</w:t>
      </w:r>
      <w:r>
        <w:rPr>
          <w:rFonts w:ascii="Arial" w:hAnsi="Arial" w:cs="Arial"/>
          <w:bCs/>
          <w:sz w:val="22"/>
          <w:szCs w:val="22"/>
        </w:rPr>
        <w:t xml:space="preserve"> later in your studies.</w:t>
      </w:r>
    </w:p>
    <w:p w:rsidR="00AC596B" w:rsidRPr="006E77EF" w:rsidRDefault="006E77EF" w:rsidP="00484D89">
      <w:pPr>
        <w:pStyle w:val="BodyText"/>
        <w:rPr>
          <w:rFonts w:ascii="Arial" w:hAnsi="Arial" w:cs="Arial"/>
          <w:b/>
          <w:bCs/>
          <w:sz w:val="22"/>
          <w:szCs w:val="22"/>
        </w:rPr>
      </w:pPr>
      <w:r w:rsidRPr="006E77EF">
        <w:rPr>
          <w:rFonts w:ascii="Arial" w:hAnsi="Arial" w:cs="Arial"/>
          <w:b/>
          <w:bCs/>
          <w:sz w:val="22"/>
          <w:szCs w:val="22"/>
        </w:rPr>
        <w:t>Statistics</w:t>
      </w:r>
    </w:p>
    <w:p w:rsidR="00F56E3B" w:rsidRDefault="000C1A73" w:rsidP="00484D89">
      <w:pPr>
        <w:pStyle w:val="BodyText"/>
        <w:rPr>
          <w:rFonts w:ascii="Arial" w:hAnsi="Arial" w:cs="Arial"/>
          <w:bCs/>
          <w:sz w:val="22"/>
          <w:szCs w:val="22"/>
        </w:rPr>
      </w:pPr>
      <w:r>
        <w:rPr>
          <w:rFonts w:ascii="Arial" w:hAnsi="Arial" w:cs="Arial"/>
          <w:bCs/>
          <w:sz w:val="22"/>
          <w:szCs w:val="22"/>
        </w:rPr>
        <w:t>This</w:t>
      </w:r>
      <w:r w:rsidRPr="000C1A73">
        <w:rPr>
          <w:rFonts w:ascii="Arial" w:hAnsi="Arial" w:cs="Arial"/>
          <w:bCs/>
          <w:sz w:val="22"/>
          <w:szCs w:val="22"/>
        </w:rPr>
        <w:t xml:space="preserve"> is a branch of mathematics dealing with the collection, analysis, interpretation, presentation, and organization of data.</w:t>
      </w:r>
      <w:r w:rsidR="00F56E3B">
        <w:rPr>
          <w:rFonts w:ascii="Arial" w:hAnsi="Arial" w:cs="Arial"/>
          <w:bCs/>
          <w:sz w:val="22"/>
          <w:szCs w:val="22"/>
        </w:rPr>
        <w:t xml:space="preserve"> We would normal start with data collection which could be, for example, the number of people with red cars, blue cars, silver cars or white cars; this is referred to as the </w:t>
      </w:r>
      <w:r w:rsidR="00F56E3B" w:rsidRPr="00F56E3B">
        <w:rPr>
          <w:rFonts w:ascii="Arial" w:hAnsi="Arial" w:cs="Arial"/>
          <w:b/>
          <w:bCs/>
          <w:sz w:val="22"/>
          <w:szCs w:val="22"/>
        </w:rPr>
        <w:t>population</w:t>
      </w:r>
      <w:r w:rsidR="00F56E3B">
        <w:rPr>
          <w:rFonts w:ascii="Arial" w:hAnsi="Arial" w:cs="Arial"/>
          <w:bCs/>
          <w:sz w:val="22"/>
          <w:szCs w:val="22"/>
        </w:rPr>
        <w:t>.</w:t>
      </w:r>
    </w:p>
    <w:p w:rsidR="00F56E3B" w:rsidRDefault="00F56E3B" w:rsidP="00484D89">
      <w:pPr>
        <w:pStyle w:val="BodyText"/>
        <w:rPr>
          <w:rFonts w:ascii="Arial" w:hAnsi="Arial" w:cs="Arial"/>
          <w:bCs/>
          <w:sz w:val="22"/>
          <w:szCs w:val="22"/>
        </w:rPr>
      </w:pPr>
      <w:r>
        <w:rPr>
          <w:rFonts w:ascii="Arial" w:hAnsi="Arial" w:cs="Arial"/>
          <w:bCs/>
          <w:sz w:val="22"/>
          <w:szCs w:val="22"/>
        </w:rPr>
        <w:t>Once the data has been collected it can then be analysed using simple statistical tools including ‘</w:t>
      </w:r>
      <w:r w:rsidRPr="00F56E3B">
        <w:rPr>
          <w:rFonts w:ascii="Arial" w:hAnsi="Arial" w:cs="Arial"/>
          <w:b/>
          <w:bCs/>
          <w:sz w:val="22"/>
          <w:szCs w:val="22"/>
        </w:rPr>
        <w:t>range</w:t>
      </w:r>
      <w:r>
        <w:rPr>
          <w:rFonts w:ascii="Arial" w:hAnsi="Arial" w:cs="Arial"/>
          <w:bCs/>
          <w:sz w:val="22"/>
          <w:szCs w:val="22"/>
        </w:rPr>
        <w:t>’, ‘</w:t>
      </w:r>
      <w:r w:rsidRPr="00F56E3B">
        <w:rPr>
          <w:rFonts w:ascii="Arial" w:hAnsi="Arial" w:cs="Arial"/>
          <w:b/>
          <w:bCs/>
          <w:sz w:val="22"/>
          <w:szCs w:val="22"/>
        </w:rPr>
        <w:t>average</w:t>
      </w:r>
      <w:r>
        <w:rPr>
          <w:rFonts w:ascii="Arial" w:hAnsi="Arial" w:cs="Arial"/>
          <w:bCs/>
          <w:sz w:val="22"/>
          <w:szCs w:val="22"/>
        </w:rPr>
        <w:t>’</w:t>
      </w:r>
      <w:r w:rsidR="00D36844">
        <w:rPr>
          <w:rFonts w:ascii="Arial" w:hAnsi="Arial" w:cs="Arial"/>
          <w:bCs/>
          <w:sz w:val="22"/>
          <w:szCs w:val="22"/>
        </w:rPr>
        <w:t xml:space="preserve"> (</w:t>
      </w:r>
      <w:r>
        <w:rPr>
          <w:rFonts w:ascii="Arial" w:hAnsi="Arial" w:cs="Arial"/>
          <w:bCs/>
          <w:sz w:val="22"/>
          <w:szCs w:val="22"/>
        </w:rPr>
        <w:t>‘</w:t>
      </w:r>
      <w:r w:rsidRPr="00F56E3B">
        <w:rPr>
          <w:rFonts w:ascii="Arial" w:hAnsi="Arial" w:cs="Arial"/>
          <w:b/>
          <w:bCs/>
          <w:sz w:val="22"/>
          <w:szCs w:val="22"/>
        </w:rPr>
        <w:t>mean</w:t>
      </w:r>
      <w:r>
        <w:rPr>
          <w:rFonts w:ascii="Arial" w:hAnsi="Arial" w:cs="Arial"/>
          <w:bCs/>
          <w:sz w:val="22"/>
          <w:szCs w:val="22"/>
        </w:rPr>
        <w:t>’</w:t>
      </w:r>
      <w:r w:rsidR="00D36844">
        <w:rPr>
          <w:rFonts w:ascii="Arial" w:hAnsi="Arial" w:cs="Arial"/>
          <w:bCs/>
          <w:sz w:val="22"/>
          <w:szCs w:val="22"/>
        </w:rPr>
        <w:t>)</w:t>
      </w:r>
      <w:r w:rsidR="0060507F">
        <w:rPr>
          <w:rFonts w:ascii="Arial" w:hAnsi="Arial" w:cs="Arial"/>
          <w:bCs/>
          <w:sz w:val="22"/>
          <w:szCs w:val="22"/>
        </w:rPr>
        <w:t>, ‘</w:t>
      </w:r>
      <w:r w:rsidR="0060507F" w:rsidRPr="0060507F">
        <w:rPr>
          <w:rFonts w:ascii="Arial" w:hAnsi="Arial" w:cs="Arial"/>
          <w:b/>
          <w:bCs/>
          <w:sz w:val="22"/>
          <w:szCs w:val="22"/>
        </w:rPr>
        <w:t>median</w:t>
      </w:r>
      <w:r w:rsidR="0060507F">
        <w:rPr>
          <w:rFonts w:ascii="Arial" w:hAnsi="Arial" w:cs="Arial"/>
          <w:bCs/>
          <w:sz w:val="22"/>
          <w:szCs w:val="22"/>
        </w:rPr>
        <w:t xml:space="preserve">’ </w:t>
      </w:r>
      <w:r>
        <w:rPr>
          <w:rFonts w:ascii="Arial" w:hAnsi="Arial" w:cs="Arial"/>
          <w:bCs/>
          <w:sz w:val="22"/>
          <w:szCs w:val="22"/>
        </w:rPr>
        <w:t xml:space="preserve">and </w:t>
      </w:r>
      <w:r w:rsidRPr="00F56E3B">
        <w:rPr>
          <w:rFonts w:ascii="Arial" w:hAnsi="Arial" w:cs="Arial"/>
          <w:b/>
          <w:bCs/>
          <w:sz w:val="22"/>
          <w:szCs w:val="22"/>
        </w:rPr>
        <w:t>mode</w:t>
      </w:r>
      <w:r>
        <w:rPr>
          <w:rFonts w:ascii="Arial" w:hAnsi="Arial" w:cs="Arial"/>
          <w:bCs/>
          <w:sz w:val="22"/>
          <w:szCs w:val="22"/>
        </w:rPr>
        <w:t>.</w:t>
      </w:r>
    </w:p>
    <w:p w:rsidR="00F56E3B" w:rsidRDefault="006E1DD0" w:rsidP="00484D89">
      <w:pPr>
        <w:pStyle w:val="BodyText"/>
        <w:rPr>
          <w:rFonts w:ascii="Arial" w:hAnsi="Arial" w:cs="Arial"/>
          <w:bCs/>
          <w:sz w:val="22"/>
          <w:szCs w:val="22"/>
        </w:rPr>
      </w:pPr>
      <w:r w:rsidRPr="006E1DD0">
        <w:rPr>
          <w:rFonts w:ascii="Arial" w:hAnsi="Arial" w:cs="Arial"/>
          <w:bCs/>
          <w:sz w:val="22"/>
          <w:szCs w:val="22"/>
        </w:rPr>
        <w:t xml:space="preserve">The </w:t>
      </w:r>
      <w:r w:rsidRPr="006E1DD0">
        <w:rPr>
          <w:rFonts w:ascii="Arial" w:hAnsi="Arial" w:cs="Arial"/>
          <w:b/>
          <w:bCs/>
          <w:sz w:val="22"/>
          <w:szCs w:val="22"/>
        </w:rPr>
        <w:t>range</w:t>
      </w:r>
      <w:r w:rsidRPr="006E1DD0">
        <w:rPr>
          <w:rFonts w:ascii="Arial" w:hAnsi="Arial" w:cs="Arial"/>
          <w:bCs/>
          <w:sz w:val="22"/>
          <w:szCs w:val="22"/>
        </w:rPr>
        <w:t xml:space="preserve"> is the difference between the lowest and highest values.</w:t>
      </w:r>
      <w:r>
        <w:rPr>
          <w:rFonts w:ascii="Arial" w:hAnsi="Arial" w:cs="Arial"/>
          <w:bCs/>
          <w:sz w:val="22"/>
          <w:szCs w:val="22"/>
        </w:rPr>
        <w:t xml:space="preserve"> For example:</w:t>
      </w:r>
    </w:p>
    <w:p w:rsidR="006E1DD0" w:rsidRPr="00CA4E01" w:rsidRDefault="00CA4E01" w:rsidP="00484D89">
      <w:pPr>
        <w:pStyle w:val="BodyText"/>
        <w:rPr>
          <w:rFonts w:ascii="Arial" w:hAnsi="Arial" w:cs="Arial"/>
          <w:b/>
          <w:bCs/>
          <w:color w:val="FF0000"/>
          <w:sz w:val="26"/>
          <w:szCs w:val="26"/>
        </w:rPr>
      </w:pPr>
      <m:oMathPara>
        <m:oMath>
          <m:r>
            <m:rPr>
              <m:sty m:val="b"/>
            </m:rPr>
            <w:rPr>
              <w:rFonts w:ascii="Cambria Math" w:hAnsi="Cambria Math" w:cs="Arial"/>
              <w:color w:val="FF0000"/>
              <w:sz w:val="26"/>
              <w:szCs w:val="26"/>
            </w:rPr>
            <m:t>Data set:8, 11, 5, 9 , 7, 6, 8,</m:t>
          </m:r>
          <m:r>
            <m:rPr>
              <m:sty m:val="b"/>
            </m:rPr>
            <w:rPr>
              <w:rFonts w:ascii="Cambria Math" w:hAnsi="Cambria Math" w:cs="Arial"/>
              <w:color w:val="FF0000"/>
              <w:sz w:val="26"/>
              <w:szCs w:val="26"/>
            </w:rPr>
            <m:t xml:space="preserve"> 10, 6</m:t>
          </m:r>
        </m:oMath>
      </m:oMathPara>
    </w:p>
    <w:p w:rsidR="00CA4E01" w:rsidRDefault="00CA4E01" w:rsidP="00CA4E01">
      <w:pPr>
        <w:pStyle w:val="BodyText"/>
        <w:numPr>
          <w:ilvl w:val="0"/>
          <w:numId w:val="43"/>
        </w:numPr>
        <w:rPr>
          <w:rFonts w:ascii="Arial" w:hAnsi="Arial" w:cs="Arial"/>
          <w:bCs/>
          <w:sz w:val="22"/>
          <w:szCs w:val="22"/>
        </w:rPr>
      </w:pPr>
      <w:r>
        <w:rPr>
          <w:rFonts w:ascii="Arial" w:hAnsi="Arial" w:cs="Arial"/>
          <w:bCs/>
          <w:sz w:val="22"/>
          <w:szCs w:val="22"/>
        </w:rPr>
        <w:t>The lowest value is 5</w:t>
      </w:r>
    </w:p>
    <w:p w:rsidR="0060507F" w:rsidRDefault="00CA4E01" w:rsidP="00CA4E01">
      <w:pPr>
        <w:pStyle w:val="BodyText"/>
        <w:numPr>
          <w:ilvl w:val="0"/>
          <w:numId w:val="43"/>
        </w:numPr>
        <w:rPr>
          <w:rFonts w:ascii="Arial" w:hAnsi="Arial" w:cs="Arial"/>
          <w:bCs/>
          <w:sz w:val="22"/>
          <w:szCs w:val="22"/>
        </w:rPr>
      </w:pPr>
      <w:r>
        <w:rPr>
          <w:rFonts w:ascii="Arial" w:hAnsi="Arial" w:cs="Arial"/>
          <w:bCs/>
          <w:sz w:val="22"/>
          <w:szCs w:val="22"/>
        </w:rPr>
        <w:t>The highest value is 11</w:t>
      </w:r>
    </w:p>
    <w:p w:rsidR="00CA4E01" w:rsidRPr="00CA4E01" w:rsidRDefault="00CA4E01" w:rsidP="00484D89">
      <w:pPr>
        <w:pStyle w:val="BodyText"/>
        <w:rPr>
          <w:rFonts w:ascii="Arial" w:hAnsi="Arial" w:cs="Arial"/>
          <w:b/>
          <w:bCs/>
          <w:color w:val="FF0000"/>
          <w:sz w:val="26"/>
          <w:szCs w:val="26"/>
        </w:rPr>
      </w:pPr>
      <m:oMathPara>
        <m:oMath>
          <m:r>
            <m:rPr>
              <m:sty m:val="b"/>
            </m:rPr>
            <w:rPr>
              <w:rFonts w:ascii="Cambria Math" w:hAnsi="Cambria Math" w:cs="Arial"/>
              <w:color w:val="FF0000"/>
              <w:sz w:val="26"/>
              <w:szCs w:val="26"/>
            </w:rPr>
            <m:t>So the range=Highest value-Lowest value=11-5=6</m:t>
          </m:r>
        </m:oMath>
      </m:oMathPara>
    </w:p>
    <w:p w:rsidR="00CA4E01" w:rsidRDefault="00CA4E01" w:rsidP="00484D89">
      <w:pPr>
        <w:pStyle w:val="BodyText"/>
        <w:rPr>
          <w:rFonts w:ascii="Arial" w:hAnsi="Arial" w:cs="Arial"/>
          <w:bCs/>
          <w:sz w:val="22"/>
          <w:szCs w:val="22"/>
        </w:rPr>
      </w:pPr>
      <w:r>
        <w:rPr>
          <w:rFonts w:ascii="Arial" w:hAnsi="Arial" w:cs="Arial"/>
          <w:bCs/>
          <w:sz w:val="22"/>
          <w:szCs w:val="22"/>
        </w:rPr>
        <w:t>Very simple but the result can be very misleading if there is an extraordinarily high or low value in the data set</w:t>
      </w:r>
      <w:r w:rsidR="00584639">
        <w:rPr>
          <w:rFonts w:ascii="Arial" w:hAnsi="Arial" w:cs="Arial"/>
          <w:bCs/>
          <w:sz w:val="22"/>
          <w:szCs w:val="22"/>
        </w:rPr>
        <w:t xml:space="preserve"> compared to the rest</w:t>
      </w:r>
      <w:r>
        <w:rPr>
          <w:rFonts w:ascii="Arial" w:hAnsi="Arial" w:cs="Arial"/>
          <w:bCs/>
          <w:sz w:val="22"/>
          <w:szCs w:val="22"/>
        </w:rPr>
        <w:t>.</w:t>
      </w:r>
    </w:p>
    <w:p w:rsidR="0060507F" w:rsidRDefault="00CA4E01" w:rsidP="00484D89">
      <w:pPr>
        <w:pStyle w:val="BodyText"/>
        <w:rPr>
          <w:rFonts w:ascii="Arial" w:hAnsi="Arial" w:cs="Arial"/>
          <w:bCs/>
          <w:sz w:val="22"/>
          <w:szCs w:val="22"/>
        </w:rPr>
      </w:pPr>
      <w:r>
        <w:rPr>
          <w:rFonts w:ascii="Arial" w:hAnsi="Arial" w:cs="Arial"/>
          <w:bCs/>
          <w:sz w:val="22"/>
          <w:szCs w:val="22"/>
        </w:rPr>
        <w:t xml:space="preserve">The </w:t>
      </w:r>
      <w:r w:rsidRPr="00CA4E01">
        <w:rPr>
          <w:rFonts w:ascii="Arial" w:hAnsi="Arial" w:cs="Arial"/>
          <w:b/>
          <w:bCs/>
          <w:sz w:val="22"/>
          <w:szCs w:val="22"/>
        </w:rPr>
        <w:t>average</w:t>
      </w:r>
      <w:r>
        <w:rPr>
          <w:rFonts w:ascii="Arial" w:hAnsi="Arial" w:cs="Arial"/>
          <w:bCs/>
          <w:sz w:val="22"/>
          <w:szCs w:val="22"/>
        </w:rPr>
        <w:t xml:space="preserve"> </w:t>
      </w:r>
      <w:r w:rsidR="00D36844">
        <w:rPr>
          <w:rFonts w:ascii="Arial" w:hAnsi="Arial" w:cs="Arial"/>
          <w:bCs/>
          <w:sz w:val="22"/>
          <w:szCs w:val="22"/>
        </w:rPr>
        <w:t xml:space="preserve">or </w:t>
      </w:r>
      <w:r w:rsidR="00D36844" w:rsidRPr="00D36844">
        <w:rPr>
          <w:rFonts w:ascii="Arial" w:hAnsi="Arial" w:cs="Arial"/>
          <w:b/>
          <w:bCs/>
          <w:sz w:val="22"/>
          <w:szCs w:val="22"/>
        </w:rPr>
        <w:t>mean</w:t>
      </w:r>
      <w:r w:rsidR="00D36844">
        <w:rPr>
          <w:rFonts w:ascii="Arial" w:hAnsi="Arial" w:cs="Arial"/>
          <w:bCs/>
          <w:sz w:val="22"/>
          <w:szCs w:val="22"/>
        </w:rPr>
        <w:t xml:space="preserve"> </w:t>
      </w:r>
      <w:r>
        <w:rPr>
          <w:rFonts w:ascii="Arial" w:hAnsi="Arial" w:cs="Arial"/>
          <w:bCs/>
          <w:sz w:val="22"/>
          <w:szCs w:val="22"/>
        </w:rPr>
        <w:t xml:space="preserve">value </w:t>
      </w:r>
      <w:r w:rsidRPr="00CA4E01">
        <w:rPr>
          <w:rFonts w:ascii="Arial" w:hAnsi="Arial" w:cs="Arial"/>
          <w:bCs/>
          <w:sz w:val="22"/>
          <w:szCs w:val="22"/>
        </w:rPr>
        <w:t>is defined as the number that measures the central tendency of a given set of numbers</w:t>
      </w:r>
      <w:r>
        <w:rPr>
          <w:rFonts w:ascii="Arial" w:hAnsi="Arial" w:cs="Arial"/>
          <w:bCs/>
          <w:sz w:val="22"/>
          <w:szCs w:val="22"/>
        </w:rPr>
        <w:t>.</w:t>
      </w:r>
      <w:r w:rsidR="00D36844">
        <w:rPr>
          <w:rFonts w:ascii="Arial" w:hAnsi="Arial" w:cs="Arial"/>
          <w:bCs/>
          <w:sz w:val="22"/>
          <w:szCs w:val="22"/>
        </w:rPr>
        <w:t xml:space="preserve"> You calculate this by adding up all the numbers in the data set and dividing this answer by the number of items in the data set. For example, using the numbers above:</w:t>
      </w:r>
    </w:p>
    <w:p w:rsidR="00CA4E01" w:rsidRPr="00F94C11" w:rsidRDefault="00F94C11" w:rsidP="00484D89">
      <w:pPr>
        <w:pStyle w:val="BodyText"/>
        <w:rPr>
          <w:rFonts w:ascii="Arial" w:hAnsi="Arial" w:cs="Arial"/>
          <w:b/>
          <w:bCs/>
          <w:color w:val="FF0000"/>
          <w:sz w:val="26"/>
          <w:szCs w:val="26"/>
        </w:rPr>
      </w:pPr>
      <m:oMathPara>
        <m:oMathParaPr>
          <m:jc m:val="center"/>
        </m:oMathParaPr>
        <m:oMath>
          <m:r>
            <m:rPr>
              <m:sty m:val="b"/>
            </m:rPr>
            <w:rPr>
              <w:rFonts w:ascii="Cambria Math" w:hAnsi="Cambria Math" w:cs="Arial"/>
              <w:color w:val="FF0000"/>
              <w:sz w:val="26"/>
              <w:szCs w:val="26"/>
            </w:rPr>
            <m:t>Average or mean=</m:t>
          </m:r>
          <m:f>
            <m:fPr>
              <m:ctrlPr>
                <w:rPr>
                  <w:rFonts w:ascii="Cambria Math" w:hAnsi="Cambria Math" w:cs="Arial"/>
                  <w:b/>
                  <w:bCs/>
                  <w:color w:val="FF0000"/>
                  <w:sz w:val="26"/>
                  <w:szCs w:val="26"/>
                </w:rPr>
              </m:ctrlPr>
            </m:fPr>
            <m:num>
              <m:r>
                <m:rPr>
                  <m:sty m:val="b"/>
                </m:rPr>
                <w:rPr>
                  <w:rFonts w:ascii="Cambria Math" w:hAnsi="Cambria Math" w:cs="Arial"/>
                  <w:color w:val="FF0000"/>
                  <w:sz w:val="26"/>
                  <w:szCs w:val="26"/>
                </w:rPr>
                <m:t>(8+11+5+9+7+6+8+10+6)</m:t>
              </m:r>
            </m:num>
            <m:den>
              <m:r>
                <m:rPr>
                  <m:sty m:val="b"/>
                </m:rPr>
                <w:rPr>
                  <w:rFonts w:ascii="Cambria Math" w:hAnsi="Cambria Math" w:cs="Arial"/>
                  <w:color w:val="FF0000"/>
                  <w:sz w:val="26"/>
                  <w:szCs w:val="26"/>
                </w:rPr>
                <m:t>9</m:t>
              </m:r>
            </m:den>
          </m:f>
          <m:r>
            <m:rPr>
              <m:sty m:val="b"/>
            </m:rPr>
            <w:rPr>
              <w:rFonts w:ascii="Cambria Math" w:hAnsi="Cambria Math" w:cs="Arial"/>
              <w:color w:val="FF0000"/>
              <w:sz w:val="26"/>
              <w:szCs w:val="26"/>
            </w:rPr>
            <m:t>=</m:t>
          </m:r>
          <m:f>
            <m:fPr>
              <m:ctrlPr>
                <w:rPr>
                  <w:rFonts w:ascii="Cambria Math" w:hAnsi="Cambria Math" w:cs="Arial"/>
                  <w:b/>
                  <w:bCs/>
                  <w:color w:val="FF0000"/>
                  <w:sz w:val="26"/>
                  <w:szCs w:val="26"/>
                </w:rPr>
              </m:ctrlPr>
            </m:fPr>
            <m:num>
              <m:r>
                <m:rPr>
                  <m:sty m:val="b"/>
                </m:rPr>
                <w:rPr>
                  <w:rFonts w:ascii="Cambria Math" w:hAnsi="Cambria Math" w:cs="Arial"/>
                  <w:color w:val="FF0000"/>
                  <w:sz w:val="26"/>
                  <w:szCs w:val="26"/>
                </w:rPr>
                <m:t>70</m:t>
              </m:r>
            </m:num>
            <m:den>
              <m:r>
                <m:rPr>
                  <m:sty m:val="b"/>
                </m:rPr>
                <w:rPr>
                  <w:rFonts w:ascii="Cambria Math" w:hAnsi="Cambria Math" w:cs="Arial"/>
                  <w:color w:val="FF0000"/>
                  <w:sz w:val="26"/>
                  <w:szCs w:val="26"/>
                </w:rPr>
                <m:t>9</m:t>
              </m:r>
            </m:den>
          </m:f>
          <m:r>
            <m:rPr>
              <m:sty m:val="b"/>
            </m:rPr>
            <w:rPr>
              <w:rFonts w:ascii="Cambria Math" w:hAnsi="Cambria Math" w:cs="Arial"/>
              <w:color w:val="FF0000"/>
              <w:sz w:val="26"/>
              <w:szCs w:val="26"/>
            </w:rPr>
            <m:t>=7.7</m:t>
          </m:r>
          <m:r>
            <m:rPr>
              <m:sty m:val="b"/>
            </m:rPr>
            <w:rPr>
              <w:rFonts w:ascii="Cambria Math" w:hAnsi="Cambria Math" w:cs="Arial"/>
              <w:color w:val="FF0000"/>
              <w:sz w:val="26"/>
              <w:szCs w:val="26"/>
            </w:rPr>
            <m:t>8</m:t>
          </m:r>
        </m:oMath>
      </m:oMathPara>
    </w:p>
    <w:p w:rsidR="00F94C11" w:rsidRDefault="00412307" w:rsidP="00484D89">
      <w:pPr>
        <w:pStyle w:val="BodyText"/>
        <w:rPr>
          <w:rFonts w:ascii="Arial" w:hAnsi="Arial" w:cs="Arial"/>
          <w:bCs/>
          <w:sz w:val="22"/>
          <w:szCs w:val="22"/>
        </w:rPr>
      </w:pPr>
      <w:r>
        <w:rPr>
          <w:rFonts w:ascii="Arial" w:hAnsi="Arial" w:cs="Arial"/>
          <w:bCs/>
          <w:sz w:val="22"/>
          <w:szCs w:val="22"/>
        </w:rPr>
        <w:t xml:space="preserve">The </w:t>
      </w:r>
      <w:r w:rsidRPr="00412307">
        <w:rPr>
          <w:rFonts w:ascii="Arial" w:hAnsi="Arial" w:cs="Arial"/>
          <w:b/>
          <w:bCs/>
          <w:sz w:val="22"/>
          <w:szCs w:val="22"/>
        </w:rPr>
        <w:t>median</w:t>
      </w:r>
      <w:r>
        <w:rPr>
          <w:rFonts w:ascii="Arial" w:hAnsi="Arial" w:cs="Arial"/>
          <w:bCs/>
          <w:sz w:val="22"/>
          <w:szCs w:val="22"/>
        </w:rPr>
        <w:t xml:space="preserve"> is the middle value of a data set.</w:t>
      </w:r>
      <w:r w:rsidR="00B157FA">
        <w:rPr>
          <w:rFonts w:ascii="Arial" w:hAnsi="Arial" w:cs="Arial"/>
          <w:bCs/>
          <w:sz w:val="22"/>
          <w:szCs w:val="22"/>
        </w:rPr>
        <w:t xml:space="preserve"> </w:t>
      </w:r>
      <w:r w:rsidR="00B157FA" w:rsidRPr="00B157FA">
        <w:rPr>
          <w:rFonts w:ascii="Arial" w:hAnsi="Arial" w:cs="Arial"/>
          <w:bCs/>
          <w:sz w:val="22"/>
          <w:szCs w:val="22"/>
        </w:rPr>
        <w:t>To find the median, list the values of the data set in numerical order and identify which value appears in the middle of the list.</w:t>
      </w:r>
      <w:r w:rsidR="006D0E50">
        <w:rPr>
          <w:rFonts w:ascii="Arial" w:hAnsi="Arial" w:cs="Arial"/>
          <w:bCs/>
          <w:sz w:val="22"/>
          <w:szCs w:val="22"/>
        </w:rPr>
        <w:t xml:space="preserve"> For example, again using the data set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D0E50" w:rsidTr="00A26F27">
        <w:tc>
          <w:tcPr>
            <w:tcW w:w="9628" w:type="dxa"/>
          </w:tcPr>
          <w:p w:rsidR="006D0E50" w:rsidRDefault="006D0E50" w:rsidP="006D0E50">
            <w:pPr>
              <w:pStyle w:val="BodyText"/>
              <w:jc w:val="center"/>
              <w:rPr>
                <w:rFonts w:ascii="Arial" w:hAnsi="Arial" w:cs="Arial"/>
                <w:bCs/>
                <w:sz w:val="22"/>
                <w:szCs w:val="22"/>
              </w:rPr>
            </w:pPr>
            <w:r>
              <w:rPr>
                <w:rFonts w:ascii="Arial" w:hAnsi="Arial" w:cs="Arial"/>
                <w:bCs/>
                <w:noProof/>
                <w:sz w:val="22"/>
                <w:szCs w:val="22"/>
              </w:rPr>
              <w:drawing>
                <wp:inline distT="0" distB="0" distL="0" distR="0">
                  <wp:extent cx="1505160" cy="800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2-04 Mediab.png"/>
                          <pic:cNvPicPr/>
                        </pic:nvPicPr>
                        <pic:blipFill>
                          <a:blip r:embed="rId13"/>
                          <a:stretch>
                            <a:fillRect/>
                          </a:stretch>
                        </pic:blipFill>
                        <pic:spPr>
                          <a:xfrm>
                            <a:off x="0" y="0"/>
                            <a:ext cx="1505160" cy="800212"/>
                          </a:xfrm>
                          <a:prstGeom prst="rect">
                            <a:avLst/>
                          </a:prstGeom>
                        </pic:spPr>
                      </pic:pic>
                    </a:graphicData>
                  </a:graphic>
                </wp:inline>
              </w:drawing>
            </w:r>
          </w:p>
        </w:tc>
      </w:tr>
    </w:tbl>
    <w:p w:rsidR="00F94C11" w:rsidRDefault="00A26F27" w:rsidP="00484D89">
      <w:pPr>
        <w:pStyle w:val="BodyText"/>
        <w:rPr>
          <w:rFonts w:ascii="Arial" w:hAnsi="Arial" w:cs="Arial"/>
          <w:bCs/>
          <w:sz w:val="22"/>
          <w:szCs w:val="22"/>
        </w:rPr>
      </w:pPr>
      <w:r>
        <w:rPr>
          <w:rFonts w:ascii="Arial" w:hAnsi="Arial" w:cs="Arial"/>
          <w:bCs/>
          <w:sz w:val="22"/>
          <w:szCs w:val="22"/>
        </w:rPr>
        <w:t xml:space="preserve">The </w:t>
      </w:r>
      <w:r w:rsidRPr="00A26F27">
        <w:rPr>
          <w:rFonts w:ascii="Arial" w:hAnsi="Arial" w:cs="Arial"/>
          <w:b/>
          <w:bCs/>
          <w:sz w:val="22"/>
          <w:szCs w:val="22"/>
        </w:rPr>
        <w:t>mode</w:t>
      </w:r>
      <w:r>
        <w:rPr>
          <w:rFonts w:ascii="Arial" w:hAnsi="Arial" w:cs="Arial"/>
          <w:bCs/>
          <w:sz w:val="22"/>
          <w:szCs w:val="22"/>
        </w:rPr>
        <w:t xml:space="preserve"> is the value that occurs the most and there can be more than one. For example, using the data set above it can be seen that the values that occur the most is </w:t>
      </w:r>
      <w:r w:rsidRPr="00A26F27">
        <w:rPr>
          <w:rFonts w:ascii="Arial" w:hAnsi="Arial" w:cs="Arial"/>
          <w:b/>
          <w:bCs/>
          <w:color w:val="FF0000"/>
          <w:sz w:val="22"/>
          <w:szCs w:val="22"/>
        </w:rPr>
        <w:t>6</w:t>
      </w:r>
      <w:r>
        <w:rPr>
          <w:rFonts w:ascii="Arial" w:hAnsi="Arial" w:cs="Arial"/>
          <w:bCs/>
          <w:sz w:val="22"/>
          <w:szCs w:val="22"/>
        </w:rPr>
        <w:t xml:space="preserve"> and </w:t>
      </w:r>
      <w:r w:rsidRPr="00A26F27">
        <w:rPr>
          <w:rFonts w:ascii="Arial" w:hAnsi="Arial" w:cs="Arial"/>
          <w:b/>
          <w:bCs/>
          <w:color w:val="FF0000"/>
          <w:sz w:val="22"/>
          <w:szCs w:val="22"/>
        </w:rPr>
        <w:t>8</w:t>
      </w:r>
      <w:r>
        <w:rPr>
          <w:rFonts w:ascii="Arial" w:hAnsi="Arial" w:cs="Arial"/>
          <w:bCs/>
          <w:sz w:val="22"/>
          <w:szCs w:val="22"/>
        </w:rPr>
        <w:t xml:space="preserve"> with two of each so the</w:t>
      </w:r>
      <w:r w:rsidR="00584639">
        <w:rPr>
          <w:rFonts w:ascii="Arial" w:hAnsi="Arial" w:cs="Arial"/>
          <w:bCs/>
          <w:sz w:val="22"/>
          <w:szCs w:val="22"/>
        </w:rPr>
        <w:t>se</w:t>
      </w:r>
      <w:bookmarkStart w:id="0" w:name="_GoBack"/>
      <w:bookmarkEnd w:id="0"/>
      <w:r>
        <w:rPr>
          <w:rFonts w:ascii="Arial" w:hAnsi="Arial" w:cs="Arial"/>
          <w:bCs/>
          <w:sz w:val="22"/>
          <w:szCs w:val="22"/>
        </w:rPr>
        <w:t xml:space="preserve"> are the mode values.</w:t>
      </w:r>
    </w:p>
    <w:p w:rsidR="00A26F27" w:rsidRDefault="00A26F27" w:rsidP="00484D89">
      <w:pPr>
        <w:pStyle w:val="BodyText"/>
        <w:rPr>
          <w:rFonts w:ascii="Arial" w:hAnsi="Arial" w:cs="Arial"/>
          <w:bCs/>
          <w:sz w:val="22"/>
          <w:szCs w:val="22"/>
        </w:rPr>
      </w:pPr>
      <w:r>
        <w:rPr>
          <w:rFonts w:ascii="Arial" w:hAnsi="Arial" w:cs="Arial"/>
          <w:bCs/>
          <w:sz w:val="22"/>
          <w:szCs w:val="22"/>
        </w:rPr>
        <w:br w:type="page"/>
      </w:r>
    </w:p>
    <w:p w:rsidR="00D51C93" w:rsidRPr="00D86756" w:rsidRDefault="00321F78" w:rsidP="00246CC0">
      <w:pPr>
        <w:pStyle w:val="BodyText"/>
        <w:spacing w:before="120"/>
        <w:jc w:val="center"/>
        <w:rPr>
          <w:rFonts w:ascii="Arial" w:hAnsi="Arial" w:cs="Arial"/>
          <w:b/>
          <w:bCs/>
        </w:rPr>
      </w:pPr>
      <w:r w:rsidRPr="00D86756">
        <w:rPr>
          <w:rFonts w:ascii="Arial" w:hAnsi="Arial" w:cs="Arial"/>
          <w:b/>
          <w:bCs/>
        </w:rPr>
        <w:lastRenderedPageBreak/>
        <w:t xml:space="preserve">Useful </w:t>
      </w:r>
      <w:r w:rsidR="00181059">
        <w:rPr>
          <w:rFonts w:ascii="Arial" w:hAnsi="Arial" w:cs="Arial"/>
          <w:b/>
          <w:bCs/>
        </w:rPr>
        <w:t>f</w:t>
      </w:r>
      <w:r w:rsidRPr="00D86756">
        <w:rPr>
          <w:rFonts w:ascii="Arial" w:hAnsi="Arial" w:cs="Arial"/>
          <w:b/>
          <w:bCs/>
        </w:rPr>
        <w:t>ormulae</w:t>
      </w:r>
    </w:p>
    <w:tbl>
      <w:tblPr>
        <w:tblW w:w="0" w:type="auto"/>
        <w:tblLook w:val="04A0" w:firstRow="1" w:lastRow="0" w:firstColumn="1" w:lastColumn="0" w:noHBand="0" w:noVBand="1"/>
      </w:tblPr>
      <w:tblGrid>
        <w:gridCol w:w="2235"/>
        <w:gridCol w:w="673"/>
        <w:gridCol w:w="748"/>
        <w:gridCol w:w="526"/>
        <w:gridCol w:w="680"/>
        <w:gridCol w:w="920"/>
        <w:gridCol w:w="356"/>
        <w:gridCol w:w="680"/>
        <w:gridCol w:w="1276"/>
        <w:gridCol w:w="1155"/>
      </w:tblGrid>
      <w:tr w:rsidR="00027ED9" w:rsidRPr="00027ED9" w:rsidTr="00B56B66">
        <w:trPr>
          <w:gridAfter w:val="1"/>
          <w:wAfter w:w="1151" w:type="dxa"/>
        </w:trPr>
        <w:tc>
          <w:tcPr>
            <w:tcW w:w="2235" w:type="dxa"/>
            <w:shd w:val="clear" w:color="auto" w:fill="auto"/>
            <w:vAlign w:val="center"/>
          </w:tcPr>
          <w:p w:rsidR="00027ED9" w:rsidRPr="00B56B66" w:rsidRDefault="00027ED9" w:rsidP="00246CC0">
            <w:pPr>
              <w:spacing w:after="120"/>
              <w:rPr>
                <w:rFonts w:ascii="Arial" w:hAnsi="Arial" w:cs="Arial"/>
                <w:sz w:val="22"/>
                <w:szCs w:val="22"/>
              </w:rPr>
            </w:pPr>
            <w:r w:rsidRPr="00B56B66">
              <w:rPr>
                <w:rFonts w:ascii="Arial" w:hAnsi="Arial" w:cs="Arial"/>
                <w:b/>
                <w:sz w:val="22"/>
                <w:szCs w:val="22"/>
              </w:rPr>
              <w:t>VOLTAGE</w:t>
            </w:r>
          </w:p>
        </w:tc>
        <w:tc>
          <w:tcPr>
            <w:tcW w:w="673" w:type="dxa"/>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bCs/>
                <w:sz w:val="22"/>
                <w:szCs w:val="22"/>
              </w:rPr>
              <w:t>=</w:t>
            </w:r>
          </w:p>
        </w:tc>
        <w:tc>
          <w:tcPr>
            <w:tcW w:w="1274" w:type="dxa"/>
            <w:gridSpan w:val="2"/>
            <w:shd w:val="clear" w:color="auto" w:fill="auto"/>
            <w:vAlign w:val="center"/>
          </w:tcPr>
          <w:p w:rsidR="00027ED9" w:rsidRPr="00B56B66" w:rsidRDefault="00027ED9" w:rsidP="00246CC0">
            <w:pPr>
              <w:spacing w:after="120"/>
              <w:jc w:val="center"/>
              <w:rPr>
                <w:rFonts w:ascii="Arial" w:hAnsi="Arial" w:cs="Arial"/>
                <w:sz w:val="22"/>
                <w:szCs w:val="22"/>
              </w:rPr>
            </w:pPr>
            <w:r w:rsidRPr="00B56B66">
              <w:rPr>
                <w:rFonts w:ascii="Arial" w:hAnsi="Arial" w:cs="Arial"/>
                <w:sz w:val="22"/>
                <w:szCs w:val="22"/>
              </w:rPr>
              <w:t>I.R</w:t>
            </w:r>
          </w:p>
        </w:tc>
        <w:tc>
          <w:tcPr>
            <w:tcW w:w="680" w:type="dxa"/>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bCs/>
                <w:sz w:val="22"/>
                <w:szCs w:val="22"/>
              </w:rPr>
              <w:t>=</w:t>
            </w:r>
          </w:p>
        </w:tc>
        <w:tc>
          <w:tcPr>
            <w:tcW w:w="1276" w:type="dxa"/>
            <w:gridSpan w:val="2"/>
            <w:shd w:val="clear" w:color="auto" w:fill="auto"/>
            <w:vAlign w:val="center"/>
          </w:tcPr>
          <w:p w:rsidR="00027ED9" w:rsidRPr="00B56B66" w:rsidRDefault="00027ED9" w:rsidP="00246CC0">
            <w:pPr>
              <w:spacing w:after="120"/>
              <w:jc w:val="center"/>
              <w:rPr>
                <w:rFonts w:ascii="Arial" w:hAnsi="Arial" w:cs="Arial"/>
                <w:sz w:val="22"/>
                <w:szCs w:val="22"/>
              </w:rPr>
            </w:pPr>
            <w:r w:rsidRPr="00B56B66">
              <w:rPr>
                <w:rFonts w:ascii="Arial" w:hAnsi="Arial" w:cs="Arial"/>
                <w:sz w:val="22"/>
                <w:szCs w:val="22"/>
              </w:rPr>
              <w:t>P/I</w:t>
            </w:r>
          </w:p>
        </w:tc>
        <w:tc>
          <w:tcPr>
            <w:tcW w:w="680" w:type="dxa"/>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bCs/>
                <w:sz w:val="22"/>
                <w:szCs w:val="22"/>
              </w:rPr>
              <w:t>=</w:t>
            </w:r>
          </w:p>
        </w:tc>
        <w:tc>
          <w:tcPr>
            <w:tcW w:w="1276" w:type="dxa"/>
            <w:shd w:val="clear" w:color="auto" w:fill="auto"/>
            <w:vAlign w:val="center"/>
          </w:tcPr>
          <w:p w:rsidR="00027ED9" w:rsidRPr="00B56B66" w:rsidRDefault="00027ED9" w:rsidP="00246CC0">
            <w:pPr>
              <w:spacing w:after="120"/>
              <w:jc w:val="center"/>
              <w:rPr>
                <w:rFonts w:ascii="Arial" w:hAnsi="Arial" w:cs="Arial"/>
                <w:sz w:val="22"/>
                <w:szCs w:val="22"/>
              </w:rPr>
            </w:pPr>
            <w:r w:rsidRPr="00B56B66">
              <w:rPr>
                <w:rFonts w:ascii="Arial" w:hAnsi="Arial" w:cs="Arial"/>
                <w:sz w:val="22"/>
                <w:szCs w:val="22"/>
              </w:rPr>
              <w:sym w:font="Symbol" w:char="F0D6"/>
            </w:r>
            <w:r w:rsidRPr="00B56B66">
              <w:rPr>
                <w:rFonts w:ascii="Arial" w:hAnsi="Arial" w:cs="Arial"/>
                <w:sz w:val="22"/>
                <w:szCs w:val="22"/>
              </w:rPr>
              <w:t>P.R</w:t>
            </w:r>
          </w:p>
        </w:tc>
      </w:tr>
      <w:tr w:rsidR="00027ED9" w:rsidRPr="00027ED9" w:rsidTr="00B56B66">
        <w:trPr>
          <w:gridAfter w:val="1"/>
          <w:wAfter w:w="1151" w:type="dxa"/>
        </w:trPr>
        <w:tc>
          <w:tcPr>
            <w:tcW w:w="2235" w:type="dxa"/>
            <w:shd w:val="clear" w:color="auto" w:fill="auto"/>
            <w:vAlign w:val="center"/>
          </w:tcPr>
          <w:p w:rsidR="00027ED9" w:rsidRPr="00B56B66" w:rsidRDefault="00027ED9" w:rsidP="00246CC0">
            <w:pPr>
              <w:spacing w:after="120"/>
              <w:rPr>
                <w:rFonts w:ascii="Arial" w:hAnsi="Arial" w:cs="Arial"/>
                <w:b/>
                <w:sz w:val="22"/>
                <w:szCs w:val="22"/>
              </w:rPr>
            </w:pPr>
            <w:r w:rsidRPr="00B56B66">
              <w:rPr>
                <w:rFonts w:ascii="Arial" w:hAnsi="Arial" w:cs="Arial"/>
                <w:b/>
                <w:sz w:val="22"/>
                <w:szCs w:val="22"/>
              </w:rPr>
              <w:t>CURRENT</w:t>
            </w:r>
          </w:p>
        </w:tc>
        <w:tc>
          <w:tcPr>
            <w:tcW w:w="673" w:type="dxa"/>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bCs/>
                <w:sz w:val="22"/>
                <w:szCs w:val="22"/>
              </w:rPr>
              <w:t>=</w:t>
            </w:r>
          </w:p>
        </w:tc>
        <w:tc>
          <w:tcPr>
            <w:tcW w:w="1274" w:type="dxa"/>
            <w:gridSpan w:val="2"/>
            <w:shd w:val="clear" w:color="auto" w:fill="auto"/>
            <w:vAlign w:val="center"/>
          </w:tcPr>
          <w:p w:rsidR="00027ED9" w:rsidRPr="00B56B66" w:rsidRDefault="00027ED9" w:rsidP="00246CC0">
            <w:pPr>
              <w:spacing w:after="120"/>
              <w:jc w:val="center"/>
              <w:rPr>
                <w:rFonts w:ascii="Arial" w:hAnsi="Arial" w:cs="Arial"/>
                <w:sz w:val="22"/>
                <w:szCs w:val="22"/>
              </w:rPr>
            </w:pPr>
            <w:r w:rsidRPr="00B56B66">
              <w:rPr>
                <w:rFonts w:ascii="Arial" w:hAnsi="Arial" w:cs="Arial"/>
                <w:sz w:val="22"/>
                <w:szCs w:val="22"/>
              </w:rPr>
              <w:t>V/R</w:t>
            </w:r>
          </w:p>
        </w:tc>
        <w:tc>
          <w:tcPr>
            <w:tcW w:w="680" w:type="dxa"/>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bCs/>
                <w:sz w:val="22"/>
                <w:szCs w:val="22"/>
              </w:rPr>
              <w:t>=</w:t>
            </w:r>
          </w:p>
        </w:tc>
        <w:tc>
          <w:tcPr>
            <w:tcW w:w="1276" w:type="dxa"/>
            <w:gridSpan w:val="2"/>
            <w:shd w:val="clear" w:color="auto" w:fill="auto"/>
            <w:vAlign w:val="center"/>
          </w:tcPr>
          <w:p w:rsidR="00027ED9" w:rsidRPr="00B56B66" w:rsidRDefault="00027ED9" w:rsidP="00246CC0">
            <w:pPr>
              <w:spacing w:after="120"/>
              <w:jc w:val="center"/>
              <w:rPr>
                <w:rFonts w:ascii="Arial" w:hAnsi="Arial" w:cs="Arial"/>
                <w:sz w:val="22"/>
                <w:szCs w:val="22"/>
              </w:rPr>
            </w:pPr>
            <w:r w:rsidRPr="00B56B66">
              <w:rPr>
                <w:rFonts w:ascii="Arial" w:hAnsi="Arial" w:cs="Arial"/>
                <w:sz w:val="22"/>
                <w:szCs w:val="22"/>
              </w:rPr>
              <w:t>P/V</w:t>
            </w:r>
          </w:p>
        </w:tc>
        <w:tc>
          <w:tcPr>
            <w:tcW w:w="680" w:type="dxa"/>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bCs/>
                <w:sz w:val="22"/>
                <w:szCs w:val="22"/>
              </w:rPr>
              <w:t>=</w:t>
            </w:r>
          </w:p>
        </w:tc>
        <w:tc>
          <w:tcPr>
            <w:tcW w:w="1276" w:type="dxa"/>
            <w:shd w:val="clear" w:color="auto" w:fill="auto"/>
            <w:vAlign w:val="center"/>
          </w:tcPr>
          <w:p w:rsidR="00027ED9" w:rsidRPr="00B56B66" w:rsidRDefault="00027ED9" w:rsidP="00246CC0">
            <w:pPr>
              <w:spacing w:after="120"/>
              <w:jc w:val="center"/>
              <w:rPr>
                <w:rFonts w:ascii="Arial" w:hAnsi="Arial" w:cs="Arial"/>
                <w:sz w:val="22"/>
                <w:szCs w:val="22"/>
              </w:rPr>
            </w:pPr>
            <w:r w:rsidRPr="00B56B66">
              <w:rPr>
                <w:rFonts w:ascii="Arial" w:hAnsi="Arial" w:cs="Arial"/>
                <w:sz w:val="22"/>
                <w:szCs w:val="22"/>
              </w:rPr>
              <w:sym w:font="Symbol" w:char="F0D6"/>
            </w:r>
            <w:r w:rsidRPr="00B56B66">
              <w:rPr>
                <w:rFonts w:ascii="Arial" w:hAnsi="Arial" w:cs="Arial"/>
                <w:sz w:val="22"/>
                <w:szCs w:val="22"/>
              </w:rPr>
              <w:t>P/R</w:t>
            </w:r>
          </w:p>
        </w:tc>
      </w:tr>
      <w:tr w:rsidR="00027ED9" w:rsidRPr="00027ED9" w:rsidTr="00B56B66">
        <w:trPr>
          <w:gridAfter w:val="1"/>
          <w:wAfter w:w="1151" w:type="dxa"/>
        </w:trPr>
        <w:tc>
          <w:tcPr>
            <w:tcW w:w="2235" w:type="dxa"/>
            <w:shd w:val="clear" w:color="auto" w:fill="auto"/>
            <w:vAlign w:val="center"/>
          </w:tcPr>
          <w:p w:rsidR="00027ED9" w:rsidRPr="00B56B66" w:rsidRDefault="00027ED9" w:rsidP="00246CC0">
            <w:pPr>
              <w:spacing w:after="120"/>
              <w:rPr>
                <w:rFonts w:ascii="Arial" w:hAnsi="Arial" w:cs="Arial"/>
                <w:b/>
                <w:sz w:val="22"/>
                <w:szCs w:val="22"/>
              </w:rPr>
            </w:pPr>
            <w:r w:rsidRPr="00B56B66">
              <w:rPr>
                <w:rFonts w:ascii="Arial" w:hAnsi="Arial" w:cs="Arial"/>
                <w:b/>
                <w:sz w:val="22"/>
                <w:szCs w:val="22"/>
              </w:rPr>
              <w:t>RESISTANCE</w:t>
            </w:r>
          </w:p>
        </w:tc>
        <w:tc>
          <w:tcPr>
            <w:tcW w:w="673" w:type="dxa"/>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bCs/>
                <w:sz w:val="22"/>
                <w:szCs w:val="22"/>
              </w:rPr>
              <w:t>=</w:t>
            </w:r>
          </w:p>
        </w:tc>
        <w:tc>
          <w:tcPr>
            <w:tcW w:w="1274" w:type="dxa"/>
            <w:gridSpan w:val="2"/>
            <w:shd w:val="clear" w:color="auto" w:fill="auto"/>
            <w:vAlign w:val="center"/>
          </w:tcPr>
          <w:p w:rsidR="00027ED9" w:rsidRPr="00B56B66" w:rsidRDefault="00027ED9" w:rsidP="00246CC0">
            <w:pPr>
              <w:spacing w:after="120"/>
              <w:jc w:val="center"/>
              <w:rPr>
                <w:rFonts w:ascii="Arial" w:hAnsi="Arial" w:cs="Arial"/>
                <w:sz w:val="22"/>
                <w:szCs w:val="22"/>
              </w:rPr>
            </w:pPr>
            <w:r w:rsidRPr="00B56B66">
              <w:rPr>
                <w:rFonts w:ascii="Arial" w:hAnsi="Arial" w:cs="Arial"/>
                <w:sz w:val="22"/>
                <w:szCs w:val="22"/>
              </w:rPr>
              <w:t>V/I</w:t>
            </w:r>
          </w:p>
        </w:tc>
        <w:tc>
          <w:tcPr>
            <w:tcW w:w="680" w:type="dxa"/>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bCs/>
                <w:sz w:val="22"/>
                <w:szCs w:val="22"/>
              </w:rPr>
              <w:t>=</w:t>
            </w:r>
          </w:p>
        </w:tc>
        <w:tc>
          <w:tcPr>
            <w:tcW w:w="1276" w:type="dxa"/>
            <w:gridSpan w:val="2"/>
            <w:shd w:val="clear" w:color="auto" w:fill="auto"/>
            <w:vAlign w:val="center"/>
          </w:tcPr>
          <w:p w:rsidR="00027ED9" w:rsidRPr="00B56B66" w:rsidRDefault="00027ED9" w:rsidP="00246CC0">
            <w:pPr>
              <w:spacing w:after="120"/>
              <w:jc w:val="center"/>
              <w:rPr>
                <w:rFonts w:ascii="Arial" w:hAnsi="Arial" w:cs="Arial"/>
                <w:sz w:val="22"/>
                <w:szCs w:val="22"/>
              </w:rPr>
            </w:pPr>
            <w:r w:rsidRPr="00B56B66">
              <w:rPr>
                <w:rFonts w:ascii="Arial" w:hAnsi="Arial" w:cs="Arial"/>
                <w:sz w:val="22"/>
                <w:szCs w:val="22"/>
              </w:rPr>
              <w:t>V</w:t>
            </w:r>
            <w:r w:rsidRPr="00B56B66">
              <w:rPr>
                <w:rFonts w:ascii="Arial" w:hAnsi="Arial" w:cs="Arial"/>
                <w:sz w:val="22"/>
                <w:szCs w:val="22"/>
                <w:vertAlign w:val="superscript"/>
              </w:rPr>
              <w:t>2</w:t>
            </w:r>
            <w:r w:rsidRPr="00B56B66">
              <w:rPr>
                <w:rFonts w:ascii="Arial" w:hAnsi="Arial" w:cs="Arial"/>
                <w:sz w:val="22"/>
                <w:szCs w:val="22"/>
              </w:rPr>
              <w:t>/P</w:t>
            </w:r>
          </w:p>
        </w:tc>
        <w:tc>
          <w:tcPr>
            <w:tcW w:w="680" w:type="dxa"/>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bCs/>
                <w:sz w:val="22"/>
                <w:szCs w:val="22"/>
              </w:rPr>
              <w:t>=</w:t>
            </w:r>
          </w:p>
        </w:tc>
        <w:tc>
          <w:tcPr>
            <w:tcW w:w="1276" w:type="dxa"/>
            <w:shd w:val="clear" w:color="auto" w:fill="auto"/>
            <w:vAlign w:val="center"/>
          </w:tcPr>
          <w:p w:rsidR="00027ED9" w:rsidRPr="00B56B66" w:rsidRDefault="00027ED9" w:rsidP="00246CC0">
            <w:pPr>
              <w:spacing w:after="120"/>
              <w:jc w:val="center"/>
              <w:rPr>
                <w:rFonts w:ascii="Arial" w:hAnsi="Arial" w:cs="Arial"/>
                <w:sz w:val="22"/>
                <w:szCs w:val="22"/>
              </w:rPr>
            </w:pPr>
            <w:r w:rsidRPr="00B56B66">
              <w:rPr>
                <w:rFonts w:ascii="Arial" w:hAnsi="Arial" w:cs="Arial"/>
                <w:sz w:val="22"/>
                <w:szCs w:val="22"/>
              </w:rPr>
              <w:t>P/I</w:t>
            </w:r>
            <w:r w:rsidRPr="00B56B66">
              <w:rPr>
                <w:rFonts w:ascii="Arial" w:hAnsi="Arial" w:cs="Arial"/>
                <w:sz w:val="22"/>
                <w:szCs w:val="22"/>
                <w:vertAlign w:val="superscript"/>
              </w:rPr>
              <w:t>2</w:t>
            </w:r>
          </w:p>
        </w:tc>
      </w:tr>
      <w:tr w:rsidR="00027ED9" w:rsidRPr="00027ED9" w:rsidTr="00B56B66">
        <w:trPr>
          <w:gridAfter w:val="1"/>
          <w:wAfter w:w="1151" w:type="dxa"/>
        </w:trPr>
        <w:tc>
          <w:tcPr>
            <w:tcW w:w="2235" w:type="dxa"/>
            <w:shd w:val="clear" w:color="auto" w:fill="auto"/>
            <w:vAlign w:val="center"/>
          </w:tcPr>
          <w:p w:rsidR="00027ED9" w:rsidRPr="00B56B66" w:rsidRDefault="00027ED9" w:rsidP="00246CC0">
            <w:pPr>
              <w:spacing w:after="120"/>
              <w:rPr>
                <w:rFonts w:ascii="Arial" w:hAnsi="Arial" w:cs="Arial"/>
                <w:b/>
                <w:sz w:val="22"/>
                <w:szCs w:val="22"/>
              </w:rPr>
            </w:pPr>
            <w:r w:rsidRPr="00B56B66">
              <w:rPr>
                <w:rFonts w:ascii="Arial" w:hAnsi="Arial" w:cs="Arial"/>
                <w:b/>
                <w:sz w:val="22"/>
                <w:szCs w:val="22"/>
              </w:rPr>
              <w:t>POWER</w:t>
            </w:r>
          </w:p>
        </w:tc>
        <w:tc>
          <w:tcPr>
            <w:tcW w:w="673" w:type="dxa"/>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bCs/>
                <w:sz w:val="22"/>
                <w:szCs w:val="22"/>
              </w:rPr>
              <w:t>=</w:t>
            </w:r>
          </w:p>
        </w:tc>
        <w:tc>
          <w:tcPr>
            <w:tcW w:w="1274" w:type="dxa"/>
            <w:gridSpan w:val="2"/>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sz w:val="22"/>
                <w:szCs w:val="22"/>
              </w:rPr>
              <w:t>V.I</w:t>
            </w:r>
          </w:p>
        </w:tc>
        <w:tc>
          <w:tcPr>
            <w:tcW w:w="680" w:type="dxa"/>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bCs/>
                <w:sz w:val="22"/>
                <w:szCs w:val="22"/>
              </w:rPr>
              <w:t>=</w:t>
            </w:r>
          </w:p>
        </w:tc>
        <w:tc>
          <w:tcPr>
            <w:tcW w:w="1276" w:type="dxa"/>
            <w:gridSpan w:val="2"/>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sz w:val="22"/>
                <w:szCs w:val="22"/>
              </w:rPr>
              <w:t>I</w:t>
            </w:r>
            <w:r w:rsidRPr="00B56B66">
              <w:rPr>
                <w:rFonts w:ascii="Arial" w:hAnsi="Arial" w:cs="Arial"/>
                <w:sz w:val="22"/>
                <w:szCs w:val="22"/>
                <w:vertAlign w:val="superscript"/>
              </w:rPr>
              <w:t>2</w:t>
            </w:r>
            <w:r w:rsidRPr="00B56B66">
              <w:rPr>
                <w:rFonts w:ascii="Arial" w:hAnsi="Arial" w:cs="Arial"/>
                <w:sz w:val="22"/>
                <w:szCs w:val="22"/>
              </w:rPr>
              <w:t>.R</w:t>
            </w:r>
          </w:p>
        </w:tc>
        <w:tc>
          <w:tcPr>
            <w:tcW w:w="680" w:type="dxa"/>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bCs/>
                <w:sz w:val="22"/>
                <w:szCs w:val="22"/>
              </w:rPr>
              <w:t>=</w:t>
            </w:r>
          </w:p>
        </w:tc>
        <w:tc>
          <w:tcPr>
            <w:tcW w:w="1276" w:type="dxa"/>
            <w:shd w:val="clear" w:color="auto" w:fill="auto"/>
            <w:vAlign w:val="center"/>
          </w:tcPr>
          <w:p w:rsidR="00027ED9" w:rsidRPr="00B56B66" w:rsidRDefault="00027ED9" w:rsidP="00246CC0">
            <w:pPr>
              <w:pStyle w:val="BodyText"/>
              <w:jc w:val="center"/>
              <w:rPr>
                <w:rFonts w:ascii="Arial" w:hAnsi="Arial" w:cs="Arial"/>
                <w:bCs/>
                <w:sz w:val="22"/>
                <w:szCs w:val="22"/>
              </w:rPr>
            </w:pPr>
            <w:r w:rsidRPr="00B56B66">
              <w:rPr>
                <w:rFonts w:ascii="Arial" w:hAnsi="Arial" w:cs="Arial"/>
                <w:sz w:val="22"/>
                <w:szCs w:val="22"/>
              </w:rPr>
              <w:t>V</w:t>
            </w:r>
            <w:r w:rsidRPr="00B56B66">
              <w:rPr>
                <w:rFonts w:ascii="Arial" w:hAnsi="Arial" w:cs="Arial"/>
                <w:sz w:val="22"/>
                <w:szCs w:val="22"/>
                <w:vertAlign w:val="superscript"/>
              </w:rPr>
              <w:t>2</w:t>
            </w:r>
            <w:r w:rsidRPr="00B56B66">
              <w:rPr>
                <w:rFonts w:ascii="Arial" w:hAnsi="Arial" w:cs="Arial"/>
                <w:sz w:val="22"/>
                <w:szCs w:val="22"/>
              </w:rPr>
              <w:t>/R</w:t>
            </w:r>
          </w:p>
        </w:tc>
      </w:tr>
      <w:tr w:rsidR="00217A93" w:rsidRPr="00D7381C" w:rsidTr="00ED7E0E">
        <w:tblPrEx>
          <w:tblLook w:val="0000" w:firstRow="0" w:lastRow="0" w:firstColumn="0" w:lastColumn="0" w:noHBand="0" w:noVBand="0"/>
        </w:tblPrEx>
        <w:tc>
          <w:tcPr>
            <w:tcW w:w="2231" w:type="dxa"/>
            <w:vAlign w:val="center"/>
          </w:tcPr>
          <w:p w:rsidR="00217A93" w:rsidRPr="00D7381C" w:rsidRDefault="00217A93" w:rsidP="00246CC0">
            <w:pPr>
              <w:spacing w:before="240" w:after="120"/>
              <w:rPr>
                <w:rFonts w:ascii="Arial" w:hAnsi="Arial" w:cs="Arial"/>
                <w:b/>
                <w:sz w:val="22"/>
                <w:szCs w:val="22"/>
              </w:rPr>
            </w:pPr>
            <w:r w:rsidRPr="00D7381C">
              <w:rPr>
                <w:rFonts w:ascii="Arial" w:hAnsi="Arial" w:cs="Arial"/>
                <w:b/>
                <w:sz w:val="22"/>
                <w:szCs w:val="22"/>
              </w:rPr>
              <w:t>RESISTORS</w:t>
            </w:r>
          </w:p>
        </w:tc>
        <w:tc>
          <w:tcPr>
            <w:tcW w:w="1421" w:type="dxa"/>
            <w:gridSpan w:val="2"/>
            <w:vAlign w:val="center"/>
          </w:tcPr>
          <w:p w:rsidR="00217A93" w:rsidRPr="00D7381C" w:rsidRDefault="00217A93" w:rsidP="00246CC0">
            <w:pPr>
              <w:spacing w:before="240" w:after="120"/>
              <w:rPr>
                <w:rFonts w:ascii="Arial" w:hAnsi="Arial" w:cs="Arial"/>
                <w:sz w:val="22"/>
                <w:szCs w:val="22"/>
              </w:rPr>
            </w:pPr>
            <w:r w:rsidRPr="00D7381C">
              <w:rPr>
                <w:rFonts w:ascii="Arial" w:hAnsi="Arial" w:cs="Arial"/>
                <w:sz w:val="22"/>
                <w:szCs w:val="22"/>
              </w:rPr>
              <w:t>In series:</w:t>
            </w:r>
          </w:p>
        </w:tc>
        <w:tc>
          <w:tcPr>
            <w:tcW w:w="2126" w:type="dxa"/>
            <w:gridSpan w:val="3"/>
            <w:vAlign w:val="center"/>
          </w:tcPr>
          <w:p w:rsidR="00217A93" w:rsidRPr="00D056D6" w:rsidRDefault="001E48C0" w:rsidP="00246CC0">
            <w:pPr>
              <w:spacing w:before="240" w:after="120"/>
              <w:rPr>
                <w:rFonts w:ascii="Arial" w:hAnsi="Arial" w:cs="Arial"/>
                <w:sz w:val="22"/>
                <w:szCs w:val="22"/>
              </w:rPr>
            </w:pPr>
            <m:oMathPara>
              <m:oMath>
                <m:sSub>
                  <m:sSubPr>
                    <m:ctrlPr>
                      <w:rPr>
                        <w:rFonts w:ascii="Cambria Math" w:hAnsi="Cambria Math" w:cs="Arial"/>
                        <w:sz w:val="22"/>
                        <w:szCs w:val="22"/>
                      </w:rPr>
                    </m:ctrlPr>
                  </m:sSubPr>
                  <m:e>
                    <m:r>
                      <m:rPr>
                        <m:sty m:val="p"/>
                      </m:rPr>
                      <w:rPr>
                        <w:rFonts w:ascii="Cambria Math" w:hAnsi="Cambria Math" w:cs="Arial"/>
                        <w:sz w:val="22"/>
                        <w:szCs w:val="22"/>
                      </w:rPr>
                      <m:t>R</m:t>
                    </m:r>
                  </m:e>
                  <m:sub>
                    <m:r>
                      <m:rPr>
                        <m:sty m:val="p"/>
                      </m:rPr>
                      <w:rPr>
                        <w:rFonts w:ascii="Cambria Math" w:hAnsi="Cambria Math" w:cs="Arial"/>
                        <w:sz w:val="22"/>
                        <w:szCs w:val="22"/>
                      </w:rPr>
                      <m:t>t</m:t>
                    </m:r>
                  </m:sub>
                </m:sSub>
                <m:r>
                  <m:rPr>
                    <m:sty m:val="p"/>
                  </m:rPr>
                  <w:rPr>
                    <w:rFonts w:ascii="Cambria Math" w:hAnsi="Cambria Math" w:cs="Arial"/>
                    <w:sz w:val="22"/>
                    <w:szCs w:val="22"/>
                  </w:rPr>
                  <m:t xml:space="preserve">= </m:t>
                </m:r>
                <m:sSub>
                  <m:sSubPr>
                    <m:ctrlPr>
                      <w:rPr>
                        <w:rFonts w:ascii="Cambria Math" w:hAnsi="Cambria Math" w:cs="Arial"/>
                        <w:sz w:val="22"/>
                        <w:szCs w:val="22"/>
                      </w:rPr>
                    </m:ctrlPr>
                  </m:sSubPr>
                  <m:e>
                    <m:r>
                      <m:rPr>
                        <m:sty m:val="p"/>
                      </m:rPr>
                      <w:rPr>
                        <w:rFonts w:ascii="Cambria Math" w:hAnsi="Cambria Math" w:cs="Arial"/>
                        <w:sz w:val="22"/>
                        <w:szCs w:val="22"/>
                      </w:rPr>
                      <m:t>R</m:t>
                    </m:r>
                  </m:e>
                  <m:sub>
                    <m:r>
                      <m:rPr>
                        <m:sty m:val="p"/>
                      </m:rP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R</m:t>
                    </m:r>
                  </m:e>
                  <m:sub>
                    <m:r>
                      <m:rPr>
                        <m:sty m:val="p"/>
                      </m:rPr>
                      <w:rPr>
                        <w:rFonts w:ascii="Cambria Math" w:hAnsi="Cambria Math" w:cs="Arial"/>
                        <w:sz w:val="22"/>
                        <w:szCs w:val="22"/>
                      </w:rPr>
                      <m:t>2</m:t>
                    </m:r>
                  </m:sub>
                </m:sSub>
                <m:r>
                  <m:rPr>
                    <m:sty m:val="p"/>
                  </m:rP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R</m:t>
                    </m:r>
                  </m:e>
                  <m:sub>
                    <m:r>
                      <m:rPr>
                        <m:sty m:val="p"/>
                      </m:rPr>
                      <w:rPr>
                        <w:rFonts w:ascii="Cambria Math" w:hAnsi="Cambria Math" w:cs="Arial"/>
                        <w:sz w:val="22"/>
                        <w:szCs w:val="22"/>
                      </w:rPr>
                      <m:t>3</m:t>
                    </m:r>
                  </m:sub>
                </m:sSub>
              </m:oMath>
            </m:oMathPara>
          </w:p>
        </w:tc>
        <w:tc>
          <w:tcPr>
            <w:tcW w:w="3467" w:type="dxa"/>
            <w:gridSpan w:val="4"/>
            <w:vAlign w:val="center"/>
          </w:tcPr>
          <w:p w:rsidR="00217A93" w:rsidRPr="00D7381C" w:rsidRDefault="00217A93" w:rsidP="00246CC0">
            <w:pPr>
              <w:spacing w:before="240" w:after="120"/>
              <w:rPr>
                <w:rFonts w:ascii="Arial" w:hAnsi="Arial" w:cs="Arial"/>
                <w:sz w:val="22"/>
                <w:szCs w:val="22"/>
              </w:rPr>
            </w:pPr>
            <w:r w:rsidRPr="00D7381C">
              <w:rPr>
                <w:rFonts w:ascii="Arial" w:hAnsi="Arial" w:cs="Arial"/>
                <w:sz w:val="22"/>
                <w:szCs w:val="22"/>
              </w:rPr>
              <w:t>etc</w:t>
            </w:r>
          </w:p>
        </w:tc>
      </w:tr>
      <w:tr w:rsidR="00217A93" w:rsidRPr="00D7381C" w:rsidTr="00ED7E0E">
        <w:tblPrEx>
          <w:tblLook w:val="0000" w:firstRow="0" w:lastRow="0" w:firstColumn="0" w:lastColumn="0" w:noHBand="0" w:noVBand="0"/>
        </w:tblPrEx>
        <w:tc>
          <w:tcPr>
            <w:tcW w:w="2231" w:type="dxa"/>
            <w:vAlign w:val="center"/>
          </w:tcPr>
          <w:p w:rsidR="00217A93" w:rsidRPr="00D7381C" w:rsidRDefault="00217A93" w:rsidP="00246CC0">
            <w:pPr>
              <w:spacing w:after="120"/>
              <w:rPr>
                <w:rFonts w:ascii="Arial" w:hAnsi="Arial" w:cs="Arial"/>
                <w:b/>
                <w:sz w:val="22"/>
                <w:szCs w:val="22"/>
              </w:rPr>
            </w:pPr>
          </w:p>
        </w:tc>
        <w:tc>
          <w:tcPr>
            <w:tcW w:w="1421" w:type="dxa"/>
            <w:gridSpan w:val="2"/>
            <w:vAlign w:val="center"/>
          </w:tcPr>
          <w:p w:rsidR="00217A93" w:rsidRPr="00D7381C" w:rsidRDefault="00217A93" w:rsidP="00246CC0">
            <w:pPr>
              <w:spacing w:after="120"/>
              <w:rPr>
                <w:rFonts w:ascii="Arial" w:hAnsi="Arial" w:cs="Arial"/>
                <w:sz w:val="22"/>
                <w:szCs w:val="22"/>
              </w:rPr>
            </w:pPr>
            <w:r w:rsidRPr="00D7381C">
              <w:rPr>
                <w:rFonts w:ascii="Arial" w:hAnsi="Arial" w:cs="Arial"/>
                <w:sz w:val="22"/>
                <w:szCs w:val="22"/>
              </w:rPr>
              <w:t>in parallel:</w:t>
            </w:r>
          </w:p>
        </w:tc>
        <w:tc>
          <w:tcPr>
            <w:tcW w:w="2126" w:type="dxa"/>
            <w:gridSpan w:val="3"/>
            <w:vAlign w:val="center"/>
          </w:tcPr>
          <w:p w:rsidR="00217A93" w:rsidRPr="00D056D6" w:rsidRDefault="001E48C0" w:rsidP="00246CC0">
            <w:pPr>
              <w:spacing w:after="120"/>
              <w:rPr>
                <w:rFonts w:ascii="Arial" w:hAnsi="Arial" w:cs="Arial"/>
                <w:sz w:val="22"/>
                <w:szCs w:val="22"/>
              </w:rPr>
            </w:pPr>
            <m:oMathPara>
              <m:oMath>
                <m:f>
                  <m:fPr>
                    <m:ctrlPr>
                      <w:rPr>
                        <w:rFonts w:ascii="Cambria Math" w:hAnsi="Cambria Math" w:cs="Arial"/>
                        <w:sz w:val="22"/>
                        <w:szCs w:val="22"/>
                      </w:rPr>
                    </m:ctrlPr>
                  </m:fPr>
                  <m:num>
                    <m:r>
                      <m:rPr>
                        <m:sty m:val="p"/>
                      </m:rPr>
                      <w:rPr>
                        <w:rFonts w:ascii="Cambria Math" w:hAnsi="Cambria Math" w:cs="Arial"/>
                        <w:sz w:val="22"/>
                        <w:szCs w:val="22"/>
                      </w:rPr>
                      <m:t>1</m:t>
                    </m:r>
                  </m:num>
                  <m:den>
                    <m:sSub>
                      <m:sSubPr>
                        <m:ctrlPr>
                          <w:rPr>
                            <w:rFonts w:ascii="Cambria Math" w:hAnsi="Cambria Math" w:cs="Arial"/>
                            <w:sz w:val="22"/>
                            <w:szCs w:val="22"/>
                          </w:rPr>
                        </m:ctrlPr>
                      </m:sSubPr>
                      <m:e>
                        <m:r>
                          <m:rPr>
                            <m:sty m:val="p"/>
                          </m:rPr>
                          <w:rPr>
                            <w:rFonts w:ascii="Cambria Math" w:hAnsi="Cambria Math" w:cs="Arial"/>
                            <w:sz w:val="22"/>
                            <w:szCs w:val="22"/>
                          </w:rPr>
                          <m:t>R</m:t>
                        </m:r>
                      </m:e>
                      <m:sub>
                        <m:r>
                          <m:rPr>
                            <m:sty m:val="p"/>
                          </m:rPr>
                          <w:rPr>
                            <w:rFonts w:ascii="Cambria Math" w:hAnsi="Cambria Math" w:cs="Arial"/>
                            <w:sz w:val="22"/>
                            <w:szCs w:val="22"/>
                          </w:rPr>
                          <m:t>t</m:t>
                        </m:r>
                      </m:sub>
                    </m:sSub>
                  </m:den>
                </m:f>
                <m:r>
                  <m:rPr>
                    <m:sty m:val="p"/>
                  </m:rPr>
                  <w:rPr>
                    <w:rFonts w:ascii="Cambria Math" w:hAnsi="Cambria Math" w:cs="Arial"/>
                    <w:sz w:val="22"/>
                    <w:szCs w:val="22"/>
                  </w:rPr>
                  <m:t>=</m:t>
                </m:r>
                <m:f>
                  <m:fPr>
                    <m:ctrlPr>
                      <w:rPr>
                        <w:rFonts w:ascii="Cambria Math" w:hAnsi="Cambria Math" w:cs="Arial"/>
                        <w:sz w:val="22"/>
                        <w:szCs w:val="22"/>
                      </w:rPr>
                    </m:ctrlPr>
                  </m:fPr>
                  <m:num>
                    <m:r>
                      <m:rPr>
                        <m:sty m:val="p"/>
                      </m:rPr>
                      <w:rPr>
                        <w:rFonts w:ascii="Cambria Math" w:hAnsi="Cambria Math" w:cs="Arial"/>
                        <w:sz w:val="22"/>
                        <w:szCs w:val="22"/>
                      </w:rPr>
                      <m:t>1</m:t>
                    </m:r>
                  </m:num>
                  <m:den>
                    <m:sSub>
                      <m:sSubPr>
                        <m:ctrlPr>
                          <w:rPr>
                            <w:rFonts w:ascii="Cambria Math" w:hAnsi="Cambria Math" w:cs="Arial"/>
                            <w:sz w:val="22"/>
                            <w:szCs w:val="22"/>
                          </w:rPr>
                        </m:ctrlPr>
                      </m:sSubPr>
                      <m:e>
                        <m:r>
                          <m:rPr>
                            <m:sty m:val="p"/>
                          </m:rPr>
                          <w:rPr>
                            <w:rFonts w:ascii="Cambria Math" w:hAnsi="Cambria Math" w:cs="Arial"/>
                            <w:sz w:val="22"/>
                            <w:szCs w:val="22"/>
                          </w:rPr>
                          <m:t>R</m:t>
                        </m:r>
                      </m:e>
                      <m:sub>
                        <m:r>
                          <m:rPr>
                            <m:sty m:val="p"/>
                          </m:rPr>
                          <w:rPr>
                            <w:rFonts w:ascii="Cambria Math" w:hAnsi="Cambria Math" w:cs="Arial"/>
                            <w:sz w:val="22"/>
                            <w:szCs w:val="22"/>
                          </w:rPr>
                          <m:t>1</m:t>
                        </m:r>
                      </m:sub>
                    </m:sSub>
                  </m:den>
                </m:f>
                <m:r>
                  <m:rPr>
                    <m:sty m:val="p"/>
                  </m:rPr>
                  <w:rPr>
                    <w:rFonts w:ascii="Cambria Math" w:hAnsi="Cambria Math" w:cs="Arial"/>
                    <w:sz w:val="22"/>
                    <w:szCs w:val="22"/>
                  </w:rPr>
                  <m:t>+</m:t>
                </m:r>
                <m:f>
                  <m:fPr>
                    <m:ctrlPr>
                      <w:rPr>
                        <w:rFonts w:ascii="Cambria Math" w:hAnsi="Cambria Math" w:cs="Arial"/>
                        <w:sz w:val="22"/>
                        <w:szCs w:val="22"/>
                      </w:rPr>
                    </m:ctrlPr>
                  </m:fPr>
                  <m:num>
                    <m:r>
                      <m:rPr>
                        <m:sty m:val="p"/>
                      </m:rPr>
                      <w:rPr>
                        <w:rFonts w:ascii="Cambria Math" w:hAnsi="Cambria Math" w:cs="Arial"/>
                        <w:sz w:val="22"/>
                        <w:szCs w:val="22"/>
                      </w:rPr>
                      <m:t>1</m:t>
                    </m:r>
                  </m:num>
                  <m:den>
                    <m:sSub>
                      <m:sSubPr>
                        <m:ctrlPr>
                          <w:rPr>
                            <w:rFonts w:ascii="Cambria Math" w:hAnsi="Cambria Math" w:cs="Arial"/>
                            <w:sz w:val="22"/>
                            <w:szCs w:val="22"/>
                          </w:rPr>
                        </m:ctrlPr>
                      </m:sSubPr>
                      <m:e>
                        <m:r>
                          <m:rPr>
                            <m:sty m:val="p"/>
                          </m:rPr>
                          <w:rPr>
                            <w:rFonts w:ascii="Cambria Math" w:hAnsi="Cambria Math" w:cs="Arial"/>
                            <w:sz w:val="22"/>
                            <w:szCs w:val="22"/>
                          </w:rPr>
                          <m:t>R</m:t>
                        </m:r>
                      </m:e>
                      <m:sub>
                        <m:r>
                          <m:rPr>
                            <m:sty m:val="p"/>
                          </m:rPr>
                          <w:rPr>
                            <w:rFonts w:ascii="Cambria Math" w:hAnsi="Cambria Math" w:cs="Arial"/>
                            <w:sz w:val="22"/>
                            <w:szCs w:val="22"/>
                          </w:rPr>
                          <m:t>2</m:t>
                        </m:r>
                      </m:sub>
                    </m:sSub>
                  </m:den>
                </m:f>
                <m:r>
                  <m:rPr>
                    <m:sty m:val="p"/>
                  </m:rPr>
                  <w:rPr>
                    <w:rFonts w:ascii="Cambria Math" w:hAnsi="Cambria Math" w:cs="Arial"/>
                    <w:sz w:val="22"/>
                    <w:szCs w:val="22"/>
                  </w:rPr>
                  <m:t>+</m:t>
                </m:r>
                <m:f>
                  <m:fPr>
                    <m:ctrlPr>
                      <w:rPr>
                        <w:rFonts w:ascii="Cambria Math" w:hAnsi="Cambria Math" w:cs="Arial"/>
                        <w:sz w:val="22"/>
                        <w:szCs w:val="22"/>
                      </w:rPr>
                    </m:ctrlPr>
                  </m:fPr>
                  <m:num>
                    <m:r>
                      <m:rPr>
                        <m:sty m:val="p"/>
                      </m:rPr>
                      <w:rPr>
                        <w:rFonts w:ascii="Cambria Math" w:hAnsi="Cambria Math" w:cs="Arial"/>
                        <w:sz w:val="22"/>
                        <w:szCs w:val="22"/>
                      </w:rPr>
                      <m:t>1</m:t>
                    </m:r>
                  </m:num>
                  <m:den>
                    <m:sSub>
                      <m:sSubPr>
                        <m:ctrlPr>
                          <w:rPr>
                            <w:rFonts w:ascii="Cambria Math" w:hAnsi="Cambria Math" w:cs="Arial"/>
                            <w:sz w:val="22"/>
                            <w:szCs w:val="22"/>
                          </w:rPr>
                        </m:ctrlPr>
                      </m:sSubPr>
                      <m:e>
                        <m:r>
                          <m:rPr>
                            <m:sty m:val="p"/>
                          </m:rPr>
                          <w:rPr>
                            <w:rFonts w:ascii="Cambria Math" w:hAnsi="Cambria Math" w:cs="Arial"/>
                            <w:sz w:val="22"/>
                            <w:szCs w:val="22"/>
                          </w:rPr>
                          <m:t>R</m:t>
                        </m:r>
                      </m:e>
                      <m:sub>
                        <m:r>
                          <m:rPr>
                            <m:sty m:val="p"/>
                          </m:rPr>
                          <w:rPr>
                            <w:rFonts w:ascii="Cambria Math" w:hAnsi="Cambria Math" w:cs="Arial"/>
                            <w:sz w:val="22"/>
                            <w:szCs w:val="22"/>
                          </w:rPr>
                          <m:t>3</m:t>
                        </m:r>
                      </m:sub>
                    </m:sSub>
                  </m:den>
                </m:f>
              </m:oMath>
            </m:oMathPara>
          </w:p>
        </w:tc>
        <w:tc>
          <w:tcPr>
            <w:tcW w:w="3467" w:type="dxa"/>
            <w:gridSpan w:val="4"/>
            <w:vAlign w:val="center"/>
          </w:tcPr>
          <w:p w:rsidR="00217A93" w:rsidRPr="00D7381C" w:rsidRDefault="00217A93" w:rsidP="00246CC0">
            <w:pPr>
              <w:spacing w:after="120"/>
              <w:rPr>
                <w:rFonts w:ascii="Arial" w:hAnsi="Arial" w:cs="Arial"/>
                <w:sz w:val="22"/>
                <w:szCs w:val="22"/>
              </w:rPr>
            </w:pPr>
            <w:r w:rsidRPr="00D7381C">
              <w:rPr>
                <w:rFonts w:ascii="Arial" w:hAnsi="Arial" w:cs="Arial"/>
                <w:sz w:val="22"/>
                <w:szCs w:val="22"/>
              </w:rPr>
              <w:t>etc</w:t>
            </w:r>
          </w:p>
        </w:tc>
      </w:tr>
    </w:tbl>
    <w:p w:rsidR="00321F78" w:rsidRPr="00D86756" w:rsidRDefault="00321F78" w:rsidP="00246CC0">
      <w:pPr>
        <w:spacing w:after="120"/>
        <w:rPr>
          <w:rFonts w:ascii="Arial" w:hAnsi="Arial" w:cs="Arial"/>
          <w:sz w:val="22"/>
          <w:szCs w:val="22"/>
        </w:rPr>
      </w:pPr>
      <w:r w:rsidRPr="00D86756">
        <w:rPr>
          <w:rFonts w:ascii="Arial" w:hAnsi="Arial" w:cs="Arial"/>
          <w:b/>
          <w:sz w:val="22"/>
          <w:szCs w:val="22"/>
        </w:rPr>
        <w:t>KIRCHHOFF</w:t>
      </w:r>
      <w:r w:rsidR="00BA7659">
        <w:rPr>
          <w:rFonts w:ascii="Arial" w:hAnsi="Arial" w:cs="Arial"/>
          <w:b/>
          <w:sz w:val="22"/>
          <w:szCs w:val="22"/>
        </w:rPr>
        <w:t>’</w:t>
      </w:r>
      <w:r w:rsidRPr="00D86756">
        <w:rPr>
          <w:rFonts w:ascii="Arial" w:hAnsi="Arial" w:cs="Arial"/>
          <w:b/>
          <w:sz w:val="22"/>
          <w:szCs w:val="22"/>
        </w:rPr>
        <w:t>S LAWS</w:t>
      </w:r>
    </w:p>
    <w:tbl>
      <w:tblPr>
        <w:tblW w:w="0" w:type="auto"/>
        <w:tblLayout w:type="fixed"/>
        <w:tblLook w:val="0000" w:firstRow="0" w:lastRow="0" w:firstColumn="0" w:lastColumn="0" w:noHBand="0" w:noVBand="0"/>
      </w:tblPr>
      <w:tblGrid>
        <w:gridCol w:w="2235"/>
        <w:gridCol w:w="141"/>
        <w:gridCol w:w="993"/>
        <w:gridCol w:w="287"/>
        <w:gridCol w:w="167"/>
        <w:gridCol w:w="113"/>
        <w:gridCol w:w="141"/>
        <w:gridCol w:w="426"/>
        <w:gridCol w:w="567"/>
        <w:gridCol w:w="341"/>
        <w:gridCol w:w="371"/>
        <w:gridCol w:w="563"/>
        <w:gridCol w:w="654"/>
        <w:gridCol w:w="622"/>
        <w:gridCol w:w="1628"/>
      </w:tblGrid>
      <w:tr w:rsidR="00321F78" w:rsidRPr="00D86756" w:rsidTr="00CA5EDD">
        <w:tc>
          <w:tcPr>
            <w:tcW w:w="2235" w:type="dxa"/>
          </w:tcPr>
          <w:p w:rsidR="00321F78" w:rsidRPr="00D86756" w:rsidRDefault="00321F78" w:rsidP="00246CC0">
            <w:pPr>
              <w:spacing w:after="120"/>
              <w:rPr>
                <w:rFonts w:ascii="Arial" w:hAnsi="Arial" w:cs="Arial"/>
                <w:sz w:val="22"/>
                <w:szCs w:val="22"/>
              </w:rPr>
            </w:pPr>
            <w:r w:rsidRPr="00D86756">
              <w:rPr>
                <w:rFonts w:ascii="Arial" w:hAnsi="Arial" w:cs="Arial"/>
                <w:sz w:val="22"/>
                <w:szCs w:val="22"/>
              </w:rPr>
              <w:t>Voltage:</w:t>
            </w:r>
          </w:p>
        </w:tc>
        <w:tc>
          <w:tcPr>
            <w:tcW w:w="2835" w:type="dxa"/>
            <w:gridSpan w:val="8"/>
          </w:tcPr>
          <w:p w:rsidR="00321F78" w:rsidRPr="00D86756" w:rsidRDefault="00321F78" w:rsidP="00246CC0">
            <w:pPr>
              <w:spacing w:after="120"/>
              <w:rPr>
                <w:rFonts w:ascii="Arial" w:hAnsi="Arial" w:cs="Arial"/>
                <w:sz w:val="22"/>
                <w:szCs w:val="22"/>
              </w:rPr>
            </w:pPr>
            <w:r w:rsidRPr="00D86756">
              <w:rPr>
                <w:rFonts w:ascii="Arial" w:hAnsi="Arial" w:cs="Arial"/>
                <w:sz w:val="22"/>
                <w:szCs w:val="22"/>
              </w:rPr>
              <w:t>VT = V1 + V2 + V3 + etc</w:t>
            </w:r>
          </w:p>
        </w:tc>
        <w:tc>
          <w:tcPr>
            <w:tcW w:w="4179" w:type="dxa"/>
            <w:gridSpan w:val="6"/>
          </w:tcPr>
          <w:p w:rsidR="00321F78" w:rsidRPr="00D86756" w:rsidRDefault="00321F78" w:rsidP="00246CC0">
            <w:pPr>
              <w:spacing w:after="120"/>
              <w:rPr>
                <w:rFonts w:ascii="Arial" w:hAnsi="Arial" w:cs="Arial"/>
                <w:sz w:val="22"/>
                <w:szCs w:val="22"/>
              </w:rPr>
            </w:pPr>
            <w:r w:rsidRPr="00D86756">
              <w:rPr>
                <w:rFonts w:ascii="Arial" w:hAnsi="Arial" w:cs="Arial"/>
                <w:sz w:val="22"/>
                <w:szCs w:val="22"/>
              </w:rPr>
              <w:t>in a Series circuit</w:t>
            </w:r>
          </w:p>
        </w:tc>
      </w:tr>
      <w:tr w:rsidR="00321F78" w:rsidRPr="00D86756" w:rsidTr="00CA5EDD">
        <w:tc>
          <w:tcPr>
            <w:tcW w:w="2235" w:type="dxa"/>
          </w:tcPr>
          <w:p w:rsidR="00321F78" w:rsidRPr="00D86756" w:rsidRDefault="00321F78" w:rsidP="00246CC0">
            <w:pPr>
              <w:spacing w:after="120"/>
              <w:rPr>
                <w:rFonts w:ascii="Arial" w:hAnsi="Arial" w:cs="Arial"/>
                <w:sz w:val="22"/>
                <w:szCs w:val="22"/>
              </w:rPr>
            </w:pPr>
            <w:r w:rsidRPr="00D86756">
              <w:rPr>
                <w:rFonts w:ascii="Arial" w:hAnsi="Arial" w:cs="Arial"/>
                <w:sz w:val="22"/>
                <w:szCs w:val="22"/>
              </w:rPr>
              <w:t>Current:</w:t>
            </w:r>
          </w:p>
        </w:tc>
        <w:tc>
          <w:tcPr>
            <w:tcW w:w="2835" w:type="dxa"/>
            <w:gridSpan w:val="8"/>
          </w:tcPr>
          <w:p w:rsidR="00321F78" w:rsidRPr="00D86756" w:rsidRDefault="00321F78" w:rsidP="00246CC0">
            <w:pPr>
              <w:spacing w:after="120"/>
              <w:rPr>
                <w:rFonts w:ascii="Arial" w:hAnsi="Arial" w:cs="Arial"/>
                <w:sz w:val="22"/>
                <w:szCs w:val="22"/>
              </w:rPr>
            </w:pPr>
            <w:r w:rsidRPr="00D86756">
              <w:rPr>
                <w:rFonts w:ascii="Arial" w:hAnsi="Arial" w:cs="Arial"/>
                <w:sz w:val="22"/>
                <w:szCs w:val="22"/>
              </w:rPr>
              <w:t>IT   = I1   + I2   + I3   + etc</w:t>
            </w:r>
          </w:p>
        </w:tc>
        <w:tc>
          <w:tcPr>
            <w:tcW w:w="4179" w:type="dxa"/>
            <w:gridSpan w:val="6"/>
          </w:tcPr>
          <w:p w:rsidR="00321F78" w:rsidRPr="00D86756" w:rsidRDefault="00321F78" w:rsidP="00246CC0">
            <w:pPr>
              <w:spacing w:after="120"/>
              <w:rPr>
                <w:rFonts w:ascii="Arial" w:hAnsi="Arial" w:cs="Arial"/>
                <w:sz w:val="22"/>
                <w:szCs w:val="22"/>
              </w:rPr>
            </w:pPr>
            <w:r w:rsidRPr="00D86756">
              <w:rPr>
                <w:rFonts w:ascii="Arial" w:hAnsi="Arial" w:cs="Arial"/>
                <w:sz w:val="22"/>
                <w:szCs w:val="22"/>
              </w:rPr>
              <w:t>in a Parallel circuit</w:t>
            </w:r>
          </w:p>
        </w:tc>
      </w:tr>
      <w:tr w:rsidR="00321F78" w:rsidRPr="00D86756" w:rsidTr="00CA5EDD">
        <w:trPr>
          <w:gridAfter w:val="2"/>
          <w:wAfter w:w="2250" w:type="dxa"/>
        </w:trPr>
        <w:tc>
          <w:tcPr>
            <w:tcW w:w="2235" w:type="dxa"/>
          </w:tcPr>
          <w:p w:rsidR="00321F78" w:rsidRPr="00D86756" w:rsidRDefault="00321F78" w:rsidP="00246CC0">
            <w:pPr>
              <w:spacing w:before="240" w:after="120"/>
              <w:rPr>
                <w:rFonts w:ascii="Arial" w:hAnsi="Arial" w:cs="Arial"/>
                <w:b/>
                <w:sz w:val="22"/>
                <w:szCs w:val="22"/>
              </w:rPr>
            </w:pPr>
            <w:r w:rsidRPr="00D86756">
              <w:rPr>
                <w:rFonts w:ascii="Arial" w:hAnsi="Arial" w:cs="Arial"/>
                <w:b/>
                <w:sz w:val="22"/>
                <w:szCs w:val="22"/>
              </w:rPr>
              <w:t>RESISTIVITY</w:t>
            </w:r>
          </w:p>
        </w:tc>
        <w:tc>
          <w:tcPr>
            <w:tcW w:w="1588" w:type="dxa"/>
            <w:gridSpan w:val="4"/>
          </w:tcPr>
          <w:p w:rsidR="00321F78" w:rsidRPr="00D056D6" w:rsidRDefault="00D056D6" w:rsidP="00246CC0">
            <w:pPr>
              <w:spacing w:before="240" w:after="120"/>
              <w:jc w:val="center"/>
              <w:rPr>
                <w:rFonts w:ascii="Arial" w:hAnsi="Arial" w:cs="Arial"/>
                <w:sz w:val="22"/>
                <w:szCs w:val="22"/>
              </w:rPr>
            </w:pPr>
            <m:oMathPara>
              <m:oMath>
                <m:r>
                  <m:rPr>
                    <m:sty m:val="p"/>
                  </m:rPr>
                  <w:rPr>
                    <w:rFonts w:ascii="Cambria Math" w:hAnsi="Cambria Math" w:cs="Arial"/>
                    <w:sz w:val="22"/>
                    <w:szCs w:val="22"/>
                  </w:rPr>
                  <m:t>R=</m:t>
                </m:r>
                <m:r>
                  <m:rPr>
                    <m:sty m:val="p"/>
                  </m:rPr>
                  <w:rPr>
                    <w:rFonts w:ascii="Cambria Math" w:hAnsi="Cambria Math" w:cs="Calibri"/>
                    <w:sz w:val="22"/>
                    <w:szCs w:val="22"/>
                  </w:rPr>
                  <m:t>ρ</m:t>
                </m:r>
                <m:r>
                  <m:rPr>
                    <m:sty m:val="p"/>
                  </m:rPr>
                  <w:rPr>
                    <w:rFonts w:ascii="Cambria Math" w:hAnsi="Cambria Math" w:cs="Arial"/>
                    <w:sz w:val="22"/>
                    <w:szCs w:val="22"/>
                  </w:rPr>
                  <m:t>×</m:t>
                </m:r>
                <m:f>
                  <m:fPr>
                    <m:ctrlPr>
                      <w:rPr>
                        <w:rFonts w:ascii="Cambria Math" w:hAnsi="Cambria Math" w:cs="Arial"/>
                        <w:sz w:val="22"/>
                        <w:szCs w:val="22"/>
                      </w:rPr>
                    </m:ctrlPr>
                  </m:fPr>
                  <m:num>
                    <m:r>
                      <m:rPr>
                        <m:sty m:val="p"/>
                      </m:rPr>
                      <w:rPr>
                        <w:rFonts w:ascii="Cambria Math" w:hAnsi="Cambria Math" w:cs="Arial"/>
                        <w:sz w:val="22"/>
                        <w:szCs w:val="22"/>
                      </w:rPr>
                      <m:t>l</m:t>
                    </m:r>
                  </m:num>
                  <m:den>
                    <m:r>
                      <m:rPr>
                        <m:sty m:val="p"/>
                      </m:rPr>
                      <w:rPr>
                        <w:rFonts w:ascii="Cambria Math" w:hAnsi="Cambria Math" w:cs="Arial"/>
                        <w:sz w:val="22"/>
                        <w:szCs w:val="22"/>
                      </w:rPr>
                      <m:t>a</m:t>
                    </m:r>
                  </m:den>
                </m:f>
              </m:oMath>
            </m:oMathPara>
          </w:p>
        </w:tc>
        <w:tc>
          <w:tcPr>
            <w:tcW w:w="1588" w:type="dxa"/>
            <w:gridSpan w:val="5"/>
          </w:tcPr>
          <w:p w:rsidR="00321F78" w:rsidRPr="00CA5EDD" w:rsidRDefault="00321F78" w:rsidP="00246CC0">
            <w:pPr>
              <w:spacing w:before="240" w:after="120"/>
              <w:jc w:val="center"/>
              <w:rPr>
                <w:rFonts w:ascii="Arial" w:hAnsi="Arial" w:cs="Arial"/>
                <w:sz w:val="22"/>
                <w:szCs w:val="22"/>
              </w:rPr>
            </w:pPr>
            <w:r w:rsidRPr="00CA5EDD">
              <w:rPr>
                <w:rFonts w:ascii="Arial" w:hAnsi="Arial" w:cs="Arial"/>
                <w:sz w:val="22"/>
                <w:szCs w:val="22"/>
              </w:rPr>
              <w:t xml:space="preserve">R </w:t>
            </w:r>
            <w:r w:rsidRPr="00CA5EDD">
              <w:rPr>
                <w:rFonts w:ascii="Arial" w:hAnsi="Arial" w:cs="Arial"/>
                <w:sz w:val="22"/>
                <w:szCs w:val="22"/>
              </w:rPr>
              <w:sym w:font="Symbol" w:char="F0B5"/>
            </w:r>
            <w:r w:rsidRPr="00CA5EDD">
              <w:rPr>
                <w:rFonts w:ascii="Arial" w:hAnsi="Arial" w:cs="Arial"/>
                <w:sz w:val="22"/>
                <w:szCs w:val="22"/>
              </w:rPr>
              <w:t xml:space="preserve"> L</w:t>
            </w:r>
          </w:p>
        </w:tc>
        <w:tc>
          <w:tcPr>
            <w:tcW w:w="1588" w:type="dxa"/>
            <w:gridSpan w:val="3"/>
          </w:tcPr>
          <w:p w:rsidR="00321F78" w:rsidRPr="00CA5EDD" w:rsidRDefault="00321F78" w:rsidP="00246CC0">
            <w:pPr>
              <w:spacing w:before="240" w:after="120"/>
              <w:jc w:val="center"/>
              <w:rPr>
                <w:rFonts w:ascii="Arial" w:hAnsi="Arial" w:cs="Arial"/>
                <w:sz w:val="22"/>
                <w:szCs w:val="22"/>
              </w:rPr>
            </w:pPr>
            <w:r w:rsidRPr="00CA5EDD">
              <w:rPr>
                <w:rFonts w:ascii="Arial" w:hAnsi="Arial" w:cs="Arial"/>
                <w:sz w:val="22"/>
                <w:szCs w:val="22"/>
              </w:rPr>
              <w:t xml:space="preserve">R </w:t>
            </w:r>
            <w:r w:rsidRPr="00CA5EDD">
              <w:rPr>
                <w:rFonts w:ascii="Arial" w:hAnsi="Arial" w:cs="Arial"/>
                <w:sz w:val="22"/>
                <w:szCs w:val="22"/>
              </w:rPr>
              <w:sym w:font="Symbol" w:char="F0B5"/>
            </w:r>
            <w:r w:rsidRPr="00CA5EDD">
              <w:rPr>
                <w:rFonts w:ascii="Arial" w:hAnsi="Arial" w:cs="Arial"/>
                <w:sz w:val="22"/>
                <w:szCs w:val="22"/>
              </w:rPr>
              <w:t xml:space="preserve"> 1/a</w:t>
            </w:r>
          </w:p>
        </w:tc>
      </w:tr>
      <w:tr w:rsidR="00321F78" w:rsidRPr="00D86756" w:rsidTr="00CA5EDD">
        <w:tc>
          <w:tcPr>
            <w:tcW w:w="2376" w:type="dxa"/>
            <w:gridSpan w:val="2"/>
          </w:tcPr>
          <w:p w:rsidR="00321F78" w:rsidRPr="00D86756" w:rsidRDefault="00321F78" w:rsidP="00246CC0">
            <w:pPr>
              <w:spacing w:after="120"/>
              <w:rPr>
                <w:rFonts w:ascii="Arial" w:hAnsi="Arial" w:cs="Arial"/>
                <w:sz w:val="22"/>
                <w:szCs w:val="22"/>
              </w:rPr>
            </w:pPr>
            <w:r w:rsidRPr="00D86756">
              <w:rPr>
                <w:rFonts w:ascii="Arial" w:hAnsi="Arial" w:cs="Arial"/>
                <w:b/>
                <w:sz w:val="22"/>
                <w:szCs w:val="22"/>
              </w:rPr>
              <w:t>CHARGE</w:t>
            </w:r>
            <w:r w:rsidRPr="00D86756">
              <w:rPr>
                <w:rFonts w:ascii="Arial" w:hAnsi="Arial" w:cs="Arial"/>
                <w:sz w:val="22"/>
                <w:szCs w:val="22"/>
              </w:rPr>
              <w:t xml:space="preserve"> (Quantity)</w:t>
            </w:r>
          </w:p>
        </w:tc>
        <w:tc>
          <w:tcPr>
            <w:tcW w:w="2694" w:type="dxa"/>
            <w:gridSpan w:val="7"/>
          </w:tcPr>
          <w:p w:rsidR="00321F78" w:rsidRPr="00D86756" w:rsidRDefault="00321F78" w:rsidP="00246CC0">
            <w:pPr>
              <w:spacing w:after="120"/>
              <w:rPr>
                <w:rFonts w:ascii="Arial" w:hAnsi="Arial" w:cs="Arial"/>
                <w:sz w:val="22"/>
                <w:szCs w:val="22"/>
              </w:rPr>
            </w:pPr>
            <w:r w:rsidRPr="00D86756">
              <w:rPr>
                <w:rFonts w:ascii="Arial" w:hAnsi="Arial" w:cs="Arial"/>
                <w:sz w:val="22"/>
                <w:szCs w:val="22"/>
              </w:rPr>
              <w:t>Q = It                       or</w:t>
            </w:r>
          </w:p>
        </w:tc>
        <w:tc>
          <w:tcPr>
            <w:tcW w:w="4179" w:type="dxa"/>
            <w:gridSpan w:val="6"/>
          </w:tcPr>
          <w:p w:rsidR="00321F78" w:rsidRPr="00D86756" w:rsidRDefault="00321F78" w:rsidP="00246CC0">
            <w:pPr>
              <w:spacing w:after="120"/>
              <w:rPr>
                <w:rFonts w:ascii="Arial" w:hAnsi="Arial" w:cs="Arial"/>
                <w:sz w:val="22"/>
                <w:szCs w:val="22"/>
              </w:rPr>
            </w:pPr>
            <w:r w:rsidRPr="00D86756">
              <w:rPr>
                <w:rFonts w:ascii="Arial" w:hAnsi="Arial" w:cs="Arial"/>
                <w:sz w:val="22"/>
                <w:szCs w:val="22"/>
              </w:rPr>
              <w:t>Q = VC</w:t>
            </w:r>
          </w:p>
        </w:tc>
      </w:tr>
      <w:tr w:rsidR="00CA2B0C" w:rsidRPr="00D7381C" w:rsidTr="00CA5EDD">
        <w:tc>
          <w:tcPr>
            <w:tcW w:w="2235" w:type="dxa"/>
            <w:vAlign w:val="center"/>
          </w:tcPr>
          <w:p w:rsidR="00CA2B0C" w:rsidRPr="00D7381C" w:rsidRDefault="00217A93" w:rsidP="00246CC0">
            <w:pPr>
              <w:spacing w:before="240" w:after="120"/>
              <w:rPr>
                <w:rFonts w:ascii="Arial" w:hAnsi="Arial" w:cs="Arial"/>
                <w:b/>
                <w:sz w:val="22"/>
                <w:szCs w:val="22"/>
              </w:rPr>
            </w:pPr>
            <w:r w:rsidRPr="00D7381C">
              <w:rPr>
                <w:rFonts w:ascii="Arial" w:hAnsi="Arial" w:cs="Arial"/>
                <w:b/>
                <w:sz w:val="22"/>
                <w:szCs w:val="22"/>
              </w:rPr>
              <w:t>CAPACITORS</w:t>
            </w:r>
          </w:p>
        </w:tc>
        <w:tc>
          <w:tcPr>
            <w:tcW w:w="1421" w:type="dxa"/>
            <w:gridSpan w:val="3"/>
            <w:vAlign w:val="center"/>
          </w:tcPr>
          <w:p w:rsidR="00CA2B0C" w:rsidRPr="00D7381C" w:rsidRDefault="00CA2B0C" w:rsidP="00246CC0">
            <w:pPr>
              <w:spacing w:before="240" w:after="120"/>
              <w:rPr>
                <w:rFonts w:ascii="Arial" w:hAnsi="Arial" w:cs="Arial"/>
                <w:sz w:val="22"/>
                <w:szCs w:val="22"/>
              </w:rPr>
            </w:pPr>
            <w:r w:rsidRPr="00D7381C">
              <w:rPr>
                <w:rFonts w:ascii="Arial" w:hAnsi="Arial" w:cs="Arial"/>
                <w:sz w:val="22"/>
                <w:szCs w:val="22"/>
              </w:rPr>
              <w:t xml:space="preserve">in </w:t>
            </w:r>
            <w:r w:rsidR="00217A93" w:rsidRPr="00D7381C">
              <w:rPr>
                <w:rFonts w:ascii="Arial" w:hAnsi="Arial" w:cs="Arial"/>
                <w:sz w:val="22"/>
                <w:szCs w:val="22"/>
              </w:rPr>
              <w:t>parallel</w:t>
            </w:r>
            <w:r w:rsidRPr="00D7381C">
              <w:rPr>
                <w:rFonts w:ascii="Arial" w:hAnsi="Arial" w:cs="Arial"/>
                <w:sz w:val="22"/>
                <w:szCs w:val="22"/>
              </w:rPr>
              <w:t>:</w:t>
            </w:r>
          </w:p>
        </w:tc>
        <w:tc>
          <w:tcPr>
            <w:tcW w:w="2126" w:type="dxa"/>
            <w:gridSpan w:val="7"/>
            <w:vAlign w:val="center"/>
          </w:tcPr>
          <w:p w:rsidR="00CA2B0C" w:rsidRPr="00D056D6" w:rsidRDefault="001E48C0" w:rsidP="00246CC0">
            <w:pPr>
              <w:spacing w:before="240" w:after="120"/>
              <w:rPr>
                <w:rFonts w:ascii="Arial" w:hAnsi="Arial" w:cs="Arial"/>
                <w:sz w:val="22"/>
                <w:szCs w:val="22"/>
              </w:rPr>
            </w:pPr>
            <m:oMathPara>
              <m:oMath>
                <m:sSub>
                  <m:sSubPr>
                    <m:ctrlPr>
                      <w:rPr>
                        <w:rFonts w:ascii="Cambria Math" w:hAnsi="Cambria Math" w:cs="Arial"/>
                        <w:sz w:val="22"/>
                        <w:szCs w:val="22"/>
                      </w:rPr>
                    </m:ctrlPr>
                  </m:sSubPr>
                  <m:e>
                    <m:r>
                      <m:rPr>
                        <m:sty m:val="p"/>
                      </m:rPr>
                      <w:rPr>
                        <w:rFonts w:ascii="Cambria Math" w:hAnsi="Cambria Math" w:cs="Arial"/>
                        <w:sz w:val="22"/>
                        <w:szCs w:val="22"/>
                      </w:rPr>
                      <m:t>C</m:t>
                    </m:r>
                  </m:e>
                  <m:sub>
                    <m:r>
                      <m:rPr>
                        <m:sty m:val="p"/>
                      </m:rPr>
                      <w:rPr>
                        <w:rFonts w:ascii="Cambria Math" w:hAnsi="Cambria Math" w:cs="Arial"/>
                        <w:sz w:val="22"/>
                        <w:szCs w:val="22"/>
                      </w:rPr>
                      <m:t>t</m:t>
                    </m:r>
                  </m:sub>
                </m:sSub>
                <m:r>
                  <m:rPr>
                    <m:sty m:val="p"/>
                  </m:rPr>
                  <w:rPr>
                    <w:rFonts w:ascii="Cambria Math" w:hAnsi="Cambria Math" w:cs="Arial"/>
                    <w:sz w:val="22"/>
                    <w:szCs w:val="22"/>
                  </w:rPr>
                  <m:t xml:space="preserve">= </m:t>
                </m:r>
                <m:sSub>
                  <m:sSubPr>
                    <m:ctrlPr>
                      <w:rPr>
                        <w:rFonts w:ascii="Cambria Math" w:hAnsi="Cambria Math" w:cs="Arial"/>
                        <w:sz w:val="22"/>
                        <w:szCs w:val="22"/>
                      </w:rPr>
                    </m:ctrlPr>
                  </m:sSubPr>
                  <m:e>
                    <m:r>
                      <m:rPr>
                        <m:sty m:val="p"/>
                      </m:rPr>
                      <w:rPr>
                        <w:rFonts w:ascii="Cambria Math" w:hAnsi="Cambria Math" w:cs="Arial"/>
                        <w:sz w:val="22"/>
                        <w:szCs w:val="22"/>
                      </w:rPr>
                      <m:t>C</m:t>
                    </m:r>
                  </m:e>
                  <m:sub>
                    <m:r>
                      <m:rPr>
                        <m:sty m:val="p"/>
                      </m:rPr>
                      <w:rPr>
                        <w:rFonts w:ascii="Cambria Math" w:hAnsi="Cambria Math" w:cs="Arial"/>
                        <w:sz w:val="22"/>
                        <w:szCs w:val="22"/>
                      </w:rPr>
                      <m:t>1</m:t>
                    </m:r>
                  </m:sub>
                </m:sSub>
                <m:r>
                  <m:rPr>
                    <m:sty m:val="p"/>
                  </m:rP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C</m:t>
                    </m:r>
                  </m:e>
                  <m:sub>
                    <m:r>
                      <m:rPr>
                        <m:sty m:val="p"/>
                      </m:rPr>
                      <w:rPr>
                        <w:rFonts w:ascii="Cambria Math" w:hAnsi="Cambria Math" w:cs="Arial"/>
                        <w:sz w:val="22"/>
                        <w:szCs w:val="22"/>
                      </w:rPr>
                      <m:t>2</m:t>
                    </m:r>
                  </m:sub>
                </m:sSub>
                <m:r>
                  <m:rPr>
                    <m:sty m:val="p"/>
                  </m:rP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C</m:t>
                    </m:r>
                  </m:e>
                  <m:sub>
                    <m:r>
                      <m:rPr>
                        <m:sty m:val="p"/>
                      </m:rPr>
                      <w:rPr>
                        <w:rFonts w:ascii="Cambria Math" w:hAnsi="Cambria Math" w:cs="Arial"/>
                        <w:sz w:val="22"/>
                        <w:szCs w:val="22"/>
                      </w:rPr>
                      <m:t>3</m:t>
                    </m:r>
                  </m:sub>
                </m:sSub>
              </m:oMath>
            </m:oMathPara>
          </w:p>
        </w:tc>
        <w:tc>
          <w:tcPr>
            <w:tcW w:w="3467" w:type="dxa"/>
            <w:gridSpan w:val="4"/>
            <w:vAlign w:val="center"/>
          </w:tcPr>
          <w:p w:rsidR="00CA2B0C" w:rsidRPr="00D7381C" w:rsidRDefault="00CA2B0C" w:rsidP="00246CC0">
            <w:pPr>
              <w:spacing w:before="240" w:after="120"/>
              <w:rPr>
                <w:rFonts w:ascii="Arial" w:hAnsi="Arial" w:cs="Arial"/>
                <w:sz w:val="22"/>
                <w:szCs w:val="22"/>
              </w:rPr>
            </w:pPr>
            <w:r w:rsidRPr="00D7381C">
              <w:rPr>
                <w:rFonts w:ascii="Arial" w:hAnsi="Arial" w:cs="Arial"/>
                <w:sz w:val="22"/>
                <w:szCs w:val="22"/>
              </w:rPr>
              <w:t>etc</w:t>
            </w:r>
          </w:p>
        </w:tc>
      </w:tr>
      <w:tr w:rsidR="00217A93" w:rsidRPr="00D7381C" w:rsidTr="00CA5EDD">
        <w:tc>
          <w:tcPr>
            <w:tcW w:w="2235" w:type="dxa"/>
            <w:vAlign w:val="center"/>
          </w:tcPr>
          <w:p w:rsidR="00217A93" w:rsidRPr="00D7381C" w:rsidRDefault="00217A93" w:rsidP="00A26F27">
            <w:pPr>
              <w:spacing w:after="120"/>
              <w:rPr>
                <w:rFonts w:ascii="Arial" w:hAnsi="Arial" w:cs="Arial"/>
                <w:b/>
                <w:sz w:val="22"/>
                <w:szCs w:val="22"/>
              </w:rPr>
            </w:pPr>
          </w:p>
        </w:tc>
        <w:tc>
          <w:tcPr>
            <w:tcW w:w="1421" w:type="dxa"/>
            <w:gridSpan w:val="3"/>
            <w:vAlign w:val="center"/>
          </w:tcPr>
          <w:p w:rsidR="00217A93" w:rsidRPr="00D7381C" w:rsidRDefault="00217A93" w:rsidP="00A26F27">
            <w:pPr>
              <w:spacing w:after="120"/>
              <w:rPr>
                <w:rFonts w:ascii="Arial" w:hAnsi="Arial" w:cs="Arial"/>
                <w:sz w:val="22"/>
                <w:szCs w:val="22"/>
              </w:rPr>
            </w:pPr>
            <w:r w:rsidRPr="00D7381C">
              <w:rPr>
                <w:rFonts w:ascii="Arial" w:hAnsi="Arial" w:cs="Arial"/>
                <w:sz w:val="22"/>
                <w:szCs w:val="22"/>
              </w:rPr>
              <w:t>in series:</w:t>
            </w:r>
          </w:p>
        </w:tc>
        <w:tc>
          <w:tcPr>
            <w:tcW w:w="2126" w:type="dxa"/>
            <w:gridSpan w:val="7"/>
            <w:vAlign w:val="center"/>
          </w:tcPr>
          <w:p w:rsidR="00217A93" w:rsidRPr="00D056D6" w:rsidRDefault="001E48C0" w:rsidP="00A26F27">
            <w:pPr>
              <w:spacing w:after="120"/>
              <w:rPr>
                <w:rFonts w:ascii="Arial" w:hAnsi="Arial" w:cs="Arial"/>
                <w:bCs/>
                <w:sz w:val="22"/>
                <w:szCs w:val="22"/>
              </w:rPr>
            </w:pPr>
            <m:oMathPara>
              <m:oMath>
                <m:f>
                  <m:fPr>
                    <m:ctrlPr>
                      <w:rPr>
                        <w:rFonts w:ascii="Cambria Math" w:hAnsi="Cambria Math" w:cs="Arial"/>
                        <w:bCs/>
                        <w:sz w:val="22"/>
                        <w:szCs w:val="22"/>
                      </w:rPr>
                    </m:ctrlPr>
                  </m:fPr>
                  <m:num>
                    <m:r>
                      <m:rPr>
                        <m:sty m:val="p"/>
                      </m:rPr>
                      <w:rPr>
                        <w:rFonts w:ascii="Cambria Math" w:hAnsi="Cambria Math" w:cs="Arial"/>
                        <w:sz w:val="22"/>
                        <w:szCs w:val="22"/>
                      </w:rPr>
                      <m:t>1</m:t>
                    </m:r>
                  </m:num>
                  <m:den>
                    <m:sSub>
                      <m:sSubPr>
                        <m:ctrlPr>
                          <w:rPr>
                            <w:rFonts w:ascii="Cambria Math" w:hAnsi="Cambria Math" w:cs="Arial"/>
                            <w:bCs/>
                            <w:sz w:val="22"/>
                            <w:szCs w:val="22"/>
                          </w:rPr>
                        </m:ctrlPr>
                      </m:sSubPr>
                      <m:e>
                        <m:r>
                          <m:rPr>
                            <m:sty m:val="p"/>
                          </m:rPr>
                          <w:rPr>
                            <w:rFonts w:ascii="Cambria Math" w:hAnsi="Cambria Math" w:cs="Arial"/>
                            <w:sz w:val="22"/>
                            <w:szCs w:val="22"/>
                          </w:rPr>
                          <m:t>C</m:t>
                        </m:r>
                      </m:e>
                      <m:sub>
                        <m:r>
                          <m:rPr>
                            <m:sty m:val="p"/>
                          </m:rPr>
                          <w:rPr>
                            <w:rFonts w:ascii="Cambria Math" w:hAnsi="Cambria Math" w:cs="Arial"/>
                            <w:sz w:val="22"/>
                            <w:szCs w:val="22"/>
                          </w:rPr>
                          <m:t>t</m:t>
                        </m:r>
                      </m:sub>
                    </m:sSub>
                  </m:den>
                </m:f>
                <m:r>
                  <m:rPr>
                    <m:sty m:val="p"/>
                  </m:rPr>
                  <w:rPr>
                    <w:rFonts w:ascii="Cambria Math" w:hAnsi="Cambria Math" w:cs="Arial"/>
                    <w:sz w:val="22"/>
                    <w:szCs w:val="22"/>
                  </w:rPr>
                  <m:t>=</m:t>
                </m:r>
                <m:f>
                  <m:fPr>
                    <m:ctrlPr>
                      <w:rPr>
                        <w:rFonts w:ascii="Cambria Math" w:hAnsi="Cambria Math" w:cs="Arial"/>
                        <w:bCs/>
                        <w:sz w:val="22"/>
                        <w:szCs w:val="22"/>
                      </w:rPr>
                    </m:ctrlPr>
                  </m:fPr>
                  <m:num>
                    <m:r>
                      <m:rPr>
                        <m:sty m:val="p"/>
                      </m:rPr>
                      <w:rPr>
                        <w:rFonts w:ascii="Cambria Math" w:hAnsi="Cambria Math" w:cs="Arial"/>
                        <w:sz w:val="22"/>
                        <w:szCs w:val="22"/>
                      </w:rPr>
                      <m:t>1</m:t>
                    </m:r>
                  </m:num>
                  <m:den>
                    <m:sSub>
                      <m:sSubPr>
                        <m:ctrlPr>
                          <w:rPr>
                            <w:rFonts w:ascii="Cambria Math" w:hAnsi="Cambria Math" w:cs="Arial"/>
                            <w:bCs/>
                            <w:sz w:val="22"/>
                            <w:szCs w:val="22"/>
                          </w:rPr>
                        </m:ctrlPr>
                      </m:sSubPr>
                      <m:e>
                        <m:r>
                          <m:rPr>
                            <m:sty m:val="p"/>
                          </m:rPr>
                          <w:rPr>
                            <w:rFonts w:ascii="Cambria Math" w:hAnsi="Cambria Math" w:cs="Arial"/>
                            <w:sz w:val="22"/>
                            <w:szCs w:val="22"/>
                          </w:rPr>
                          <m:t>C</m:t>
                        </m:r>
                      </m:e>
                      <m:sub>
                        <m:r>
                          <m:rPr>
                            <m:sty m:val="p"/>
                          </m:rPr>
                          <w:rPr>
                            <w:rFonts w:ascii="Cambria Math" w:hAnsi="Cambria Math" w:cs="Arial"/>
                            <w:sz w:val="22"/>
                            <w:szCs w:val="22"/>
                          </w:rPr>
                          <m:t>1</m:t>
                        </m:r>
                      </m:sub>
                    </m:sSub>
                  </m:den>
                </m:f>
                <m:r>
                  <m:rPr>
                    <m:sty m:val="p"/>
                  </m:rPr>
                  <w:rPr>
                    <w:rFonts w:ascii="Cambria Math" w:hAnsi="Cambria Math" w:cs="Arial"/>
                    <w:sz w:val="22"/>
                    <w:szCs w:val="22"/>
                  </w:rPr>
                  <m:t>+</m:t>
                </m:r>
                <m:f>
                  <m:fPr>
                    <m:ctrlPr>
                      <w:rPr>
                        <w:rFonts w:ascii="Cambria Math" w:hAnsi="Cambria Math" w:cs="Arial"/>
                        <w:bCs/>
                        <w:sz w:val="22"/>
                        <w:szCs w:val="22"/>
                      </w:rPr>
                    </m:ctrlPr>
                  </m:fPr>
                  <m:num>
                    <m:r>
                      <m:rPr>
                        <m:sty m:val="p"/>
                      </m:rPr>
                      <w:rPr>
                        <w:rFonts w:ascii="Cambria Math" w:hAnsi="Cambria Math" w:cs="Arial"/>
                        <w:sz w:val="22"/>
                        <w:szCs w:val="22"/>
                      </w:rPr>
                      <m:t>1</m:t>
                    </m:r>
                  </m:num>
                  <m:den>
                    <m:sSub>
                      <m:sSubPr>
                        <m:ctrlPr>
                          <w:rPr>
                            <w:rFonts w:ascii="Cambria Math" w:hAnsi="Cambria Math" w:cs="Arial"/>
                            <w:bCs/>
                            <w:sz w:val="22"/>
                            <w:szCs w:val="22"/>
                          </w:rPr>
                        </m:ctrlPr>
                      </m:sSubPr>
                      <m:e>
                        <m:r>
                          <m:rPr>
                            <m:sty m:val="p"/>
                          </m:rPr>
                          <w:rPr>
                            <w:rFonts w:ascii="Cambria Math" w:hAnsi="Cambria Math" w:cs="Arial"/>
                            <w:sz w:val="22"/>
                            <w:szCs w:val="22"/>
                          </w:rPr>
                          <m:t>C</m:t>
                        </m:r>
                      </m:e>
                      <m:sub>
                        <m:r>
                          <m:rPr>
                            <m:sty m:val="p"/>
                          </m:rPr>
                          <w:rPr>
                            <w:rFonts w:ascii="Cambria Math" w:hAnsi="Cambria Math" w:cs="Arial"/>
                            <w:sz w:val="22"/>
                            <w:szCs w:val="22"/>
                          </w:rPr>
                          <m:t>2</m:t>
                        </m:r>
                      </m:sub>
                    </m:sSub>
                  </m:den>
                </m:f>
                <m:r>
                  <m:rPr>
                    <m:sty m:val="p"/>
                  </m:rPr>
                  <w:rPr>
                    <w:rFonts w:ascii="Cambria Math" w:hAnsi="Cambria Math" w:cs="Arial"/>
                    <w:sz w:val="22"/>
                    <w:szCs w:val="22"/>
                  </w:rPr>
                  <m:t>+</m:t>
                </m:r>
                <m:f>
                  <m:fPr>
                    <m:ctrlPr>
                      <w:rPr>
                        <w:rFonts w:ascii="Cambria Math" w:hAnsi="Cambria Math" w:cs="Arial"/>
                        <w:bCs/>
                        <w:sz w:val="22"/>
                        <w:szCs w:val="22"/>
                      </w:rPr>
                    </m:ctrlPr>
                  </m:fPr>
                  <m:num>
                    <m:r>
                      <m:rPr>
                        <m:sty m:val="p"/>
                      </m:rPr>
                      <w:rPr>
                        <w:rFonts w:ascii="Cambria Math" w:hAnsi="Cambria Math" w:cs="Arial"/>
                        <w:sz w:val="22"/>
                        <w:szCs w:val="22"/>
                      </w:rPr>
                      <m:t>1</m:t>
                    </m:r>
                  </m:num>
                  <m:den>
                    <m:sSub>
                      <m:sSubPr>
                        <m:ctrlPr>
                          <w:rPr>
                            <w:rFonts w:ascii="Cambria Math" w:hAnsi="Cambria Math" w:cs="Arial"/>
                            <w:bCs/>
                            <w:sz w:val="22"/>
                            <w:szCs w:val="22"/>
                          </w:rPr>
                        </m:ctrlPr>
                      </m:sSubPr>
                      <m:e>
                        <m:r>
                          <m:rPr>
                            <m:sty m:val="p"/>
                          </m:rPr>
                          <w:rPr>
                            <w:rFonts w:ascii="Cambria Math" w:hAnsi="Cambria Math" w:cs="Arial"/>
                            <w:sz w:val="22"/>
                            <w:szCs w:val="22"/>
                          </w:rPr>
                          <m:t>C</m:t>
                        </m:r>
                      </m:e>
                      <m:sub>
                        <m:r>
                          <m:rPr>
                            <m:sty m:val="p"/>
                          </m:rPr>
                          <w:rPr>
                            <w:rFonts w:ascii="Cambria Math" w:hAnsi="Cambria Math" w:cs="Arial"/>
                            <w:sz w:val="22"/>
                            <w:szCs w:val="22"/>
                          </w:rPr>
                          <m:t>3</m:t>
                        </m:r>
                      </m:sub>
                    </m:sSub>
                  </m:den>
                </m:f>
              </m:oMath>
            </m:oMathPara>
          </w:p>
        </w:tc>
        <w:tc>
          <w:tcPr>
            <w:tcW w:w="3467" w:type="dxa"/>
            <w:gridSpan w:val="4"/>
            <w:vAlign w:val="center"/>
          </w:tcPr>
          <w:p w:rsidR="00217A93" w:rsidRPr="00D7381C" w:rsidRDefault="00217A93" w:rsidP="00A26F27">
            <w:pPr>
              <w:spacing w:after="120"/>
              <w:rPr>
                <w:rFonts w:ascii="Arial" w:hAnsi="Arial" w:cs="Arial"/>
                <w:sz w:val="22"/>
                <w:szCs w:val="22"/>
              </w:rPr>
            </w:pPr>
            <w:r w:rsidRPr="00D7381C">
              <w:rPr>
                <w:rFonts w:ascii="Arial" w:hAnsi="Arial" w:cs="Arial"/>
                <w:sz w:val="22"/>
                <w:szCs w:val="22"/>
              </w:rPr>
              <w:t>etc</w:t>
            </w:r>
          </w:p>
        </w:tc>
      </w:tr>
      <w:tr w:rsidR="00321F78" w:rsidRPr="00D86756" w:rsidTr="00CA5EDD">
        <w:tc>
          <w:tcPr>
            <w:tcW w:w="2235" w:type="dxa"/>
          </w:tcPr>
          <w:p w:rsidR="00321F78" w:rsidRPr="00D86756" w:rsidRDefault="00321F78" w:rsidP="00246CC0">
            <w:pPr>
              <w:spacing w:before="240" w:after="120"/>
              <w:rPr>
                <w:rFonts w:ascii="Arial" w:hAnsi="Arial" w:cs="Arial"/>
                <w:sz w:val="22"/>
                <w:szCs w:val="22"/>
              </w:rPr>
            </w:pPr>
            <w:r w:rsidRPr="00D86756">
              <w:rPr>
                <w:rFonts w:ascii="Arial" w:hAnsi="Arial" w:cs="Arial"/>
                <w:b/>
                <w:sz w:val="22"/>
                <w:szCs w:val="22"/>
              </w:rPr>
              <w:t>ELECTRO-</w:t>
            </w:r>
            <w:r w:rsidR="00CA5EDD" w:rsidRPr="00D86756">
              <w:rPr>
                <w:rFonts w:ascii="Arial" w:hAnsi="Arial" w:cs="Arial"/>
                <w:b/>
                <w:sz w:val="22"/>
                <w:szCs w:val="22"/>
              </w:rPr>
              <w:t xml:space="preserve"> MAGNETISM</w:t>
            </w:r>
          </w:p>
        </w:tc>
        <w:tc>
          <w:tcPr>
            <w:tcW w:w="1842" w:type="dxa"/>
            <w:gridSpan w:val="6"/>
          </w:tcPr>
          <w:p w:rsidR="00321F78" w:rsidRPr="00D86756" w:rsidRDefault="00321F78" w:rsidP="00246CC0">
            <w:pPr>
              <w:spacing w:before="240" w:after="120"/>
              <w:jc w:val="right"/>
              <w:rPr>
                <w:rFonts w:ascii="Arial" w:hAnsi="Arial" w:cs="Arial"/>
                <w:sz w:val="22"/>
                <w:szCs w:val="22"/>
              </w:rPr>
            </w:pPr>
            <w:r w:rsidRPr="00D86756">
              <w:rPr>
                <w:rFonts w:ascii="Arial" w:hAnsi="Arial" w:cs="Arial"/>
                <w:sz w:val="22"/>
                <w:szCs w:val="22"/>
              </w:rPr>
              <w:sym w:font="Symbol" w:char="F046"/>
            </w:r>
          </w:p>
        </w:tc>
        <w:tc>
          <w:tcPr>
            <w:tcW w:w="426" w:type="dxa"/>
          </w:tcPr>
          <w:p w:rsidR="00321F78" w:rsidRPr="00D86756" w:rsidRDefault="00321F78" w:rsidP="00246CC0">
            <w:pPr>
              <w:spacing w:before="240" w:after="120"/>
              <w:jc w:val="center"/>
              <w:rPr>
                <w:rFonts w:ascii="Arial" w:hAnsi="Arial" w:cs="Arial"/>
                <w:sz w:val="22"/>
                <w:szCs w:val="22"/>
              </w:rPr>
            </w:pPr>
            <w:r w:rsidRPr="00D86756">
              <w:rPr>
                <w:rFonts w:ascii="Arial" w:hAnsi="Arial" w:cs="Arial"/>
                <w:sz w:val="22"/>
                <w:szCs w:val="22"/>
              </w:rPr>
              <w:t>=</w:t>
            </w:r>
          </w:p>
        </w:tc>
        <w:tc>
          <w:tcPr>
            <w:tcW w:w="1842" w:type="dxa"/>
            <w:gridSpan w:val="4"/>
          </w:tcPr>
          <w:p w:rsidR="00321F78" w:rsidRPr="00D86756" w:rsidRDefault="00321F78" w:rsidP="00246CC0">
            <w:pPr>
              <w:spacing w:before="240" w:after="120"/>
              <w:rPr>
                <w:rFonts w:ascii="Arial" w:hAnsi="Arial" w:cs="Arial"/>
                <w:sz w:val="22"/>
                <w:szCs w:val="22"/>
              </w:rPr>
            </w:pPr>
            <w:r w:rsidRPr="00D86756">
              <w:rPr>
                <w:rFonts w:ascii="Arial" w:hAnsi="Arial" w:cs="Arial"/>
                <w:sz w:val="22"/>
                <w:szCs w:val="22"/>
              </w:rPr>
              <w:t>B.A</w:t>
            </w:r>
          </w:p>
        </w:tc>
        <w:tc>
          <w:tcPr>
            <w:tcW w:w="2904" w:type="dxa"/>
            <w:gridSpan w:val="3"/>
          </w:tcPr>
          <w:p w:rsidR="00321F78" w:rsidRPr="00D86756" w:rsidRDefault="00321F78" w:rsidP="0046560E">
            <w:pPr>
              <w:spacing w:before="240" w:after="120"/>
              <w:rPr>
                <w:rFonts w:ascii="Arial" w:hAnsi="Arial" w:cs="Arial"/>
                <w:sz w:val="22"/>
                <w:szCs w:val="22"/>
              </w:rPr>
            </w:pPr>
            <w:r w:rsidRPr="00D86756">
              <w:rPr>
                <w:rFonts w:ascii="Arial" w:hAnsi="Arial" w:cs="Arial"/>
                <w:sz w:val="22"/>
                <w:szCs w:val="22"/>
              </w:rPr>
              <w:t xml:space="preserve">B </w:t>
            </w:r>
            <w:r w:rsidRPr="00D86756">
              <w:rPr>
                <w:rFonts w:ascii="Arial" w:hAnsi="Arial" w:cs="Arial"/>
                <w:sz w:val="22"/>
                <w:szCs w:val="22"/>
              </w:rPr>
              <w:sym w:font="Symbol" w:char="F0B5"/>
            </w:r>
            <w:r w:rsidRPr="00D86756">
              <w:rPr>
                <w:rFonts w:ascii="Arial" w:hAnsi="Arial" w:cs="Arial"/>
                <w:sz w:val="22"/>
                <w:szCs w:val="22"/>
              </w:rPr>
              <w:t xml:space="preserve"> H</w:t>
            </w:r>
          </w:p>
        </w:tc>
      </w:tr>
      <w:tr w:rsidR="00321F78" w:rsidRPr="00D86756" w:rsidTr="00CA5EDD">
        <w:tc>
          <w:tcPr>
            <w:tcW w:w="2235" w:type="dxa"/>
          </w:tcPr>
          <w:p w:rsidR="00321F78" w:rsidRPr="00D86756" w:rsidRDefault="00321F78" w:rsidP="00246CC0">
            <w:pPr>
              <w:spacing w:after="120"/>
              <w:rPr>
                <w:rFonts w:ascii="Arial" w:hAnsi="Arial" w:cs="Arial"/>
                <w:b/>
                <w:sz w:val="22"/>
                <w:szCs w:val="22"/>
              </w:rPr>
            </w:pPr>
          </w:p>
        </w:tc>
        <w:tc>
          <w:tcPr>
            <w:tcW w:w="1842" w:type="dxa"/>
            <w:gridSpan w:val="6"/>
          </w:tcPr>
          <w:p w:rsidR="00321F78" w:rsidRPr="00D86756" w:rsidRDefault="00996F47" w:rsidP="00246CC0">
            <w:pPr>
              <w:spacing w:after="120"/>
              <w:jc w:val="right"/>
              <w:rPr>
                <w:rFonts w:ascii="Arial" w:hAnsi="Arial" w:cs="Arial"/>
                <w:sz w:val="22"/>
                <w:szCs w:val="22"/>
              </w:rPr>
            </w:pPr>
            <w:proofErr w:type="spellStart"/>
            <w:r>
              <w:rPr>
                <w:rFonts w:ascii="Arial" w:hAnsi="Arial" w:cs="Arial"/>
                <w:sz w:val="22"/>
                <w:szCs w:val="22"/>
              </w:rPr>
              <w:t>m</w:t>
            </w:r>
            <w:r w:rsidR="00321F78" w:rsidRPr="00D86756">
              <w:rPr>
                <w:rFonts w:ascii="Arial" w:hAnsi="Arial" w:cs="Arial"/>
                <w:sz w:val="22"/>
                <w:szCs w:val="22"/>
              </w:rPr>
              <w:t>mf</w:t>
            </w:r>
            <w:proofErr w:type="spellEnd"/>
          </w:p>
        </w:tc>
        <w:tc>
          <w:tcPr>
            <w:tcW w:w="426" w:type="dxa"/>
          </w:tcPr>
          <w:p w:rsidR="00321F78" w:rsidRPr="00D86756" w:rsidRDefault="00321F78" w:rsidP="00246CC0">
            <w:pPr>
              <w:spacing w:after="120"/>
              <w:jc w:val="center"/>
              <w:rPr>
                <w:rFonts w:ascii="Arial" w:hAnsi="Arial" w:cs="Arial"/>
                <w:sz w:val="22"/>
                <w:szCs w:val="22"/>
              </w:rPr>
            </w:pPr>
            <w:r w:rsidRPr="00D86756">
              <w:rPr>
                <w:rFonts w:ascii="Arial" w:hAnsi="Arial" w:cs="Arial"/>
                <w:sz w:val="22"/>
                <w:szCs w:val="22"/>
              </w:rPr>
              <w:t>=</w:t>
            </w:r>
          </w:p>
        </w:tc>
        <w:tc>
          <w:tcPr>
            <w:tcW w:w="1842" w:type="dxa"/>
            <w:gridSpan w:val="4"/>
          </w:tcPr>
          <w:p w:rsidR="00321F78" w:rsidRPr="00D86756" w:rsidRDefault="00CA5EDD" w:rsidP="00246CC0">
            <w:pPr>
              <w:spacing w:after="120"/>
              <w:rPr>
                <w:rFonts w:ascii="Arial" w:hAnsi="Arial" w:cs="Arial"/>
                <w:sz w:val="22"/>
                <w:szCs w:val="22"/>
              </w:rPr>
            </w:pPr>
            <w:r>
              <w:rPr>
                <w:rFonts w:ascii="Arial" w:hAnsi="Arial" w:cs="Arial"/>
                <w:sz w:val="22"/>
                <w:szCs w:val="22"/>
              </w:rPr>
              <w:t xml:space="preserve">N x </w:t>
            </w:r>
            <w:r w:rsidR="00321F78" w:rsidRPr="00D86756">
              <w:rPr>
                <w:rFonts w:ascii="Arial" w:hAnsi="Arial" w:cs="Arial"/>
                <w:sz w:val="22"/>
                <w:szCs w:val="22"/>
              </w:rPr>
              <w:t>I</w:t>
            </w:r>
          </w:p>
        </w:tc>
        <w:tc>
          <w:tcPr>
            <w:tcW w:w="2904" w:type="dxa"/>
            <w:gridSpan w:val="3"/>
          </w:tcPr>
          <w:p w:rsidR="00321F78" w:rsidRPr="00D86756" w:rsidRDefault="00321F78" w:rsidP="00246CC0">
            <w:pPr>
              <w:spacing w:after="120"/>
              <w:jc w:val="center"/>
              <w:rPr>
                <w:rFonts w:ascii="Arial" w:hAnsi="Arial" w:cs="Arial"/>
                <w:sz w:val="22"/>
                <w:szCs w:val="22"/>
              </w:rPr>
            </w:pPr>
          </w:p>
        </w:tc>
      </w:tr>
      <w:tr w:rsidR="00321F78" w:rsidRPr="00D86756" w:rsidTr="00CA5EDD">
        <w:tc>
          <w:tcPr>
            <w:tcW w:w="2235" w:type="dxa"/>
          </w:tcPr>
          <w:p w:rsidR="00321F78" w:rsidRPr="00D86756" w:rsidRDefault="00321F78" w:rsidP="00246CC0">
            <w:pPr>
              <w:spacing w:after="120"/>
              <w:rPr>
                <w:rFonts w:ascii="Arial" w:hAnsi="Arial" w:cs="Arial"/>
                <w:b/>
                <w:sz w:val="22"/>
                <w:szCs w:val="22"/>
              </w:rPr>
            </w:pPr>
          </w:p>
        </w:tc>
        <w:tc>
          <w:tcPr>
            <w:tcW w:w="1842" w:type="dxa"/>
            <w:gridSpan w:val="6"/>
          </w:tcPr>
          <w:p w:rsidR="00321F78" w:rsidRPr="00D86756" w:rsidRDefault="00321F78" w:rsidP="00246CC0">
            <w:pPr>
              <w:spacing w:after="120"/>
              <w:jc w:val="right"/>
              <w:rPr>
                <w:rFonts w:ascii="Arial" w:hAnsi="Arial" w:cs="Arial"/>
                <w:sz w:val="22"/>
                <w:szCs w:val="22"/>
              </w:rPr>
            </w:pPr>
            <w:r w:rsidRPr="00D86756">
              <w:rPr>
                <w:rFonts w:ascii="Arial" w:hAnsi="Arial" w:cs="Arial"/>
                <w:sz w:val="22"/>
                <w:szCs w:val="22"/>
              </w:rPr>
              <w:t>H</w:t>
            </w:r>
          </w:p>
        </w:tc>
        <w:tc>
          <w:tcPr>
            <w:tcW w:w="426" w:type="dxa"/>
          </w:tcPr>
          <w:p w:rsidR="00321F78" w:rsidRPr="00D86756" w:rsidRDefault="00321F78" w:rsidP="00246CC0">
            <w:pPr>
              <w:spacing w:after="120"/>
              <w:jc w:val="center"/>
              <w:rPr>
                <w:rFonts w:ascii="Arial" w:hAnsi="Arial" w:cs="Arial"/>
                <w:sz w:val="22"/>
                <w:szCs w:val="22"/>
              </w:rPr>
            </w:pPr>
            <w:r w:rsidRPr="00D86756">
              <w:rPr>
                <w:rFonts w:ascii="Arial" w:hAnsi="Arial" w:cs="Arial"/>
                <w:sz w:val="22"/>
                <w:szCs w:val="22"/>
              </w:rPr>
              <w:t>=</w:t>
            </w:r>
          </w:p>
        </w:tc>
        <w:tc>
          <w:tcPr>
            <w:tcW w:w="1842" w:type="dxa"/>
            <w:gridSpan w:val="4"/>
          </w:tcPr>
          <w:p w:rsidR="00321F78" w:rsidRPr="00D056D6" w:rsidRDefault="001E48C0" w:rsidP="00246CC0">
            <w:pPr>
              <w:spacing w:after="120"/>
              <w:rPr>
                <w:rFonts w:ascii="Arial" w:hAnsi="Arial" w:cs="Arial"/>
                <w:sz w:val="22"/>
                <w:szCs w:val="22"/>
              </w:rPr>
            </w:pPr>
            <m:oMathPara>
              <m:oMath>
                <m:f>
                  <m:fPr>
                    <m:ctrlPr>
                      <w:rPr>
                        <w:rFonts w:ascii="Cambria Math" w:hAnsi="Cambria Math" w:cs="Arial"/>
                        <w:sz w:val="22"/>
                        <w:szCs w:val="22"/>
                      </w:rPr>
                    </m:ctrlPr>
                  </m:fPr>
                  <m:num>
                    <m:r>
                      <m:rPr>
                        <m:sty m:val="p"/>
                      </m:rPr>
                      <w:rPr>
                        <w:rFonts w:ascii="Cambria Math" w:hAnsi="Cambria Math" w:cs="Arial"/>
                        <w:sz w:val="22"/>
                        <w:szCs w:val="22"/>
                      </w:rPr>
                      <m:t>n×l</m:t>
                    </m:r>
                  </m:num>
                  <m:den>
                    <m:r>
                      <m:rPr>
                        <m:sty m:val="p"/>
                      </m:rPr>
                      <w:rPr>
                        <w:rFonts w:ascii="Cambria Math" w:hAnsi="Cambria Math" w:cs="Arial"/>
                        <w:sz w:val="22"/>
                        <w:szCs w:val="22"/>
                      </w:rPr>
                      <m:t>L</m:t>
                    </m:r>
                  </m:den>
                </m:f>
              </m:oMath>
            </m:oMathPara>
          </w:p>
        </w:tc>
        <w:tc>
          <w:tcPr>
            <w:tcW w:w="2904" w:type="dxa"/>
            <w:gridSpan w:val="3"/>
          </w:tcPr>
          <w:p w:rsidR="00321F78" w:rsidRPr="00D86756" w:rsidRDefault="00321F78" w:rsidP="00246CC0">
            <w:pPr>
              <w:spacing w:after="120"/>
              <w:jc w:val="center"/>
              <w:rPr>
                <w:rFonts w:ascii="Arial" w:hAnsi="Arial" w:cs="Arial"/>
                <w:sz w:val="22"/>
                <w:szCs w:val="22"/>
              </w:rPr>
            </w:pPr>
          </w:p>
        </w:tc>
      </w:tr>
      <w:tr w:rsidR="00321F78" w:rsidRPr="00D86756" w:rsidTr="00CA5EDD">
        <w:tc>
          <w:tcPr>
            <w:tcW w:w="2235" w:type="dxa"/>
          </w:tcPr>
          <w:p w:rsidR="00321F78" w:rsidRPr="00D86756" w:rsidRDefault="00321F78" w:rsidP="00246CC0">
            <w:pPr>
              <w:spacing w:before="240" w:after="120"/>
              <w:rPr>
                <w:rFonts w:ascii="Arial" w:hAnsi="Arial" w:cs="Arial"/>
                <w:b/>
                <w:sz w:val="22"/>
                <w:szCs w:val="22"/>
              </w:rPr>
            </w:pPr>
            <w:r w:rsidRPr="00D86756">
              <w:rPr>
                <w:rFonts w:ascii="Arial" w:hAnsi="Arial" w:cs="Arial"/>
                <w:b/>
                <w:sz w:val="22"/>
                <w:szCs w:val="22"/>
              </w:rPr>
              <w:t>INDUCED EMF</w:t>
            </w:r>
          </w:p>
        </w:tc>
        <w:tc>
          <w:tcPr>
            <w:tcW w:w="1842" w:type="dxa"/>
            <w:gridSpan w:val="6"/>
          </w:tcPr>
          <w:p w:rsidR="00321F78" w:rsidRPr="00D86756" w:rsidRDefault="00321F78" w:rsidP="00246CC0">
            <w:pPr>
              <w:spacing w:before="240" w:after="120"/>
              <w:jc w:val="right"/>
              <w:rPr>
                <w:rFonts w:ascii="Arial" w:hAnsi="Arial" w:cs="Arial"/>
                <w:sz w:val="22"/>
                <w:szCs w:val="22"/>
              </w:rPr>
            </w:pPr>
            <w:r w:rsidRPr="00D86756">
              <w:rPr>
                <w:rFonts w:ascii="Arial" w:hAnsi="Arial" w:cs="Arial"/>
                <w:sz w:val="22"/>
                <w:szCs w:val="22"/>
              </w:rPr>
              <w:t>E</w:t>
            </w:r>
          </w:p>
        </w:tc>
        <w:tc>
          <w:tcPr>
            <w:tcW w:w="426" w:type="dxa"/>
          </w:tcPr>
          <w:p w:rsidR="00321F78" w:rsidRPr="00D86756" w:rsidRDefault="00321F78" w:rsidP="00246CC0">
            <w:pPr>
              <w:spacing w:before="240" w:after="120"/>
              <w:jc w:val="center"/>
              <w:rPr>
                <w:rFonts w:ascii="Arial" w:hAnsi="Arial" w:cs="Arial"/>
                <w:sz w:val="22"/>
                <w:szCs w:val="22"/>
              </w:rPr>
            </w:pPr>
            <w:r w:rsidRPr="00D86756">
              <w:rPr>
                <w:rFonts w:ascii="Arial" w:hAnsi="Arial" w:cs="Arial"/>
                <w:sz w:val="22"/>
                <w:szCs w:val="22"/>
              </w:rPr>
              <w:t>=</w:t>
            </w:r>
          </w:p>
        </w:tc>
        <w:tc>
          <w:tcPr>
            <w:tcW w:w="3118" w:type="dxa"/>
            <w:gridSpan w:val="6"/>
          </w:tcPr>
          <w:p w:rsidR="00321F78" w:rsidRPr="00D056D6" w:rsidRDefault="00D056D6" w:rsidP="00246CC0">
            <w:pPr>
              <w:spacing w:before="240" w:after="120"/>
              <w:rPr>
                <w:rFonts w:ascii="Arial" w:hAnsi="Arial" w:cs="Arial"/>
                <w:sz w:val="22"/>
                <w:szCs w:val="22"/>
              </w:rPr>
            </w:pPr>
            <m:oMathPara>
              <m:oMath>
                <m:r>
                  <m:rPr>
                    <m:sty m:val="p"/>
                  </m:rPr>
                  <w:rPr>
                    <w:rFonts w:ascii="Cambria Math" w:hAnsi="Cambria Math" w:cs="Arial"/>
                    <w:sz w:val="22"/>
                    <w:szCs w:val="22"/>
                  </w:rPr>
                  <m:t>B×l×v (v=velocity)</m:t>
                </m:r>
              </m:oMath>
            </m:oMathPara>
          </w:p>
        </w:tc>
        <w:tc>
          <w:tcPr>
            <w:tcW w:w="1628" w:type="dxa"/>
          </w:tcPr>
          <w:p w:rsidR="00321F78" w:rsidRPr="00D86756" w:rsidRDefault="00321F78" w:rsidP="00246CC0">
            <w:pPr>
              <w:spacing w:before="240" w:after="120"/>
              <w:jc w:val="center"/>
              <w:rPr>
                <w:rFonts w:ascii="Arial" w:hAnsi="Arial" w:cs="Arial"/>
                <w:sz w:val="22"/>
                <w:szCs w:val="22"/>
              </w:rPr>
            </w:pPr>
          </w:p>
        </w:tc>
      </w:tr>
      <w:tr w:rsidR="00321F78" w:rsidRPr="00D86756" w:rsidTr="00CA5EDD">
        <w:tc>
          <w:tcPr>
            <w:tcW w:w="2235" w:type="dxa"/>
          </w:tcPr>
          <w:p w:rsidR="00321F78" w:rsidRPr="00D86756" w:rsidRDefault="00321F78" w:rsidP="00246CC0">
            <w:pPr>
              <w:spacing w:after="120"/>
              <w:rPr>
                <w:rFonts w:ascii="Arial" w:hAnsi="Arial" w:cs="Arial"/>
                <w:b/>
                <w:sz w:val="22"/>
                <w:szCs w:val="22"/>
              </w:rPr>
            </w:pPr>
          </w:p>
        </w:tc>
        <w:tc>
          <w:tcPr>
            <w:tcW w:w="1842" w:type="dxa"/>
            <w:gridSpan w:val="6"/>
          </w:tcPr>
          <w:p w:rsidR="00321F78" w:rsidRPr="00D86756" w:rsidRDefault="00CA5EDD" w:rsidP="00246CC0">
            <w:pPr>
              <w:spacing w:after="120"/>
              <w:jc w:val="right"/>
              <w:rPr>
                <w:rFonts w:ascii="Arial" w:hAnsi="Arial" w:cs="Arial"/>
                <w:sz w:val="22"/>
                <w:szCs w:val="22"/>
              </w:rPr>
            </w:pPr>
            <w:r>
              <w:rPr>
                <w:rFonts w:ascii="Arial" w:hAnsi="Arial" w:cs="Arial"/>
                <w:sz w:val="22"/>
                <w:szCs w:val="22"/>
              </w:rPr>
              <w:t>E</w:t>
            </w:r>
          </w:p>
        </w:tc>
        <w:tc>
          <w:tcPr>
            <w:tcW w:w="426" w:type="dxa"/>
          </w:tcPr>
          <w:p w:rsidR="00321F78" w:rsidRPr="00D86756" w:rsidRDefault="00CA5EDD" w:rsidP="00246CC0">
            <w:pPr>
              <w:spacing w:after="120"/>
              <w:jc w:val="center"/>
              <w:rPr>
                <w:rFonts w:ascii="Arial" w:hAnsi="Arial" w:cs="Arial"/>
                <w:sz w:val="22"/>
                <w:szCs w:val="22"/>
              </w:rPr>
            </w:pPr>
            <w:r>
              <w:rPr>
                <w:rFonts w:ascii="Arial" w:hAnsi="Arial" w:cs="Arial"/>
                <w:sz w:val="22"/>
                <w:szCs w:val="22"/>
              </w:rPr>
              <w:t>=</w:t>
            </w:r>
          </w:p>
        </w:tc>
        <w:tc>
          <w:tcPr>
            <w:tcW w:w="3118" w:type="dxa"/>
            <w:gridSpan w:val="6"/>
          </w:tcPr>
          <w:p w:rsidR="00321F78" w:rsidRPr="00D056D6" w:rsidRDefault="001E48C0" w:rsidP="00246CC0">
            <w:pPr>
              <w:spacing w:after="120"/>
              <w:rPr>
                <w:rFonts w:ascii="Arial" w:hAnsi="Arial" w:cs="Arial"/>
                <w:sz w:val="22"/>
                <w:szCs w:val="22"/>
                <w:u w:val="single"/>
              </w:rPr>
            </w:pPr>
            <m:oMathPara>
              <m:oMath>
                <m:f>
                  <m:fPr>
                    <m:ctrlPr>
                      <w:rPr>
                        <w:rFonts w:ascii="Cambria Math" w:hAnsi="Cambria Math" w:cs="Arial"/>
                        <w:sz w:val="22"/>
                        <w:szCs w:val="22"/>
                      </w:rPr>
                    </m:ctrlPr>
                  </m:fPr>
                  <m:num>
                    <m:r>
                      <m:rPr>
                        <m:sty m:val="p"/>
                      </m:rPr>
                      <w:rPr>
                        <w:rFonts w:ascii="Cambria Math" w:hAnsi="Cambria Math" w:cs="Arial"/>
                        <w:sz w:val="22"/>
                        <w:szCs w:val="22"/>
                      </w:rPr>
                      <w:sym w:font="Symbol" w:char="F046"/>
                    </m:r>
                    <m:r>
                      <m:rPr>
                        <m:sty m:val="p"/>
                      </m:rPr>
                      <w:rPr>
                        <w:rFonts w:ascii="Cambria Math" w:hAnsi="Arial" w:cs="Arial"/>
                        <w:sz w:val="22"/>
                        <w:szCs w:val="22"/>
                      </w:rPr>
                      <m:t>2</m:t>
                    </m:r>
                    <m:r>
                      <m:rPr>
                        <m:sty m:val="p"/>
                      </m:rPr>
                      <w:rPr>
                        <w:rFonts w:ascii="Cambria Math" w:hAnsi="Arial" w:cs="Arial"/>
                        <w:sz w:val="22"/>
                        <w:szCs w:val="22"/>
                      </w:rPr>
                      <m:t>-</m:t>
                    </m:r>
                    <m:r>
                      <m:rPr>
                        <m:sty m:val="p"/>
                      </m:rPr>
                      <w:rPr>
                        <w:rFonts w:ascii="Cambria Math" w:hAnsi="Cambria Math" w:cs="Arial"/>
                        <w:sz w:val="22"/>
                        <w:szCs w:val="22"/>
                      </w:rPr>
                      <w:sym w:font="Symbol" w:char="F046"/>
                    </m:r>
                    <m:r>
                      <m:rPr>
                        <m:sty m:val="p"/>
                      </m:rPr>
                      <w:rPr>
                        <w:rFonts w:ascii="Cambria Math" w:hAnsi="Arial" w:cs="Arial"/>
                        <w:sz w:val="22"/>
                        <w:szCs w:val="22"/>
                      </w:rPr>
                      <m:t>1</m:t>
                    </m:r>
                  </m:num>
                  <m:den>
                    <m:r>
                      <m:rPr>
                        <m:sty m:val="p"/>
                      </m:rPr>
                      <w:rPr>
                        <w:rFonts w:ascii="Cambria Math" w:hAnsi="Cambria Math" w:cs="Arial"/>
                        <w:sz w:val="22"/>
                        <w:szCs w:val="22"/>
                      </w:rPr>
                      <m:t>t</m:t>
                    </m:r>
                  </m:den>
                </m:f>
              </m:oMath>
            </m:oMathPara>
          </w:p>
        </w:tc>
        <w:tc>
          <w:tcPr>
            <w:tcW w:w="1628" w:type="dxa"/>
          </w:tcPr>
          <w:p w:rsidR="00321F78" w:rsidRPr="00D86756" w:rsidRDefault="00321F78" w:rsidP="00246CC0">
            <w:pPr>
              <w:spacing w:after="120"/>
              <w:jc w:val="center"/>
              <w:rPr>
                <w:rFonts w:ascii="Arial" w:hAnsi="Arial" w:cs="Arial"/>
                <w:sz w:val="22"/>
                <w:szCs w:val="22"/>
              </w:rPr>
            </w:pPr>
          </w:p>
        </w:tc>
      </w:tr>
      <w:tr w:rsidR="00CA5EDD" w:rsidRPr="00D86756" w:rsidTr="00CA5EDD">
        <w:tc>
          <w:tcPr>
            <w:tcW w:w="2235" w:type="dxa"/>
          </w:tcPr>
          <w:p w:rsidR="00CA5EDD" w:rsidRPr="00D86756" w:rsidRDefault="00CA5EDD" w:rsidP="00246CC0">
            <w:pPr>
              <w:spacing w:after="120"/>
              <w:rPr>
                <w:rFonts w:ascii="Arial" w:hAnsi="Arial" w:cs="Arial"/>
                <w:b/>
                <w:sz w:val="22"/>
                <w:szCs w:val="22"/>
              </w:rPr>
            </w:pPr>
          </w:p>
        </w:tc>
        <w:tc>
          <w:tcPr>
            <w:tcW w:w="1842" w:type="dxa"/>
            <w:gridSpan w:val="6"/>
          </w:tcPr>
          <w:p w:rsidR="00CA5EDD" w:rsidRPr="00D86756" w:rsidRDefault="00CA5EDD" w:rsidP="00246CC0">
            <w:pPr>
              <w:spacing w:after="120"/>
              <w:jc w:val="right"/>
              <w:rPr>
                <w:rFonts w:ascii="Arial" w:hAnsi="Arial" w:cs="Arial"/>
                <w:sz w:val="22"/>
                <w:szCs w:val="22"/>
              </w:rPr>
            </w:pPr>
            <w:r>
              <w:rPr>
                <w:rFonts w:ascii="Arial" w:hAnsi="Arial" w:cs="Arial"/>
                <w:sz w:val="22"/>
                <w:szCs w:val="22"/>
              </w:rPr>
              <w:t>E</w:t>
            </w:r>
          </w:p>
        </w:tc>
        <w:tc>
          <w:tcPr>
            <w:tcW w:w="426" w:type="dxa"/>
          </w:tcPr>
          <w:p w:rsidR="00CA5EDD" w:rsidRPr="00D86756" w:rsidRDefault="00CA5EDD" w:rsidP="00246CC0">
            <w:pPr>
              <w:spacing w:after="120"/>
              <w:jc w:val="center"/>
              <w:rPr>
                <w:rFonts w:ascii="Arial" w:hAnsi="Arial" w:cs="Arial"/>
                <w:sz w:val="22"/>
                <w:szCs w:val="22"/>
              </w:rPr>
            </w:pPr>
            <w:r>
              <w:rPr>
                <w:rFonts w:ascii="Arial" w:hAnsi="Arial" w:cs="Arial"/>
                <w:sz w:val="22"/>
                <w:szCs w:val="22"/>
              </w:rPr>
              <w:t>=</w:t>
            </w:r>
          </w:p>
        </w:tc>
        <w:tc>
          <w:tcPr>
            <w:tcW w:w="3118" w:type="dxa"/>
            <w:gridSpan w:val="6"/>
          </w:tcPr>
          <w:p w:rsidR="00CA5EDD" w:rsidRPr="00D056D6" w:rsidRDefault="00D056D6" w:rsidP="00246CC0">
            <w:pPr>
              <w:spacing w:after="120"/>
              <w:rPr>
                <w:rFonts w:ascii="Arial" w:hAnsi="Arial" w:cs="Arial"/>
                <w:sz w:val="22"/>
                <w:szCs w:val="22"/>
              </w:rPr>
            </w:pPr>
            <m:oMathPara>
              <m:oMath>
                <m:r>
                  <m:rPr>
                    <m:sty m:val="p"/>
                  </m:rPr>
                  <w:rPr>
                    <w:rFonts w:ascii="Cambria Math" w:hAnsi="Cambria Math" w:cs="Arial"/>
                    <w:sz w:val="22"/>
                    <w:szCs w:val="22"/>
                  </w:rPr>
                  <m:t>-L×</m:t>
                </m:r>
                <m:f>
                  <m:fPr>
                    <m:ctrlPr>
                      <w:rPr>
                        <w:rFonts w:ascii="Cambria Math" w:hAnsi="Cambria Math" w:cs="Arial"/>
                        <w:sz w:val="22"/>
                        <w:szCs w:val="22"/>
                      </w:rPr>
                    </m:ctrlPr>
                  </m:fPr>
                  <m:num>
                    <m:r>
                      <m:rPr>
                        <m:sty m:val="p"/>
                      </m:rPr>
                      <w:rPr>
                        <w:rFonts w:ascii="Cambria Math" w:hAnsi="Cambria Math" w:cs="Arial"/>
                        <w:sz w:val="22"/>
                        <w:szCs w:val="22"/>
                      </w:rPr>
                      <m:t>(I2-I1)</m:t>
                    </m:r>
                  </m:num>
                  <m:den>
                    <m:r>
                      <m:rPr>
                        <m:sty m:val="p"/>
                      </m:rPr>
                      <w:rPr>
                        <w:rFonts w:ascii="Cambria Math" w:hAnsi="Cambria Math" w:cs="Arial"/>
                        <w:sz w:val="22"/>
                        <w:szCs w:val="22"/>
                      </w:rPr>
                      <m:t>t</m:t>
                    </m:r>
                  </m:den>
                </m:f>
              </m:oMath>
            </m:oMathPara>
          </w:p>
        </w:tc>
        <w:tc>
          <w:tcPr>
            <w:tcW w:w="1628" w:type="dxa"/>
          </w:tcPr>
          <w:p w:rsidR="00CA5EDD" w:rsidRPr="00D86756" w:rsidRDefault="00CA5EDD" w:rsidP="00246CC0">
            <w:pPr>
              <w:spacing w:after="120"/>
              <w:jc w:val="center"/>
              <w:rPr>
                <w:rFonts w:ascii="Arial" w:hAnsi="Arial" w:cs="Arial"/>
                <w:sz w:val="22"/>
                <w:szCs w:val="22"/>
              </w:rPr>
            </w:pPr>
          </w:p>
        </w:tc>
      </w:tr>
      <w:tr w:rsidR="00321F78" w:rsidRPr="00D86756" w:rsidTr="00CA5EDD">
        <w:tc>
          <w:tcPr>
            <w:tcW w:w="3369" w:type="dxa"/>
            <w:gridSpan w:val="3"/>
          </w:tcPr>
          <w:p w:rsidR="00321F78" w:rsidRPr="00D86756" w:rsidRDefault="00321F78" w:rsidP="00246CC0">
            <w:pPr>
              <w:spacing w:before="240" w:after="120"/>
              <w:rPr>
                <w:rFonts w:ascii="Arial" w:hAnsi="Arial" w:cs="Arial"/>
                <w:b/>
                <w:sz w:val="22"/>
                <w:szCs w:val="22"/>
              </w:rPr>
            </w:pPr>
            <w:r w:rsidRPr="00D86756">
              <w:rPr>
                <w:rFonts w:ascii="Arial" w:hAnsi="Arial" w:cs="Arial"/>
                <w:b/>
                <w:sz w:val="22"/>
                <w:szCs w:val="22"/>
              </w:rPr>
              <w:t>FORCE ON A CONDUCTOR</w:t>
            </w:r>
          </w:p>
        </w:tc>
        <w:tc>
          <w:tcPr>
            <w:tcW w:w="567" w:type="dxa"/>
            <w:gridSpan w:val="3"/>
          </w:tcPr>
          <w:p w:rsidR="00321F78" w:rsidRPr="00D86756" w:rsidRDefault="00321F78" w:rsidP="00246CC0">
            <w:pPr>
              <w:spacing w:before="240" w:after="120"/>
              <w:jc w:val="right"/>
              <w:rPr>
                <w:rFonts w:ascii="Arial" w:hAnsi="Arial" w:cs="Arial"/>
                <w:sz w:val="22"/>
                <w:szCs w:val="22"/>
              </w:rPr>
            </w:pPr>
            <w:r w:rsidRPr="00D86756">
              <w:rPr>
                <w:rFonts w:ascii="Arial" w:hAnsi="Arial" w:cs="Arial"/>
                <w:sz w:val="22"/>
                <w:szCs w:val="22"/>
              </w:rPr>
              <w:t>F</w:t>
            </w:r>
          </w:p>
        </w:tc>
        <w:tc>
          <w:tcPr>
            <w:tcW w:w="567" w:type="dxa"/>
            <w:gridSpan w:val="2"/>
          </w:tcPr>
          <w:p w:rsidR="00321F78" w:rsidRPr="00D86756" w:rsidRDefault="00321F78" w:rsidP="00246CC0">
            <w:pPr>
              <w:spacing w:before="240" w:after="120"/>
              <w:jc w:val="center"/>
              <w:rPr>
                <w:rFonts w:ascii="Arial" w:hAnsi="Arial" w:cs="Arial"/>
                <w:sz w:val="22"/>
                <w:szCs w:val="22"/>
              </w:rPr>
            </w:pPr>
            <w:r w:rsidRPr="00D86756">
              <w:rPr>
                <w:rFonts w:ascii="Arial" w:hAnsi="Arial" w:cs="Arial"/>
                <w:sz w:val="22"/>
                <w:szCs w:val="22"/>
              </w:rPr>
              <w:t>=</w:t>
            </w:r>
          </w:p>
        </w:tc>
        <w:tc>
          <w:tcPr>
            <w:tcW w:w="3118" w:type="dxa"/>
            <w:gridSpan w:val="6"/>
          </w:tcPr>
          <w:p w:rsidR="00321F78" w:rsidRPr="00D056D6" w:rsidRDefault="00D056D6" w:rsidP="00246CC0">
            <w:pPr>
              <w:spacing w:before="240" w:after="120"/>
              <w:rPr>
                <w:rFonts w:ascii="Arial" w:hAnsi="Arial" w:cs="Arial"/>
                <w:sz w:val="22"/>
                <w:szCs w:val="22"/>
              </w:rPr>
            </w:pPr>
            <m:oMathPara>
              <m:oMath>
                <m:r>
                  <m:rPr>
                    <m:sty m:val="p"/>
                  </m:rPr>
                  <w:rPr>
                    <w:rFonts w:ascii="Cambria Math" w:hAnsi="Cambria Math" w:cs="Arial"/>
                    <w:sz w:val="22"/>
                    <w:szCs w:val="22"/>
                  </w:rPr>
                  <m:t>B×I×l Newtons</m:t>
                </m:r>
              </m:oMath>
            </m:oMathPara>
          </w:p>
        </w:tc>
        <w:tc>
          <w:tcPr>
            <w:tcW w:w="1628" w:type="dxa"/>
          </w:tcPr>
          <w:p w:rsidR="00321F78" w:rsidRPr="00D86756" w:rsidRDefault="00321F78" w:rsidP="00246CC0">
            <w:pPr>
              <w:spacing w:before="240" w:after="120"/>
              <w:jc w:val="center"/>
              <w:rPr>
                <w:rFonts w:ascii="Arial" w:hAnsi="Arial" w:cs="Arial"/>
                <w:sz w:val="22"/>
                <w:szCs w:val="22"/>
              </w:rPr>
            </w:pPr>
          </w:p>
        </w:tc>
      </w:tr>
      <w:tr w:rsidR="00321F78" w:rsidRPr="00D86756" w:rsidTr="00CA5EDD">
        <w:tc>
          <w:tcPr>
            <w:tcW w:w="2235" w:type="dxa"/>
          </w:tcPr>
          <w:p w:rsidR="00321F78" w:rsidRPr="00D86756" w:rsidRDefault="00321F78" w:rsidP="00246CC0">
            <w:pPr>
              <w:spacing w:before="240" w:after="120"/>
              <w:rPr>
                <w:rFonts w:ascii="Arial" w:hAnsi="Arial" w:cs="Arial"/>
                <w:sz w:val="22"/>
                <w:szCs w:val="22"/>
              </w:rPr>
            </w:pPr>
            <w:r w:rsidRPr="00D86756">
              <w:rPr>
                <w:rFonts w:ascii="Arial" w:hAnsi="Arial" w:cs="Arial"/>
                <w:b/>
                <w:sz w:val="22"/>
                <w:szCs w:val="22"/>
              </w:rPr>
              <w:t>ENERGY</w:t>
            </w:r>
          </w:p>
        </w:tc>
        <w:tc>
          <w:tcPr>
            <w:tcW w:w="2835" w:type="dxa"/>
            <w:gridSpan w:val="8"/>
          </w:tcPr>
          <w:p w:rsidR="00321F78" w:rsidRPr="00D86756" w:rsidRDefault="00321F78" w:rsidP="00246CC0">
            <w:pPr>
              <w:spacing w:before="240" w:after="120"/>
              <w:rPr>
                <w:rFonts w:ascii="Arial" w:hAnsi="Arial" w:cs="Arial"/>
                <w:sz w:val="22"/>
                <w:szCs w:val="22"/>
              </w:rPr>
            </w:pPr>
            <w:r w:rsidRPr="00D86756">
              <w:rPr>
                <w:rFonts w:ascii="Arial" w:hAnsi="Arial" w:cs="Arial"/>
                <w:sz w:val="22"/>
                <w:szCs w:val="22"/>
              </w:rPr>
              <w:t>in a magnetic field:</w:t>
            </w:r>
          </w:p>
        </w:tc>
        <w:tc>
          <w:tcPr>
            <w:tcW w:w="4179" w:type="dxa"/>
            <w:gridSpan w:val="6"/>
          </w:tcPr>
          <w:p w:rsidR="00321F78" w:rsidRPr="00D86756" w:rsidRDefault="00321F78" w:rsidP="00246CC0">
            <w:pPr>
              <w:spacing w:before="240" w:after="120"/>
              <w:rPr>
                <w:rFonts w:ascii="Arial" w:hAnsi="Arial" w:cs="Arial"/>
                <w:sz w:val="22"/>
                <w:szCs w:val="22"/>
              </w:rPr>
            </w:pPr>
            <w:r w:rsidRPr="00D86756">
              <w:rPr>
                <w:rFonts w:ascii="Arial" w:hAnsi="Arial" w:cs="Arial"/>
                <w:sz w:val="22"/>
                <w:szCs w:val="22"/>
              </w:rPr>
              <w:t>½.L.I</w:t>
            </w:r>
            <w:r w:rsidR="000F68F6" w:rsidRPr="000F68F6">
              <w:rPr>
                <w:rFonts w:ascii="Arial" w:hAnsi="Arial" w:cs="Arial"/>
                <w:sz w:val="22"/>
                <w:szCs w:val="22"/>
                <w:vertAlign w:val="superscript"/>
              </w:rPr>
              <w:t>2</w:t>
            </w:r>
            <w:r w:rsidRPr="00D86756">
              <w:rPr>
                <w:rFonts w:ascii="Arial" w:hAnsi="Arial" w:cs="Arial"/>
                <w:sz w:val="22"/>
                <w:szCs w:val="22"/>
              </w:rPr>
              <w:t xml:space="preserve"> Joules</w:t>
            </w:r>
          </w:p>
        </w:tc>
      </w:tr>
      <w:tr w:rsidR="00CA5EDD" w:rsidRPr="00D86756" w:rsidTr="00C1725F">
        <w:tc>
          <w:tcPr>
            <w:tcW w:w="2235" w:type="dxa"/>
          </w:tcPr>
          <w:p w:rsidR="00CA5EDD" w:rsidRPr="00D86756" w:rsidRDefault="00CA5EDD" w:rsidP="00246CC0">
            <w:pPr>
              <w:spacing w:before="240" w:after="120"/>
              <w:rPr>
                <w:rFonts w:ascii="Arial" w:hAnsi="Arial" w:cs="Arial"/>
                <w:b/>
                <w:sz w:val="22"/>
                <w:szCs w:val="22"/>
              </w:rPr>
            </w:pPr>
            <w:r w:rsidRPr="00D86756">
              <w:rPr>
                <w:rFonts w:ascii="Arial" w:hAnsi="Arial" w:cs="Arial"/>
                <w:b/>
                <w:sz w:val="22"/>
                <w:szCs w:val="22"/>
              </w:rPr>
              <w:t>STORED</w:t>
            </w:r>
          </w:p>
        </w:tc>
        <w:tc>
          <w:tcPr>
            <w:tcW w:w="2835" w:type="dxa"/>
            <w:gridSpan w:val="8"/>
          </w:tcPr>
          <w:p w:rsidR="00CA5EDD" w:rsidRPr="00D86756" w:rsidRDefault="00CA5EDD" w:rsidP="00246CC0">
            <w:pPr>
              <w:spacing w:before="240" w:after="120"/>
              <w:rPr>
                <w:rFonts w:ascii="Arial" w:hAnsi="Arial" w:cs="Arial"/>
                <w:sz w:val="22"/>
                <w:szCs w:val="22"/>
              </w:rPr>
            </w:pPr>
            <w:r w:rsidRPr="00D86756">
              <w:rPr>
                <w:rFonts w:ascii="Arial" w:hAnsi="Arial" w:cs="Arial"/>
                <w:sz w:val="22"/>
                <w:szCs w:val="22"/>
              </w:rPr>
              <w:t>in a capacitor:</w:t>
            </w:r>
          </w:p>
        </w:tc>
        <w:tc>
          <w:tcPr>
            <w:tcW w:w="4179" w:type="dxa"/>
            <w:gridSpan w:val="6"/>
          </w:tcPr>
          <w:p w:rsidR="00CA5EDD" w:rsidRPr="00D86756" w:rsidRDefault="00CA5EDD" w:rsidP="00246CC0">
            <w:pPr>
              <w:spacing w:before="240" w:after="120"/>
              <w:rPr>
                <w:rFonts w:ascii="Arial" w:hAnsi="Arial" w:cs="Arial"/>
                <w:sz w:val="22"/>
                <w:szCs w:val="22"/>
              </w:rPr>
            </w:pPr>
            <w:r w:rsidRPr="00D86756">
              <w:rPr>
                <w:rFonts w:ascii="Arial" w:hAnsi="Arial" w:cs="Arial"/>
                <w:sz w:val="22"/>
                <w:szCs w:val="22"/>
              </w:rPr>
              <w:t>½.C.V</w:t>
            </w:r>
            <w:r w:rsidRPr="000F68F6">
              <w:rPr>
                <w:rFonts w:ascii="Arial" w:hAnsi="Arial" w:cs="Arial"/>
                <w:sz w:val="22"/>
                <w:szCs w:val="22"/>
                <w:vertAlign w:val="superscript"/>
              </w:rPr>
              <w:t>2</w:t>
            </w:r>
            <w:r w:rsidRPr="00D86756">
              <w:rPr>
                <w:rFonts w:ascii="Arial" w:hAnsi="Arial" w:cs="Arial"/>
                <w:sz w:val="22"/>
                <w:szCs w:val="22"/>
              </w:rPr>
              <w:t xml:space="preserve"> Joules</w:t>
            </w:r>
          </w:p>
        </w:tc>
      </w:tr>
      <w:tr w:rsidR="00CA5EDD" w:rsidRPr="00D86756" w:rsidTr="00C1725F">
        <w:tc>
          <w:tcPr>
            <w:tcW w:w="2235" w:type="dxa"/>
          </w:tcPr>
          <w:p w:rsidR="00CA5EDD" w:rsidRPr="00D86756" w:rsidRDefault="00CA5EDD" w:rsidP="00246CC0">
            <w:pPr>
              <w:spacing w:before="240" w:after="120"/>
              <w:rPr>
                <w:rFonts w:ascii="Arial" w:hAnsi="Arial" w:cs="Arial"/>
                <w:b/>
                <w:sz w:val="22"/>
                <w:szCs w:val="22"/>
              </w:rPr>
            </w:pPr>
            <w:r w:rsidRPr="00D86756">
              <w:rPr>
                <w:rFonts w:ascii="Arial" w:hAnsi="Arial" w:cs="Arial"/>
                <w:b/>
                <w:sz w:val="22"/>
                <w:szCs w:val="22"/>
              </w:rPr>
              <w:t>EFFICIENCY</w:t>
            </w:r>
          </w:p>
        </w:tc>
        <w:tc>
          <w:tcPr>
            <w:tcW w:w="1842" w:type="dxa"/>
            <w:gridSpan w:val="6"/>
          </w:tcPr>
          <w:p w:rsidR="00CA5EDD" w:rsidRPr="00D86756" w:rsidRDefault="00CA5EDD" w:rsidP="00246CC0">
            <w:pPr>
              <w:spacing w:before="240" w:after="120"/>
              <w:jc w:val="right"/>
              <w:rPr>
                <w:rFonts w:ascii="Arial" w:hAnsi="Arial" w:cs="Arial"/>
                <w:sz w:val="22"/>
                <w:szCs w:val="22"/>
              </w:rPr>
            </w:pPr>
            <w:r>
              <w:rPr>
                <w:rFonts w:ascii="Arial" w:hAnsi="Arial" w:cs="Arial"/>
                <w:sz w:val="22"/>
                <w:szCs w:val="22"/>
              </w:rPr>
              <w:t>Efficiency</w:t>
            </w:r>
          </w:p>
        </w:tc>
        <w:tc>
          <w:tcPr>
            <w:tcW w:w="426" w:type="dxa"/>
          </w:tcPr>
          <w:p w:rsidR="00CA5EDD" w:rsidRPr="00D86756" w:rsidRDefault="00CA5EDD" w:rsidP="00246CC0">
            <w:pPr>
              <w:spacing w:before="240" w:after="120"/>
              <w:jc w:val="center"/>
              <w:rPr>
                <w:rFonts w:ascii="Arial" w:hAnsi="Arial" w:cs="Arial"/>
                <w:sz w:val="22"/>
                <w:szCs w:val="22"/>
              </w:rPr>
            </w:pPr>
            <w:r>
              <w:rPr>
                <w:rFonts w:ascii="Arial" w:hAnsi="Arial" w:cs="Arial"/>
                <w:sz w:val="22"/>
                <w:szCs w:val="22"/>
              </w:rPr>
              <w:t>=</w:t>
            </w:r>
          </w:p>
        </w:tc>
        <w:tc>
          <w:tcPr>
            <w:tcW w:w="4746" w:type="dxa"/>
            <w:gridSpan w:val="7"/>
          </w:tcPr>
          <w:p w:rsidR="00CA5EDD" w:rsidRPr="00D056D6" w:rsidRDefault="001E48C0" w:rsidP="00246CC0">
            <w:pPr>
              <w:spacing w:before="240" w:after="120"/>
              <w:rPr>
                <w:rFonts w:ascii="Arial" w:hAnsi="Arial" w:cs="Arial"/>
                <w:sz w:val="22"/>
                <w:szCs w:val="22"/>
              </w:rPr>
            </w:pPr>
            <m:oMathPara>
              <m:oMath>
                <m:f>
                  <m:fPr>
                    <m:ctrlPr>
                      <w:rPr>
                        <w:rFonts w:ascii="Cambria Math" w:hAnsi="Cambria Math" w:cs="Arial"/>
                        <w:sz w:val="22"/>
                        <w:szCs w:val="22"/>
                      </w:rPr>
                    </m:ctrlPr>
                  </m:fPr>
                  <m:num>
                    <m:r>
                      <m:rPr>
                        <m:sty m:val="p"/>
                      </m:rPr>
                      <w:rPr>
                        <w:rFonts w:ascii="Cambria Math" w:hAnsi="Cambria Math" w:cs="Arial"/>
                        <w:sz w:val="22"/>
                        <w:szCs w:val="22"/>
                      </w:rPr>
                      <m:t>Output power</m:t>
                    </m:r>
                  </m:num>
                  <m:den>
                    <m:r>
                      <m:rPr>
                        <m:sty m:val="p"/>
                      </m:rPr>
                      <w:rPr>
                        <w:rFonts w:ascii="Cambria Math" w:hAnsi="Cambria Math" w:cs="Arial"/>
                        <w:sz w:val="22"/>
                        <w:szCs w:val="22"/>
                      </w:rPr>
                      <m:t>Input power</m:t>
                    </m:r>
                  </m:den>
                </m:f>
              </m:oMath>
            </m:oMathPara>
          </w:p>
        </w:tc>
      </w:tr>
    </w:tbl>
    <w:p w:rsidR="00A26F27" w:rsidRDefault="00A26F27" w:rsidP="00246CC0">
      <w:pPr>
        <w:spacing w:after="120"/>
        <w:rPr>
          <w:rFonts w:ascii="Arial" w:hAnsi="Arial" w:cs="Arial"/>
          <w:color w:val="000000"/>
          <w:sz w:val="22"/>
          <w:szCs w:val="22"/>
        </w:rPr>
      </w:pPr>
      <w:r>
        <w:rPr>
          <w:rFonts w:ascii="Arial" w:hAnsi="Arial" w:cs="Arial"/>
          <w:color w:val="000000"/>
          <w:sz w:val="22"/>
          <w:szCs w:val="22"/>
        </w:rPr>
        <w:br w:type="page"/>
      </w:r>
    </w:p>
    <w:tbl>
      <w:tblPr>
        <w:tblW w:w="0" w:type="auto"/>
        <w:tblLayout w:type="fixed"/>
        <w:tblLook w:val="0000" w:firstRow="0" w:lastRow="0" w:firstColumn="0" w:lastColumn="0" w:noHBand="0" w:noVBand="0"/>
      </w:tblPr>
      <w:tblGrid>
        <w:gridCol w:w="1951"/>
        <w:gridCol w:w="284"/>
        <w:gridCol w:w="1842"/>
        <w:gridCol w:w="426"/>
        <w:gridCol w:w="4746"/>
      </w:tblGrid>
      <w:tr w:rsidR="00A26F27" w:rsidRPr="00D86756" w:rsidTr="00DF4808">
        <w:tc>
          <w:tcPr>
            <w:tcW w:w="1951" w:type="dxa"/>
          </w:tcPr>
          <w:p w:rsidR="00A26F27" w:rsidRPr="00D86756" w:rsidRDefault="00A26F27" w:rsidP="00DF4808">
            <w:pPr>
              <w:spacing w:before="240" w:after="120"/>
              <w:rPr>
                <w:rFonts w:ascii="Arial" w:hAnsi="Arial" w:cs="Arial"/>
                <w:b/>
                <w:sz w:val="22"/>
                <w:szCs w:val="22"/>
              </w:rPr>
            </w:pPr>
            <w:r w:rsidRPr="00D86756">
              <w:rPr>
                <w:rFonts w:ascii="Arial" w:hAnsi="Arial" w:cs="Arial"/>
                <w:b/>
                <w:sz w:val="22"/>
                <w:szCs w:val="22"/>
              </w:rPr>
              <w:lastRenderedPageBreak/>
              <w:t>MECHANICS</w:t>
            </w:r>
          </w:p>
        </w:tc>
        <w:tc>
          <w:tcPr>
            <w:tcW w:w="2126" w:type="dxa"/>
            <w:gridSpan w:val="2"/>
          </w:tcPr>
          <w:p w:rsidR="00A26F27" w:rsidRPr="00D86756" w:rsidRDefault="00A26F27" w:rsidP="00DF4808">
            <w:pPr>
              <w:spacing w:before="240" w:after="120"/>
              <w:jc w:val="right"/>
              <w:rPr>
                <w:rFonts w:ascii="Arial" w:hAnsi="Arial" w:cs="Arial"/>
                <w:sz w:val="22"/>
                <w:szCs w:val="22"/>
              </w:rPr>
            </w:pPr>
            <w:r w:rsidRPr="00D86756">
              <w:rPr>
                <w:rFonts w:ascii="Arial" w:hAnsi="Arial" w:cs="Arial"/>
                <w:sz w:val="22"/>
                <w:szCs w:val="22"/>
              </w:rPr>
              <w:t>Force</w:t>
            </w:r>
          </w:p>
        </w:tc>
        <w:tc>
          <w:tcPr>
            <w:tcW w:w="426" w:type="dxa"/>
          </w:tcPr>
          <w:p w:rsidR="00A26F27" w:rsidRPr="00D86756" w:rsidRDefault="00A26F27" w:rsidP="00DF4808">
            <w:pPr>
              <w:spacing w:before="240" w:after="120"/>
              <w:jc w:val="center"/>
              <w:rPr>
                <w:rFonts w:ascii="Arial" w:hAnsi="Arial" w:cs="Arial"/>
                <w:sz w:val="22"/>
                <w:szCs w:val="22"/>
              </w:rPr>
            </w:pPr>
            <w:r w:rsidRPr="00D86756">
              <w:rPr>
                <w:rFonts w:ascii="Arial" w:hAnsi="Arial" w:cs="Arial"/>
                <w:sz w:val="22"/>
                <w:szCs w:val="22"/>
              </w:rPr>
              <w:t>=</w:t>
            </w:r>
          </w:p>
        </w:tc>
        <w:tc>
          <w:tcPr>
            <w:tcW w:w="4746" w:type="dxa"/>
          </w:tcPr>
          <w:p w:rsidR="00A26F27" w:rsidRPr="00D86756" w:rsidRDefault="00A26F27" w:rsidP="00DF4808">
            <w:pPr>
              <w:spacing w:before="240" w:after="120"/>
              <w:rPr>
                <w:rFonts w:ascii="Arial" w:hAnsi="Arial" w:cs="Arial"/>
                <w:sz w:val="22"/>
                <w:szCs w:val="22"/>
              </w:rPr>
            </w:pPr>
            <w:r w:rsidRPr="00D86756">
              <w:rPr>
                <w:rFonts w:ascii="Arial" w:hAnsi="Arial" w:cs="Arial"/>
                <w:sz w:val="22"/>
                <w:szCs w:val="22"/>
              </w:rPr>
              <w:t>Mass x Newtons</w:t>
            </w:r>
          </w:p>
        </w:tc>
      </w:tr>
      <w:tr w:rsidR="00A26F27" w:rsidRPr="00D86756" w:rsidTr="00DF4808">
        <w:tc>
          <w:tcPr>
            <w:tcW w:w="1951" w:type="dxa"/>
          </w:tcPr>
          <w:p w:rsidR="00A26F27" w:rsidRPr="00D86756" w:rsidRDefault="00A26F27" w:rsidP="00DF4808">
            <w:pPr>
              <w:spacing w:after="120"/>
              <w:rPr>
                <w:rFonts w:ascii="Arial" w:hAnsi="Arial" w:cs="Arial"/>
                <w:b/>
                <w:sz w:val="22"/>
                <w:szCs w:val="22"/>
              </w:rPr>
            </w:pPr>
          </w:p>
        </w:tc>
        <w:tc>
          <w:tcPr>
            <w:tcW w:w="2126" w:type="dxa"/>
            <w:gridSpan w:val="2"/>
          </w:tcPr>
          <w:p w:rsidR="00A26F27" w:rsidRPr="00D86756" w:rsidRDefault="00A26F27" w:rsidP="00DF4808">
            <w:pPr>
              <w:spacing w:after="120"/>
              <w:jc w:val="right"/>
              <w:rPr>
                <w:rFonts w:ascii="Arial" w:hAnsi="Arial" w:cs="Arial"/>
                <w:sz w:val="22"/>
                <w:szCs w:val="22"/>
              </w:rPr>
            </w:pPr>
            <w:r w:rsidRPr="00D86756">
              <w:rPr>
                <w:rFonts w:ascii="Arial" w:hAnsi="Arial" w:cs="Arial"/>
                <w:sz w:val="22"/>
                <w:szCs w:val="22"/>
              </w:rPr>
              <w:t>Torque</w:t>
            </w:r>
          </w:p>
        </w:tc>
        <w:tc>
          <w:tcPr>
            <w:tcW w:w="426" w:type="dxa"/>
          </w:tcPr>
          <w:p w:rsidR="00A26F27" w:rsidRPr="00D86756" w:rsidRDefault="00A26F27" w:rsidP="00DF4808">
            <w:pPr>
              <w:spacing w:after="120"/>
              <w:jc w:val="center"/>
              <w:rPr>
                <w:rFonts w:ascii="Arial" w:hAnsi="Arial" w:cs="Arial"/>
                <w:sz w:val="22"/>
                <w:szCs w:val="22"/>
              </w:rPr>
            </w:pPr>
            <w:r w:rsidRPr="00D86756">
              <w:rPr>
                <w:rFonts w:ascii="Arial" w:hAnsi="Arial" w:cs="Arial"/>
                <w:sz w:val="22"/>
                <w:szCs w:val="22"/>
              </w:rPr>
              <w:t>=</w:t>
            </w:r>
          </w:p>
        </w:tc>
        <w:tc>
          <w:tcPr>
            <w:tcW w:w="4746" w:type="dxa"/>
          </w:tcPr>
          <w:p w:rsidR="00A26F27" w:rsidRPr="00D86756" w:rsidRDefault="00A26F27" w:rsidP="00DF4808">
            <w:pPr>
              <w:spacing w:after="120"/>
              <w:rPr>
                <w:rFonts w:ascii="Arial" w:hAnsi="Arial" w:cs="Arial"/>
                <w:sz w:val="22"/>
                <w:szCs w:val="22"/>
              </w:rPr>
            </w:pPr>
            <w:r w:rsidRPr="00D86756">
              <w:rPr>
                <w:rFonts w:ascii="Arial" w:hAnsi="Arial" w:cs="Arial"/>
                <w:sz w:val="22"/>
                <w:szCs w:val="22"/>
              </w:rPr>
              <w:t>Force x Distance</w:t>
            </w:r>
          </w:p>
        </w:tc>
      </w:tr>
      <w:tr w:rsidR="00A26F27" w:rsidRPr="00D86756" w:rsidTr="00DF4808">
        <w:tc>
          <w:tcPr>
            <w:tcW w:w="1951" w:type="dxa"/>
          </w:tcPr>
          <w:p w:rsidR="00A26F27" w:rsidRPr="00D86756" w:rsidRDefault="00A26F27" w:rsidP="00DF4808">
            <w:pPr>
              <w:spacing w:after="120"/>
              <w:rPr>
                <w:rFonts w:ascii="Arial" w:hAnsi="Arial" w:cs="Arial"/>
                <w:b/>
                <w:sz w:val="22"/>
                <w:szCs w:val="22"/>
              </w:rPr>
            </w:pPr>
          </w:p>
        </w:tc>
        <w:tc>
          <w:tcPr>
            <w:tcW w:w="2126" w:type="dxa"/>
            <w:gridSpan w:val="2"/>
          </w:tcPr>
          <w:p w:rsidR="00A26F27" w:rsidRPr="00D86756" w:rsidRDefault="00A26F27" w:rsidP="00DF4808">
            <w:pPr>
              <w:spacing w:after="120"/>
              <w:jc w:val="right"/>
              <w:rPr>
                <w:rFonts w:ascii="Arial" w:hAnsi="Arial" w:cs="Arial"/>
                <w:sz w:val="22"/>
                <w:szCs w:val="22"/>
              </w:rPr>
            </w:pPr>
            <w:r w:rsidRPr="00D86756">
              <w:rPr>
                <w:rFonts w:ascii="Arial" w:hAnsi="Arial" w:cs="Arial"/>
                <w:sz w:val="22"/>
                <w:szCs w:val="22"/>
              </w:rPr>
              <w:t>Work Done (WD)</w:t>
            </w:r>
          </w:p>
        </w:tc>
        <w:tc>
          <w:tcPr>
            <w:tcW w:w="426" w:type="dxa"/>
          </w:tcPr>
          <w:p w:rsidR="00A26F27" w:rsidRPr="00D86756" w:rsidRDefault="00A26F27" w:rsidP="00DF4808">
            <w:pPr>
              <w:spacing w:after="120"/>
              <w:jc w:val="center"/>
              <w:rPr>
                <w:rFonts w:ascii="Arial" w:hAnsi="Arial" w:cs="Arial"/>
                <w:sz w:val="22"/>
                <w:szCs w:val="22"/>
              </w:rPr>
            </w:pPr>
            <w:r w:rsidRPr="00D86756">
              <w:rPr>
                <w:rFonts w:ascii="Arial" w:hAnsi="Arial" w:cs="Arial"/>
                <w:sz w:val="22"/>
                <w:szCs w:val="22"/>
              </w:rPr>
              <w:t>=</w:t>
            </w:r>
          </w:p>
        </w:tc>
        <w:tc>
          <w:tcPr>
            <w:tcW w:w="4746" w:type="dxa"/>
          </w:tcPr>
          <w:p w:rsidR="00A26F27" w:rsidRPr="00D86756" w:rsidRDefault="00A26F27" w:rsidP="00DF4808">
            <w:pPr>
              <w:spacing w:after="120"/>
              <w:rPr>
                <w:rFonts w:ascii="Arial" w:hAnsi="Arial" w:cs="Arial"/>
                <w:sz w:val="22"/>
                <w:szCs w:val="22"/>
              </w:rPr>
            </w:pPr>
            <w:r w:rsidRPr="00D86756">
              <w:rPr>
                <w:rFonts w:ascii="Arial" w:hAnsi="Arial" w:cs="Arial"/>
                <w:sz w:val="22"/>
                <w:szCs w:val="22"/>
              </w:rPr>
              <w:t>Force x Distance</w:t>
            </w:r>
          </w:p>
        </w:tc>
      </w:tr>
      <w:tr w:rsidR="00A26F27" w:rsidRPr="00D86756" w:rsidTr="00DF4808">
        <w:tc>
          <w:tcPr>
            <w:tcW w:w="1951" w:type="dxa"/>
          </w:tcPr>
          <w:p w:rsidR="00A26F27" w:rsidRPr="00D86756" w:rsidRDefault="00A26F27" w:rsidP="00DF4808">
            <w:pPr>
              <w:spacing w:after="120"/>
              <w:rPr>
                <w:rFonts w:ascii="Arial" w:hAnsi="Arial" w:cs="Arial"/>
                <w:b/>
                <w:sz w:val="22"/>
                <w:szCs w:val="22"/>
              </w:rPr>
            </w:pPr>
          </w:p>
        </w:tc>
        <w:tc>
          <w:tcPr>
            <w:tcW w:w="2126" w:type="dxa"/>
            <w:gridSpan w:val="2"/>
          </w:tcPr>
          <w:p w:rsidR="00A26F27" w:rsidRPr="00D86756" w:rsidRDefault="00A26F27" w:rsidP="00DF4808">
            <w:pPr>
              <w:spacing w:after="120"/>
              <w:jc w:val="right"/>
              <w:rPr>
                <w:rFonts w:ascii="Arial" w:hAnsi="Arial" w:cs="Arial"/>
                <w:sz w:val="22"/>
                <w:szCs w:val="22"/>
              </w:rPr>
            </w:pPr>
            <w:r w:rsidRPr="00D86756">
              <w:rPr>
                <w:rFonts w:ascii="Arial" w:hAnsi="Arial" w:cs="Arial"/>
                <w:sz w:val="22"/>
                <w:szCs w:val="22"/>
              </w:rPr>
              <w:t>Energy</w:t>
            </w:r>
          </w:p>
        </w:tc>
        <w:tc>
          <w:tcPr>
            <w:tcW w:w="426" w:type="dxa"/>
          </w:tcPr>
          <w:p w:rsidR="00A26F27" w:rsidRPr="00D86756" w:rsidRDefault="00A26F27" w:rsidP="00DF4808">
            <w:pPr>
              <w:spacing w:after="120"/>
              <w:jc w:val="center"/>
              <w:rPr>
                <w:rFonts w:ascii="Arial" w:hAnsi="Arial" w:cs="Arial"/>
                <w:sz w:val="22"/>
                <w:szCs w:val="22"/>
              </w:rPr>
            </w:pPr>
            <w:r w:rsidRPr="00D86756">
              <w:rPr>
                <w:rFonts w:ascii="Arial" w:hAnsi="Arial" w:cs="Arial"/>
                <w:sz w:val="22"/>
                <w:szCs w:val="22"/>
              </w:rPr>
              <w:t>=</w:t>
            </w:r>
          </w:p>
        </w:tc>
        <w:tc>
          <w:tcPr>
            <w:tcW w:w="4746" w:type="dxa"/>
          </w:tcPr>
          <w:p w:rsidR="00A26F27" w:rsidRPr="00D86756" w:rsidRDefault="00A26F27" w:rsidP="00DF4808">
            <w:pPr>
              <w:spacing w:after="120"/>
              <w:rPr>
                <w:rFonts w:ascii="Arial" w:hAnsi="Arial" w:cs="Arial"/>
                <w:sz w:val="22"/>
                <w:szCs w:val="22"/>
              </w:rPr>
            </w:pPr>
            <w:r w:rsidRPr="00D86756">
              <w:rPr>
                <w:rFonts w:ascii="Arial" w:hAnsi="Arial" w:cs="Arial"/>
                <w:sz w:val="22"/>
                <w:szCs w:val="22"/>
              </w:rPr>
              <w:t>Joules</w:t>
            </w:r>
          </w:p>
        </w:tc>
      </w:tr>
      <w:tr w:rsidR="00A26F27" w:rsidRPr="00D86756" w:rsidTr="00DF4808">
        <w:tc>
          <w:tcPr>
            <w:tcW w:w="1951" w:type="dxa"/>
          </w:tcPr>
          <w:p w:rsidR="00A26F27" w:rsidRPr="00D86756" w:rsidRDefault="00A26F27" w:rsidP="00DF4808">
            <w:pPr>
              <w:spacing w:after="120"/>
              <w:rPr>
                <w:rFonts w:ascii="Arial" w:hAnsi="Arial" w:cs="Arial"/>
                <w:b/>
                <w:sz w:val="22"/>
                <w:szCs w:val="22"/>
              </w:rPr>
            </w:pPr>
          </w:p>
        </w:tc>
        <w:tc>
          <w:tcPr>
            <w:tcW w:w="2126" w:type="dxa"/>
            <w:gridSpan w:val="2"/>
          </w:tcPr>
          <w:p w:rsidR="00A26F27" w:rsidRPr="00D86756" w:rsidRDefault="00A26F27" w:rsidP="00DF4808">
            <w:pPr>
              <w:spacing w:after="120"/>
              <w:jc w:val="right"/>
              <w:rPr>
                <w:rFonts w:ascii="Arial" w:hAnsi="Arial" w:cs="Arial"/>
                <w:sz w:val="22"/>
                <w:szCs w:val="22"/>
              </w:rPr>
            </w:pPr>
            <w:r w:rsidRPr="00D86756">
              <w:rPr>
                <w:rFonts w:ascii="Arial" w:hAnsi="Arial" w:cs="Arial"/>
                <w:sz w:val="22"/>
                <w:szCs w:val="22"/>
              </w:rPr>
              <w:t>Joules</w:t>
            </w:r>
          </w:p>
        </w:tc>
        <w:tc>
          <w:tcPr>
            <w:tcW w:w="426" w:type="dxa"/>
          </w:tcPr>
          <w:p w:rsidR="00A26F27" w:rsidRPr="00D86756" w:rsidRDefault="00A26F27" w:rsidP="00DF4808">
            <w:pPr>
              <w:spacing w:after="120"/>
              <w:jc w:val="center"/>
              <w:rPr>
                <w:rFonts w:ascii="Arial" w:hAnsi="Arial" w:cs="Arial"/>
                <w:sz w:val="22"/>
                <w:szCs w:val="22"/>
              </w:rPr>
            </w:pPr>
            <w:r w:rsidRPr="00D86756">
              <w:rPr>
                <w:rFonts w:ascii="Arial" w:hAnsi="Arial" w:cs="Arial"/>
                <w:sz w:val="22"/>
                <w:szCs w:val="22"/>
              </w:rPr>
              <w:t>=</w:t>
            </w:r>
          </w:p>
        </w:tc>
        <w:tc>
          <w:tcPr>
            <w:tcW w:w="4746" w:type="dxa"/>
          </w:tcPr>
          <w:p w:rsidR="00A26F27" w:rsidRPr="00D86756" w:rsidRDefault="00A26F27" w:rsidP="00DF4808">
            <w:pPr>
              <w:spacing w:after="120"/>
              <w:rPr>
                <w:rFonts w:ascii="Arial" w:hAnsi="Arial" w:cs="Arial"/>
                <w:sz w:val="22"/>
                <w:szCs w:val="22"/>
              </w:rPr>
            </w:pPr>
            <w:r w:rsidRPr="00D86756">
              <w:rPr>
                <w:rFonts w:ascii="Arial" w:hAnsi="Arial" w:cs="Arial"/>
                <w:sz w:val="22"/>
                <w:szCs w:val="22"/>
              </w:rPr>
              <w:t>Watts x Seconds</w:t>
            </w:r>
          </w:p>
        </w:tc>
      </w:tr>
      <w:tr w:rsidR="00A26F27" w:rsidRPr="00D86756" w:rsidTr="00DF4808">
        <w:tc>
          <w:tcPr>
            <w:tcW w:w="1951" w:type="dxa"/>
          </w:tcPr>
          <w:p w:rsidR="00A26F27" w:rsidRPr="00D86756" w:rsidRDefault="00A26F27" w:rsidP="00DF4808">
            <w:pPr>
              <w:spacing w:after="120"/>
              <w:rPr>
                <w:rFonts w:ascii="Arial" w:hAnsi="Arial" w:cs="Arial"/>
                <w:b/>
                <w:sz w:val="22"/>
                <w:szCs w:val="22"/>
              </w:rPr>
            </w:pPr>
          </w:p>
        </w:tc>
        <w:tc>
          <w:tcPr>
            <w:tcW w:w="2126" w:type="dxa"/>
            <w:gridSpan w:val="2"/>
          </w:tcPr>
          <w:p w:rsidR="00A26F27" w:rsidRPr="00D86756" w:rsidRDefault="00A26F27" w:rsidP="00DF4808">
            <w:pPr>
              <w:spacing w:after="120"/>
              <w:jc w:val="right"/>
              <w:rPr>
                <w:rFonts w:ascii="Arial" w:hAnsi="Arial" w:cs="Arial"/>
                <w:sz w:val="22"/>
                <w:szCs w:val="22"/>
              </w:rPr>
            </w:pPr>
            <w:r w:rsidRPr="00D86756">
              <w:rPr>
                <w:rFonts w:ascii="Arial" w:hAnsi="Arial" w:cs="Arial"/>
                <w:sz w:val="22"/>
                <w:szCs w:val="22"/>
              </w:rPr>
              <w:t>Joules</w:t>
            </w:r>
          </w:p>
        </w:tc>
        <w:tc>
          <w:tcPr>
            <w:tcW w:w="426" w:type="dxa"/>
          </w:tcPr>
          <w:p w:rsidR="00A26F27" w:rsidRPr="00D86756" w:rsidRDefault="00A26F27" w:rsidP="00DF4808">
            <w:pPr>
              <w:spacing w:after="120"/>
              <w:jc w:val="center"/>
              <w:rPr>
                <w:rFonts w:ascii="Arial" w:hAnsi="Arial" w:cs="Arial"/>
                <w:sz w:val="22"/>
                <w:szCs w:val="22"/>
              </w:rPr>
            </w:pPr>
            <w:r w:rsidRPr="00D86756">
              <w:rPr>
                <w:rFonts w:ascii="Arial" w:hAnsi="Arial" w:cs="Arial"/>
                <w:sz w:val="22"/>
                <w:szCs w:val="22"/>
              </w:rPr>
              <w:t>=</w:t>
            </w:r>
          </w:p>
        </w:tc>
        <w:tc>
          <w:tcPr>
            <w:tcW w:w="4746" w:type="dxa"/>
          </w:tcPr>
          <w:p w:rsidR="00A26F27" w:rsidRPr="00D86756" w:rsidRDefault="00A26F27" w:rsidP="00DF4808">
            <w:pPr>
              <w:spacing w:after="120"/>
              <w:rPr>
                <w:rFonts w:ascii="Arial" w:hAnsi="Arial" w:cs="Arial"/>
                <w:sz w:val="22"/>
                <w:szCs w:val="22"/>
              </w:rPr>
            </w:pPr>
            <w:r w:rsidRPr="00D86756">
              <w:rPr>
                <w:rFonts w:ascii="Arial" w:hAnsi="Arial" w:cs="Arial"/>
                <w:sz w:val="22"/>
                <w:szCs w:val="22"/>
              </w:rPr>
              <w:t>Newton Metre</w:t>
            </w:r>
          </w:p>
        </w:tc>
      </w:tr>
      <w:tr w:rsidR="00A26F27" w:rsidRPr="00D86756" w:rsidTr="00DF4808">
        <w:tc>
          <w:tcPr>
            <w:tcW w:w="2235" w:type="dxa"/>
            <w:gridSpan w:val="2"/>
          </w:tcPr>
          <w:p w:rsidR="00A26F27" w:rsidRPr="00D86756" w:rsidRDefault="00A26F27" w:rsidP="00DF4808">
            <w:pPr>
              <w:spacing w:before="240" w:after="120"/>
              <w:rPr>
                <w:rFonts w:ascii="Arial" w:hAnsi="Arial" w:cs="Arial"/>
                <w:b/>
                <w:sz w:val="22"/>
                <w:szCs w:val="22"/>
              </w:rPr>
            </w:pPr>
            <w:r w:rsidRPr="00D7381C">
              <w:rPr>
                <w:rFonts w:ascii="Arial" w:hAnsi="Arial" w:cs="Arial"/>
                <w:b/>
                <w:sz w:val="22"/>
                <w:szCs w:val="22"/>
              </w:rPr>
              <w:t>PYTHAGORAS</w:t>
            </w:r>
          </w:p>
        </w:tc>
        <w:tc>
          <w:tcPr>
            <w:tcW w:w="1842" w:type="dxa"/>
          </w:tcPr>
          <w:p w:rsidR="00A26F27" w:rsidRPr="00D86756" w:rsidRDefault="00A26F27" w:rsidP="00DF4808">
            <w:pPr>
              <w:spacing w:before="240" w:after="120"/>
              <w:jc w:val="right"/>
              <w:rPr>
                <w:rFonts w:ascii="Arial" w:hAnsi="Arial" w:cs="Arial"/>
                <w:sz w:val="22"/>
                <w:szCs w:val="22"/>
              </w:rPr>
            </w:pPr>
            <w:r>
              <w:rPr>
                <w:rFonts w:ascii="Arial" w:hAnsi="Arial" w:cs="Arial"/>
                <w:sz w:val="22"/>
                <w:szCs w:val="22"/>
              </w:rPr>
              <w:t>Z</w:t>
            </w:r>
          </w:p>
        </w:tc>
        <w:tc>
          <w:tcPr>
            <w:tcW w:w="426" w:type="dxa"/>
          </w:tcPr>
          <w:p w:rsidR="00A26F27" w:rsidRPr="00D86756" w:rsidRDefault="00A26F27" w:rsidP="00DF4808">
            <w:pPr>
              <w:spacing w:before="240" w:after="120"/>
              <w:jc w:val="center"/>
              <w:rPr>
                <w:rFonts w:ascii="Arial" w:hAnsi="Arial" w:cs="Arial"/>
                <w:sz w:val="22"/>
                <w:szCs w:val="22"/>
              </w:rPr>
            </w:pPr>
            <w:r w:rsidRPr="00D86756">
              <w:rPr>
                <w:rFonts w:ascii="Arial" w:hAnsi="Arial" w:cs="Arial"/>
                <w:sz w:val="22"/>
                <w:szCs w:val="22"/>
              </w:rPr>
              <w:t>=</w:t>
            </w:r>
          </w:p>
        </w:tc>
        <w:tc>
          <w:tcPr>
            <w:tcW w:w="4746" w:type="dxa"/>
          </w:tcPr>
          <w:p w:rsidR="00A26F27" w:rsidRPr="00D056D6" w:rsidRDefault="00A26F27" w:rsidP="00DF4808">
            <w:pPr>
              <w:spacing w:before="240" w:after="120"/>
              <w:rPr>
                <w:rFonts w:ascii="Arial" w:hAnsi="Arial" w:cs="Arial"/>
                <w:sz w:val="22"/>
                <w:szCs w:val="22"/>
              </w:rPr>
            </w:pPr>
            <m:oMathPara>
              <m:oMath>
                <m:rad>
                  <m:radPr>
                    <m:degHide m:val="1"/>
                    <m:ctrlPr>
                      <w:rPr>
                        <w:rFonts w:ascii="Cambria Math" w:hAnsi="Arial" w:cs="Arial"/>
                        <w:bCs/>
                        <w:sz w:val="22"/>
                        <w:szCs w:val="22"/>
                      </w:rPr>
                    </m:ctrlPr>
                  </m:radPr>
                  <m:deg/>
                  <m:e>
                    <m:sSup>
                      <m:sSupPr>
                        <m:ctrlPr>
                          <w:rPr>
                            <w:rFonts w:ascii="Cambria Math" w:hAnsi="Arial" w:cs="Arial"/>
                            <w:bCs/>
                            <w:sz w:val="22"/>
                            <w:szCs w:val="22"/>
                          </w:rPr>
                        </m:ctrlPr>
                      </m:sSupPr>
                      <m:e>
                        <m:r>
                          <m:rPr>
                            <m:sty m:val="p"/>
                          </m:rPr>
                          <w:rPr>
                            <w:rFonts w:ascii="Cambria Math" w:hAnsi="Cambria Math" w:cs="Arial"/>
                            <w:sz w:val="22"/>
                            <w:szCs w:val="22"/>
                          </w:rPr>
                          <m:t>R</m:t>
                        </m:r>
                      </m:e>
                      <m:sup>
                        <m:r>
                          <m:rPr>
                            <m:sty m:val="p"/>
                          </m:rPr>
                          <w:rPr>
                            <w:rFonts w:ascii="Cambria Math" w:hAnsi="Arial" w:cs="Arial"/>
                            <w:sz w:val="22"/>
                            <w:szCs w:val="22"/>
                          </w:rPr>
                          <m:t>2</m:t>
                        </m:r>
                      </m:sup>
                    </m:sSup>
                    <m:r>
                      <m:rPr>
                        <m:sty m:val="p"/>
                      </m:rPr>
                      <w:rPr>
                        <w:rFonts w:ascii="Cambria Math" w:hAnsi="Arial" w:cs="Arial"/>
                        <w:sz w:val="22"/>
                        <w:szCs w:val="22"/>
                      </w:rPr>
                      <m:t>+</m:t>
                    </m:r>
                    <m:sSup>
                      <m:sSupPr>
                        <m:ctrlPr>
                          <w:rPr>
                            <w:rFonts w:ascii="Cambria Math" w:hAnsi="Arial" w:cs="Arial"/>
                            <w:bCs/>
                            <w:sz w:val="22"/>
                            <w:szCs w:val="22"/>
                          </w:rPr>
                        </m:ctrlPr>
                      </m:sSupPr>
                      <m:e>
                        <m:r>
                          <m:rPr>
                            <m:sty m:val="p"/>
                          </m:rPr>
                          <w:rPr>
                            <w:rFonts w:ascii="Cambria Math" w:hAnsi="Cambria Math" w:cs="Arial"/>
                            <w:sz w:val="22"/>
                            <w:szCs w:val="22"/>
                          </w:rPr>
                          <m:t>X</m:t>
                        </m:r>
                      </m:e>
                      <m:sup>
                        <m:r>
                          <m:rPr>
                            <m:sty m:val="p"/>
                          </m:rPr>
                          <w:rPr>
                            <w:rFonts w:ascii="Cambria Math" w:hAnsi="Arial" w:cs="Arial"/>
                            <w:sz w:val="22"/>
                            <w:szCs w:val="22"/>
                          </w:rPr>
                          <m:t>2</m:t>
                        </m:r>
                      </m:sup>
                    </m:sSup>
                  </m:e>
                </m:rad>
              </m:oMath>
            </m:oMathPara>
          </w:p>
        </w:tc>
      </w:tr>
      <w:tr w:rsidR="00A26F27" w:rsidRPr="00D86756" w:rsidTr="00DF4808">
        <w:tc>
          <w:tcPr>
            <w:tcW w:w="2235" w:type="dxa"/>
            <w:gridSpan w:val="2"/>
          </w:tcPr>
          <w:p w:rsidR="00A26F27" w:rsidRPr="00D86756" w:rsidRDefault="00A26F27" w:rsidP="00DF4808">
            <w:pPr>
              <w:spacing w:before="240" w:after="120"/>
              <w:rPr>
                <w:rFonts w:ascii="Arial" w:hAnsi="Arial" w:cs="Arial"/>
                <w:b/>
                <w:sz w:val="22"/>
                <w:szCs w:val="22"/>
              </w:rPr>
            </w:pPr>
            <w:r w:rsidRPr="00D7381C">
              <w:rPr>
                <w:rFonts w:ascii="Arial" w:hAnsi="Arial" w:cs="Arial"/>
                <w:b/>
                <w:sz w:val="22"/>
                <w:szCs w:val="22"/>
              </w:rPr>
              <w:t>POWER FACTOR</w:t>
            </w:r>
          </w:p>
        </w:tc>
        <w:tc>
          <w:tcPr>
            <w:tcW w:w="1842" w:type="dxa"/>
          </w:tcPr>
          <w:p w:rsidR="00A26F27" w:rsidRPr="00D86756" w:rsidRDefault="00A26F27" w:rsidP="00DF4808">
            <w:pPr>
              <w:spacing w:before="240" w:after="120"/>
              <w:jc w:val="right"/>
              <w:rPr>
                <w:rFonts w:ascii="Arial" w:hAnsi="Arial" w:cs="Arial"/>
                <w:sz w:val="22"/>
                <w:szCs w:val="22"/>
              </w:rPr>
            </w:pPr>
            <w:proofErr w:type="spellStart"/>
            <w:r>
              <w:rPr>
                <w:rFonts w:ascii="Arial" w:hAnsi="Arial" w:cs="Arial"/>
                <w:sz w:val="22"/>
                <w:szCs w:val="22"/>
              </w:rPr>
              <w:t>p.f</w:t>
            </w:r>
            <w:proofErr w:type="spellEnd"/>
            <w:r>
              <w:rPr>
                <w:rFonts w:ascii="Arial" w:hAnsi="Arial" w:cs="Arial"/>
                <w:sz w:val="22"/>
                <w:szCs w:val="22"/>
              </w:rPr>
              <w:t>.</w:t>
            </w:r>
          </w:p>
        </w:tc>
        <w:tc>
          <w:tcPr>
            <w:tcW w:w="426" w:type="dxa"/>
          </w:tcPr>
          <w:p w:rsidR="00A26F27" w:rsidRPr="00D86756" w:rsidRDefault="00A26F27" w:rsidP="00DF4808">
            <w:pPr>
              <w:spacing w:before="240" w:after="120"/>
              <w:jc w:val="center"/>
              <w:rPr>
                <w:rFonts w:ascii="Arial" w:hAnsi="Arial" w:cs="Arial"/>
                <w:sz w:val="22"/>
                <w:szCs w:val="22"/>
              </w:rPr>
            </w:pPr>
            <w:r w:rsidRPr="00D86756">
              <w:rPr>
                <w:rFonts w:ascii="Arial" w:hAnsi="Arial" w:cs="Arial"/>
                <w:sz w:val="22"/>
                <w:szCs w:val="22"/>
              </w:rPr>
              <w:t>=</w:t>
            </w:r>
          </w:p>
        </w:tc>
        <w:tc>
          <w:tcPr>
            <w:tcW w:w="4746" w:type="dxa"/>
          </w:tcPr>
          <w:p w:rsidR="00A26F27" w:rsidRPr="00D056D6" w:rsidRDefault="00A26F27" w:rsidP="00DF4808">
            <w:pPr>
              <w:spacing w:before="240" w:after="120"/>
              <w:rPr>
                <w:rFonts w:ascii="Arial" w:hAnsi="Arial" w:cs="Arial"/>
                <w:sz w:val="22"/>
                <w:szCs w:val="22"/>
              </w:rPr>
            </w:pPr>
            <m:oMathPara>
              <m:oMath>
                <m:f>
                  <m:fPr>
                    <m:ctrlPr>
                      <w:rPr>
                        <w:rFonts w:ascii="Cambria Math" w:hAnsi="Cambria Math" w:cs="Arial"/>
                        <w:bCs/>
                        <w:sz w:val="22"/>
                        <w:szCs w:val="22"/>
                      </w:rPr>
                    </m:ctrlPr>
                  </m:fPr>
                  <m:num>
                    <m:r>
                      <m:rPr>
                        <m:sty m:val="p"/>
                      </m:rPr>
                      <w:rPr>
                        <w:rFonts w:ascii="Cambria Math" w:hAnsi="Cambria Math" w:cs="Arial"/>
                        <w:sz w:val="22"/>
                        <w:szCs w:val="22"/>
                      </w:rPr>
                      <m:t>R</m:t>
                    </m:r>
                  </m:num>
                  <m:den>
                    <m:r>
                      <m:rPr>
                        <m:sty m:val="p"/>
                      </m:rPr>
                      <w:rPr>
                        <w:rFonts w:ascii="Cambria Math" w:hAnsi="Cambria Math" w:cs="Arial"/>
                        <w:sz w:val="22"/>
                        <w:szCs w:val="22"/>
                      </w:rPr>
                      <m:t>Z</m:t>
                    </m:r>
                  </m:den>
                </m:f>
              </m:oMath>
            </m:oMathPara>
          </w:p>
        </w:tc>
      </w:tr>
      <w:tr w:rsidR="00A26F27" w:rsidRPr="00D86756" w:rsidTr="00DF4808">
        <w:tc>
          <w:tcPr>
            <w:tcW w:w="2235" w:type="dxa"/>
            <w:gridSpan w:val="2"/>
          </w:tcPr>
          <w:p w:rsidR="00A26F27" w:rsidRPr="00D86756" w:rsidRDefault="00A26F27" w:rsidP="00DF4808">
            <w:pPr>
              <w:spacing w:before="240" w:after="120"/>
              <w:rPr>
                <w:rFonts w:ascii="Arial" w:hAnsi="Arial" w:cs="Arial"/>
                <w:b/>
                <w:sz w:val="22"/>
                <w:szCs w:val="22"/>
              </w:rPr>
            </w:pPr>
            <w:r w:rsidRPr="00D7381C">
              <w:rPr>
                <w:rFonts w:ascii="Arial" w:hAnsi="Arial" w:cs="Arial"/>
                <w:b/>
                <w:sz w:val="22"/>
                <w:szCs w:val="22"/>
              </w:rPr>
              <w:t>POWER FACTOR</w:t>
            </w:r>
          </w:p>
        </w:tc>
        <w:tc>
          <w:tcPr>
            <w:tcW w:w="1842" w:type="dxa"/>
          </w:tcPr>
          <w:p w:rsidR="00A26F27" w:rsidRPr="00D86756" w:rsidRDefault="00A26F27" w:rsidP="00DF4808">
            <w:pPr>
              <w:spacing w:before="240" w:after="120"/>
              <w:jc w:val="right"/>
              <w:rPr>
                <w:rFonts w:ascii="Arial" w:hAnsi="Arial" w:cs="Arial"/>
                <w:sz w:val="22"/>
                <w:szCs w:val="22"/>
              </w:rPr>
            </w:pPr>
            <w:proofErr w:type="spellStart"/>
            <w:r>
              <w:rPr>
                <w:rFonts w:ascii="Arial" w:hAnsi="Arial" w:cs="Arial"/>
                <w:sz w:val="22"/>
                <w:szCs w:val="22"/>
              </w:rPr>
              <w:t>p.f</w:t>
            </w:r>
            <w:proofErr w:type="spellEnd"/>
            <w:r>
              <w:rPr>
                <w:rFonts w:ascii="Arial" w:hAnsi="Arial" w:cs="Arial"/>
                <w:sz w:val="22"/>
                <w:szCs w:val="22"/>
              </w:rPr>
              <w:t>.</w:t>
            </w:r>
          </w:p>
        </w:tc>
        <w:tc>
          <w:tcPr>
            <w:tcW w:w="426" w:type="dxa"/>
          </w:tcPr>
          <w:p w:rsidR="00A26F27" w:rsidRPr="00D86756" w:rsidRDefault="00A26F27" w:rsidP="00DF4808">
            <w:pPr>
              <w:spacing w:before="240" w:after="120"/>
              <w:jc w:val="center"/>
              <w:rPr>
                <w:rFonts w:ascii="Arial" w:hAnsi="Arial" w:cs="Arial"/>
                <w:sz w:val="22"/>
                <w:szCs w:val="22"/>
              </w:rPr>
            </w:pPr>
            <w:r w:rsidRPr="00D86756">
              <w:rPr>
                <w:rFonts w:ascii="Arial" w:hAnsi="Arial" w:cs="Arial"/>
                <w:sz w:val="22"/>
                <w:szCs w:val="22"/>
              </w:rPr>
              <w:t>=</w:t>
            </w:r>
          </w:p>
        </w:tc>
        <w:tc>
          <w:tcPr>
            <w:tcW w:w="4746" w:type="dxa"/>
          </w:tcPr>
          <w:p w:rsidR="00A26F27" w:rsidRPr="00D056D6" w:rsidRDefault="00A26F27" w:rsidP="00DF4808">
            <w:pPr>
              <w:spacing w:before="240" w:after="120"/>
              <w:rPr>
                <w:rFonts w:ascii="Arial" w:hAnsi="Arial" w:cs="Arial"/>
                <w:sz w:val="22"/>
                <w:szCs w:val="22"/>
              </w:rPr>
            </w:pPr>
            <m:oMathPara>
              <m:oMath>
                <m:f>
                  <m:fPr>
                    <m:ctrlPr>
                      <w:rPr>
                        <w:rFonts w:ascii="Cambria Math" w:hAnsi="Cambria Math" w:cs="Arial"/>
                        <w:bCs/>
                        <w:sz w:val="22"/>
                        <w:szCs w:val="22"/>
                      </w:rPr>
                    </m:ctrlPr>
                  </m:fPr>
                  <m:num>
                    <m:r>
                      <m:rPr>
                        <m:sty m:val="p"/>
                      </m:rPr>
                      <w:rPr>
                        <w:rFonts w:ascii="Cambria Math" w:hAnsi="Cambria Math" w:cs="Arial"/>
                        <w:sz w:val="22"/>
                        <w:szCs w:val="22"/>
                      </w:rPr>
                      <m:t>P</m:t>
                    </m:r>
                  </m:num>
                  <m:den>
                    <m:r>
                      <m:rPr>
                        <m:sty m:val="p"/>
                      </m:rPr>
                      <w:rPr>
                        <w:rFonts w:ascii="Cambria Math" w:hAnsi="Cambria Math" w:cs="Arial"/>
                        <w:sz w:val="22"/>
                        <w:szCs w:val="22"/>
                      </w:rPr>
                      <m:t>VA</m:t>
                    </m:r>
                  </m:den>
                </m:f>
              </m:oMath>
            </m:oMathPara>
          </w:p>
        </w:tc>
      </w:tr>
    </w:tbl>
    <w:p w:rsidR="002D2798" w:rsidRDefault="001E48C0" w:rsidP="00246CC0">
      <w:pPr>
        <w:spacing w:after="120"/>
        <w:rPr>
          <w:rFonts w:ascii="Arial" w:hAnsi="Arial" w:cs="Arial"/>
          <w:color w:val="000000"/>
          <w:sz w:val="22"/>
          <w:szCs w:val="22"/>
        </w:rPr>
      </w:pPr>
      <w:r>
        <w:rPr>
          <w:rFonts w:ascii="Arial" w:hAnsi="Arial" w:cs="Arial"/>
          <w:color w:val="000000"/>
          <w:sz w:val="22"/>
          <w:szCs w:val="22"/>
        </w:rPr>
        <w:pict>
          <v:rect id="_x0000_i1026" style="width:0;height:1.5pt" o:hralign="center" o:hrstd="t" o:hr="t" fillcolor="#a0a0a0" stroked="f"/>
        </w:pict>
      </w:r>
    </w:p>
    <w:sectPr w:rsidR="002D2798" w:rsidSect="00246CC0">
      <w:headerReference w:type="default" r:id="rId14"/>
      <w:footerReference w:type="default" r:id="rId1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8C0" w:rsidRDefault="001E48C0">
      <w:r>
        <w:separator/>
      </w:r>
    </w:p>
  </w:endnote>
  <w:endnote w:type="continuationSeparator" w:id="0">
    <w:p w:rsidR="001E48C0" w:rsidRDefault="001E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1E48C0" w:rsidRPr="005A76CF" w:rsidTr="00E60A77">
      <w:tc>
        <w:tcPr>
          <w:tcW w:w="3250" w:type="pct"/>
          <w:shd w:val="clear" w:color="auto" w:fill="auto"/>
        </w:tcPr>
        <w:p w:rsidR="001E48C0" w:rsidRPr="005A76CF" w:rsidRDefault="001E48C0" w:rsidP="00E60A77">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Pr>
              <w:rFonts w:ascii="Arial" w:hAnsi="Arial" w:cs="Arial"/>
              <w:noProof/>
              <w:sz w:val="18"/>
            </w:rPr>
            <w:t>2017</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1E48C0" w:rsidRPr="005A76CF" w:rsidRDefault="001E48C0" w:rsidP="00E60A77">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1E48C0" w:rsidRPr="005A76CF" w:rsidRDefault="001E48C0" w:rsidP="00E60A77">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584639">
            <w:rPr>
              <w:rFonts w:ascii="Arial" w:hAnsi="Arial" w:cs="Arial"/>
              <w:noProof/>
              <w:sz w:val="18"/>
            </w:rPr>
            <w:t>9</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584639">
            <w:rPr>
              <w:rFonts w:ascii="Arial" w:hAnsi="Arial" w:cs="Arial"/>
              <w:noProof/>
              <w:sz w:val="18"/>
            </w:rPr>
            <w:t>9</w:t>
          </w:r>
          <w:r w:rsidRPr="005A76CF">
            <w:rPr>
              <w:rFonts w:ascii="Arial" w:hAnsi="Arial" w:cs="Arial"/>
              <w:sz w:val="18"/>
            </w:rPr>
            <w:fldChar w:fldCharType="end"/>
          </w:r>
        </w:p>
      </w:tc>
    </w:tr>
  </w:tbl>
  <w:p w:rsidR="001E48C0" w:rsidRPr="00246CC0" w:rsidRDefault="001E48C0">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8C0" w:rsidRDefault="001E48C0">
      <w:r>
        <w:separator/>
      </w:r>
    </w:p>
  </w:footnote>
  <w:footnote w:type="continuationSeparator" w:id="0">
    <w:p w:rsidR="001E48C0" w:rsidRDefault="001E4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6251"/>
      <w:gridCol w:w="3387"/>
    </w:tblGrid>
    <w:tr w:rsidR="001E48C0" w:rsidRPr="00BE2849" w:rsidTr="007E0408">
      <w:tc>
        <w:tcPr>
          <w:tcW w:w="3243" w:type="pct"/>
          <w:shd w:val="clear" w:color="auto" w:fill="auto"/>
        </w:tcPr>
        <w:p w:rsidR="001E48C0" w:rsidRPr="00BE2849" w:rsidRDefault="001E48C0" w:rsidP="00BE2849">
          <w:pPr>
            <w:pStyle w:val="Header"/>
            <w:rPr>
              <w:rFonts w:ascii="Arial" w:hAnsi="Arial" w:cs="Arial"/>
              <w:sz w:val="18"/>
            </w:rPr>
          </w:pPr>
          <w:r w:rsidRPr="00BE2849">
            <w:rPr>
              <w:rFonts w:ascii="Arial" w:hAnsi="Arial" w:cs="Arial"/>
              <w:sz w:val="18"/>
            </w:rPr>
            <w:t>SmartScreen</w:t>
          </w:r>
        </w:p>
        <w:p w:rsidR="001E48C0" w:rsidRPr="00BE2849" w:rsidRDefault="001E48C0"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1E48C0" w:rsidRPr="00BE2849" w:rsidRDefault="001E48C0" w:rsidP="00E200FD">
          <w:pPr>
            <w:pStyle w:val="Header"/>
            <w:jc w:val="right"/>
            <w:rPr>
              <w:rFonts w:ascii="Arial" w:hAnsi="Arial" w:cs="Arial"/>
              <w:sz w:val="18"/>
            </w:rPr>
          </w:pPr>
          <w:r w:rsidRPr="00BE2849">
            <w:rPr>
              <w:rFonts w:ascii="Arial" w:hAnsi="Arial" w:cs="Arial"/>
              <w:sz w:val="18"/>
            </w:rPr>
            <w:t>Unit 20</w:t>
          </w:r>
          <w:r>
            <w:rPr>
              <w:rFonts w:ascii="Arial" w:hAnsi="Arial" w:cs="Arial"/>
              <w:sz w:val="18"/>
            </w:rPr>
            <w:t>2</w:t>
          </w:r>
          <w:r w:rsidRPr="00BE2849">
            <w:rPr>
              <w:rFonts w:ascii="Arial" w:hAnsi="Arial" w:cs="Arial"/>
              <w:sz w:val="18"/>
            </w:rPr>
            <w:t xml:space="preserve"> Handout </w:t>
          </w:r>
          <w:r>
            <w:rPr>
              <w:rFonts w:ascii="Arial" w:hAnsi="Arial" w:cs="Arial"/>
              <w:sz w:val="18"/>
            </w:rPr>
            <w:t>2</w:t>
          </w:r>
        </w:p>
      </w:tc>
    </w:tr>
  </w:tbl>
  <w:p w:rsidR="001E48C0" w:rsidRPr="00246CC0" w:rsidRDefault="001E48C0" w:rsidP="00BE2849">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650C"/>
    <w:multiLevelType w:val="hybridMultilevel"/>
    <w:tmpl w:val="9B601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82667"/>
    <w:multiLevelType w:val="hybridMultilevel"/>
    <w:tmpl w:val="09822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3F46EA"/>
    <w:multiLevelType w:val="hybridMultilevel"/>
    <w:tmpl w:val="7BBEA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8B4B72"/>
    <w:multiLevelType w:val="hybridMultilevel"/>
    <w:tmpl w:val="3A66C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A15048"/>
    <w:multiLevelType w:val="multilevel"/>
    <w:tmpl w:val="5BE61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1D01D71"/>
    <w:multiLevelType w:val="hybridMultilevel"/>
    <w:tmpl w:val="761A375E"/>
    <w:lvl w:ilvl="0" w:tplc="08090001">
      <w:start w:val="1"/>
      <w:numFmt w:val="bullet"/>
      <w:lvlText w:val=""/>
      <w:lvlJc w:val="left"/>
      <w:pPr>
        <w:ind w:left="744" w:hanging="360"/>
      </w:pPr>
      <w:rPr>
        <w:rFonts w:ascii="Symbol" w:hAnsi="Symbol" w:hint="default"/>
      </w:rPr>
    </w:lvl>
    <w:lvl w:ilvl="1" w:tplc="08090003" w:tentative="1">
      <w:start w:val="1"/>
      <w:numFmt w:val="bullet"/>
      <w:lvlText w:val="o"/>
      <w:lvlJc w:val="left"/>
      <w:pPr>
        <w:ind w:left="1464" w:hanging="360"/>
      </w:pPr>
      <w:rPr>
        <w:rFonts w:ascii="Courier New" w:hAnsi="Courier New" w:cs="Courier New" w:hint="default"/>
      </w:rPr>
    </w:lvl>
    <w:lvl w:ilvl="2" w:tplc="08090005" w:tentative="1">
      <w:start w:val="1"/>
      <w:numFmt w:val="bullet"/>
      <w:lvlText w:val=""/>
      <w:lvlJc w:val="left"/>
      <w:pPr>
        <w:ind w:left="2184" w:hanging="360"/>
      </w:pPr>
      <w:rPr>
        <w:rFonts w:ascii="Wingdings" w:hAnsi="Wingdings" w:hint="default"/>
      </w:rPr>
    </w:lvl>
    <w:lvl w:ilvl="3" w:tplc="08090001" w:tentative="1">
      <w:start w:val="1"/>
      <w:numFmt w:val="bullet"/>
      <w:lvlText w:val=""/>
      <w:lvlJc w:val="left"/>
      <w:pPr>
        <w:ind w:left="2904" w:hanging="360"/>
      </w:pPr>
      <w:rPr>
        <w:rFonts w:ascii="Symbol" w:hAnsi="Symbol" w:hint="default"/>
      </w:rPr>
    </w:lvl>
    <w:lvl w:ilvl="4" w:tplc="08090003" w:tentative="1">
      <w:start w:val="1"/>
      <w:numFmt w:val="bullet"/>
      <w:lvlText w:val="o"/>
      <w:lvlJc w:val="left"/>
      <w:pPr>
        <w:ind w:left="3624" w:hanging="360"/>
      </w:pPr>
      <w:rPr>
        <w:rFonts w:ascii="Courier New" w:hAnsi="Courier New" w:cs="Courier New" w:hint="default"/>
      </w:rPr>
    </w:lvl>
    <w:lvl w:ilvl="5" w:tplc="08090005" w:tentative="1">
      <w:start w:val="1"/>
      <w:numFmt w:val="bullet"/>
      <w:lvlText w:val=""/>
      <w:lvlJc w:val="left"/>
      <w:pPr>
        <w:ind w:left="4344" w:hanging="360"/>
      </w:pPr>
      <w:rPr>
        <w:rFonts w:ascii="Wingdings" w:hAnsi="Wingdings" w:hint="default"/>
      </w:rPr>
    </w:lvl>
    <w:lvl w:ilvl="6" w:tplc="08090001" w:tentative="1">
      <w:start w:val="1"/>
      <w:numFmt w:val="bullet"/>
      <w:lvlText w:val=""/>
      <w:lvlJc w:val="left"/>
      <w:pPr>
        <w:ind w:left="5064" w:hanging="360"/>
      </w:pPr>
      <w:rPr>
        <w:rFonts w:ascii="Symbol" w:hAnsi="Symbol" w:hint="default"/>
      </w:rPr>
    </w:lvl>
    <w:lvl w:ilvl="7" w:tplc="08090003" w:tentative="1">
      <w:start w:val="1"/>
      <w:numFmt w:val="bullet"/>
      <w:lvlText w:val="o"/>
      <w:lvlJc w:val="left"/>
      <w:pPr>
        <w:ind w:left="5784" w:hanging="360"/>
      </w:pPr>
      <w:rPr>
        <w:rFonts w:ascii="Courier New" w:hAnsi="Courier New" w:cs="Courier New" w:hint="default"/>
      </w:rPr>
    </w:lvl>
    <w:lvl w:ilvl="8" w:tplc="08090005" w:tentative="1">
      <w:start w:val="1"/>
      <w:numFmt w:val="bullet"/>
      <w:lvlText w:val=""/>
      <w:lvlJc w:val="left"/>
      <w:pPr>
        <w:ind w:left="6504" w:hanging="360"/>
      </w:pPr>
      <w:rPr>
        <w:rFonts w:ascii="Wingdings" w:hAnsi="Wingdings" w:hint="default"/>
      </w:rPr>
    </w:lvl>
  </w:abstractNum>
  <w:abstractNum w:abstractNumId="19"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BD4130"/>
    <w:multiLevelType w:val="hybridMultilevel"/>
    <w:tmpl w:val="26782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A184504"/>
    <w:multiLevelType w:val="multilevel"/>
    <w:tmpl w:val="F16EBA32"/>
    <w:lvl w:ilvl="0">
      <w:start w:val="1"/>
      <w:numFmt w:val="decimal"/>
      <w:lvlText w:val="%1."/>
      <w:lvlJc w:val="left"/>
      <w:pPr>
        <w:ind w:left="720" w:hanging="360"/>
      </w:pPr>
    </w:lvl>
    <w:lvl w:ilvl="1">
      <w:start w:val="1"/>
      <w:numFmt w:val="decimal"/>
      <w:isLgl/>
      <w:lvlText w:val="%1.%2"/>
      <w:lvlJc w:val="left"/>
      <w:pPr>
        <w:ind w:left="1080" w:hanging="720"/>
      </w:pPr>
      <w:rPr>
        <w:rFonts w:hint="default"/>
        <w:b w:val="0"/>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24" w15:restartNumberingAfterBreak="0">
    <w:nsid w:val="4D347E36"/>
    <w:multiLevelType w:val="multilevel"/>
    <w:tmpl w:val="6756D9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C4F38"/>
    <w:multiLevelType w:val="hybridMultilevel"/>
    <w:tmpl w:val="D33C579C"/>
    <w:lvl w:ilvl="0" w:tplc="2FBA7484">
      <w:start w:val="1"/>
      <w:numFmt w:val="bullet"/>
      <w:lvlText w:val=""/>
      <w:lvlJc w:val="left"/>
      <w:pPr>
        <w:tabs>
          <w:tab w:val="num" w:pos="360"/>
        </w:tabs>
        <w:ind w:left="340" w:hanging="34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7F0CDE"/>
    <w:multiLevelType w:val="multilevel"/>
    <w:tmpl w:val="CAA82D2E"/>
    <w:lvl w:ilvl="0">
      <w:start w:val="1"/>
      <w:numFmt w:val="none"/>
      <w:lvlText w:val=""/>
      <w:legacy w:legacy="1" w:legacySpace="120" w:legacyIndent="567"/>
      <w:lvlJc w:val="left"/>
      <w:pPr>
        <w:ind w:left="567" w:hanging="567"/>
      </w:pPr>
      <w:rPr>
        <w:rFonts w:ascii="Symbol" w:hAnsi="Symbol" w:hint="default"/>
        <w:sz w:val="36"/>
      </w:rPr>
    </w:lvl>
    <w:lvl w:ilvl="1">
      <w:start w:val="1"/>
      <w:numFmt w:val="none"/>
      <w:lvlText w:val="o"/>
      <w:legacy w:legacy="1" w:legacySpace="120" w:legacyIndent="360"/>
      <w:lvlJc w:val="left"/>
      <w:pPr>
        <w:ind w:left="927" w:hanging="360"/>
      </w:pPr>
      <w:rPr>
        <w:rFonts w:ascii="Courier New" w:hAnsi="Courier New" w:hint="default"/>
      </w:rPr>
    </w:lvl>
    <w:lvl w:ilvl="2">
      <w:start w:val="1"/>
      <w:numFmt w:val="none"/>
      <w:lvlText w:val=""/>
      <w:legacy w:legacy="1" w:legacySpace="120" w:legacyIndent="360"/>
      <w:lvlJc w:val="left"/>
      <w:pPr>
        <w:ind w:left="1287" w:hanging="360"/>
      </w:pPr>
      <w:rPr>
        <w:rFonts w:ascii="Wingdings" w:hAnsi="Wingdings" w:hint="default"/>
      </w:rPr>
    </w:lvl>
    <w:lvl w:ilvl="3">
      <w:start w:val="1"/>
      <w:numFmt w:val="none"/>
      <w:lvlText w:val=""/>
      <w:legacy w:legacy="1" w:legacySpace="120" w:legacyIndent="360"/>
      <w:lvlJc w:val="left"/>
      <w:pPr>
        <w:ind w:left="1647" w:hanging="360"/>
      </w:pPr>
      <w:rPr>
        <w:rFonts w:ascii="Symbol" w:hAnsi="Symbol" w:hint="default"/>
      </w:rPr>
    </w:lvl>
    <w:lvl w:ilvl="4">
      <w:start w:val="1"/>
      <w:numFmt w:val="none"/>
      <w:lvlText w:val="o"/>
      <w:legacy w:legacy="1" w:legacySpace="120" w:legacyIndent="360"/>
      <w:lvlJc w:val="left"/>
      <w:pPr>
        <w:ind w:left="2007" w:hanging="360"/>
      </w:pPr>
      <w:rPr>
        <w:rFonts w:ascii="Courier New" w:hAnsi="Courier New" w:hint="default"/>
      </w:rPr>
    </w:lvl>
    <w:lvl w:ilvl="5">
      <w:start w:val="1"/>
      <w:numFmt w:val="none"/>
      <w:lvlText w:val=""/>
      <w:legacy w:legacy="1" w:legacySpace="120" w:legacyIndent="360"/>
      <w:lvlJc w:val="left"/>
      <w:pPr>
        <w:ind w:left="2367" w:hanging="360"/>
      </w:pPr>
      <w:rPr>
        <w:rFonts w:ascii="Wingdings" w:hAnsi="Wingdings" w:hint="default"/>
      </w:rPr>
    </w:lvl>
    <w:lvl w:ilvl="6">
      <w:start w:val="1"/>
      <w:numFmt w:val="none"/>
      <w:lvlText w:val=""/>
      <w:legacy w:legacy="1" w:legacySpace="120" w:legacyIndent="360"/>
      <w:lvlJc w:val="left"/>
      <w:pPr>
        <w:ind w:left="2727" w:hanging="360"/>
      </w:pPr>
      <w:rPr>
        <w:rFonts w:ascii="Symbol" w:hAnsi="Symbol" w:hint="default"/>
      </w:rPr>
    </w:lvl>
    <w:lvl w:ilvl="7">
      <w:start w:val="1"/>
      <w:numFmt w:val="none"/>
      <w:lvlText w:val="o"/>
      <w:legacy w:legacy="1" w:legacySpace="120" w:legacyIndent="360"/>
      <w:lvlJc w:val="left"/>
      <w:pPr>
        <w:ind w:left="3087" w:hanging="360"/>
      </w:pPr>
      <w:rPr>
        <w:rFonts w:ascii="Courier New" w:hAnsi="Courier New" w:hint="default"/>
      </w:rPr>
    </w:lvl>
    <w:lvl w:ilvl="8">
      <w:start w:val="1"/>
      <w:numFmt w:val="none"/>
      <w:lvlText w:val=""/>
      <w:legacy w:legacy="1" w:legacySpace="120" w:legacyIndent="360"/>
      <w:lvlJc w:val="left"/>
      <w:pPr>
        <w:ind w:left="3447" w:hanging="360"/>
      </w:pPr>
      <w:rPr>
        <w:rFonts w:ascii="Wingdings" w:hAnsi="Wingdings" w:hint="default"/>
      </w:rPr>
    </w:lvl>
  </w:abstractNum>
  <w:abstractNum w:abstractNumId="27"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5BFC244A"/>
    <w:multiLevelType w:val="hybridMultilevel"/>
    <w:tmpl w:val="E9CCE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E17896"/>
    <w:multiLevelType w:val="hybridMultilevel"/>
    <w:tmpl w:val="D812B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C77E15"/>
    <w:multiLevelType w:val="multilevel"/>
    <w:tmpl w:val="CAA82D2E"/>
    <w:lvl w:ilvl="0">
      <w:start w:val="1"/>
      <w:numFmt w:val="none"/>
      <w:lvlText w:val=""/>
      <w:legacy w:legacy="1" w:legacySpace="120" w:legacyIndent="567"/>
      <w:lvlJc w:val="left"/>
      <w:pPr>
        <w:ind w:left="567" w:hanging="567"/>
      </w:pPr>
      <w:rPr>
        <w:rFonts w:ascii="Symbol" w:hAnsi="Symbol" w:hint="default"/>
        <w:sz w:val="36"/>
      </w:rPr>
    </w:lvl>
    <w:lvl w:ilvl="1">
      <w:start w:val="1"/>
      <w:numFmt w:val="none"/>
      <w:lvlText w:val="o"/>
      <w:legacy w:legacy="1" w:legacySpace="120" w:legacyIndent="360"/>
      <w:lvlJc w:val="left"/>
      <w:pPr>
        <w:ind w:left="927" w:hanging="360"/>
      </w:pPr>
      <w:rPr>
        <w:rFonts w:ascii="Courier New" w:hAnsi="Courier New" w:hint="default"/>
      </w:rPr>
    </w:lvl>
    <w:lvl w:ilvl="2">
      <w:start w:val="1"/>
      <w:numFmt w:val="none"/>
      <w:lvlText w:val=""/>
      <w:legacy w:legacy="1" w:legacySpace="120" w:legacyIndent="360"/>
      <w:lvlJc w:val="left"/>
      <w:pPr>
        <w:ind w:left="1287" w:hanging="360"/>
      </w:pPr>
      <w:rPr>
        <w:rFonts w:ascii="Wingdings" w:hAnsi="Wingdings" w:hint="default"/>
      </w:rPr>
    </w:lvl>
    <w:lvl w:ilvl="3">
      <w:start w:val="1"/>
      <w:numFmt w:val="none"/>
      <w:lvlText w:val=""/>
      <w:legacy w:legacy="1" w:legacySpace="120" w:legacyIndent="360"/>
      <w:lvlJc w:val="left"/>
      <w:pPr>
        <w:ind w:left="1647" w:hanging="360"/>
      </w:pPr>
      <w:rPr>
        <w:rFonts w:ascii="Symbol" w:hAnsi="Symbol" w:hint="default"/>
      </w:rPr>
    </w:lvl>
    <w:lvl w:ilvl="4">
      <w:start w:val="1"/>
      <w:numFmt w:val="none"/>
      <w:lvlText w:val="o"/>
      <w:legacy w:legacy="1" w:legacySpace="120" w:legacyIndent="360"/>
      <w:lvlJc w:val="left"/>
      <w:pPr>
        <w:ind w:left="2007" w:hanging="360"/>
      </w:pPr>
      <w:rPr>
        <w:rFonts w:ascii="Courier New" w:hAnsi="Courier New" w:hint="default"/>
      </w:rPr>
    </w:lvl>
    <w:lvl w:ilvl="5">
      <w:start w:val="1"/>
      <w:numFmt w:val="none"/>
      <w:lvlText w:val=""/>
      <w:legacy w:legacy="1" w:legacySpace="120" w:legacyIndent="360"/>
      <w:lvlJc w:val="left"/>
      <w:pPr>
        <w:ind w:left="2367" w:hanging="360"/>
      </w:pPr>
      <w:rPr>
        <w:rFonts w:ascii="Wingdings" w:hAnsi="Wingdings" w:hint="default"/>
      </w:rPr>
    </w:lvl>
    <w:lvl w:ilvl="6">
      <w:start w:val="1"/>
      <w:numFmt w:val="none"/>
      <w:lvlText w:val=""/>
      <w:legacy w:legacy="1" w:legacySpace="120" w:legacyIndent="360"/>
      <w:lvlJc w:val="left"/>
      <w:pPr>
        <w:ind w:left="2727" w:hanging="360"/>
      </w:pPr>
      <w:rPr>
        <w:rFonts w:ascii="Symbol" w:hAnsi="Symbol" w:hint="default"/>
      </w:rPr>
    </w:lvl>
    <w:lvl w:ilvl="7">
      <w:start w:val="1"/>
      <w:numFmt w:val="none"/>
      <w:lvlText w:val="o"/>
      <w:legacy w:legacy="1" w:legacySpace="120" w:legacyIndent="360"/>
      <w:lvlJc w:val="left"/>
      <w:pPr>
        <w:ind w:left="3087" w:hanging="360"/>
      </w:pPr>
      <w:rPr>
        <w:rFonts w:ascii="Courier New" w:hAnsi="Courier New" w:hint="default"/>
      </w:rPr>
    </w:lvl>
    <w:lvl w:ilvl="8">
      <w:start w:val="1"/>
      <w:numFmt w:val="none"/>
      <w:lvlText w:val=""/>
      <w:legacy w:legacy="1" w:legacySpace="120" w:legacyIndent="360"/>
      <w:lvlJc w:val="left"/>
      <w:pPr>
        <w:ind w:left="3447" w:hanging="360"/>
      </w:pPr>
      <w:rPr>
        <w:rFonts w:ascii="Wingdings" w:hAnsi="Wingdings" w:hint="default"/>
      </w:rPr>
    </w:lvl>
  </w:abstractNum>
  <w:abstractNum w:abstractNumId="31"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FF25D2"/>
    <w:multiLevelType w:val="multilevel"/>
    <w:tmpl w:val="2D6E6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F339E9"/>
    <w:multiLevelType w:val="multilevel"/>
    <w:tmpl w:val="3C56126E"/>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FBC55B0"/>
    <w:multiLevelType w:val="hybridMultilevel"/>
    <w:tmpl w:val="26BA0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6E214C4"/>
    <w:multiLevelType w:val="multilevel"/>
    <w:tmpl w:val="CAA82D2E"/>
    <w:lvl w:ilvl="0">
      <w:start w:val="1"/>
      <w:numFmt w:val="none"/>
      <w:lvlText w:val=""/>
      <w:legacy w:legacy="1" w:legacySpace="120" w:legacyIndent="567"/>
      <w:lvlJc w:val="left"/>
      <w:pPr>
        <w:ind w:left="567" w:hanging="567"/>
      </w:pPr>
      <w:rPr>
        <w:rFonts w:ascii="Symbol" w:hAnsi="Symbol" w:hint="default"/>
        <w:sz w:val="36"/>
      </w:rPr>
    </w:lvl>
    <w:lvl w:ilvl="1">
      <w:start w:val="1"/>
      <w:numFmt w:val="none"/>
      <w:lvlText w:val="o"/>
      <w:legacy w:legacy="1" w:legacySpace="120" w:legacyIndent="360"/>
      <w:lvlJc w:val="left"/>
      <w:pPr>
        <w:ind w:left="927" w:hanging="360"/>
      </w:pPr>
      <w:rPr>
        <w:rFonts w:ascii="Courier New" w:hAnsi="Courier New" w:hint="default"/>
      </w:rPr>
    </w:lvl>
    <w:lvl w:ilvl="2">
      <w:start w:val="1"/>
      <w:numFmt w:val="none"/>
      <w:lvlText w:val=""/>
      <w:legacy w:legacy="1" w:legacySpace="120" w:legacyIndent="360"/>
      <w:lvlJc w:val="left"/>
      <w:pPr>
        <w:ind w:left="1287" w:hanging="360"/>
      </w:pPr>
      <w:rPr>
        <w:rFonts w:ascii="Wingdings" w:hAnsi="Wingdings" w:hint="default"/>
      </w:rPr>
    </w:lvl>
    <w:lvl w:ilvl="3">
      <w:start w:val="1"/>
      <w:numFmt w:val="none"/>
      <w:lvlText w:val=""/>
      <w:legacy w:legacy="1" w:legacySpace="120" w:legacyIndent="360"/>
      <w:lvlJc w:val="left"/>
      <w:pPr>
        <w:ind w:left="1647" w:hanging="360"/>
      </w:pPr>
      <w:rPr>
        <w:rFonts w:ascii="Symbol" w:hAnsi="Symbol" w:hint="default"/>
      </w:rPr>
    </w:lvl>
    <w:lvl w:ilvl="4">
      <w:start w:val="1"/>
      <w:numFmt w:val="none"/>
      <w:lvlText w:val="o"/>
      <w:legacy w:legacy="1" w:legacySpace="120" w:legacyIndent="360"/>
      <w:lvlJc w:val="left"/>
      <w:pPr>
        <w:ind w:left="2007" w:hanging="360"/>
      </w:pPr>
      <w:rPr>
        <w:rFonts w:ascii="Courier New" w:hAnsi="Courier New" w:hint="default"/>
      </w:rPr>
    </w:lvl>
    <w:lvl w:ilvl="5">
      <w:start w:val="1"/>
      <w:numFmt w:val="none"/>
      <w:lvlText w:val=""/>
      <w:legacy w:legacy="1" w:legacySpace="120" w:legacyIndent="360"/>
      <w:lvlJc w:val="left"/>
      <w:pPr>
        <w:ind w:left="2367" w:hanging="360"/>
      </w:pPr>
      <w:rPr>
        <w:rFonts w:ascii="Wingdings" w:hAnsi="Wingdings" w:hint="default"/>
      </w:rPr>
    </w:lvl>
    <w:lvl w:ilvl="6">
      <w:start w:val="1"/>
      <w:numFmt w:val="none"/>
      <w:lvlText w:val=""/>
      <w:legacy w:legacy="1" w:legacySpace="120" w:legacyIndent="360"/>
      <w:lvlJc w:val="left"/>
      <w:pPr>
        <w:ind w:left="2727" w:hanging="360"/>
      </w:pPr>
      <w:rPr>
        <w:rFonts w:ascii="Symbol" w:hAnsi="Symbol" w:hint="default"/>
      </w:rPr>
    </w:lvl>
    <w:lvl w:ilvl="7">
      <w:start w:val="1"/>
      <w:numFmt w:val="none"/>
      <w:lvlText w:val="o"/>
      <w:legacy w:legacy="1" w:legacySpace="120" w:legacyIndent="360"/>
      <w:lvlJc w:val="left"/>
      <w:pPr>
        <w:ind w:left="3087" w:hanging="360"/>
      </w:pPr>
      <w:rPr>
        <w:rFonts w:ascii="Courier New" w:hAnsi="Courier New" w:hint="default"/>
      </w:rPr>
    </w:lvl>
    <w:lvl w:ilvl="8">
      <w:start w:val="1"/>
      <w:numFmt w:val="none"/>
      <w:lvlText w:val=""/>
      <w:legacy w:legacy="1" w:legacySpace="120" w:legacyIndent="360"/>
      <w:lvlJc w:val="left"/>
      <w:pPr>
        <w:ind w:left="3447" w:hanging="360"/>
      </w:pPr>
      <w:rPr>
        <w:rFonts w:ascii="Wingdings" w:hAnsi="Wingdings" w:hint="default"/>
      </w:rPr>
    </w:lvl>
  </w:abstractNum>
  <w:abstractNum w:abstractNumId="41"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2"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1"/>
  </w:num>
  <w:num w:numId="3">
    <w:abstractNumId w:val="33"/>
  </w:num>
  <w:num w:numId="4">
    <w:abstractNumId w:val="11"/>
  </w:num>
  <w:num w:numId="5">
    <w:abstractNumId w:val="36"/>
  </w:num>
  <w:num w:numId="6">
    <w:abstractNumId w:val="15"/>
  </w:num>
  <w:num w:numId="7">
    <w:abstractNumId w:val="27"/>
  </w:num>
  <w:num w:numId="8">
    <w:abstractNumId w:val="1"/>
  </w:num>
  <w:num w:numId="9">
    <w:abstractNumId w:val="21"/>
  </w:num>
  <w:num w:numId="10">
    <w:abstractNumId w:val="22"/>
  </w:num>
  <w:num w:numId="11">
    <w:abstractNumId w:val="17"/>
  </w:num>
  <w:num w:numId="12">
    <w:abstractNumId w:val="10"/>
  </w:num>
  <w:num w:numId="13">
    <w:abstractNumId w:val="35"/>
  </w:num>
  <w:num w:numId="14">
    <w:abstractNumId w:val="39"/>
  </w:num>
  <w:num w:numId="15">
    <w:abstractNumId w:val="3"/>
  </w:num>
  <w:num w:numId="16">
    <w:abstractNumId w:val="14"/>
  </w:num>
  <w:num w:numId="17">
    <w:abstractNumId w:val="42"/>
  </w:num>
  <w:num w:numId="18">
    <w:abstractNumId w:val="8"/>
  </w:num>
  <w:num w:numId="19">
    <w:abstractNumId w:val="7"/>
  </w:num>
  <w:num w:numId="20">
    <w:abstractNumId w:val="5"/>
  </w:num>
  <w:num w:numId="21">
    <w:abstractNumId w:val="9"/>
  </w:num>
  <w:num w:numId="22">
    <w:abstractNumId w:val="19"/>
  </w:num>
  <w:num w:numId="23">
    <w:abstractNumId w:val="13"/>
  </w:num>
  <w:num w:numId="24">
    <w:abstractNumId w:val="41"/>
  </w:num>
  <w:num w:numId="25">
    <w:abstractNumId w:val="34"/>
  </w:num>
  <w:num w:numId="26">
    <w:abstractNumId w:val="23"/>
  </w:num>
  <w:num w:numId="27">
    <w:abstractNumId w:val="37"/>
  </w:num>
  <w:num w:numId="28">
    <w:abstractNumId w:val="40"/>
  </w:num>
  <w:num w:numId="29">
    <w:abstractNumId w:val="6"/>
  </w:num>
  <w:num w:numId="30">
    <w:abstractNumId w:val="38"/>
  </w:num>
  <w:num w:numId="31">
    <w:abstractNumId w:val="32"/>
  </w:num>
  <w:num w:numId="32">
    <w:abstractNumId w:val="24"/>
  </w:num>
  <w:num w:numId="33">
    <w:abstractNumId w:val="16"/>
  </w:num>
  <w:num w:numId="34">
    <w:abstractNumId w:val="18"/>
  </w:num>
  <w:num w:numId="35">
    <w:abstractNumId w:val="26"/>
  </w:num>
  <w:num w:numId="36">
    <w:abstractNumId w:val="30"/>
  </w:num>
  <w:num w:numId="37">
    <w:abstractNumId w:val="25"/>
  </w:num>
  <w:num w:numId="38">
    <w:abstractNumId w:val="2"/>
  </w:num>
  <w:num w:numId="39">
    <w:abstractNumId w:val="4"/>
  </w:num>
  <w:num w:numId="40">
    <w:abstractNumId w:val="28"/>
  </w:num>
  <w:num w:numId="41">
    <w:abstractNumId w:val="0"/>
  </w:num>
  <w:num w:numId="42">
    <w:abstractNumId w:val="20"/>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13E52"/>
    <w:rsid w:val="00023302"/>
    <w:rsid w:val="00027ED9"/>
    <w:rsid w:val="00052405"/>
    <w:rsid w:val="00065EB8"/>
    <w:rsid w:val="0007079D"/>
    <w:rsid w:val="00081CCD"/>
    <w:rsid w:val="0008362F"/>
    <w:rsid w:val="00095B50"/>
    <w:rsid w:val="000A6940"/>
    <w:rsid w:val="000B2B3A"/>
    <w:rsid w:val="000C1A73"/>
    <w:rsid w:val="000D1919"/>
    <w:rsid w:val="000E5848"/>
    <w:rsid w:val="000F6735"/>
    <w:rsid w:val="000F68F6"/>
    <w:rsid w:val="00112EB2"/>
    <w:rsid w:val="00124EF7"/>
    <w:rsid w:val="00131E2F"/>
    <w:rsid w:val="00135189"/>
    <w:rsid w:val="00140426"/>
    <w:rsid w:val="001531DF"/>
    <w:rsid w:val="00154223"/>
    <w:rsid w:val="00160013"/>
    <w:rsid w:val="0016305B"/>
    <w:rsid w:val="00173A2E"/>
    <w:rsid w:val="00181059"/>
    <w:rsid w:val="00186E84"/>
    <w:rsid w:val="001924D2"/>
    <w:rsid w:val="00194CC4"/>
    <w:rsid w:val="001A4DFA"/>
    <w:rsid w:val="001B4382"/>
    <w:rsid w:val="001B48C6"/>
    <w:rsid w:val="001D3C98"/>
    <w:rsid w:val="001E48C0"/>
    <w:rsid w:val="002101D7"/>
    <w:rsid w:val="00210B99"/>
    <w:rsid w:val="00217A93"/>
    <w:rsid w:val="0022051A"/>
    <w:rsid w:val="00237BB0"/>
    <w:rsid w:val="00246CC0"/>
    <w:rsid w:val="002500D2"/>
    <w:rsid w:val="00251EC7"/>
    <w:rsid w:val="0025798D"/>
    <w:rsid w:val="00260EC4"/>
    <w:rsid w:val="00263B84"/>
    <w:rsid w:val="00272D65"/>
    <w:rsid w:val="002964CD"/>
    <w:rsid w:val="00296FC3"/>
    <w:rsid w:val="002A3B55"/>
    <w:rsid w:val="002D2798"/>
    <w:rsid w:val="002E6CCD"/>
    <w:rsid w:val="00305C76"/>
    <w:rsid w:val="0031203E"/>
    <w:rsid w:val="00321F78"/>
    <w:rsid w:val="003224C2"/>
    <w:rsid w:val="00323400"/>
    <w:rsid w:val="00327A6F"/>
    <w:rsid w:val="00336392"/>
    <w:rsid w:val="00336E82"/>
    <w:rsid w:val="00345571"/>
    <w:rsid w:val="00372339"/>
    <w:rsid w:val="00377587"/>
    <w:rsid w:val="0038772E"/>
    <w:rsid w:val="00391089"/>
    <w:rsid w:val="003D1AB0"/>
    <w:rsid w:val="003F02F4"/>
    <w:rsid w:val="00401CA3"/>
    <w:rsid w:val="00412307"/>
    <w:rsid w:val="00414FE1"/>
    <w:rsid w:val="0041654F"/>
    <w:rsid w:val="00446F08"/>
    <w:rsid w:val="00453EB5"/>
    <w:rsid w:val="004620ED"/>
    <w:rsid w:val="0046560E"/>
    <w:rsid w:val="00466226"/>
    <w:rsid w:val="00470BB9"/>
    <w:rsid w:val="00484D89"/>
    <w:rsid w:val="004C6FC6"/>
    <w:rsid w:val="004F3708"/>
    <w:rsid w:val="00505C63"/>
    <w:rsid w:val="005104DE"/>
    <w:rsid w:val="005158D9"/>
    <w:rsid w:val="0054644A"/>
    <w:rsid w:val="00550358"/>
    <w:rsid w:val="00550509"/>
    <w:rsid w:val="005546A4"/>
    <w:rsid w:val="005844FC"/>
    <w:rsid w:val="00584639"/>
    <w:rsid w:val="00593EF1"/>
    <w:rsid w:val="005C3679"/>
    <w:rsid w:val="005D39EA"/>
    <w:rsid w:val="005D5498"/>
    <w:rsid w:val="005E7EA9"/>
    <w:rsid w:val="005F3C51"/>
    <w:rsid w:val="00604E57"/>
    <w:rsid w:val="0060507F"/>
    <w:rsid w:val="00621A89"/>
    <w:rsid w:val="00646344"/>
    <w:rsid w:val="006503A8"/>
    <w:rsid w:val="0065498F"/>
    <w:rsid w:val="0066001E"/>
    <w:rsid w:val="00661A0E"/>
    <w:rsid w:val="006671CF"/>
    <w:rsid w:val="00692CA9"/>
    <w:rsid w:val="00693925"/>
    <w:rsid w:val="00696F58"/>
    <w:rsid w:val="006B5D6B"/>
    <w:rsid w:val="006D0E50"/>
    <w:rsid w:val="006E1DD0"/>
    <w:rsid w:val="006E77EF"/>
    <w:rsid w:val="00703D6B"/>
    <w:rsid w:val="007212FF"/>
    <w:rsid w:val="0072308F"/>
    <w:rsid w:val="00752165"/>
    <w:rsid w:val="00760F7C"/>
    <w:rsid w:val="00796960"/>
    <w:rsid w:val="007A39B1"/>
    <w:rsid w:val="007D02C7"/>
    <w:rsid w:val="007D1F8B"/>
    <w:rsid w:val="007E0408"/>
    <w:rsid w:val="00822265"/>
    <w:rsid w:val="00842058"/>
    <w:rsid w:val="008436E0"/>
    <w:rsid w:val="0085046A"/>
    <w:rsid w:val="00853E58"/>
    <w:rsid w:val="00860BE9"/>
    <w:rsid w:val="00894B5F"/>
    <w:rsid w:val="008C1497"/>
    <w:rsid w:val="008D0E73"/>
    <w:rsid w:val="008E6899"/>
    <w:rsid w:val="008F0F2C"/>
    <w:rsid w:val="009259AB"/>
    <w:rsid w:val="00931A14"/>
    <w:rsid w:val="00935002"/>
    <w:rsid w:val="009375D9"/>
    <w:rsid w:val="00961B51"/>
    <w:rsid w:val="00996F47"/>
    <w:rsid w:val="009B6974"/>
    <w:rsid w:val="009C0C93"/>
    <w:rsid w:val="009D61E3"/>
    <w:rsid w:val="009E6CF8"/>
    <w:rsid w:val="009F081F"/>
    <w:rsid w:val="009F318A"/>
    <w:rsid w:val="00A0718D"/>
    <w:rsid w:val="00A104DF"/>
    <w:rsid w:val="00A10597"/>
    <w:rsid w:val="00A15E6D"/>
    <w:rsid w:val="00A16B1F"/>
    <w:rsid w:val="00A26F27"/>
    <w:rsid w:val="00A56779"/>
    <w:rsid w:val="00A83A16"/>
    <w:rsid w:val="00AA1C6A"/>
    <w:rsid w:val="00AA29C6"/>
    <w:rsid w:val="00AC1605"/>
    <w:rsid w:val="00AC596B"/>
    <w:rsid w:val="00AF3C5D"/>
    <w:rsid w:val="00B070F9"/>
    <w:rsid w:val="00B157FA"/>
    <w:rsid w:val="00B24160"/>
    <w:rsid w:val="00B478B7"/>
    <w:rsid w:val="00B56B66"/>
    <w:rsid w:val="00B6304E"/>
    <w:rsid w:val="00B74AD0"/>
    <w:rsid w:val="00BA257A"/>
    <w:rsid w:val="00BA7659"/>
    <w:rsid w:val="00BC4AAD"/>
    <w:rsid w:val="00BE2849"/>
    <w:rsid w:val="00BE64D9"/>
    <w:rsid w:val="00C04BFE"/>
    <w:rsid w:val="00C1725F"/>
    <w:rsid w:val="00C33422"/>
    <w:rsid w:val="00C7687B"/>
    <w:rsid w:val="00C8563B"/>
    <w:rsid w:val="00C94614"/>
    <w:rsid w:val="00CA2B0C"/>
    <w:rsid w:val="00CA4E01"/>
    <w:rsid w:val="00CA5EDD"/>
    <w:rsid w:val="00CA7B52"/>
    <w:rsid w:val="00D056D6"/>
    <w:rsid w:val="00D21054"/>
    <w:rsid w:val="00D33255"/>
    <w:rsid w:val="00D3384A"/>
    <w:rsid w:val="00D365C5"/>
    <w:rsid w:val="00D36844"/>
    <w:rsid w:val="00D42DA8"/>
    <w:rsid w:val="00D5029C"/>
    <w:rsid w:val="00D516BC"/>
    <w:rsid w:val="00D51C93"/>
    <w:rsid w:val="00D537E0"/>
    <w:rsid w:val="00D609DC"/>
    <w:rsid w:val="00D73489"/>
    <w:rsid w:val="00D7381C"/>
    <w:rsid w:val="00D75E20"/>
    <w:rsid w:val="00D812EA"/>
    <w:rsid w:val="00D86756"/>
    <w:rsid w:val="00D90174"/>
    <w:rsid w:val="00D97C4F"/>
    <w:rsid w:val="00DA56DA"/>
    <w:rsid w:val="00DB452D"/>
    <w:rsid w:val="00DC1A59"/>
    <w:rsid w:val="00DE1F45"/>
    <w:rsid w:val="00DE60FB"/>
    <w:rsid w:val="00DE6FCF"/>
    <w:rsid w:val="00DF78C0"/>
    <w:rsid w:val="00E200FD"/>
    <w:rsid w:val="00E20202"/>
    <w:rsid w:val="00E24916"/>
    <w:rsid w:val="00E25A3A"/>
    <w:rsid w:val="00E60A77"/>
    <w:rsid w:val="00E85073"/>
    <w:rsid w:val="00EA09A5"/>
    <w:rsid w:val="00EB2789"/>
    <w:rsid w:val="00EC7E71"/>
    <w:rsid w:val="00ED072C"/>
    <w:rsid w:val="00ED7E0E"/>
    <w:rsid w:val="00EE1B5D"/>
    <w:rsid w:val="00F2309F"/>
    <w:rsid w:val="00F30282"/>
    <w:rsid w:val="00F531AB"/>
    <w:rsid w:val="00F56E3B"/>
    <w:rsid w:val="00F67E87"/>
    <w:rsid w:val="00F82B65"/>
    <w:rsid w:val="00F85C1F"/>
    <w:rsid w:val="00F94C11"/>
    <w:rsid w:val="00FD76C7"/>
    <w:rsid w:val="00FE6844"/>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363A7AFE"/>
  <w15:docId w15:val="{C6C2F570-C4CA-4189-9B54-CD7CD973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822265"/>
    <w:rPr>
      <w:sz w:val="24"/>
      <w:szCs w:val="24"/>
      <w:lang w:eastAsia="en-US"/>
    </w:rPr>
  </w:style>
  <w:style w:type="character" w:styleId="CommentReference">
    <w:name w:val="annotation reference"/>
    <w:rsid w:val="00DF78C0"/>
    <w:rPr>
      <w:sz w:val="16"/>
      <w:szCs w:val="16"/>
    </w:rPr>
  </w:style>
  <w:style w:type="paragraph" w:styleId="CommentText">
    <w:name w:val="annotation text"/>
    <w:basedOn w:val="Normal"/>
    <w:link w:val="CommentTextChar"/>
    <w:rsid w:val="00DF78C0"/>
    <w:rPr>
      <w:sz w:val="20"/>
      <w:szCs w:val="20"/>
    </w:rPr>
  </w:style>
  <w:style w:type="character" w:customStyle="1" w:styleId="CommentTextChar">
    <w:name w:val="Comment Text Char"/>
    <w:basedOn w:val="DefaultParagraphFont"/>
    <w:link w:val="CommentText"/>
    <w:rsid w:val="00DF78C0"/>
  </w:style>
  <w:style w:type="paragraph" w:styleId="CommentSubject">
    <w:name w:val="annotation subject"/>
    <w:basedOn w:val="CommentText"/>
    <w:next w:val="CommentText"/>
    <w:link w:val="CommentSubjectChar"/>
    <w:rsid w:val="00DF78C0"/>
    <w:rPr>
      <w:b/>
      <w:bCs/>
    </w:rPr>
  </w:style>
  <w:style w:type="character" w:customStyle="1" w:styleId="CommentSubjectChar">
    <w:name w:val="Comment Subject Char"/>
    <w:link w:val="CommentSubject"/>
    <w:rsid w:val="00DF78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109210-A001-4546-84CE-57539788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9</Pages>
  <Words>2548</Words>
  <Characters>12348</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50</cp:revision>
  <cp:lastPrinted>2015-05-06T08:45:00Z</cp:lastPrinted>
  <dcterms:created xsi:type="dcterms:W3CDTF">2017-09-26T14:42:00Z</dcterms:created>
  <dcterms:modified xsi:type="dcterms:W3CDTF">2017-09-27T14:32:00Z</dcterms:modified>
</cp:coreProperties>
</file>