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64F22">
        <w:rPr>
          <w:rFonts w:ascii="Arial" w:hAnsi="Arial" w:cs="Arial"/>
          <w:b/>
          <w:color w:val="000000"/>
        </w:rPr>
        <w:t>1</w:t>
      </w:r>
      <w:r w:rsidR="00BE7BC8">
        <w:rPr>
          <w:rFonts w:ascii="Arial" w:hAnsi="Arial" w:cs="Arial"/>
          <w:b/>
          <w:color w:val="000000"/>
        </w:rPr>
        <w:t>5</w:t>
      </w:r>
      <w:r w:rsidR="00BE2849" w:rsidRPr="00B24160">
        <w:rPr>
          <w:rFonts w:ascii="Arial" w:hAnsi="Arial" w:cs="Arial"/>
          <w:b/>
          <w:color w:val="000000"/>
        </w:rPr>
        <w:t xml:space="preserve">: </w:t>
      </w:r>
      <w:r w:rsidR="00527640">
        <w:rPr>
          <w:rFonts w:ascii="Arial" w:hAnsi="Arial" w:cs="Arial"/>
          <w:b/>
        </w:rPr>
        <w:t>Basic mechanics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527640" w:rsidP="00527640">
      <w:pPr>
        <w:pStyle w:val="Default"/>
        <w:numPr>
          <w:ilvl w:val="0"/>
          <w:numId w:val="1"/>
        </w:numPr>
        <w:spacing w:after="120"/>
        <w:rPr>
          <w:color w:val="auto"/>
          <w:sz w:val="22"/>
          <w:szCs w:val="22"/>
        </w:rPr>
      </w:pPr>
      <w:r w:rsidRPr="00527640">
        <w:rPr>
          <w:color w:val="auto"/>
          <w:sz w:val="22"/>
          <w:szCs w:val="22"/>
        </w:rPr>
        <w:t>Understand basic mechanics and the relationship between force, work, energy and power</w:t>
      </w:r>
      <w:r w:rsidR="00EA09A5">
        <w:rPr>
          <w:sz w:val="22"/>
          <w:szCs w:val="22"/>
        </w:rPr>
        <w:t>.</w:t>
      </w:r>
    </w:p>
    <w:p w:rsidR="007E0408" w:rsidRPr="007E0408" w:rsidRDefault="007E0408" w:rsidP="00BE7BC8">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BE7BC8">
      <w:pPr>
        <w:pStyle w:val="Default"/>
        <w:rPr>
          <w:color w:val="auto"/>
          <w:sz w:val="22"/>
          <w:szCs w:val="22"/>
        </w:rPr>
      </w:pPr>
      <w:r>
        <w:rPr>
          <w:color w:val="auto"/>
          <w:sz w:val="22"/>
          <w:szCs w:val="22"/>
        </w:rPr>
        <w:t>The learner can:</w:t>
      </w:r>
    </w:p>
    <w:p w:rsidR="00BC0E8E" w:rsidRDefault="00527640" w:rsidP="00BE7BC8">
      <w:pPr>
        <w:pStyle w:val="Default"/>
        <w:ind w:left="567" w:hanging="567"/>
        <w:rPr>
          <w:bCs/>
          <w:sz w:val="22"/>
          <w:szCs w:val="22"/>
        </w:rPr>
      </w:pPr>
      <w:r>
        <w:rPr>
          <w:bCs/>
          <w:sz w:val="22"/>
          <w:szCs w:val="22"/>
        </w:rPr>
        <w:t>3.</w:t>
      </w:r>
      <w:r w:rsidR="00BE7BC8">
        <w:rPr>
          <w:bCs/>
          <w:sz w:val="22"/>
          <w:szCs w:val="22"/>
        </w:rPr>
        <w:t>3</w:t>
      </w:r>
      <w:r w:rsidR="0091555E">
        <w:rPr>
          <w:bCs/>
          <w:sz w:val="22"/>
          <w:szCs w:val="22"/>
        </w:rPr>
        <w:tab/>
      </w:r>
      <w:r w:rsidR="00BE7BC8" w:rsidRPr="00BE7BC8">
        <w:rPr>
          <w:bCs/>
          <w:sz w:val="22"/>
          <w:szCs w:val="22"/>
        </w:rPr>
        <w:t>describe the main principles of the following and their interrelationships: (force, work, energy (kinetic and potential), power, efficiency).</w:t>
      </w:r>
    </w:p>
    <w:p w:rsidR="00BE7BC8" w:rsidRDefault="00BE7BC8" w:rsidP="00BE7BC8">
      <w:pPr>
        <w:pStyle w:val="Default"/>
        <w:ind w:left="567" w:hanging="567"/>
        <w:rPr>
          <w:b/>
          <w:bCs/>
          <w:sz w:val="22"/>
          <w:szCs w:val="22"/>
        </w:rPr>
      </w:pPr>
      <w:r>
        <w:rPr>
          <w:bCs/>
          <w:sz w:val="22"/>
          <w:szCs w:val="22"/>
        </w:rPr>
        <w:t>3.4</w:t>
      </w:r>
      <w:r>
        <w:rPr>
          <w:bCs/>
          <w:sz w:val="22"/>
          <w:szCs w:val="22"/>
        </w:rPr>
        <w:tab/>
      </w:r>
      <w:r w:rsidRPr="00BE7BC8">
        <w:rPr>
          <w:bCs/>
          <w:sz w:val="22"/>
          <w:szCs w:val="22"/>
        </w:rPr>
        <w:t>calculate values of mechanical energy, power and efficiency</w:t>
      </w:r>
    </w:p>
    <w:p w:rsidR="00E20202" w:rsidRPr="00B24160" w:rsidRDefault="002A375B" w:rsidP="00D54E18">
      <w:pPr>
        <w:pStyle w:val="Default"/>
        <w:rPr>
          <w:bCs/>
          <w:color w:val="auto"/>
          <w:sz w:val="22"/>
          <w:szCs w:val="22"/>
        </w:rPr>
      </w:pPr>
      <w:r>
        <w:rPr>
          <w:sz w:val="22"/>
          <w:szCs w:val="22"/>
        </w:rPr>
        <w:pict>
          <v:rect id="_x0000_i1025" style="width:0;height:1.5pt" o:hralign="center" o:hrstd="t" o:hr="t" fillcolor="#a0a0a0" stroked="f"/>
        </w:pict>
      </w:r>
    </w:p>
    <w:p w:rsidR="00285583" w:rsidRPr="00541E92" w:rsidRDefault="00285583" w:rsidP="00285583">
      <w:pPr>
        <w:spacing w:after="120"/>
        <w:jc w:val="center"/>
        <w:rPr>
          <w:rFonts w:ascii="Arial" w:hAnsi="Arial" w:cs="Arial"/>
          <w:b/>
          <w:bCs/>
        </w:rPr>
      </w:pPr>
      <w:r w:rsidRPr="00541E92">
        <w:rPr>
          <w:rFonts w:ascii="Arial" w:hAnsi="Arial" w:cs="Arial"/>
          <w:b/>
          <w:color w:val="000000"/>
        </w:rPr>
        <w:t>Basic mechanics</w:t>
      </w:r>
    </w:p>
    <w:p w:rsidR="00285583" w:rsidRPr="000C7F96" w:rsidRDefault="00285583" w:rsidP="00285583">
      <w:pPr>
        <w:spacing w:after="120"/>
        <w:rPr>
          <w:rFonts w:ascii="Arial" w:hAnsi="Arial" w:cs="Arial"/>
          <w:sz w:val="22"/>
          <w:szCs w:val="22"/>
        </w:rPr>
      </w:pPr>
      <w:r w:rsidRPr="000C7F96">
        <w:rPr>
          <w:rFonts w:ascii="Arial" w:hAnsi="Arial" w:cs="Arial"/>
          <w:b/>
          <w:sz w:val="22"/>
          <w:szCs w:val="22"/>
        </w:rPr>
        <w:t>Mass</w:t>
      </w:r>
    </w:p>
    <w:p w:rsidR="00285583" w:rsidRDefault="00285583" w:rsidP="00285583">
      <w:pPr>
        <w:spacing w:after="120"/>
        <w:rPr>
          <w:rFonts w:ascii="Arial" w:hAnsi="Arial" w:cs="Arial"/>
          <w:sz w:val="22"/>
          <w:szCs w:val="22"/>
        </w:rPr>
      </w:pPr>
      <w:r w:rsidRPr="000C7F96">
        <w:rPr>
          <w:rFonts w:ascii="Arial" w:hAnsi="Arial" w:cs="Arial"/>
          <w:sz w:val="22"/>
          <w:szCs w:val="22"/>
        </w:rPr>
        <w:t xml:space="preserve">Mass can be defined as the amount </w:t>
      </w:r>
      <w:r>
        <w:rPr>
          <w:rFonts w:ascii="Arial" w:hAnsi="Arial" w:cs="Arial"/>
          <w:sz w:val="22"/>
          <w:szCs w:val="22"/>
        </w:rPr>
        <w:t>of material in an object. The S</w:t>
      </w:r>
      <w:r w:rsidRPr="000C7F96">
        <w:rPr>
          <w:rFonts w:ascii="Arial" w:hAnsi="Arial" w:cs="Arial"/>
          <w:sz w:val="22"/>
          <w:szCs w:val="22"/>
        </w:rPr>
        <w:t>I unit of mass is the kilogram (kg).</w:t>
      </w:r>
    </w:p>
    <w:p w:rsidR="00285583" w:rsidRPr="000C7F96" w:rsidRDefault="00285583" w:rsidP="00285583">
      <w:pPr>
        <w:spacing w:after="120"/>
        <w:rPr>
          <w:rFonts w:ascii="Arial" w:hAnsi="Arial" w:cs="Arial"/>
          <w:b/>
          <w:sz w:val="22"/>
          <w:szCs w:val="22"/>
        </w:rPr>
      </w:pPr>
      <w:r w:rsidRPr="000C7F96">
        <w:rPr>
          <w:rFonts w:ascii="Arial" w:hAnsi="Arial" w:cs="Arial"/>
          <w:b/>
          <w:sz w:val="22"/>
          <w:szCs w:val="22"/>
        </w:rPr>
        <w:t>Acceleration</w:t>
      </w:r>
    </w:p>
    <w:p w:rsidR="00285583" w:rsidRDefault="00285583" w:rsidP="00285583">
      <w:pPr>
        <w:spacing w:after="120"/>
        <w:rPr>
          <w:rFonts w:ascii="Arial" w:hAnsi="Arial" w:cs="Arial"/>
          <w:sz w:val="22"/>
          <w:szCs w:val="22"/>
        </w:rPr>
      </w:pPr>
      <w:r w:rsidRPr="000C7F96">
        <w:rPr>
          <w:rFonts w:ascii="Arial" w:hAnsi="Arial" w:cs="Arial"/>
          <w:sz w:val="22"/>
          <w:szCs w:val="22"/>
        </w:rPr>
        <w:t>When an aircraft takes off, it starts from rest and increases its velocity until it can fly. This change in velocity is called acceleration. Acceleration is the change in velocity with time.</w:t>
      </w:r>
    </w:p>
    <w:tbl>
      <w:tblPr>
        <w:tblW w:w="98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889"/>
      </w:tblGrid>
      <w:tr w:rsidR="00285583" w:rsidTr="0091501C">
        <w:tc>
          <w:tcPr>
            <w:tcW w:w="9889" w:type="dxa"/>
            <w:shd w:val="clear" w:color="auto" w:fill="D9D9D9"/>
          </w:tcPr>
          <w:p w:rsidR="00285583" w:rsidRPr="00476191" w:rsidRDefault="00285583" w:rsidP="0091501C">
            <w:pPr>
              <w:spacing w:before="120" w:after="120"/>
              <w:jc w:val="center"/>
              <w:rPr>
                <w:rFonts w:ascii="Arial" w:hAnsi="Arial" w:cs="Arial"/>
                <w:b/>
                <w:color w:val="FF0000"/>
              </w:rPr>
            </w:pPr>
            <m:oMathPara>
              <m:oMath>
                <m:r>
                  <m:rPr>
                    <m:sty m:val="b"/>
                  </m:rPr>
                  <w:rPr>
                    <w:rFonts w:ascii="Cambria Math" w:hAnsi="Cambria Math" w:cs="Arial"/>
                    <w:color w:val="FF0000"/>
                    <w:sz w:val="28"/>
                    <w:szCs w:val="28"/>
                  </w:rPr>
                  <m:t>Acceleration=</m:t>
                </m:r>
                <m:f>
                  <m:fPr>
                    <m:ctrlPr>
                      <w:rPr>
                        <w:rFonts w:ascii="Cambria Math" w:hAnsi="Cambria Math" w:cs="Arial"/>
                        <w:b/>
                        <w:color w:val="FF0000"/>
                        <w:sz w:val="28"/>
                        <w:szCs w:val="28"/>
                      </w:rPr>
                    </m:ctrlPr>
                  </m:fPr>
                  <m:num>
                    <m:r>
                      <m:rPr>
                        <m:sty m:val="b"/>
                      </m:rPr>
                      <w:rPr>
                        <w:rFonts w:ascii="Cambria Math" w:hAnsi="Cambria Math" w:cs="Arial"/>
                        <w:color w:val="FF0000"/>
                        <w:sz w:val="28"/>
                        <w:szCs w:val="28"/>
                      </w:rPr>
                      <m:t xml:space="preserve">final velocity </m:t>
                    </m:r>
                    <m:d>
                      <m:dPr>
                        <m:ctrlPr>
                          <w:rPr>
                            <w:rFonts w:ascii="Cambria Math" w:hAnsi="Cambria Math" w:cs="Arial"/>
                            <w:b/>
                            <w:color w:val="FF0000"/>
                            <w:sz w:val="28"/>
                            <w:szCs w:val="28"/>
                          </w:rPr>
                        </m:ctrlPr>
                      </m:dPr>
                      <m:e>
                        <m:r>
                          <m:rPr>
                            <m:sty m:val="b"/>
                          </m:rPr>
                          <w:rPr>
                            <w:rFonts w:ascii="Cambria Math" w:hAnsi="Cambria Math" w:cs="Arial"/>
                            <w:color w:val="FF0000"/>
                            <w:sz w:val="28"/>
                            <w:szCs w:val="28"/>
                          </w:rPr>
                          <m:t>v</m:t>
                        </m:r>
                      </m:e>
                    </m:d>
                    <m:r>
                      <m:rPr>
                        <m:sty m:val="b"/>
                      </m:rPr>
                      <w:rPr>
                        <w:rFonts w:ascii="Cambria Math" w:hAnsi="Cambria Math" w:cs="Arial"/>
                        <w:color w:val="FF0000"/>
                        <w:sz w:val="28"/>
                        <w:szCs w:val="28"/>
                      </w:rPr>
                      <m:t>-initial velocity(u)</m:t>
                    </m:r>
                  </m:num>
                  <m:den>
                    <m:r>
                      <m:rPr>
                        <m:sty m:val="b"/>
                      </m:rPr>
                      <w:rPr>
                        <w:rFonts w:ascii="Cambria Math" w:hAnsi="Cambria Math" w:cs="Arial"/>
                        <w:color w:val="FF0000"/>
                        <w:sz w:val="28"/>
                        <w:szCs w:val="28"/>
                      </w:rPr>
                      <m:t>Time</m:t>
                    </m:r>
                  </m:den>
                </m:f>
                <m:r>
                  <m:rPr>
                    <m:sty m:val="b"/>
                  </m:rPr>
                  <w:rPr>
                    <w:rFonts w:ascii="Cambria Math" w:hAnsi="Cambria Math" w:cs="Arial"/>
                    <w:color w:val="FF0000"/>
                    <w:sz w:val="28"/>
                    <w:szCs w:val="28"/>
                  </w:rPr>
                  <m:t>(</m:t>
                </m:r>
                <m:f>
                  <m:fPr>
                    <m:type m:val="lin"/>
                    <m:ctrlPr>
                      <w:rPr>
                        <w:rFonts w:ascii="Cambria Math" w:hAnsi="Cambria Math" w:cs="Arial"/>
                        <w:b/>
                        <w:color w:val="FF0000"/>
                        <w:sz w:val="28"/>
                        <w:szCs w:val="28"/>
                      </w:rPr>
                    </m:ctrlPr>
                  </m:fPr>
                  <m:num>
                    <m:r>
                      <m:rPr>
                        <m:sty m:val="b"/>
                      </m:rPr>
                      <w:rPr>
                        <w:rFonts w:ascii="Cambria Math" w:hAnsi="Cambria Math" w:cs="Arial"/>
                        <w:color w:val="FF0000"/>
                        <w:sz w:val="28"/>
                        <w:szCs w:val="28"/>
                      </w:rPr>
                      <m:t>m</m:t>
                    </m:r>
                  </m:num>
                  <m:den>
                    <m:sSup>
                      <m:sSupPr>
                        <m:ctrlPr>
                          <w:rPr>
                            <w:rFonts w:ascii="Cambria Math" w:hAnsi="Cambria Math" w:cs="Arial"/>
                            <w:b/>
                            <w:color w:val="FF0000"/>
                            <w:sz w:val="28"/>
                            <w:szCs w:val="28"/>
                          </w:rPr>
                        </m:ctrlPr>
                      </m:sSupPr>
                      <m:e>
                        <m:r>
                          <m:rPr>
                            <m:sty m:val="b"/>
                          </m:rPr>
                          <w:rPr>
                            <w:rFonts w:ascii="Cambria Math" w:hAnsi="Cambria Math" w:cs="Arial"/>
                            <w:color w:val="FF0000"/>
                            <w:sz w:val="28"/>
                            <w:szCs w:val="28"/>
                          </w:rPr>
                          <m:t>s</m:t>
                        </m:r>
                      </m:e>
                      <m:sup>
                        <m:r>
                          <m:rPr>
                            <m:sty m:val="b"/>
                          </m:rPr>
                          <w:rPr>
                            <w:rFonts w:ascii="Cambria Math" w:hAnsi="Cambria Math" w:cs="Arial"/>
                            <w:color w:val="FF0000"/>
                            <w:sz w:val="28"/>
                            <w:szCs w:val="28"/>
                          </w:rPr>
                          <m:t>2</m:t>
                        </m:r>
                      </m:sup>
                    </m:sSup>
                    <m:r>
                      <m:rPr>
                        <m:sty m:val="b"/>
                      </m:rPr>
                      <w:rPr>
                        <w:rFonts w:ascii="Cambria Math" w:hAnsi="Cambria Math" w:cs="Arial"/>
                        <w:color w:val="FF0000"/>
                        <w:sz w:val="28"/>
                        <w:szCs w:val="28"/>
                      </w:rPr>
                      <m:t>)</m:t>
                    </m:r>
                  </m:den>
                </m:f>
              </m:oMath>
            </m:oMathPara>
          </w:p>
        </w:tc>
      </w:tr>
    </w:tbl>
    <w:p w:rsidR="00285583" w:rsidRPr="00247D2F" w:rsidRDefault="00285583" w:rsidP="00285583">
      <w:pPr>
        <w:rPr>
          <w:rFonts w:ascii="Arial" w:hAnsi="Arial" w:cs="Arial"/>
          <w:sz w:val="16"/>
          <w:szCs w:val="16"/>
        </w:rPr>
      </w:pPr>
    </w:p>
    <w:tbl>
      <w:tblPr>
        <w:tblW w:w="9889" w:type="dxa"/>
        <w:tblLook w:val="04A0" w:firstRow="1" w:lastRow="0" w:firstColumn="1" w:lastColumn="0" w:noHBand="0" w:noVBand="1"/>
      </w:tblPr>
      <w:tblGrid>
        <w:gridCol w:w="952"/>
        <w:gridCol w:w="1566"/>
        <w:gridCol w:w="567"/>
        <w:gridCol w:w="6804"/>
      </w:tblGrid>
      <w:tr w:rsidR="00285583" w:rsidRPr="001D1FE5" w:rsidTr="0091501C">
        <w:tc>
          <w:tcPr>
            <w:tcW w:w="952" w:type="dxa"/>
            <w:shd w:val="clear" w:color="auto" w:fill="auto"/>
            <w:vAlign w:val="center"/>
          </w:tcPr>
          <w:p w:rsidR="00285583" w:rsidRPr="00763DD1" w:rsidRDefault="00285583" w:rsidP="0091501C">
            <w:pPr>
              <w:spacing w:after="120"/>
              <w:rPr>
                <w:rFonts w:ascii="Arial" w:hAnsi="Arial" w:cs="Arial"/>
                <w:sz w:val="22"/>
                <w:szCs w:val="22"/>
              </w:rPr>
            </w:pPr>
            <w:r w:rsidRPr="00763DD1">
              <w:rPr>
                <w:rFonts w:ascii="Arial" w:hAnsi="Arial" w:cs="Arial"/>
                <w:sz w:val="22"/>
                <w:szCs w:val="22"/>
              </w:rPr>
              <w:t>where:</w:t>
            </w:r>
          </w:p>
        </w:tc>
        <w:tc>
          <w:tcPr>
            <w:tcW w:w="1566" w:type="dxa"/>
            <w:shd w:val="clear" w:color="auto" w:fill="auto"/>
            <w:vAlign w:val="center"/>
          </w:tcPr>
          <w:p w:rsidR="00285583" w:rsidRPr="00476191" w:rsidRDefault="00544662" w:rsidP="0091501C">
            <w:pPr>
              <w:spacing w:after="120"/>
              <w:jc w:val="right"/>
              <w:rPr>
                <w:rFonts w:ascii="Arial" w:hAnsi="Arial" w:cs="Arial"/>
                <w:b/>
                <w:sz w:val="28"/>
                <w:szCs w:val="28"/>
              </w:rPr>
            </w:pPr>
            <m:oMathPara>
              <m:oMath>
                <m:r>
                  <m:rPr>
                    <m:sty m:val="b"/>
                  </m:rPr>
                  <w:rPr>
                    <w:rFonts w:ascii="Cambria Math" w:hAnsi="Cambria Math" w:cs="Arial"/>
                    <w:sz w:val="28"/>
                    <w:szCs w:val="28"/>
                  </w:rPr>
                  <m:t>Velocity</m:t>
                </m:r>
              </m:oMath>
            </m:oMathPara>
          </w:p>
        </w:tc>
        <w:tc>
          <w:tcPr>
            <w:tcW w:w="567" w:type="dxa"/>
            <w:shd w:val="clear" w:color="auto" w:fill="auto"/>
            <w:vAlign w:val="center"/>
          </w:tcPr>
          <w:p w:rsidR="00285583" w:rsidRPr="00476191" w:rsidRDefault="00285583" w:rsidP="0091501C">
            <w:pPr>
              <w:spacing w:after="120"/>
              <w:jc w:val="center"/>
              <w:rPr>
                <w:rFonts w:ascii="Arial" w:hAnsi="Arial" w:cs="Arial"/>
                <w:sz w:val="22"/>
                <w:szCs w:val="22"/>
              </w:rPr>
            </w:pPr>
            <m:oMathPara>
              <m:oMath>
                <m:r>
                  <m:rPr>
                    <m:sty m:val="b"/>
                  </m:rPr>
                  <w:rPr>
                    <w:rFonts w:ascii="Cambria Math" w:hAnsi="Cambria Math" w:cs="Arial"/>
                    <w:sz w:val="28"/>
                    <w:szCs w:val="28"/>
                  </w:rPr>
                  <m:t>=</m:t>
                </m:r>
              </m:oMath>
            </m:oMathPara>
          </w:p>
        </w:tc>
        <w:tc>
          <w:tcPr>
            <w:tcW w:w="6804" w:type="dxa"/>
            <w:shd w:val="clear" w:color="auto" w:fill="auto"/>
            <w:vAlign w:val="center"/>
          </w:tcPr>
          <w:p w:rsidR="00285583" w:rsidRPr="00476191" w:rsidRDefault="00285583" w:rsidP="0091501C">
            <w:pPr>
              <w:spacing w:after="120"/>
              <w:rPr>
                <w:rFonts w:ascii="Arial" w:hAnsi="Arial" w:cs="Arial"/>
                <w:sz w:val="22"/>
                <w:szCs w:val="22"/>
              </w:rPr>
            </w:pPr>
            <m:oMathPara>
              <m:oMath>
                <m:r>
                  <m:rPr>
                    <m:sty m:val="b"/>
                  </m:rPr>
                  <w:rPr>
                    <w:rFonts w:ascii="Cambria Math" w:hAnsi="Cambria Math" w:cs="Arial"/>
                    <w:sz w:val="28"/>
                    <w:szCs w:val="28"/>
                  </w:rPr>
                  <m:t>metres</m:t>
                </m:r>
              </m:oMath>
            </m:oMathPara>
          </w:p>
        </w:tc>
      </w:tr>
      <w:tr w:rsidR="00285583" w:rsidRPr="001D1FE5" w:rsidTr="0091501C">
        <w:tc>
          <w:tcPr>
            <w:tcW w:w="952" w:type="dxa"/>
            <w:shd w:val="clear" w:color="auto" w:fill="auto"/>
            <w:vAlign w:val="center"/>
          </w:tcPr>
          <w:p w:rsidR="00285583" w:rsidRPr="00763DD1" w:rsidRDefault="00285583" w:rsidP="0091501C">
            <w:pPr>
              <w:spacing w:after="120"/>
              <w:rPr>
                <w:rFonts w:ascii="Arial" w:hAnsi="Arial" w:cs="Arial"/>
                <w:sz w:val="22"/>
                <w:szCs w:val="22"/>
              </w:rPr>
            </w:pPr>
          </w:p>
        </w:tc>
        <w:tc>
          <w:tcPr>
            <w:tcW w:w="1566" w:type="dxa"/>
            <w:shd w:val="clear" w:color="auto" w:fill="auto"/>
            <w:vAlign w:val="center"/>
          </w:tcPr>
          <w:p w:rsidR="00285583" w:rsidRPr="00476191" w:rsidRDefault="00285583" w:rsidP="0091501C">
            <w:pPr>
              <w:spacing w:after="120"/>
              <w:jc w:val="right"/>
              <w:rPr>
                <w:rFonts w:ascii="Arial" w:hAnsi="Arial" w:cs="Arial"/>
                <w:sz w:val="22"/>
                <w:szCs w:val="22"/>
              </w:rPr>
            </w:pPr>
            <m:oMathPara>
              <m:oMath>
                <m:r>
                  <m:rPr>
                    <m:sty m:val="b"/>
                  </m:rPr>
                  <w:rPr>
                    <w:rFonts w:ascii="Cambria Math" w:hAnsi="Cambria Math" w:cs="Arial"/>
                    <w:sz w:val="28"/>
                    <w:szCs w:val="28"/>
                  </w:rPr>
                  <m:t>Time</m:t>
                </m:r>
              </m:oMath>
            </m:oMathPara>
          </w:p>
        </w:tc>
        <w:tc>
          <w:tcPr>
            <w:tcW w:w="567" w:type="dxa"/>
            <w:shd w:val="clear" w:color="auto" w:fill="auto"/>
            <w:vAlign w:val="center"/>
          </w:tcPr>
          <w:p w:rsidR="00285583" w:rsidRPr="00476191" w:rsidRDefault="00285583" w:rsidP="0091501C">
            <w:pPr>
              <w:spacing w:after="120"/>
              <w:jc w:val="center"/>
              <w:rPr>
                <w:rFonts w:ascii="Arial" w:hAnsi="Arial" w:cs="Arial"/>
                <w:sz w:val="22"/>
                <w:szCs w:val="22"/>
              </w:rPr>
            </w:pPr>
            <m:oMathPara>
              <m:oMath>
                <m:r>
                  <m:rPr>
                    <m:sty m:val="b"/>
                  </m:rPr>
                  <w:rPr>
                    <w:rFonts w:ascii="Cambria Math" w:hAnsi="Cambria Math" w:cs="Arial"/>
                    <w:sz w:val="28"/>
                    <w:szCs w:val="28"/>
                  </w:rPr>
                  <m:t>=</m:t>
                </m:r>
              </m:oMath>
            </m:oMathPara>
          </w:p>
        </w:tc>
        <w:tc>
          <w:tcPr>
            <w:tcW w:w="6804" w:type="dxa"/>
            <w:shd w:val="clear" w:color="auto" w:fill="auto"/>
            <w:vAlign w:val="center"/>
          </w:tcPr>
          <w:p w:rsidR="00285583" w:rsidRPr="00476191" w:rsidRDefault="00285583" w:rsidP="0091501C">
            <w:pPr>
              <w:spacing w:after="120"/>
              <w:rPr>
                <w:rFonts w:ascii="Arial" w:hAnsi="Arial" w:cs="Arial"/>
                <w:sz w:val="22"/>
                <w:szCs w:val="22"/>
              </w:rPr>
            </w:pPr>
            <m:oMathPara>
              <m:oMath>
                <m:r>
                  <m:rPr>
                    <m:sty m:val="b"/>
                  </m:rPr>
                  <w:rPr>
                    <w:rFonts w:ascii="Cambria Math" w:hAnsi="Cambria Math" w:cs="Arial"/>
                    <w:sz w:val="28"/>
                    <w:szCs w:val="28"/>
                  </w:rPr>
                  <m:t>seconds</m:t>
                </m:r>
              </m:oMath>
            </m:oMathPara>
          </w:p>
        </w:tc>
      </w:tr>
    </w:tbl>
    <w:p w:rsidR="00285583" w:rsidRDefault="00285583" w:rsidP="00285583">
      <w:pPr>
        <w:spacing w:after="120"/>
        <w:rPr>
          <w:rFonts w:ascii="Arial" w:hAnsi="Arial" w:cs="Arial"/>
          <w:sz w:val="22"/>
          <w:szCs w:val="22"/>
        </w:rPr>
      </w:pPr>
      <w:r w:rsidRPr="000C7F96">
        <w:rPr>
          <w:rFonts w:ascii="Arial" w:hAnsi="Arial" w:cs="Arial"/>
          <w:sz w:val="22"/>
          <w:szCs w:val="22"/>
        </w:rPr>
        <w:t>The SI unit for accel</w:t>
      </w:r>
      <w:r>
        <w:rPr>
          <w:rFonts w:ascii="Arial" w:hAnsi="Arial" w:cs="Arial"/>
          <w:sz w:val="22"/>
          <w:szCs w:val="22"/>
        </w:rPr>
        <w:t>eration is the metre per second</w:t>
      </w:r>
      <w:r w:rsidRPr="00AF4CEF">
        <w:rPr>
          <w:rFonts w:ascii="Arial" w:hAnsi="Arial" w:cs="Arial"/>
          <w:sz w:val="22"/>
          <w:szCs w:val="22"/>
        </w:rPr>
        <w:t xml:space="preserve"> </w:t>
      </w:r>
      <w:r w:rsidRPr="000C7F96">
        <w:rPr>
          <w:rFonts w:ascii="Arial" w:hAnsi="Arial" w:cs="Arial"/>
          <w:sz w:val="22"/>
          <w:szCs w:val="22"/>
        </w:rPr>
        <w:t>per second or m/s</w:t>
      </w:r>
      <w:r w:rsidRPr="000C7F96">
        <w:rPr>
          <w:rFonts w:ascii="Arial" w:hAnsi="Arial" w:cs="Arial"/>
          <w:sz w:val="22"/>
          <w:szCs w:val="22"/>
          <w:vertAlign w:val="superscript"/>
        </w:rPr>
        <w:t>2</w:t>
      </w:r>
      <w:r w:rsidRPr="000C7F96">
        <w:rPr>
          <w:rFonts w:ascii="Arial" w:hAnsi="Arial" w:cs="Arial"/>
          <w:sz w:val="22"/>
          <w:szCs w:val="22"/>
        </w:rPr>
        <w:t>.</w:t>
      </w:r>
    </w:p>
    <w:p w:rsidR="00285583" w:rsidRPr="00B85CE3" w:rsidRDefault="00285583" w:rsidP="00285583">
      <w:pPr>
        <w:tabs>
          <w:tab w:val="left" w:pos="5745"/>
        </w:tabs>
        <w:rPr>
          <w:rFonts w:ascii="Arial" w:hAnsi="Arial" w:cs="Arial"/>
          <w:b/>
          <w:iCs/>
          <w:sz w:val="22"/>
          <w:szCs w:val="22"/>
        </w:rPr>
      </w:pPr>
      <w:r>
        <w:rPr>
          <w:rFonts w:ascii="Arial" w:hAnsi="Arial" w:cs="Arial"/>
          <w:b/>
          <w:iCs/>
          <w:sz w:val="22"/>
          <w:szCs w:val="22"/>
        </w:rPr>
        <w:t>Example </w:t>
      </w:r>
      <w:r w:rsidRPr="00B85CE3">
        <w:rPr>
          <w:rFonts w:ascii="Arial" w:hAnsi="Arial" w:cs="Arial"/>
          <w:b/>
          <w:iCs/>
          <w:sz w:val="22"/>
          <w:szCs w:val="22"/>
        </w:rPr>
        <w:t>1</w:t>
      </w:r>
    </w:p>
    <w:p w:rsidR="00285583" w:rsidRDefault="00285583" w:rsidP="00285583">
      <w:pPr>
        <w:spacing w:after="120"/>
        <w:rPr>
          <w:rFonts w:ascii="Arial" w:hAnsi="Arial" w:cs="Arial"/>
          <w:bCs/>
          <w:sz w:val="22"/>
          <w:szCs w:val="22"/>
        </w:rPr>
      </w:pPr>
      <w:r w:rsidRPr="000C7F96">
        <w:rPr>
          <w:rFonts w:ascii="Arial" w:hAnsi="Arial" w:cs="Arial"/>
          <w:sz w:val="22"/>
          <w:szCs w:val="22"/>
        </w:rPr>
        <w:t>If a car accelerates from a velocity of 3 m/s to 15 m/s in 4 seconds, calculate its average acceleration</w:t>
      </w:r>
      <w:r>
        <w:rPr>
          <w:rFonts w:ascii="Arial" w:hAnsi="Arial" w:cs="Arial"/>
          <w:bCs/>
          <w:sz w:val="22"/>
          <w:szCs w:val="22"/>
        </w:rPr>
        <w:t>.</w:t>
      </w:r>
    </w:p>
    <w:tbl>
      <w:tblPr>
        <w:tblW w:w="9889" w:type="dxa"/>
        <w:tblLook w:val="04A0" w:firstRow="1" w:lastRow="0" w:firstColumn="1" w:lastColumn="0" w:noHBand="0" w:noVBand="1"/>
      </w:tblPr>
      <w:tblGrid>
        <w:gridCol w:w="534"/>
        <w:gridCol w:w="3543"/>
        <w:gridCol w:w="567"/>
        <w:gridCol w:w="5245"/>
      </w:tblGrid>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Average velocity</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E42532" w:rsidRDefault="00544662"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v+u</m:t>
                    </m:r>
                  </m:num>
                  <m:den>
                    <m:r>
                      <m:rPr>
                        <m:sty m:val="p"/>
                      </m:rPr>
                      <w:rPr>
                        <w:rFonts w:ascii="Cambria Math" w:hAnsi="Cambria Math"/>
                        <w:color w:val="FF0000"/>
                        <w:sz w:val="26"/>
                        <w:szCs w:val="26"/>
                      </w:rPr>
                      <m:t>t</m:t>
                    </m:r>
                  </m:den>
                </m:f>
                <m:f>
                  <m:fPr>
                    <m:type m:val="lin"/>
                    <m:ctrlPr>
                      <w:rPr>
                        <w:rFonts w:ascii="Cambria Math" w:hAnsi="Cambria Math"/>
                        <w:color w:val="FF0000"/>
                        <w:sz w:val="26"/>
                        <w:szCs w:val="26"/>
                      </w:rPr>
                    </m:ctrlPr>
                  </m:fPr>
                  <m:num>
                    <m:r>
                      <m:rPr>
                        <m:sty m:val="p"/>
                      </m:rPr>
                      <w:rPr>
                        <w:rFonts w:ascii="Cambria Math" w:hAnsi="Cambria Math"/>
                        <w:color w:val="FF0000"/>
                        <w:sz w:val="26"/>
                        <w:szCs w:val="26"/>
                      </w:rPr>
                      <m:t>m</m:t>
                    </m:r>
                  </m:num>
                  <m:den>
                    <m:r>
                      <m:rPr>
                        <m:sty m:val="p"/>
                      </m:rPr>
                      <w:rPr>
                        <w:rFonts w:ascii="Cambria Math" w:hAnsi="Cambria Math"/>
                        <w:color w:val="FF0000"/>
                        <w:sz w:val="26"/>
                        <w:szCs w:val="26"/>
                      </w:rPr>
                      <m:t>s</m:t>
                    </m:r>
                  </m:den>
                </m:f>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E42532" w:rsidRDefault="00544662"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15+3</m:t>
                    </m:r>
                  </m:num>
                  <m:den>
                    <m:r>
                      <m:rPr>
                        <m:sty m:val="p"/>
                      </m:rPr>
                      <w:rPr>
                        <w:rFonts w:ascii="Cambria Math" w:hAnsi="Cambria Math"/>
                        <w:color w:val="FF0000"/>
                        <w:sz w:val="26"/>
                        <w:szCs w:val="26"/>
                      </w:rPr>
                      <m:t>4</m:t>
                    </m:r>
                  </m:den>
                </m:f>
                <m:f>
                  <m:fPr>
                    <m:type m:val="lin"/>
                    <m:ctrlPr>
                      <w:rPr>
                        <w:rFonts w:ascii="Cambria Math" w:hAnsi="Cambria Math"/>
                        <w:color w:val="FF0000"/>
                        <w:sz w:val="26"/>
                        <w:szCs w:val="26"/>
                      </w:rPr>
                    </m:ctrlPr>
                  </m:fPr>
                  <m:num>
                    <m:r>
                      <m:rPr>
                        <m:sty m:val="p"/>
                      </m:rPr>
                      <w:rPr>
                        <w:rFonts w:ascii="Cambria Math" w:hAnsi="Cambria Math"/>
                        <w:color w:val="FF0000"/>
                        <w:sz w:val="26"/>
                        <w:szCs w:val="26"/>
                      </w:rPr>
                      <m:t>m</m:t>
                    </m:r>
                  </m:num>
                  <m:den>
                    <m:r>
                      <m:rPr>
                        <m:sty m:val="p"/>
                      </m:rPr>
                      <w:rPr>
                        <w:rFonts w:ascii="Cambria Math" w:hAnsi="Cambria Math"/>
                        <w:color w:val="FF0000"/>
                        <w:sz w:val="26"/>
                        <w:szCs w:val="26"/>
                      </w:rPr>
                      <m:t>s</m:t>
                    </m:r>
                  </m:den>
                </m:f>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12</m:t>
                    </m:r>
                  </m:num>
                  <m:den>
                    <m:r>
                      <m:rPr>
                        <m:sty m:val="p"/>
                      </m:rPr>
                      <w:rPr>
                        <w:rFonts w:ascii="Cambria Math" w:hAnsi="Cambria Math"/>
                        <w:color w:val="FF0000"/>
                        <w:sz w:val="26"/>
                        <w:szCs w:val="26"/>
                      </w:rPr>
                      <m:t>4</m:t>
                    </m:r>
                  </m:den>
                </m:f>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b"/>
                  </m:rPr>
                  <w:rPr>
                    <w:rFonts w:ascii="Cambria Math" w:hAnsi="Cambria Math"/>
                    <w:color w:val="FF0000"/>
                    <w:sz w:val="26"/>
                    <w:szCs w:val="26"/>
                  </w:rPr>
                  <m:t>3</m:t>
                </m:r>
                <m:f>
                  <m:fPr>
                    <m:type m:val="lin"/>
                    <m:ctrlPr>
                      <w:rPr>
                        <w:rFonts w:ascii="Cambria Math" w:hAnsi="Cambria Math"/>
                        <w:b/>
                        <w:color w:val="FF0000"/>
                        <w:sz w:val="26"/>
                        <w:szCs w:val="26"/>
                      </w:rPr>
                    </m:ctrlPr>
                  </m:fPr>
                  <m:num>
                    <m:r>
                      <m:rPr>
                        <m:sty m:val="b"/>
                      </m:rPr>
                      <w:rPr>
                        <w:rFonts w:ascii="Cambria Math" w:hAnsi="Cambria Math"/>
                        <w:color w:val="FF0000"/>
                        <w:sz w:val="26"/>
                        <w:szCs w:val="26"/>
                      </w:rPr>
                      <m:t>m</m:t>
                    </m:r>
                  </m:num>
                  <m:den>
                    <m:sSup>
                      <m:sSupPr>
                        <m:ctrlPr>
                          <w:rPr>
                            <w:rFonts w:ascii="Cambria Math" w:hAnsi="Cambria Math"/>
                            <w:b/>
                            <w:color w:val="FF0000"/>
                            <w:sz w:val="26"/>
                            <w:szCs w:val="26"/>
                          </w:rPr>
                        </m:ctrlPr>
                      </m:sSupPr>
                      <m:e>
                        <m:r>
                          <m:rPr>
                            <m:sty m:val="b"/>
                          </m:rPr>
                          <w:rPr>
                            <w:rFonts w:ascii="Cambria Math" w:hAnsi="Cambria Math"/>
                            <w:color w:val="FF0000"/>
                            <w:sz w:val="26"/>
                            <w:szCs w:val="26"/>
                          </w:rPr>
                          <m:t>s</m:t>
                        </m:r>
                      </m:e>
                      <m:sup>
                        <m:r>
                          <m:rPr>
                            <m:sty m:val="b"/>
                          </m:rPr>
                          <w:rPr>
                            <w:rFonts w:ascii="Cambria Math" w:hAnsi="Cambria Math"/>
                            <w:color w:val="FF0000"/>
                            <w:sz w:val="26"/>
                            <w:szCs w:val="26"/>
                          </w:rPr>
                          <m:t>2</m:t>
                        </m:r>
                      </m:sup>
                    </m:sSup>
                  </m:den>
                </m:f>
              </m:oMath>
            </m:oMathPara>
          </w:p>
        </w:tc>
      </w:tr>
    </w:tbl>
    <w:p w:rsidR="00285583" w:rsidRPr="000C7F96" w:rsidRDefault="00285583" w:rsidP="00285583">
      <w:pPr>
        <w:spacing w:after="120"/>
        <w:rPr>
          <w:rFonts w:ascii="Arial" w:hAnsi="Arial" w:cs="Arial"/>
          <w:sz w:val="22"/>
          <w:szCs w:val="22"/>
        </w:rPr>
      </w:pPr>
      <w:r w:rsidRPr="000C7F96">
        <w:rPr>
          <w:rFonts w:ascii="Arial" w:hAnsi="Arial" w:cs="Arial"/>
          <w:sz w:val="22"/>
          <w:szCs w:val="22"/>
        </w:rPr>
        <w:t>Thus</w:t>
      </w:r>
      <w:r>
        <w:rPr>
          <w:rFonts w:ascii="Arial" w:hAnsi="Arial" w:cs="Arial"/>
          <w:sz w:val="22"/>
          <w:szCs w:val="22"/>
        </w:rPr>
        <w:t>,</w:t>
      </w:r>
      <w:r w:rsidRPr="000C7F96">
        <w:rPr>
          <w:rFonts w:ascii="Arial" w:hAnsi="Arial" w:cs="Arial"/>
          <w:sz w:val="22"/>
          <w:szCs w:val="22"/>
        </w:rPr>
        <w:t xml:space="preserve"> the average acceleration is 3 metres per second, every second.</w:t>
      </w:r>
    </w:p>
    <w:p w:rsidR="00285583" w:rsidRPr="000C7F96" w:rsidRDefault="00285583" w:rsidP="00285583">
      <w:pPr>
        <w:spacing w:after="120"/>
        <w:rPr>
          <w:rFonts w:ascii="Arial" w:hAnsi="Arial" w:cs="Arial"/>
          <w:sz w:val="22"/>
          <w:szCs w:val="22"/>
        </w:rPr>
      </w:pPr>
      <w:r>
        <w:rPr>
          <w:rFonts w:ascii="Arial" w:hAnsi="Arial" w:cs="Arial"/>
          <w:b/>
          <w:sz w:val="22"/>
          <w:szCs w:val="22"/>
        </w:rPr>
        <w:br w:type="page"/>
      </w:r>
      <w:r w:rsidRPr="000C7F96">
        <w:rPr>
          <w:rFonts w:ascii="Arial" w:hAnsi="Arial" w:cs="Arial"/>
          <w:b/>
          <w:sz w:val="22"/>
          <w:szCs w:val="22"/>
        </w:rPr>
        <w:lastRenderedPageBreak/>
        <w:t>Force</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The SI unit of force is the Newton (N).</w:t>
      </w:r>
    </w:p>
    <w:p w:rsidR="00285583" w:rsidRDefault="00285583" w:rsidP="00285583">
      <w:pPr>
        <w:spacing w:after="120"/>
        <w:rPr>
          <w:rFonts w:ascii="Arial" w:hAnsi="Arial" w:cs="Arial"/>
          <w:sz w:val="22"/>
          <w:szCs w:val="22"/>
        </w:rPr>
      </w:pPr>
      <w:r w:rsidRPr="000C7F96">
        <w:rPr>
          <w:rFonts w:ascii="Arial" w:hAnsi="Arial" w:cs="Arial"/>
          <w:sz w:val="22"/>
          <w:szCs w:val="22"/>
        </w:rPr>
        <w:t>A mass of 1 kilogram experiences a force of 9</w:t>
      </w:r>
      <w:r>
        <w:rPr>
          <w:rFonts w:ascii="Arial" w:hAnsi="Arial" w:cs="Arial"/>
          <w:sz w:val="22"/>
          <w:szCs w:val="22"/>
        </w:rPr>
        <w:t>.</w:t>
      </w:r>
      <w:r w:rsidRPr="000C7F96">
        <w:rPr>
          <w:rFonts w:ascii="Arial" w:hAnsi="Arial" w:cs="Arial"/>
          <w:sz w:val="22"/>
          <w:szCs w:val="22"/>
        </w:rPr>
        <w:t>81 Newtons as a result of gravity. In other words</w:t>
      </w:r>
      <w:r>
        <w:rPr>
          <w:rFonts w:ascii="Arial" w:hAnsi="Arial" w:cs="Arial"/>
          <w:sz w:val="22"/>
          <w:szCs w:val="22"/>
        </w:rPr>
        <w:t>,</w:t>
      </w:r>
      <w:r w:rsidRPr="000C7F96">
        <w:rPr>
          <w:rFonts w:ascii="Arial" w:hAnsi="Arial" w:cs="Arial"/>
          <w:sz w:val="22"/>
          <w:szCs w:val="22"/>
        </w:rPr>
        <w:t xml:space="preserve"> it would require a force of </w:t>
      </w:r>
      <w:r w:rsidRPr="000C7F96">
        <w:rPr>
          <w:rFonts w:ascii="Arial" w:hAnsi="Arial" w:cs="Arial"/>
          <w:b/>
          <w:sz w:val="22"/>
          <w:szCs w:val="22"/>
        </w:rPr>
        <w:t>9</w:t>
      </w:r>
      <w:r>
        <w:rPr>
          <w:rFonts w:ascii="Arial" w:hAnsi="Arial" w:cs="Arial"/>
          <w:b/>
          <w:sz w:val="22"/>
          <w:szCs w:val="22"/>
        </w:rPr>
        <w:t>.</w:t>
      </w:r>
      <w:r w:rsidRPr="000C7F96">
        <w:rPr>
          <w:rFonts w:ascii="Arial" w:hAnsi="Arial" w:cs="Arial"/>
          <w:b/>
          <w:sz w:val="22"/>
          <w:szCs w:val="22"/>
        </w:rPr>
        <w:t>81 Newtons</w:t>
      </w:r>
      <w:r w:rsidRPr="000C7F96">
        <w:rPr>
          <w:rFonts w:ascii="Arial" w:hAnsi="Arial" w:cs="Arial"/>
          <w:sz w:val="22"/>
          <w:szCs w:val="22"/>
        </w:rPr>
        <w:t xml:space="preserve"> to raise a mass of 1kg against the pull of gravity (on </w:t>
      </w:r>
      <w:r>
        <w:rPr>
          <w:rFonts w:ascii="Arial" w:hAnsi="Arial" w:cs="Arial"/>
          <w:sz w:val="22"/>
          <w:szCs w:val="22"/>
        </w:rPr>
        <w:t>E</w:t>
      </w:r>
      <w:r w:rsidRPr="000C7F96">
        <w:rPr>
          <w:rFonts w:ascii="Arial" w:hAnsi="Arial" w:cs="Arial"/>
          <w:sz w:val="22"/>
          <w:szCs w:val="22"/>
        </w:rPr>
        <w:t>arth).</w:t>
      </w:r>
    </w:p>
    <w:p w:rsidR="00742D14" w:rsidRPr="000C7F96" w:rsidRDefault="00742D14" w:rsidP="00285583">
      <w:pPr>
        <w:spacing w:after="120"/>
        <w:rPr>
          <w:rFonts w:ascii="Arial" w:hAnsi="Arial" w:cs="Arial"/>
          <w:sz w:val="22"/>
          <w:szCs w:val="22"/>
        </w:rPr>
      </w:pPr>
      <w:r>
        <w:rPr>
          <w:rFonts w:ascii="Arial" w:hAnsi="Arial" w:cs="Arial"/>
          <w:sz w:val="22"/>
          <w:szCs w:val="22"/>
        </w:rPr>
        <w:t>To calculate the force on a body due to gravity (on earth) multiply its mass by 9.81.</w:t>
      </w:r>
    </w:p>
    <w:p w:rsidR="00285583" w:rsidRPr="00B85CE3" w:rsidRDefault="00285583" w:rsidP="00285583">
      <w:pPr>
        <w:tabs>
          <w:tab w:val="left" w:pos="5745"/>
        </w:tabs>
        <w:rPr>
          <w:rFonts w:ascii="Arial" w:hAnsi="Arial" w:cs="Arial"/>
          <w:b/>
          <w:iCs/>
          <w:sz w:val="22"/>
          <w:szCs w:val="22"/>
        </w:rPr>
      </w:pPr>
      <w:r>
        <w:rPr>
          <w:rFonts w:ascii="Arial" w:hAnsi="Arial" w:cs="Arial"/>
          <w:b/>
          <w:iCs/>
          <w:sz w:val="22"/>
          <w:szCs w:val="22"/>
        </w:rPr>
        <w:t>Example 2</w:t>
      </w:r>
    </w:p>
    <w:p w:rsidR="00285583" w:rsidRDefault="00285583" w:rsidP="00285583">
      <w:pPr>
        <w:spacing w:after="120"/>
        <w:rPr>
          <w:rFonts w:ascii="Arial" w:hAnsi="Arial" w:cs="Arial"/>
          <w:sz w:val="22"/>
          <w:szCs w:val="22"/>
        </w:rPr>
      </w:pPr>
      <w:r>
        <w:rPr>
          <w:rFonts w:ascii="Arial" w:hAnsi="Arial" w:cs="Arial"/>
          <w:sz w:val="22"/>
          <w:szCs w:val="22"/>
        </w:rPr>
        <w:t>A</w:t>
      </w:r>
      <w:r w:rsidRPr="000C7F96">
        <w:rPr>
          <w:rFonts w:ascii="Arial" w:hAnsi="Arial" w:cs="Arial"/>
          <w:sz w:val="22"/>
          <w:szCs w:val="22"/>
        </w:rPr>
        <w:t xml:space="preserve"> bundle of conduit has a mass of 800kg. What force will be required to lift it?</w:t>
      </w:r>
    </w:p>
    <w:tbl>
      <w:tblPr>
        <w:tblW w:w="9889" w:type="dxa"/>
        <w:tblLook w:val="04A0" w:firstRow="1" w:lastRow="0" w:firstColumn="1" w:lastColumn="0" w:noHBand="0" w:noVBand="1"/>
      </w:tblPr>
      <w:tblGrid>
        <w:gridCol w:w="534"/>
        <w:gridCol w:w="3543"/>
        <w:gridCol w:w="567"/>
        <w:gridCol w:w="5245"/>
      </w:tblGrid>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Force required</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Mass×</m:t>
                </m:r>
                <m:r>
                  <m:rPr>
                    <m:sty m:val="p"/>
                  </m:rPr>
                  <w:rPr>
                    <w:rFonts w:ascii="Cambria Math" w:hAnsi="Cambria Math"/>
                    <w:color w:val="FF0000"/>
                    <w:sz w:val="26"/>
                    <w:szCs w:val="26"/>
                  </w:rPr>
                  <m:t>Acceleration due to gravity</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800×9.81</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b"/>
                  </m:rPr>
                  <w:rPr>
                    <w:rFonts w:ascii="Cambria Math" w:hAnsi="Cambria Math"/>
                    <w:color w:val="FF0000"/>
                    <w:sz w:val="26"/>
                    <w:szCs w:val="26"/>
                  </w:rPr>
                  <m:t>7,848 Newtons</m:t>
                </m:r>
              </m:oMath>
            </m:oMathPara>
          </w:p>
        </w:tc>
      </w:tr>
    </w:tbl>
    <w:p w:rsidR="00285583" w:rsidRPr="000C7F96" w:rsidRDefault="00285583" w:rsidP="00285583">
      <w:pPr>
        <w:spacing w:after="120"/>
        <w:rPr>
          <w:rFonts w:ascii="Arial" w:hAnsi="Arial" w:cs="Arial"/>
          <w:sz w:val="22"/>
          <w:szCs w:val="22"/>
        </w:rPr>
      </w:pPr>
      <w:r w:rsidRPr="000C7F96">
        <w:rPr>
          <w:rFonts w:ascii="Arial" w:hAnsi="Arial" w:cs="Arial"/>
          <w:sz w:val="22"/>
          <w:szCs w:val="22"/>
        </w:rPr>
        <w:t xml:space="preserve">A force can be described as a </w:t>
      </w:r>
      <w:r w:rsidRPr="00E25F32">
        <w:rPr>
          <w:rFonts w:ascii="Arial" w:hAnsi="Arial" w:cs="Arial"/>
          <w:sz w:val="22"/>
          <w:szCs w:val="22"/>
        </w:rPr>
        <w:t>‘</w:t>
      </w:r>
      <w:r w:rsidRPr="00E25F32">
        <w:rPr>
          <w:rFonts w:ascii="Arial" w:hAnsi="Arial" w:cs="Arial"/>
          <w:iCs/>
          <w:sz w:val="22"/>
          <w:szCs w:val="22"/>
        </w:rPr>
        <w:t>push</w:t>
      </w:r>
      <w:r w:rsidRPr="00E25F32">
        <w:rPr>
          <w:rFonts w:ascii="Arial" w:hAnsi="Arial" w:cs="Arial"/>
          <w:sz w:val="22"/>
          <w:szCs w:val="22"/>
        </w:rPr>
        <w:t>’ or a ‘</w:t>
      </w:r>
      <w:r w:rsidRPr="00E25F32">
        <w:rPr>
          <w:rFonts w:ascii="Arial" w:hAnsi="Arial" w:cs="Arial"/>
          <w:iCs/>
          <w:sz w:val="22"/>
          <w:szCs w:val="22"/>
        </w:rPr>
        <w:t>pull</w:t>
      </w:r>
      <w:r w:rsidRPr="00E25F32">
        <w:rPr>
          <w:rFonts w:ascii="Arial" w:hAnsi="Arial" w:cs="Arial"/>
          <w:sz w:val="22"/>
          <w:szCs w:val="22"/>
        </w:rPr>
        <w:t>’.</w:t>
      </w:r>
    </w:p>
    <w:p w:rsidR="00285583" w:rsidRPr="000C7F96" w:rsidRDefault="00285583" w:rsidP="00285583">
      <w:pPr>
        <w:pStyle w:val="BodyText"/>
        <w:rPr>
          <w:rFonts w:ascii="Arial" w:hAnsi="Arial" w:cs="Arial"/>
          <w:sz w:val="22"/>
          <w:szCs w:val="22"/>
        </w:rPr>
      </w:pPr>
      <w:r w:rsidRPr="000C7F96">
        <w:rPr>
          <w:rFonts w:ascii="Arial" w:hAnsi="Arial" w:cs="Arial"/>
          <w:sz w:val="22"/>
          <w:szCs w:val="22"/>
        </w:rPr>
        <w:t>When a force acts on a body</w:t>
      </w:r>
      <w:r>
        <w:rPr>
          <w:rFonts w:ascii="Arial" w:hAnsi="Arial" w:cs="Arial"/>
          <w:sz w:val="22"/>
          <w:szCs w:val="22"/>
        </w:rPr>
        <w:t>,</w:t>
      </w:r>
      <w:r w:rsidRPr="000C7F96">
        <w:rPr>
          <w:rFonts w:ascii="Arial" w:hAnsi="Arial" w:cs="Arial"/>
          <w:sz w:val="22"/>
          <w:szCs w:val="22"/>
        </w:rPr>
        <w:t xml:space="preserve"> it may:</w:t>
      </w:r>
    </w:p>
    <w:p w:rsidR="00285583" w:rsidRPr="000C7F96" w:rsidRDefault="00285583" w:rsidP="00285583">
      <w:pPr>
        <w:numPr>
          <w:ilvl w:val="0"/>
          <w:numId w:val="7"/>
        </w:numPr>
        <w:overflowPunct w:val="0"/>
        <w:autoSpaceDE w:val="0"/>
        <w:autoSpaceDN w:val="0"/>
        <w:adjustRightInd w:val="0"/>
        <w:spacing w:after="120"/>
        <w:ind w:left="0" w:firstLine="0"/>
        <w:jc w:val="both"/>
        <w:textAlignment w:val="baseline"/>
        <w:rPr>
          <w:rFonts w:ascii="Arial" w:hAnsi="Arial" w:cs="Arial"/>
          <w:sz w:val="22"/>
          <w:szCs w:val="22"/>
        </w:rPr>
      </w:pPr>
      <w:r>
        <w:rPr>
          <w:rFonts w:ascii="Arial" w:hAnsi="Arial" w:cs="Arial"/>
          <w:sz w:val="22"/>
          <w:szCs w:val="22"/>
        </w:rPr>
        <w:t>a</w:t>
      </w:r>
      <w:r w:rsidRPr="000C7F96">
        <w:rPr>
          <w:rFonts w:ascii="Arial" w:hAnsi="Arial" w:cs="Arial"/>
          <w:sz w:val="22"/>
          <w:szCs w:val="22"/>
        </w:rPr>
        <w:t>ccelerate the body</w:t>
      </w:r>
    </w:p>
    <w:p w:rsidR="00285583" w:rsidRPr="000C7F96" w:rsidRDefault="00285583" w:rsidP="00285583">
      <w:pPr>
        <w:numPr>
          <w:ilvl w:val="0"/>
          <w:numId w:val="7"/>
        </w:numPr>
        <w:overflowPunct w:val="0"/>
        <w:autoSpaceDE w:val="0"/>
        <w:autoSpaceDN w:val="0"/>
        <w:adjustRightInd w:val="0"/>
        <w:spacing w:after="120"/>
        <w:ind w:left="0" w:firstLine="0"/>
        <w:jc w:val="both"/>
        <w:textAlignment w:val="baseline"/>
        <w:rPr>
          <w:rFonts w:ascii="Arial" w:hAnsi="Arial" w:cs="Arial"/>
          <w:sz w:val="22"/>
          <w:szCs w:val="22"/>
        </w:rPr>
      </w:pPr>
      <w:r>
        <w:rPr>
          <w:rFonts w:ascii="Arial" w:hAnsi="Arial" w:cs="Arial"/>
          <w:sz w:val="22"/>
          <w:szCs w:val="22"/>
        </w:rPr>
        <w:t>d</w:t>
      </w:r>
      <w:r w:rsidRPr="000C7F96">
        <w:rPr>
          <w:rFonts w:ascii="Arial" w:hAnsi="Arial" w:cs="Arial"/>
          <w:sz w:val="22"/>
          <w:szCs w:val="22"/>
        </w:rPr>
        <w:t>ecelerate the body</w:t>
      </w:r>
    </w:p>
    <w:p w:rsidR="00285583" w:rsidRPr="000C7F96" w:rsidRDefault="00285583" w:rsidP="00285583">
      <w:pPr>
        <w:numPr>
          <w:ilvl w:val="0"/>
          <w:numId w:val="7"/>
        </w:numPr>
        <w:overflowPunct w:val="0"/>
        <w:autoSpaceDE w:val="0"/>
        <w:autoSpaceDN w:val="0"/>
        <w:adjustRightInd w:val="0"/>
        <w:spacing w:after="120"/>
        <w:ind w:left="0" w:firstLine="0"/>
        <w:jc w:val="both"/>
        <w:textAlignment w:val="baseline"/>
        <w:rPr>
          <w:rFonts w:ascii="Arial" w:hAnsi="Arial" w:cs="Arial"/>
          <w:sz w:val="22"/>
          <w:szCs w:val="22"/>
        </w:rPr>
      </w:pPr>
      <w:r>
        <w:rPr>
          <w:rFonts w:ascii="Arial" w:hAnsi="Arial" w:cs="Arial"/>
          <w:sz w:val="22"/>
          <w:szCs w:val="22"/>
        </w:rPr>
        <w:t>d</w:t>
      </w:r>
      <w:r w:rsidRPr="000C7F96">
        <w:rPr>
          <w:rFonts w:ascii="Arial" w:hAnsi="Arial" w:cs="Arial"/>
          <w:sz w:val="22"/>
          <w:szCs w:val="22"/>
        </w:rPr>
        <w:t>eform the body</w:t>
      </w:r>
      <w:r>
        <w:rPr>
          <w:rFonts w:ascii="Arial" w:hAnsi="Arial" w:cs="Arial"/>
          <w:sz w:val="22"/>
          <w:szCs w:val="22"/>
        </w:rPr>
        <w:t>,</w:t>
      </w:r>
      <w:r w:rsidRPr="000C7F96">
        <w:rPr>
          <w:rFonts w:ascii="Arial" w:hAnsi="Arial" w:cs="Arial"/>
          <w:sz w:val="22"/>
          <w:szCs w:val="22"/>
        </w:rPr>
        <w:t xml:space="preserve"> </w:t>
      </w:r>
      <w:proofErr w:type="spellStart"/>
      <w:r w:rsidRPr="000C7F96">
        <w:rPr>
          <w:rFonts w:ascii="Arial" w:hAnsi="Arial" w:cs="Arial"/>
          <w:sz w:val="22"/>
          <w:szCs w:val="22"/>
        </w:rPr>
        <w:t>ie</w:t>
      </w:r>
      <w:proofErr w:type="spellEnd"/>
      <w:r w:rsidRPr="000C7F96">
        <w:rPr>
          <w:rFonts w:ascii="Arial" w:hAnsi="Arial" w:cs="Arial"/>
          <w:sz w:val="22"/>
          <w:szCs w:val="22"/>
        </w:rPr>
        <w:t xml:space="preserve"> change its shape</w:t>
      </w:r>
    </w:p>
    <w:p w:rsidR="00285583" w:rsidRPr="000C7F96" w:rsidRDefault="00285583" w:rsidP="00285583">
      <w:pPr>
        <w:numPr>
          <w:ilvl w:val="0"/>
          <w:numId w:val="7"/>
        </w:numPr>
        <w:overflowPunct w:val="0"/>
        <w:autoSpaceDE w:val="0"/>
        <w:autoSpaceDN w:val="0"/>
        <w:adjustRightInd w:val="0"/>
        <w:spacing w:after="120"/>
        <w:ind w:left="0" w:firstLine="0"/>
        <w:jc w:val="both"/>
        <w:textAlignment w:val="baseline"/>
        <w:rPr>
          <w:rFonts w:ascii="Arial" w:hAnsi="Arial" w:cs="Arial"/>
          <w:sz w:val="22"/>
          <w:szCs w:val="22"/>
        </w:rPr>
      </w:pPr>
      <w:r>
        <w:rPr>
          <w:rFonts w:ascii="Arial" w:hAnsi="Arial" w:cs="Arial"/>
          <w:sz w:val="22"/>
          <w:szCs w:val="22"/>
        </w:rPr>
        <w:t>b</w:t>
      </w:r>
      <w:r w:rsidRPr="000C7F96">
        <w:rPr>
          <w:rFonts w:ascii="Arial" w:hAnsi="Arial" w:cs="Arial"/>
          <w:sz w:val="22"/>
          <w:szCs w:val="22"/>
        </w:rPr>
        <w:t>e e</w:t>
      </w:r>
      <w:r>
        <w:rPr>
          <w:rFonts w:ascii="Arial" w:hAnsi="Arial" w:cs="Arial"/>
          <w:sz w:val="22"/>
          <w:szCs w:val="22"/>
        </w:rPr>
        <w:t>xactly resisted by other forces (e</w:t>
      </w:r>
      <w:r w:rsidRPr="000C7F96">
        <w:rPr>
          <w:rFonts w:ascii="Arial" w:hAnsi="Arial" w:cs="Arial"/>
          <w:sz w:val="22"/>
          <w:szCs w:val="22"/>
        </w:rPr>
        <w:t>quilibrium)</w:t>
      </w:r>
      <w:r>
        <w:rPr>
          <w:rFonts w:ascii="Arial" w:hAnsi="Arial" w:cs="Arial"/>
          <w:sz w:val="22"/>
          <w:szCs w:val="22"/>
        </w:rPr>
        <w:t>.</w:t>
      </w:r>
    </w:p>
    <w:p w:rsidR="00285583" w:rsidRPr="000C7F96" w:rsidRDefault="00285583" w:rsidP="00285583">
      <w:pPr>
        <w:spacing w:after="120"/>
        <w:rPr>
          <w:rFonts w:ascii="Arial" w:hAnsi="Arial" w:cs="Arial"/>
          <w:sz w:val="22"/>
          <w:szCs w:val="22"/>
        </w:rPr>
      </w:pPr>
      <w:r w:rsidRPr="000C7F96">
        <w:rPr>
          <w:rFonts w:ascii="Arial" w:hAnsi="Arial" w:cs="Arial"/>
          <w:b/>
          <w:sz w:val="22"/>
          <w:szCs w:val="22"/>
        </w:rPr>
        <w:t>Work</w:t>
      </w:r>
      <w:r>
        <w:rPr>
          <w:rFonts w:ascii="Arial" w:hAnsi="Arial" w:cs="Arial"/>
          <w:b/>
          <w:sz w:val="22"/>
          <w:szCs w:val="22"/>
        </w:rPr>
        <w:t xml:space="preserve"> done</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 xml:space="preserve">If a force is applied to </w:t>
      </w:r>
      <w:r>
        <w:rPr>
          <w:rFonts w:ascii="Arial" w:hAnsi="Arial" w:cs="Arial"/>
          <w:sz w:val="22"/>
          <w:szCs w:val="22"/>
        </w:rPr>
        <w:t>a body and movement takes place</w:t>
      </w:r>
      <w:r w:rsidRPr="000C7F96">
        <w:rPr>
          <w:rFonts w:ascii="Arial" w:hAnsi="Arial" w:cs="Arial"/>
          <w:sz w:val="22"/>
          <w:szCs w:val="22"/>
        </w:rPr>
        <w:t xml:space="preserve"> then it is said that work has been done.</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For example, when a weight is lifted, work is done.</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Work is measured in terms of the distance moved by the body and the force that caused its movement. When the movement is in the same direction as the force, the work done is equal to the distance moved, multiplied by the force exerted.</w:t>
      </w:r>
    </w:p>
    <w:tbl>
      <w:tblPr>
        <w:tblW w:w="98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889"/>
      </w:tblGrid>
      <w:tr w:rsidR="00285583" w:rsidTr="0091501C">
        <w:tc>
          <w:tcPr>
            <w:tcW w:w="9889" w:type="dxa"/>
            <w:shd w:val="clear" w:color="auto" w:fill="D9D9D9"/>
          </w:tcPr>
          <w:p w:rsidR="00285583" w:rsidRPr="00476191" w:rsidRDefault="00285583" w:rsidP="0091501C">
            <w:pPr>
              <w:spacing w:before="120" w:after="120"/>
              <w:jc w:val="center"/>
              <w:rPr>
                <w:rFonts w:ascii="Arial" w:hAnsi="Arial" w:cs="Arial"/>
                <w:b/>
                <w:color w:val="FF0000"/>
              </w:rPr>
            </w:pPr>
            <m:oMathPara>
              <m:oMath>
                <m:r>
                  <m:rPr>
                    <m:sty m:val="b"/>
                  </m:rPr>
                  <w:rPr>
                    <w:rFonts w:ascii="Cambria Math" w:hAnsi="Cambria Math" w:cs="Arial"/>
                    <w:color w:val="FF0000"/>
                    <w:sz w:val="28"/>
                    <w:szCs w:val="28"/>
                  </w:rPr>
                  <m:t>Work done=Force×Distance (Nm)</m:t>
                </m:r>
              </m:oMath>
            </m:oMathPara>
          </w:p>
        </w:tc>
      </w:tr>
    </w:tbl>
    <w:p w:rsidR="00285583" w:rsidRPr="00247D2F" w:rsidRDefault="00285583" w:rsidP="00285583">
      <w:pPr>
        <w:spacing w:after="120"/>
        <w:rPr>
          <w:rFonts w:ascii="Arial" w:hAnsi="Arial" w:cs="Arial"/>
          <w:sz w:val="16"/>
          <w:szCs w:val="16"/>
        </w:rPr>
      </w:pPr>
    </w:p>
    <w:p w:rsidR="00285583" w:rsidRPr="000C7F96" w:rsidRDefault="00285583" w:rsidP="00285583">
      <w:pPr>
        <w:spacing w:after="120"/>
        <w:rPr>
          <w:rFonts w:ascii="Arial" w:hAnsi="Arial" w:cs="Arial"/>
          <w:sz w:val="22"/>
          <w:szCs w:val="22"/>
        </w:rPr>
      </w:pPr>
      <w:r w:rsidRPr="00774632">
        <w:rPr>
          <w:rFonts w:ascii="Arial" w:hAnsi="Arial" w:cs="Arial"/>
          <w:b/>
          <w:color w:val="FF0000"/>
          <w:sz w:val="22"/>
          <w:szCs w:val="22"/>
        </w:rPr>
        <w:t>F</w:t>
      </w:r>
      <w:r w:rsidRPr="00C63C0B">
        <w:rPr>
          <w:rFonts w:ascii="Arial" w:hAnsi="Arial" w:cs="Arial"/>
          <w:b/>
          <w:color w:val="FF0000"/>
          <w:sz w:val="22"/>
          <w:szCs w:val="22"/>
        </w:rPr>
        <w:t>or</w:t>
      </w:r>
      <w:r w:rsidRPr="00774632">
        <w:rPr>
          <w:rFonts w:ascii="Arial" w:hAnsi="Arial" w:cs="Arial"/>
          <w:b/>
          <w:color w:val="FF0000"/>
          <w:sz w:val="22"/>
          <w:szCs w:val="22"/>
        </w:rPr>
        <w:t>ce</w:t>
      </w:r>
      <w:r w:rsidRPr="000C7F96">
        <w:rPr>
          <w:rFonts w:ascii="Arial" w:hAnsi="Arial" w:cs="Arial"/>
          <w:sz w:val="22"/>
          <w:szCs w:val="22"/>
        </w:rPr>
        <w:t xml:space="preserve"> is measured in </w:t>
      </w:r>
      <w:r>
        <w:rPr>
          <w:rFonts w:ascii="Arial" w:hAnsi="Arial" w:cs="Arial"/>
          <w:b/>
          <w:color w:val="FF0000"/>
          <w:sz w:val="22"/>
          <w:szCs w:val="22"/>
        </w:rPr>
        <w:t>N</w:t>
      </w:r>
      <w:r w:rsidRPr="00774632">
        <w:rPr>
          <w:rFonts w:ascii="Arial" w:hAnsi="Arial" w:cs="Arial"/>
          <w:b/>
          <w:color w:val="FF0000"/>
          <w:sz w:val="22"/>
          <w:szCs w:val="22"/>
        </w:rPr>
        <w:t>ewtons</w:t>
      </w:r>
      <w:r w:rsidRPr="000C7F96">
        <w:rPr>
          <w:rFonts w:ascii="Arial" w:hAnsi="Arial" w:cs="Arial"/>
          <w:sz w:val="22"/>
          <w:szCs w:val="22"/>
        </w:rPr>
        <w:t>.</w:t>
      </w:r>
      <w:r w:rsidR="00C63C0B">
        <w:rPr>
          <w:rFonts w:ascii="Arial" w:hAnsi="Arial" w:cs="Arial"/>
          <w:sz w:val="22"/>
          <w:szCs w:val="22"/>
        </w:rPr>
        <w:t xml:space="preserve">- </w:t>
      </w:r>
      <w:r w:rsidR="00C63C0B" w:rsidRPr="00C63C0B">
        <w:rPr>
          <w:rFonts w:ascii="Arial" w:hAnsi="Arial" w:cs="Arial"/>
          <w:b/>
          <w:color w:val="FF0000"/>
          <w:sz w:val="22"/>
          <w:szCs w:val="22"/>
        </w:rPr>
        <w:t>Work done</w:t>
      </w:r>
      <w:r w:rsidR="00C63C0B" w:rsidRPr="00C63C0B">
        <w:rPr>
          <w:rFonts w:ascii="Arial" w:hAnsi="Arial" w:cs="Arial"/>
          <w:color w:val="FF0000"/>
          <w:sz w:val="22"/>
          <w:szCs w:val="22"/>
        </w:rPr>
        <w:t xml:space="preserve"> </w:t>
      </w:r>
      <w:r w:rsidR="00C63C0B">
        <w:rPr>
          <w:rFonts w:ascii="Arial" w:hAnsi="Arial" w:cs="Arial"/>
          <w:sz w:val="22"/>
          <w:szCs w:val="22"/>
        </w:rPr>
        <w:t xml:space="preserve">is measured in </w:t>
      </w:r>
      <w:r w:rsidR="00C63C0B" w:rsidRPr="00C63C0B">
        <w:rPr>
          <w:rFonts w:ascii="Arial" w:hAnsi="Arial" w:cs="Arial"/>
          <w:b/>
          <w:color w:val="FF0000"/>
          <w:sz w:val="22"/>
          <w:szCs w:val="22"/>
        </w:rPr>
        <w:t>Newton metres</w:t>
      </w:r>
      <w:r w:rsidR="00C63C0B" w:rsidRPr="00C63C0B">
        <w:rPr>
          <w:rFonts w:ascii="Arial" w:hAnsi="Arial" w:cs="Arial"/>
          <w:color w:val="FF0000"/>
          <w:sz w:val="22"/>
          <w:szCs w:val="22"/>
        </w:rPr>
        <w:t> </w:t>
      </w:r>
      <w:r w:rsidR="00C63C0B">
        <w:rPr>
          <w:rFonts w:ascii="Arial" w:hAnsi="Arial" w:cs="Arial"/>
          <w:sz w:val="22"/>
          <w:szCs w:val="22"/>
        </w:rPr>
        <w:t>(Nm)</w:t>
      </w:r>
    </w:p>
    <w:p w:rsidR="00285583" w:rsidRPr="00B85CE3" w:rsidRDefault="00285583" w:rsidP="00285583">
      <w:pPr>
        <w:tabs>
          <w:tab w:val="left" w:pos="5745"/>
        </w:tabs>
        <w:spacing w:after="120"/>
        <w:rPr>
          <w:rFonts w:ascii="Arial" w:hAnsi="Arial" w:cs="Arial"/>
          <w:b/>
          <w:iCs/>
          <w:sz w:val="22"/>
          <w:szCs w:val="22"/>
        </w:rPr>
      </w:pPr>
      <w:r>
        <w:rPr>
          <w:rFonts w:ascii="Arial" w:hAnsi="Arial" w:cs="Arial"/>
          <w:b/>
          <w:iCs/>
          <w:sz w:val="22"/>
          <w:szCs w:val="22"/>
        </w:rPr>
        <w:t>Example 3</w:t>
      </w:r>
    </w:p>
    <w:p w:rsidR="00285583" w:rsidRDefault="00285583" w:rsidP="00285583">
      <w:pPr>
        <w:spacing w:after="120"/>
        <w:rPr>
          <w:rFonts w:ascii="Arial" w:hAnsi="Arial" w:cs="Arial"/>
          <w:sz w:val="22"/>
          <w:szCs w:val="22"/>
        </w:rPr>
      </w:pPr>
      <w:r w:rsidRPr="000C7F96">
        <w:rPr>
          <w:rFonts w:ascii="Arial" w:hAnsi="Arial" w:cs="Arial"/>
          <w:sz w:val="22"/>
          <w:szCs w:val="22"/>
        </w:rPr>
        <w:t>What work must be done to lift a 200kg bundle of conduit from the floor on</w:t>
      </w:r>
      <w:r>
        <w:rPr>
          <w:rFonts w:ascii="Arial" w:hAnsi="Arial" w:cs="Arial"/>
          <w:sz w:val="22"/>
          <w:szCs w:val="22"/>
        </w:rPr>
        <w:t xml:space="preserve"> </w:t>
      </w:r>
      <w:r w:rsidRPr="000C7F96">
        <w:rPr>
          <w:rFonts w:ascii="Arial" w:hAnsi="Arial" w:cs="Arial"/>
          <w:sz w:val="22"/>
          <w:szCs w:val="22"/>
        </w:rPr>
        <w:t>to</w:t>
      </w:r>
      <w:r>
        <w:rPr>
          <w:rFonts w:ascii="Arial" w:hAnsi="Arial" w:cs="Arial"/>
          <w:sz w:val="22"/>
          <w:szCs w:val="22"/>
        </w:rPr>
        <w:t xml:space="preserve"> a</w:t>
      </w:r>
      <w:r w:rsidRPr="000C7F96">
        <w:rPr>
          <w:rFonts w:ascii="Arial" w:hAnsi="Arial" w:cs="Arial"/>
          <w:sz w:val="22"/>
          <w:szCs w:val="22"/>
        </w:rPr>
        <w:t xml:space="preserve"> rack 2 metres high?</w:t>
      </w:r>
    </w:p>
    <w:tbl>
      <w:tblPr>
        <w:tblW w:w="9889" w:type="dxa"/>
        <w:tblLook w:val="04A0" w:firstRow="1" w:lastRow="0" w:firstColumn="1" w:lastColumn="0" w:noHBand="0" w:noVBand="1"/>
      </w:tblPr>
      <w:tblGrid>
        <w:gridCol w:w="534"/>
        <w:gridCol w:w="3543"/>
        <w:gridCol w:w="567"/>
        <w:gridCol w:w="5245"/>
      </w:tblGrid>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b"/>
                  </m:rPr>
                  <w:rPr>
                    <w:rFonts w:ascii="Cambria Math" w:hAnsi="Cambria Math"/>
                    <w:color w:val="FF0000"/>
                    <w:sz w:val="26"/>
                    <w:szCs w:val="26"/>
                  </w:rPr>
                  <m:t>Work done</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b"/>
                  </m:rPr>
                  <w:rPr>
                    <w:rFonts w:ascii="Cambria Math" w:hAnsi="Cambria Math"/>
                    <w:color w:val="FF0000"/>
                    <w:sz w:val="26"/>
                    <w:szCs w:val="26"/>
                  </w:rPr>
                  <m:t>Force×Distance</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200×9.81×2</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b"/>
                  </m:rPr>
                  <w:rPr>
                    <w:rFonts w:ascii="Cambria Math" w:hAnsi="Cambria Math"/>
                    <w:color w:val="FF0000"/>
                    <w:sz w:val="26"/>
                    <w:szCs w:val="26"/>
                  </w:rPr>
                  <m:t>3,924 Nm</m:t>
                </m:r>
              </m:oMath>
            </m:oMathPara>
          </w:p>
        </w:tc>
      </w:tr>
    </w:tbl>
    <w:p w:rsidR="00285583" w:rsidRPr="000C7F96" w:rsidRDefault="00285583" w:rsidP="00285583">
      <w:pPr>
        <w:spacing w:after="120"/>
        <w:rPr>
          <w:rFonts w:ascii="Arial" w:hAnsi="Arial" w:cs="Arial"/>
          <w:sz w:val="22"/>
          <w:szCs w:val="22"/>
        </w:rPr>
      </w:pPr>
      <w:r>
        <w:rPr>
          <w:rFonts w:ascii="Arial" w:hAnsi="Arial" w:cs="Arial"/>
          <w:sz w:val="16"/>
          <w:szCs w:val="16"/>
        </w:rPr>
        <w:br w:type="page"/>
      </w:r>
      <w:r w:rsidRPr="000C7F96">
        <w:rPr>
          <w:rFonts w:ascii="Arial" w:hAnsi="Arial" w:cs="Arial"/>
          <w:b/>
          <w:sz w:val="22"/>
          <w:szCs w:val="22"/>
        </w:rPr>
        <w:lastRenderedPageBreak/>
        <w:t>Energy</w:t>
      </w:r>
    </w:p>
    <w:p w:rsidR="00285583" w:rsidRPr="000C7F96" w:rsidRDefault="00A3314D" w:rsidP="00285583">
      <w:pPr>
        <w:spacing w:after="120"/>
        <w:rPr>
          <w:rFonts w:ascii="Arial" w:hAnsi="Arial" w:cs="Arial"/>
          <w:sz w:val="22"/>
          <w:szCs w:val="22"/>
        </w:rPr>
      </w:pPr>
      <w:r>
        <w:rPr>
          <w:rFonts w:ascii="Arial" w:hAnsi="Arial" w:cs="Arial"/>
          <w:sz w:val="22"/>
          <w:szCs w:val="22"/>
        </w:rPr>
        <w:t xml:space="preserve">Energy is </w:t>
      </w:r>
      <w:r w:rsidRPr="00A3314D">
        <w:rPr>
          <w:rFonts w:ascii="Arial" w:hAnsi="Arial" w:cs="Arial"/>
          <w:sz w:val="22"/>
          <w:szCs w:val="22"/>
        </w:rPr>
        <w:t>the capacity for doing work. It may exist in potential, kinetic, thermal, electrical, chemical, nuclear, or other various forms.</w:t>
      </w:r>
    </w:p>
    <w:p w:rsidR="00285583" w:rsidRDefault="00285583" w:rsidP="00285583">
      <w:pPr>
        <w:spacing w:after="120"/>
        <w:rPr>
          <w:rFonts w:ascii="Arial" w:hAnsi="Arial" w:cs="Arial"/>
          <w:sz w:val="22"/>
          <w:szCs w:val="22"/>
        </w:rPr>
      </w:pPr>
      <w:r w:rsidRPr="000C7F96">
        <w:rPr>
          <w:rFonts w:ascii="Arial" w:hAnsi="Arial" w:cs="Arial"/>
          <w:sz w:val="22"/>
          <w:szCs w:val="22"/>
        </w:rPr>
        <w:t xml:space="preserve">The units of energy </w:t>
      </w:r>
      <w:r w:rsidR="002A375B">
        <w:rPr>
          <w:rFonts w:ascii="Arial" w:hAnsi="Arial" w:cs="Arial"/>
          <w:sz w:val="22"/>
          <w:szCs w:val="22"/>
        </w:rPr>
        <w:t xml:space="preserve">is the </w:t>
      </w:r>
      <w:r w:rsidRPr="000C7F96">
        <w:rPr>
          <w:rFonts w:ascii="Arial" w:hAnsi="Arial" w:cs="Arial"/>
          <w:sz w:val="22"/>
          <w:szCs w:val="22"/>
        </w:rPr>
        <w:t>Newton</w:t>
      </w:r>
      <w:r>
        <w:rPr>
          <w:rFonts w:ascii="Arial" w:hAnsi="Arial" w:cs="Arial"/>
          <w:sz w:val="22"/>
          <w:szCs w:val="22"/>
        </w:rPr>
        <w:t>-</w:t>
      </w:r>
      <w:r w:rsidRPr="000C7F96">
        <w:rPr>
          <w:rFonts w:ascii="Arial" w:hAnsi="Arial" w:cs="Arial"/>
          <w:sz w:val="22"/>
          <w:szCs w:val="22"/>
        </w:rPr>
        <w:t xml:space="preserve">metre or </w:t>
      </w:r>
      <w:r w:rsidRPr="002A375B">
        <w:rPr>
          <w:rFonts w:ascii="Arial" w:hAnsi="Arial" w:cs="Arial"/>
          <w:b/>
          <w:color w:val="FF0000"/>
          <w:sz w:val="22"/>
          <w:szCs w:val="22"/>
        </w:rPr>
        <w:t>Joule</w:t>
      </w:r>
      <w:r>
        <w:rPr>
          <w:rFonts w:ascii="Arial" w:hAnsi="Arial" w:cs="Arial"/>
          <w:sz w:val="22"/>
          <w:szCs w:val="22"/>
        </w:rPr>
        <w:t>.</w:t>
      </w:r>
    </w:p>
    <w:tbl>
      <w:tblPr>
        <w:tblW w:w="9889" w:type="dxa"/>
        <w:tblBorders>
          <w:top w:val="single" w:sz="24" w:space="0" w:color="auto"/>
          <w:left w:val="single" w:sz="24" w:space="0" w:color="auto"/>
          <w:bottom w:val="single" w:sz="24" w:space="0" w:color="auto"/>
          <w:right w:val="single" w:sz="24" w:space="0" w:color="auto"/>
        </w:tblBorders>
        <w:shd w:val="clear" w:color="auto" w:fill="D9D9D9"/>
        <w:tblLook w:val="04A0" w:firstRow="1" w:lastRow="0" w:firstColumn="1" w:lastColumn="0" w:noHBand="0" w:noVBand="1"/>
      </w:tblPr>
      <w:tblGrid>
        <w:gridCol w:w="4361"/>
        <w:gridCol w:w="850"/>
        <w:gridCol w:w="4678"/>
      </w:tblGrid>
      <w:tr w:rsidR="00285583" w:rsidTr="0091501C">
        <w:tc>
          <w:tcPr>
            <w:tcW w:w="4361" w:type="dxa"/>
            <w:shd w:val="clear" w:color="auto" w:fill="D9D9D9"/>
          </w:tcPr>
          <w:p w:rsidR="00285583" w:rsidRPr="00476191" w:rsidRDefault="00285583" w:rsidP="0091501C">
            <w:pPr>
              <w:spacing w:before="60" w:after="60"/>
              <w:jc w:val="right"/>
              <w:rPr>
                <w:rFonts w:ascii="Arial" w:hAnsi="Arial" w:cs="Arial"/>
                <w:b/>
                <w:color w:val="FF0000"/>
              </w:rPr>
            </w:pPr>
            <m:oMathPara>
              <m:oMath>
                <m:r>
                  <m:rPr>
                    <m:sty m:val="b"/>
                  </m:rPr>
                  <w:rPr>
                    <w:rFonts w:ascii="Cambria Math" w:hAnsi="Cambria Math" w:cs="Arial"/>
                    <w:color w:val="FF0000"/>
                    <w:sz w:val="28"/>
                    <w:szCs w:val="28"/>
                  </w:rPr>
                  <m:t>Work or work done</m:t>
                </m:r>
              </m:oMath>
            </m:oMathPara>
          </w:p>
        </w:tc>
        <w:tc>
          <w:tcPr>
            <w:tcW w:w="850" w:type="dxa"/>
            <w:shd w:val="clear" w:color="auto" w:fill="D9D9D9"/>
          </w:tcPr>
          <w:p w:rsidR="00285583" w:rsidRPr="00476191" w:rsidRDefault="00285583" w:rsidP="0091501C">
            <w:pPr>
              <w:spacing w:before="60" w:after="60"/>
              <w:jc w:val="center"/>
              <w:rPr>
                <w:rFonts w:ascii="Arial" w:hAnsi="Arial" w:cs="Arial"/>
                <w:b/>
                <w:color w:val="FF0000"/>
              </w:rPr>
            </w:pPr>
            <m:oMathPara>
              <m:oMath>
                <m:r>
                  <m:rPr>
                    <m:sty m:val="b"/>
                  </m:rPr>
                  <w:rPr>
                    <w:rFonts w:ascii="Cambria Math" w:hAnsi="Cambria Math" w:cs="Arial"/>
                    <w:color w:val="FF0000"/>
                    <w:sz w:val="28"/>
                    <w:szCs w:val="28"/>
                  </w:rPr>
                  <m:t>=</m:t>
                </m:r>
              </m:oMath>
            </m:oMathPara>
          </w:p>
        </w:tc>
        <w:tc>
          <w:tcPr>
            <w:tcW w:w="4678" w:type="dxa"/>
            <w:shd w:val="clear" w:color="auto" w:fill="D9D9D9"/>
          </w:tcPr>
          <w:p w:rsidR="00285583" w:rsidRPr="00476191" w:rsidRDefault="00285583" w:rsidP="0091501C">
            <w:pPr>
              <w:spacing w:before="60" w:after="60"/>
              <w:rPr>
                <w:rFonts w:ascii="Arial" w:hAnsi="Arial" w:cs="Arial"/>
                <w:b/>
                <w:color w:val="FF0000"/>
              </w:rPr>
            </w:pPr>
            <m:oMathPara>
              <m:oMath>
                <m:r>
                  <m:rPr>
                    <m:sty m:val="b"/>
                  </m:rPr>
                  <w:rPr>
                    <w:rFonts w:ascii="Cambria Math" w:hAnsi="Cambria Math" w:cs="Arial"/>
                    <w:color w:val="FF0000"/>
                    <w:sz w:val="28"/>
                    <w:szCs w:val="28"/>
                  </w:rPr>
                  <m:t>Energy</m:t>
                </m:r>
              </m:oMath>
            </m:oMathPara>
          </w:p>
        </w:tc>
      </w:tr>
      <w:tr w:rsidR="00285583" w:rsidTr="0091501C">
        <w:tc>
          <w:tcPr>
            <w:tcW w:w="4361" w:type="dxa"/>
            <w:shd w:val="clear" w:color="auto" w:fill="D9D9D9"/>
          </w:tcPr>
          <w:p w:rsidR="00285583" w:rsidRPr="00763DD1" w:rsidRDefault="00285583" w:rsidP="0091501C">
            <w:pPr>
              <w:spacing w:before="60" w:after="60"/>
              <w:jc w:val="right"/>
              <w:rPr>
                <w:rFonts w:ascii="Arial" w:hAnsi="Arial" w:cs="Arial"/>
                <w:b/>
                <w:color w:val="FF0000"/>
              </w:rPr>
            </w:pPr>
          </w:p>
        </w:tc>
        <w:tc>
          <w:tcPr>
            <w:tcW w:w="850" w:type="dxa"/>
            <w:shd w:val="clear" w:color="auto" w:fill="D9D9D9"/>
          </w:tcPr>
          <w:p w:rsidR="00285583" w:rsidRPr="00476191" w:rsidRDefault="00285583" w:rsidP="0091501C">
            <w:pPr>
              <w:spacing w:before="60" w:after="60"/>
              <w:jc w:val="center"/>
              <w:rPr>
                <w:rFonts w:ascii="Arial" w:hAnsi="Arial" w:cs="Arial"/>
                <w:b/>
                <w:color w:val="FF0000"/>
              </w:rPr>
            </w:pPr>
            <m:oMathPara>
              <m:oMath>
                <m:r>
                  <m:rPr>
                    <m:sty m:val="b"/>
                  </m:rPr>
                  <w:rPr>
                    <w:rFonts w:ascii="Cambria Math" w:hAnsi="Cambria Math" w:cs="Arial"/>
                    <w:color w:val="FF0000"/>
                    <w:sz w:val="28"/>
                    <w:szCs w:val="28"/>
                  </w:rPr>
                  <m:t>=</m:t>
                </m:r>
              </m:oMath>
            </m:oMathPara>
          </w:p>
        </w:tc>
        <w:tc>
          <w:tcPr>
            <w:tcW w:w="4678" w:type="dxa"/>
            <w:shd w:val="clear" w:color="auto" w:fill="D9D9D9"/>
          </w:tcPr>
          <w:p w:rsidR="00285583" w:rsidRPr="00476191" w:rsidRDefault="00285583" w:rsidP="0091501C">
            <w:pPr>
              <w:spacing w:before="60" w:after="60"/>
              <w:rPr>
                <w:rFonts w:ascii="Arial" w:hAnsi="Arial" w:cs="Arial"/>
                <w:b/>
                <w:color w:val="FF0000"/>
              </w:rPr>
            </w:pPr>
            <m:oMathPara>
              <m:oMath>
                <m:r>
                  <m:rPr>
                    <m:sty m:val="b"/>
                  </m:rPr>
                  <w:rPr>
                    <w:rFonts w:ascii="Cambria Math" w:hAnsi="Cambria Math" w:cs="Arial"/>
                    <w:color w:val="FF0000"/>
                    <w:sz w:val="28"/>
                    <w:szCs w:val="28"/>
                  </w:rPr>
                  <m:t>Force×Distance</m:t>
                </m:r>
              </m:oMath>
            </m:oMathPara>
          </w:p>
        </w:tc>
      </w:tr>
      <w:tr w:rsidR="00285583" w:rsidTr="0091501C">
        <w:tc>
          <w:tcPr>
            <w:tcW w:w="4361" w:type="dxa"/>
            <w:shd w:val="clear" w:color="auto" w:fill="D9D9D9"/>
          </w:tcPr>
          <w:p w:rsidR="00285583" w:rsidRPr="00476191" w:rsidRDefault="00285583" w:rsidP="0091501C">
            <w:pPr>
              <w:spacing w:before="60" w:after="60"/>
              <w:jc w:val="right"/>
              <w:rPr>
                <w:rFonts w:ascii="Arial" w:hAnsi="Arial" w:cs="Arial"/>
                <w:b/>
                <w:color w:val="FF0000"/>
              </w:rPr>
            </w:pPr>
            <m:oMathPara>
              <m:oMath>
                <m:r>
                  <m:rPr>
                    <m:sty m:val="b"/>
                  </m:rPr>
                  <w:rPr>
                    <w:rFonts w:ascii="Cambria Math" w:hAnsi="Cambria Math" w:cs="Arial"/>
                    <w:color w:val="FF0000"/>
                    <w:sz w:val="28"/>
                    <w:szCs w:val="28"/>
                  </w:rPr>
                  <m:t>Energy</m:t>
                </m:r>
              </m:oMath>
            </m:oMathPara>
          </w:p>
        </w:tc>
        <w:tc>
          <w:tcPr>
            <w:tcW w:w="850" w:type="dxa"/>
            <w:shd w:val="clear" w:color="auto" w:fill="D9D9D9"/>
          </w:tcPr>
          <w:p w:rsidR="00285583" w:rsidRPr="00476191" w:rsidRDefault="00285583" w:rsidP="0091501C">
            <w:pPr>
              <w:spacing w:before="60" w:after="60"/>
              <w:jc w:val="center"/>
              <w:rPr>
                <w:rFonts w:ascii="Arial" w:hAnsi="Arial" w:cs="Arial"/>
                <w:b/>
                <w:color w:val="FF0000"/>
              </w:rPr>
            </w:pPr>
            <m:oMathPara>
              <m:oMath>
                <m:r>
                  <m:rPr>
                    <m:sty m:val="b"/>
                  </m:rPr>
                  <w:rPr>
                    <w:rFonts w:ascii="Cambria Math" w:hAnsi="Cambria Math" w:cs="Arial"/>
                    <w:color w:val="FF0000"/>
                    <w:sz w:val="28"/>
                    <w:szCs w:val="28"/>
                  </w:rPr>
                  <m:t>=</m:t>
                </m:r>
              </m:oMath>
            </m:oMathPara>
          </w:p>
        </w:tc>
        <w:tc>
          <w:tcPr>
            <w:tcW w:w="4678" w:type="dxa"/>
            <w:shd w:val="clear" w:color="auto" w:fill="D9D9D9"/>
          </w:tcPr>
          <w:p w:rsidR="00285583" w:rsidRPr="00476191" w:rsidRDefault="00285583" w:rsidP="0091501C">
            <w:pPr>
              <w:spacing w:before="60" w:after="60"/>
              <w:rPr>
                <w:rFonts w:ascii="Arial" w:hAnsi="Arial" w:cs="Arial"/>
                <w:b/>
                <w:color w:val="FF0000"/>
              </w:rPr>
            </w:pPr>
            <m:oMathPara>
              <m:oMath>
                <m:r>
                  <m:rPr>
                    <m:sty m:val="b"/>
                  </m:rPr>
                  <w:rPr>
                    <w:rFonts w:ascii="Cambria Math" w:hAnsi="Cambria Math" w:cs="Arial"/>
                    <w:color w:val="FF0000"/>
                    <w:sz w:val="28"/>
                    <w:szCs w:val="28"/>
                  </w:rPr>
                  <m:t>Joules</m:t>
                </m:r>
              </m:oMath>
            </m:oMathPara>
          </w:p>
        </w:tc>
      </w:tr>
    </w:tbl>
    <w:p w:rsidR="00285583" w:rsidRPr="008B6F62" w:rsidRDefault="00285583" w:rsidP="00285583">
      <w:pPr>
        <w:rPr>
          <w:rFonts w:ascii="Arial" w:hAnsi="Arial" w:cs="Arial"/>
          <w:sz w:val="16"/>
          <w:szCs w:val="16"/>
        </w:rPr>
      </w:pPr>
      <w:bookmarkStart w:id="0" w:name="_GoBack"/>
      <w:bookmarkEnd w:id="0"/>
    </w:p>
    <w:p w:rsidR="00285583" w:rsidRPr="000C7F96" w:rsidRDefault="00285583" w:rsidP="00285583">
      <w:pPr>
        <w:spacing w:after="120"/>
        <w:rPr>
          <w:rFonts w:ascii="Arial" w:hAnsi="Arial" w:cs="Arial"/>
          <w:sz w:val="22"/>
          <w:szCs w:val="22"/>
        </w:rPr>
      </w:pPr>
      <w:r w:rsidRPr="000C7F96">
        <w:rPr>
          <w:rFonts w:ascii="Arial" w:hAnsi="Arial" w:cs="Arial"/>
          <w:b/>
          <w:sz w:val="22"/>
          <w:szCs w:val="22"/>
        </w:rPr>
        <w:t>Power</w:t>
      </w:r>
    </w:p>
    <w:tbl>
      <w:tblPr>
        <w:tblW w:w="98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889"/>
      </w:tblGrid>
      <w:tr w:rsidR="00285583" w:rsidTr="0091501C">
        <w:tc>
          <w:tcPr>
            <w:tcW w:w="9889" w:type="dxa"/>
            <w:shd w:val="clear" w:color="auto" w:fill="D9D9D9"/>
          </w:tcPr>
          <w:p w:rsidR="00285583" w:rsidRPr="00476191" w:rsidRDefault="00285583" w:rsidP="0091501C">
            <w:pPr>
              <w:spacing w:after="120"/>
              <w:jc w:val="center"/>
              <w:rPr>
                <w:rFonts w:ascii="Arial" w:hAnsi="Arial" w:cs="Arial"/>
                <w:b/>
                <w:color w:val="FF0000"/>
              </w:rPr>
            </w:pPr>
            <m:oMathPara>
              <m:oMath>
                <m:r>
                  <m:rPr>
                    <m:sty m:val="b"/>
                  </m:rPr>
                  <w:rPr>
                    <w:rFonts w:ascii="Cambria Math" w:hAnsi="Cambria Math" w:cs="Arial"/>
                    <w:color w:val="FF0000"/>
                    <w:sz w:val="28"/>
                    <w:szCs w:val="28"/>
                  </w:rPr>
                  <m:t>POWER is defined as THE RATE OF DOING WORK</m:t>
                </m:r>
              </m:oMath>
            </m:oMathPara>
          </w:p>
        </w:tc>
      </w:tr>
    </w:tbl>
    <w:p w:rsidR="00285583" w:rsidRPr="00247D2F" w:rsidRDefault="00285583" w:rsidP="00285583">
      <w:pPr>
        <w:rPr>
          <w:rFonts w:ascii="Arial" w:hAnsi="Arial" w:cs="Arial"/>
          <w:sz w:val="16"/>
          <w:szCs w:val="16"/>
        </w:rPr>
      </w:pPr>
    </w:p>
    <w:tbl>
      <w:tblPr>
        <w:tblW w:w="9889" w:type="dxa"/>
        <w:tblLayout w:type="fixed"/>
        <w:tblLook w:val="0000" w:firstRow="0" w:lastRow="0" w:firstColumn="0" w:lastColumn="0" w:noHBand="0" w:noVBand="0"/>
      </w:tblPr>
      <w:tblGrid>
        <w:gridCol w:w="534"/>
        <w:gridCol w:w="3543"/>
        <w:gridCol w:w="567"/>
        <w:gridCol w:w="5245"/>
      </w:tblGrid>
      <w:tr w:rsidR="00285583" w:rsidRPr="000C7F96" w:rsidTr="0091501C">
        <w:tc>
          <w:tcPr>
            <w:tcW w:w="534" w:type="dxa"/>
          </w:tcPr>
          <w:p w:rsidR="00285583" w:rsidRPr="000C7F96" w:rsidRDefault="00285583" w:rsidP="0091501C">
            <w:pPr>
              <w:spacing w:after="120"/>
              <w:rPr>
                <w:rFonts w:ascii="Arial" w:hAnsi="Arial" w:cs="Arial"/>
                <w:sz w:val="22"/>
                <w:szCs w:val="22"/>
              </w:rPr>
            </w:pPr>
          </w:p>
        </w:tc>
        <w:tc>
          <w:tcPr>
            <w:tcW w:w="3543" w:type="dxa"/>
          </w:tcPr>
          <w:p w:rsidR="00285583" w:rsidRPr="00E03AF9" w:rsidRDefault="00285583" w:rsidP="0091501C">
            <w:pPr>
              <w:spacing w:after="120"/>
              <w:rPr>
                <w:rFonts w:ascii="Arial" w:hAnsi="Arial" w:cs="Arial"/>
                <w:sz w:val="22"/>
                <w:szCs w:val="22"/>
              </w:rPr>
            </w:pPr>
            <w:r w:rsidRPr="000C7F96">
              <w:rPr>
                <w:rFonts w:ascii="Arial" w:hAnsi="Arial" w:cs="Arial"/>
                <w:sz w:val="22"/>
                <w:szCs w:val="22"/>
              </w:rPr>
              <w:t xml:space="preserve">The unit of Power is the </w:t>
            </w:r>
            <w:r w:rsidRPr="00CD6666">
              <w:rPr>
                <w:rFonts w:ascii="Arial" w:hAnsi="Arial" w:cs="Arial"/>
                <w:b/>
                <w:color w:val="FF0000"/>
                <w:sz w:val="22"/>
                <w:szCs w:val="22"/>
              </w:rPr>
              <w:t>watt</w:t>
            </w:r>
            <w:r>
              <w:rPr>
                <w:rFonts w:ascii="Arial" w:hAnsi="Arial" w:cs="Arial"/>
                <w:b/>
                <w:sz w:val="22"/>
                <w:szCs w:val="22"/>
              </w:rPr>
              <w:t>.</w:t>
            </w:r>
          </w:p>
        </w:tc>
        <w:tc>
          <w:tcPr>
            <w:tcW w:w="5812" w:type="dxa"/>
            <w:gridSpan w:val="2"/>
          </w:tcPr>
          <w:p w:rsidR="00285583" w:rsidRPr="000C7F96" w:rsidRDefault="00285583" w:rsidP="0091501C">
            <w:pPr>
              <w:pStyle w:val="Header"/>
              <w:spacing w:after="120"/>
              <w:rPr>
                <w:rFonts w:ascii="Arial" w:hAnsi="Arial" w:cs="Arial"/>
                <w:b/>
                <w:bCs/>
                <w:sz w:val="22"/>
                <w:szCs w:val="22"/>
              </w:rPr>
            </w:pPr>
            <w:r w:rsidRPr="000C7F96">
              <w:rPr>
                <w:rFonts w:ascii="Arial" w:hAnsi="Arial" w:cs="Arial"/>
                <w:sz w:val="22"/>
                <w:szCs w:val="22"/>
              </w:rPr>
              <w:t>Since the watt is a small unit, the kilowatt is often used.</w:t>
            </w:r>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1kW</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1,000 watts</m:t>
                </m:r>
              </m:oMath>
            </m:oMathPara>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1 hour</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60×60 seconds</m:t>
                </m:r>
              </m:oMath>
            </m:oMathPara>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3,600 seconds</m:t>
                </m:r>
              </m:oMath>
            </m:oMathPara>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1kWh</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1,000×3,600</m:t>
                </m:r>
              </m:oMath>
            </m:oMathPara>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3,600,000 joules</m:t>
                </m:r>
              </m:oMath>
            </m:oMathPara>
          </w:p>
        </w:tc>
      </w:tr>
      <w:tr w:rsidR="00285583" w:rsidRPr="00AC137B" w:rsidTr="0091501C">
        <w:tblPrEx>
          <w:tblLook w:val="04A0" w:firstRow="1" w:lastRow="0" w:firstColumn="1" w:lastColumn="0" w:noHBand="0" w:noVBand="1"/>
        </w:tblPrEx>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Average power</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amount of work done</m:t>
                    </m:r>
                  </m:num>
                  <m:den>
                    <m:r>
                      <m:rPr>
                        <m:sty m:val="p"/>
                      </m:rPr>
                      <w:rPr>
                        <w:rFonts w:ascii="Cambria Math" w:hAnsi="Cambria Math"/>
                        <w:color w:val="FF0000"/>
                        <w:sz w:val="26"/>
                        <w:szCs w:val="26"/>
                      </w:rPr>
                      <m:t>time taken to do it</m:t>
                    </m:r>
                  </m:den>
                </m:f>
              </m:oMath>
            </m:oMathPara>
          </w:p>
        </w:tc>
      </w:tr>
    </w:tbl>
    <w:p w:rsidR="00285583" w:rsidRPr="000C7F96" w:rsidRDefault="00285583" w:rsidP="00285583">
      <w:pPr>
        <w:spacing w:after="120"/>
        <w:rPr>
          <w:rFonts w:ascii="Arial" w:hAnsi="Arial" w:cs="Arial"/>
          <w:sz w:val="22"/>
          <w:szCs w:val="22"/>
        </w:rPr>
      </w:pPr>
      <w:r w:rsidRPr="000C7F96">
        <w:rPr>
          <w:rFonts w:ascii="Arial" w:hAnsi="Arial" w:cs="Arial"/>
          <w:b/>
          <w:sz w:val="22"/>
          <w:szCs w:val="22"/>
        </w:rPr>
        <w:t>Efficiency</w:t>
      </w:r>
    </w:p>
    <w:p w:rsidR="00285583" w:rsidRDefault="00285583" w:rsidP="00285583">
      <w:pPr>
        <w:pStyle w:val="BodyText"/>
        <w:rPr>
          <w:rFonts w:ascii="Arial" w:hAnsi="Arial" w:cs="Arial"/>
          <w:sz w:val="22"/>
          <w:szCs w:val="22"/>
        </w:rPr>
      </w:pPr>
      <w:r w:rsidRPr="000C7F96">
        <w:rPr>
          <w:rFonts w:ascii="Arial" w:hAnsi="Arial" w:cs="Arial"/>
          <w:sz w:val="22"/>
          <w:szCs w:val="22"/>
        </w:rPr>
        <w:t>The efficiency of a system can be defined as the ratio of output power to input power and is usually expressed as a percentage.</w:t>
      </w:r>
    </w:p>
    <w:tbl>
      <w:tblPr>
        <w:tblW w:w="98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889"/>
      </w:tblGrid>
      <w:tr w:rsidR="00285583" w:rsidTr="0091501C">
        <w:tc>
          <w:tcPr>
            <w:tcW w:w="9889" w:type="dxa"/>
            <w:shd w:val="clear" w:color="auto" w:fill="D9D9D9"/>
          </w:tcPr>
          <w:p w:rsidR="00285583" w:rsidRPr="00476191" w:rsidRDefault="00285583" w:rsidP="0091501C">
            <w:pPr>
              <w:spacing w:before="120" w:after="120"/>
              <w:jc w:val="center"/>
              <w:rPr>
                <w:rFonts w:ascii="Arial" w:hAnsi="Arial" w:cs="Arial"/>
                <w:b/>
                <w:color w:val="FF0000"/>
              </w:rPr>
            </w:pPr>
            <m:oMathPara>
              <m:oMath>
                <m:r>
                  <m:rPr>
                    <m:sty m:val="b"/>
                  </m:rPr>
                  <w:rPr>
                    <w:rFonts w:ascii="Cambria Math" w:eastAsia="Calibri" w:hAnsi="Cambria Math" w:cs="Arial"/>
                    <w:color w:val="FF0000"/>
                    <w:sz w:val="28"/>
                    <w:szCs w:val="28"/>
                    <w:lang w:eastAsia="en-US"/>
                  </w:rPr>
                  <m:t>Efficiency=</m:t>
                </m:r>
                <m:f>
                  <m:fPr>
                    <m:ctrlPr>
                      <w:rPr>
                        <w:rFonts w:ascii="Cambria Math" w:eastAsia="Calibri" w:hAnsi="Cambria Math" w:cs="Arial"/>
                        <w:b/>
                        <w:color w:val="FF0000"/>
                        <w:sz w:val="28"/>
                        <w:szCs w:val="28"/>
                        <w:lang w:eastAsia="en-US"/>
                      </w:rPr>
                    </m:ctrlPr>
                  </m:fPr>
                  <m:num>
                    <m:r>
                      <m:rPr>
                        <m:sty m:val="b"/>
                      </m:rPr>
                      <w:rPr>
                        <w:rFonts w:ascii="Cambria Math" w:hAnsi="Cambria Math"/>
                        <w:color w:val="FF0000"/>
                        <w:sz w:val="28"/>
                        <w:szCs w:val="28"/>
                      </w:rPr>
                      <m:t>Output energy or power</m:t>
                    </m:r>
                  </m:num>
                  <m:den>
                    <m:r>
                      <m:rPr>
                        <m:sty m:val="b"/>
                      </m:rPr>
                      <w:rPr>
                        <w:rFonts w:ascii="Cambria Math" w:hAnsi="Cambria Math"/>
                        <w:color w:val="FF0000"/>
                        <w:sz w:val="28"/>
                        <w:szCs w:val="28"/>
                      </w:rPr>
                      <m:t>Input energy or power</m:t>
                    </m:r>
                  </m:den>
                </m:f>
                <m:r>
                  <m:rPr>
                    <m:sty m:val="b"/>
                  </m:rPr>
                  <w:rPr>
                    <w:rFonts w:ascii="Cambria Math" w:hAnsi="Cambria Math"/>
                    <w:color w:val="FF0000"/>
                    <w:sz w:val="28"/>
                    <w:szCs w:val="28"/>
                  </w:rPr>
                  <m:t>×100%</m:t>
                </m:r>
              </m:oMath>
            </m:oMathPara>
          </w:p>
        </w:tc>
      </w:tr>
    </w:tbl>
    <w:p w:rsidR="00285583" w:rsidRPr="00247D2F" w:rsidRDefault="00285583" w:rsidP="00285583">
      <w:pPr>
        <w:rPr>
          <w:rFonts w:ascii="Arial" w:hAnsi="Arial" w:cs="Arial"/>
          <w:sz w:val="16"/>
          <w:szCs w:val="16"/>
        </w:rPr>
      </w:pPr>
    </w:p>
    <w:p w:rsidR="00285583" w:rsidRDefault="00285583" w:rsidP="00285583">
      <w:pPr>
        <w:spacing w:after="120"/>
        <w:rPr>
          <w:rFonts w:ascii="Arial" w:hAnsi="Arial" w:cs="Arial"/>
          <w:sz w:val="22"/>
          <w:szCs w:val="22"/>
        </w:rPr>
      </w:pPr>
      <w:r w:rsidRPr="000C7F96">
        <w:rPr>
          <w:rFonts w:ascii="Arial" w:hAnsi="Arial" w:cs="Arial"/>
          <w:sz w:val="22"/>
          <w:szCs w:val="22"/>
        </w:rPr>
        <w:t xml:space="preserve">The difference between input power and output power is the wasted energy or losses. </w:t>
      </w:r>
      <w:r>
        <w:rPr>
          <w:rFonts w:ascii="Arial" w:hAnsi="Arial" w:cs="Arial"/>
          <w:sz w:val="22"/>
          <w:szCs w:val="22"/>
        </w:rPr>
        <w:t>Therefore:</w:t>
      </w:r>
    </w:p>
    <w:tbl>
      <w:tblPr>
        <w:tblW w:w="9889" w:type="dxa"/>
        <w:tblLook w:val="04A0" w:firstRow="1" w:lastRow="0" w:firstColumn="1" w:lastColumn="0" w:noHBand="0" w:noVBand="1"/>
      </w:tblPr>
      <w:tblGrid>
        <w:gridCol w:w="534"/>
        <w:gridCol w:w="3543"/>
        <w:gridCol w:w="567"/>
        <w:gridCol w:w="5245"/>
      </w:tblGrid>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Output</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Input-Losses</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auto"/>
                <w:sz w:val="22"/>
                <w:szCs w:val="22"/>
              </w:rPr>
            </w:pPr>
            <w:r>
              <w:rPr>
                <w:rFonts w:eastAsia="Times New Roman"/>
                <w:color w:val="auto"/>
                <w:sz w:val="22"/>
                <w:szCs w:val="22"/>
              </w:rPr>
              <w:t xml:space="preserve">  </w:t>
            </w:r>
            <w:r w:rsidRPr="00763DD1">
              <w:rPr>
                <w:rFonts w:eastAsia="Times New Roman"/>
                <w:color w:val="auto"/>
                <w:sz w:val="22"/>
                <w:szCs w:val="22"/>
              </w:rPr>
              <w:t>or</w:t>
            </w: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Output+Losses</m:t>
                </m:r>
              </m:oMath>
            </m:oMathPara>
          </w:p>
        </w:tc>
      </w:tr>
    </w:tbl>
    <w:p w:rsidR="00285583" w:rsidRPr="00B85CE3" w:rsidRDefault="00285583" w:rsidP="00285583">
      <w:pPr>
        <w:rPr>
          <w:rFonts w:ascii="Arial" w:hAnsi="Arial" w:cs="Arial"/>
          <w:b/>
          <w:iCs/>
          <w:sz w:val="22"/>
          <w:szCs w:val="22"/>
        </w:rPr>
      </w:pPr>
      <w:r>
        <w:rPr>
          <w:rFonts w:ascii="Arial" w:hAnsi="Arial" w:cs="Arial"/>
          <w:b/>
          <w:iCs/>
          <w:sz w:val="22"/>
          <w:szCs w:val="22"/>
        </w:rPr>
        <w:br w:type="page"/>
      </w:r>
      <w:r>
        <w:rPr>
          <w:rFonts w:ascii="Arial" w:hAnsi="Arial" w:cs="Arial"/>
          <w:b/>
          <w:iCs/>
          <w:sz w:val="22"/>
          <w:szCs w:val="22"/>
        </w:rPr>
        <w:lastRenderedPageBreak/>
        <w:t>Example 4</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A motor produces 100 watts output power and is:</w:t>
      </w:r>
    </w:p>
    <w:p w:rsidR="00285583" w:rsidRPr="000C7F96" w:rsidRDefault="00285583" w:rsidP="00285583">
      <w:pPr>
        <w:numPr>
          <w:ilvl w:val="0"/>
          <w:numId w:val="8"/>
        </w:numPr>
        <w:overflowPunct w:val="0"/>
        <w:autoSpaceDE w:val="0"/>
        <w:autoSpaceDN w:val="0"/>
        <w:adjustRightInd w:val="0"/>
        <w:spacing w:after="120"/>
        <w:jc w:val="both"/>
        <w:textAlignment w:val="baseline"/>
        <w:rPr>
          <w:rFonts w:ascii="Arial" w:hAnsi="Arial" w:cs="Arial"/>
          <w:sz w:val="22"/>
          <w:szCs w:val="22"/>
        </w:rPr>
      </w:pPr>
      <w:r w:rsidRPr="000C7F96">
        <w:rPr>
          <w:rFonts w:ascii="Arial" w:hAnsi="Arial" w:cs="Arial"/>
          <w:sz w:val="22"/>
          <w:szCs w:val="22"/>
        </w:rPr>
        <w:t>50% efficient</w:t>
      </w:r>
    </w:p>
    <w:p w:rsidR="00285583" w:rsidRPr="000C7F96" w:rsidRDefault="00285583" w:rsidP="00285583">
      <w:pPr>
        <w:numPr>
          <w:ilvl w:val="0"/>
          <w:numId w:val="8"/>
        </w:numPr>
        <w:overflowPunct w:val="0"/>
        <w:autoSpaceDE w:val="0"/>
        <w:autoSpaceDN w:val="0"/>
        <w:adjustRightInd w:val="0"/>
        <w:spacing w:after="120"/>
        <w:jc w:val="both"/>
        <w:textAlignment w:val="baseline"/>
        <w:rPr>
          <w:rFonts w:ascii="Arial" w:hAnsi="Arial" w:cs="Arial"/>
          <w:sz w:val="22"/>
          <w:szCs w:val="22"/>
        </w:rPr>
      </w:pPr>
      <w:r w:rsidRPr="000C7F96">
        <w:rPr>
          <w:rFonts w:ascii="Arial" w:hAnsi="Arial" w:cs="Arial"/>
          <w:sz w:val="22"/>
          <w:szCs w:val="22"/>
        </w:rPr>
        <w:t>70% efficient</w:t>
      </w:r>
      <w:r>
        <w:rPr>
          <w:rFonts w:ascii="Arial" w:hAnsi="Arial" w:cs="Arial"/>
          <w:sz w:val="22"/>
          <w:szCs w:val="22"/>
        </w:rPr>
        <w:t>.</w:t>
      </w:r>
    </w:p>
    <w:p w:rsidR="00285583" w:rsidRDefault="00285583" w:rsidP="00285583">
      <w:pPr>
        <w:pStyle w:val="BodyText"/>
        <w:rPr>
          <w:rFonts w:ascii="Arial" w:hAnsi="Arial" w:cs="Arial"/>
          <w:sz w:val="22"/>
          <w:szCs w:val="22"/>
        </w:rPr>
      </w:pPr>
      <w:r w:rsidRPr="000C7F96">
        <w:rPr>
          <w:rFonts w:ascii="Arial" w:hAnsi="Arial" w:cs="Arial"/>
          <w:sz w:val="22"/>
          <w:szCs w:val="22"/>
        </w:rPr>
        <w:t>Calculate its input power in each case.</w:t>
      </w:r>
    </w:p>
    <w:tbl>
      <w:tblPr>
        <w:tblW w:w="9889" w:type="dxa"/>
        <w:tblLook w:val="04A0" w:firstRow="1" w:lastRow="0" w:firstColumn="1" w:lastColumn="0" w:noHBand="0" w:noVBand="1"/>
      </w:tblPr>
      <w:tblGrid>
        <w:gridCol w:w="534"/>
        <w:gridCol w:w="3543"/>
        <w:gridCol w:w="567"/>
        <w:gridCol w:w="5245"/>
      </w:tblGrid>
      <w:tr w:rsidR="00285583" w:rsidTr="0091501C">
        <w:tc>
          <w:tcPr>
            <w:tcW w:w="9889" w:type="dxa"/>
            <w:gridSpan w:val="4"/>
            <w:shd w:val="clear" w:color="auto" w:fill="auto"/>
          </w:tcPr>
          <w:p w:rsidR="00285583" w:rsidRPr="00763DD1" w:rsidRDefault="00285583" w:rsidP="0091501C">
            <w:pPr>
              <w:pStyle w:val="BodyText"/>
              <w:spacing w:before="120"/>
              <w:jc w:val="center"/>
              <w:rPr>
                <w:rFonts w:ascii="Arial" w:hAnsi="Arial" w:cs="Arial"/>
                <w:sz w:val="22"/>
                <w:szCs w:val="22"/>
              </w:rPr>
            </w:pPr>
            <w:r>
              <w:rPr>
                <w:rFonts w:ascii="Arial" w:hAnsi="Arial" w:cs="Arial"/>
                <w:noProof/>
                <w:sz w:val="22"/>
                <w:szCs w:val="22"/>
              </w:rPr>
              <w:drawing>
                <wp:inline distT="0" distB="0" distL="0" distR="0" wp14:anchorId="4B4B6043" wp14:editId="25B8C887">
                  <wp:extent cx="4238625" cy="847725"/>
                  <wp:effectExtent l="0" t="0" r="9525" b="9525"/>
                  <wp:docPr id="77" name="Picture 4" descr="01 mecha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mechan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847725"/>
                          </a:xfrm>
                          <a:prstGeom prst="rect">
                            <a:avLst/>
                          </a:prstGeom>
                          <a:noFill/>
                          <a:ln>
                            <a:noFill/>
                          </a:ln>
                        </pic:spPr>
                      </pic:pic>
                    </a:graphicData>
                  </a:graphic>
                </wp:inline>
              </w:drawing>
            </w:r>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Efficiency</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Output power</m:t>
                    </m:r>
                  </m:num>
                  <m:den>
                    <m:r>
                      <m:rPr>
                        <m:sty m:val="p"/>
                      </m:rPr>
                      <w:rPr>
                        <w:rFonts w:ascii="Cambria Math" w:hAnsi="Cambria Math"/>
                        <w:color w:val="FF0000"/>
                        <w:sz w:val="26"/>
                        <w:szCs w:val="26"/>
                      </w:rPr>
                      <m:t>Input power</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Output power</m:t>
                    </m:r>
                  </m:num>
                  <m:den>
                    <m:r>
                      <m:rPr>
                        <m:sty m:val="p"/>
                      </m:rPr>
                      <w:rPr>
                        <w:rFonts w:ascii="Cambria Math" w:hAnsi="Cambria Math"/>
                        <w:color w:val="FF0000"/>
                        <w:sz w:val="26"/>
                        <w:szCs w:val="26"/>
                      </w:rPr>
                      <m:t>Efficiency</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r w:rsidRPr="00763DD1">
              <w:rPr>
                <w:rFonts w:eastAsia="Times New Roman"/>
                <w:color w:val="FF0000"/>
                <w:sz w:val="22"/>
                <w:szCs w:val="22"/>
              </w:rPr>
              <w:t>a)</w:t>
            </w:r>
          </w:p>
        </w:tc>
        <w:tc>
          <w:tcPr>
            <w:tcW w:w="3543" w:type="dxa"/>
            <w:shd w:val="clear" w:color="auto" w:fill="auto"/>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100</m:t>
                    </m:r>
                  </m:num>
                  <m:den>
                    <m:r>
                      <m:rPr>
                        <m:sty m:val="p"/>
                      </m:rPr>
                      <w:rPr>
                        <w:rFonts w:ascii="Cambria Math" w:hAnsi="Cambria Math"/>
                        <w:color w:val="FF0000"/>
                        <w:sz w:val="26"/>
                        <w:szCs w:val="26"/>
                      </w:rPr>
                      <m:t>50</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285583" w:rsidRPr="00476191" w:rsidRDefault="00285583" w:rsidP="0091501C">
            <w:pPr>
              <w:pStyle w:val="Default"/>
              <w:spacing w:after="120"/>
              <w:rPr>
                <w:rFonts w:ascii="Cambria Math" w:hAnsi="Cambria Math"/>
                <w:b/>
                <w:color w:val="auto"/>
                <w:sz w:val="26"/>
                <w:szCs w:val="26"/>
              </w:rPr>
            </w:pPr>
            <m:oMathPara>
              <m:oMath>
                <m:r>
                  <m:rPr>
                    <m:sty m:val="b"/>
                  </m:rPr>
                  <w:rPr>
                    <w:rFonts w:ascii="Cambria Math" w:hAnsi="Cambria Math"/>
                    <w:color w:val="FF0000"/>
                    <w:sz w:val="26"/>
                    <w:szCs w:val="26"/>
                  </w:rPr>
                  <m:t>200 watts</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r w:rsidRPr="00763DD1">
              <w:rPr>
                <w:rFonts w:eastAsia="Times New Roman"/>
                <w:color w:val="FF0000"/>
                <w:sz w:val="22"/>
                <w:szCs w:val="22"/>
              </w:rPr>
              <w:t>b)</w:t>
            </w:r>
          </w:p>
        </w:tc>
        <w:tc>
          <w:tcPr>
            <w:tcW w:w="3543" w:type="dxa"/>
            <w:shd w:val="clear" w:color="auto" w:fill="auto"/>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100</m:t>
                    </m:r>
                  </m:num>
                  <m:den>
                    <m:r>
                      <m:rPr>
                        <m:sty m:val="p"/>
                      </m:rPr>
                      <w:rPr>
                        <w:rFonts w:ascii="Cambria Math" w:hAnsi="Cambria Math"/>
                        <w:color w:val="FF0000"/>
                        <w:sz w:val="26"/>
                        <w:szCs w:val="26"/>
                      </w:rPr>
                      <m:t>70</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285583" w:rsidRPr="00476191" w:rsidRDefault="00285583" w:rsidP="0091501C">
            <w:pPr>
              <w:pStyle w:val="Default"/>
              <w:spacing w:after="120"/>
              <w:rPr>
                <w:rFonts w:ascii="Cambria Math" w:hAnsi="Cambria Math"/>
                <w:b/>
                <w:color w:val="auto"/>
                <w:sz w:val="26"/>
                <w:szCs w:val="26"/>
              </w:rPr>
            </w:pPr>
            <m:oMathPara>
              <m:oMath>
                <m:r>
                  <m:rPr>
                    <m:sty m:val="b"/>
                  </m:rPr>
                  <w:rPr>
                    <w:rFonts w:ascii="Cambria Math" w:hAnsi="Cambria Math"/>
                    <w:color w:val="FF0000"/>
                    <w:sz w:val="26"/>
                    <w:szCs w:val="26"/>
                  </w:rPr>
                  <m:t>142.86 watts</m:t>
                </m:r>
              </m:oMath>
            </m:oMathPara>
          </w:p>
        </w:tc>
      </w:tr>
    </w:tbl>
    <w:p w:rsidR="00285583" w:rsidRPr="00B85CE3" w:rsidRDefault="00285583" w:rsidP="00285583">
      <w:pPr>
        <w:tabs>
          <w:tab w:val="left" w:pos="5745"/>
        </w:tabs>
        <w:rPr>
          <w:rFonts w:ascii="Arial" w:hAnsi="Arial" w:cs="Arial"/>
          <w:b/>
          <w:iCs/>
          <w:sz w:val="22"/>
          <w:szCs w:val="22"/>
        </w:rPr>
      </w:pPr>
      <w:r>
        <w:rPr>
          <w:rFonts w:ascii="Arial" w:hAnsi="Arial" w:cs="Arial"/>
          <w:b/>
          <w:iCs/>
          <w:sz w:val="22"/>
          <w:szCs w:val="22"/>
        </w:rPr>
        <w:t>Example 5</w:t>
      </w:r>
    </w:p>
    <w:p w:rsidR="00285583" w:rsidRPr="000C7F96" w:rsidRDefault="00285583" w:rsidP="00285583">
      <w:pPr>
        <w:spacing w:after="120"/>
        <w:rPr>
          <w:rFonts w:ascii="Arial" w:hAnsi="Arial" w:cs="Arial"/>
          <w:sz w:val="22"/>
          <w:szCs w:val="22"/>
        </w:rPr>
      </w:pPr>
      <w:r w:rsidRPr="000C7F96">
        <w:rPr>
          <w:rFonts w:ascii="Arial" w:hAnsi="Arial" w:cs="Arial"/>
          <w:sz w:val="22"/>
          <w:szCs w:val="22"/>
        </w:rPr>
        <w:t>An electric motor drives a pump that lifts 1</w:t>
      </w:r>
      <w:r>
        <w:rPr>
          <w:rFonts w:ascii="Arial" w:hAnsi="Arial" w:cs="Arial"/>
          <w:sz w:val="22"/>
          <w:szCs w:val="22"/>
        </w:rPr>
        <w:t>,</w:t>
      </w:r>
      <w:r w:rsidRPr="000C7F96">
        <w:rPr>
          <w:rFonts w:ascii="Arial" w:hAnsi="Arial" w:cs="Arial"/>
          <w:sz w:val="22"/>
          <w:szCs w:val="22"/>
        </w:rPr>
        <w:t xml:space="preserve">000 litres of water each minute to a tank 20 metres above ground level. Calculate the power </w:t>
      </w:r>
      <w:r>
        <w:rPr>
          <w:rFonts w:ascii="Arial" w:hAnsi="Arial" w:cs="Arial"/>
          <w:sz w:val="22"/>
          <w:szCs w:val="22"/>
        </w:rPr>
        <w:t xml:space="preserve">that </w:t>
      </w:r>
      <w:r w:rsidRPr="000C7F96">
        <w:rPr>
          <w:rFonts w:ascii="Arial" w:hAnsi="Arial" w:cs="Arial"/>
          <w:sz w:val="22"/>
          <w:szCs w:val="22"/>
        </w:rPr>
        <w:t>the motor must provide if the pump is only:</w:t>
      </w:r>
    </w:p>
    <w:p w:rsidR="00285583" w:rsidRPr="000C7F96" w:rsidRDefault="00285583" w:rsidP="00285583">
      <w:pPr>
        <w:numPr>
          <w:ilvl w:val="0"/>
          <w:numId w:val="9"/>
        </w:numPr>
        <w:overflowPunct w:val="0"/>
        <w:autoSpaceDE w:val="0"/>
        <w:autoSpaceDN w:val="0"/>
        <w:adjustRightInd w:val="0"/>
        <w:spacing w:after="120"/>
        <w:jc w:val="both"/>
        <w:textAlignment w:val="baseline"/>
        <w:rPr>
          <w:rFonts w:ascii="Arial" w:hAnsi="Arial" w:cs="Arial"/>
          <w:sz w:val="22"/>
          <w:szCs w:val="22"/>
        </w:rPr>
      </w:pPr>
      <w:r w:rsidRPr="000C7F96">
        <w:rPr>
          <w:rFonts w:ascii="Arial" w:hAnsi="Arial" w:cs="Arial"/>
          <w:sz w:val="22"/>
          <w:szCs w:val="22"/>
        </w:rPr>
        <w:t>50% efficient</w:t>
      </w:r>
    </w:p>
    <w:p w:rsidR="00285583" w:rsidRPr="000C7F96" w:rsidRDefault="00285583" w:rsidP="00285583">
      <w:pPr>
        <w:numPr>
          <w:ilvl w:val="0"/>
          <w:numId w:val="9"/>
        </w:numPr>
        <w:overflowPunct w:val="0"/>
        <w:autoSpaceDE w:val="0"/>
        <w:autoSpaceDN w:val="0"/>
        <w:adjustRightInd w:val="0"/>
        <w:spacing w:after="120"/>
        <w:jc w:val="both"/>
        <w:textAlignment w:val="baseline"/>
        <w:rPr>
          <w:rFonts w:ascii="Arial" w:hAnsi="Arial" w:cs="Arial"/>
          <w:sz w:val="22"/>
          <w:szCs w:val="22"/>
        </w:rPr>
      </w:pPr>
      <w:r w:rsidRPr="000C7F96">
        <w:rPr>
          <w:rFonts w:ascii="Arial" w:hAnsi="Arial" w:cs="Arial"/>
          <w:sz w:val="22"/>
          <w:szCs w:val="22"/>
        </w:rPr>
        <w:t>80% efficient</w:t>
      </w:r>
      <w:r>
        <w:rPr>
          <w:rFonts w:ascii="Arial" w:hAnsi="Arial" w:cs="Arial"/>
          <w:sz w:val="22"/>
          <w:szCs w:val="22"/>
        </w:rPr>
        <w:t>.</w:t>
      </w:r>
    </w:p>
    <w:p w:rsidR="00285583" w:rsidRDefault="00285583" w:rsidP="00285583">
      <w:pPr>
        <w:spacing w:after="120"/>
        <w:rPr>
          <w:rFonts w:ascii="Arial" w:hAnsi="Arial" w:cs="Arial"/>
          <w:sz w:val="22"/>
          <w:szCs w:val="22"/>
        </w:rPr>
      </w:pPr>
      <w:r w:rsidRPr="000C7F96">
        <w:rPr>
          <w:rFonts w:ascii="Arial" w:hAnsi="Arial" w:cs="Arial"/>
          <w:b/>
          <w:bCs/>
          <w:sz w:val="22"/>
          <w:szCs w:val="22"/>
          <w:u w:val="single"/>
        </w:rPr>
        <w:t>NB</w:t>
      </w:r>
      <w:r w:rsidRPr="000C7F96">
        <w:rPr>
          <w:rFonts w:ascii="Arial" w:hAnsi="Arial" w:cs="Arial"/>
          <w:sz w:val="22"/>
          <w:szCs w:val="22"/>
        </w:rPr>
        <w:t>: One litre of water weighs 1kg (1kg = </w:t>
      </w:r>
      <w:r>
        <w:rPr>
          <w:rFonts w:ascii="Arial" w:hAnsi="Arial" w:cs="Arial"/>
          <w:sz w:val="22"/>
          <w:szCs w:val="22"/>
        </w:rPr>
        <w:t>9.</w:t>
      </w:r>
      <w:r w:rsidRPr="000C7F96">
        <w:rPr>
          <w:rFonts w:ascii="Arial" w:hAnsi="Arial" w:cs="Arial"/>
          <w:sz w:val="22"/>
          <w:szCs w:val="22"/>
        </w:rPr>
        <w:t>81N)</w:t>
      </w:r>
    </w:p>
    <w:tbl>
      <w:tblPr>
        <w:tblW w:w="9889" w:type="dxa"/>
        <w:tblLook w:val="04A0" w:firstRow="1" w:lastRow="0" w:firstColumn="1" w:lastColumn="0" w:noHBand="0" w:noVBand="1"/>
      </w:tblPr>
      <w:tblGrid>
        <w:gridCol w:w="534"/>
        <w:gridCol w:w="3543"/>
        <w:gridCol w:w="567"/>
        <w:gridCol w:w="5245"/>
      </w:tblGrid>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Work</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Force×Distance</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Force</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Mass in kg×9.81</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1,000×9.81×20</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196,200</m:t>
                </m:r>
                <m:f>
                  <m:fPr>
                    <m:type m:val="lin"/>
                    <m:ctrlPr>
                      <w:rPr>
                        <w:rFonts w:ascii="Cambria Math" w:hAnsi="Cambria Math"/>
                        <w:color w:val="FF0000"/>
                        <w:sz w:val="26"/>
                        <w:szCs w:val="26"/>
                      </w:rPr>
                    </m:ctrlPr>
                  </m:fPr>
                  <m:num>
                    <m:r>
                      <m:rPr>
                        <m:sty m:val="p"/>
                      </m:rPr>
                      <w:rPr>
                        <w:rFonts w:ascii="Cambria Math" w:hAnsi="Cambria Math"/>
                        <w:color w:val="FF0000"/>
                        <w:sz w:val="26"/>
                        <w:szCs w:val="26"/>
                      </w:rPr>
                      <m:t>Nm</m:t>
                    </m:r>
                  </m:num>
                  <m:den>
                    <m:r>
                      <m:rPr>
                        <m:sty m:val="p"/>
                      </m:rPr>
                      <w:rPr>
                        <w:rFonts w:ascii="Cambria Math" w:hAnsi="Cambria Math"/>
                        <w:color w:val="FF0000"/>
                        <w:sz w:val="26"/>
                        <w:szCs w:val="26"/>
                      </w:rPr>
                      <m:t>minute</m:t>
                    </m:r>
                  </m:den>
                </m:f>
                <m:r>
                  <m:rPr>
                    <m:sty m:val="p"/>
                  </m:rPr>
                  <w:rPr>
                    <w:rFonts w:ascii="Cambria Math" w:hAnsi="Cambria Math"/>
                    <w:color w:val="FF0000"/>
                    <w:sz w:val="26"/>
                    <w:szCs w:val="26"/>
                  </w:rPr>
                  <m:t>or Joules</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281328" w:rsidRDefault="00285583" w:rsidP="0091501C">
            <w:pPr>
              <w:pStyle w:val="Default"/>
              <w:spacing w:after="120"/>
              <w:jc w:val="right"/>
              <w:rPr>
                <w:rFonts w:ascii="Cambria Math" w:eastAsia="Times New Roman" w:hAnsi="Cambria Math"/>
                <w:color w:val="FF0000"/>
                <w:sz w:val="26"/>
                <w:szCs w:val="26"/>
              </w:rPr>
            </w:pPr>
            <w:r w:rsidRPr="00281328">
              <w:rPr>
                <w:rFonts w:ascii="Cambria Math" w:eastAsia="Times New Roman" w:hAnsi="Cambria Math"/>
                <w:color w:val="FF0000"/>
                <w:sz w:val="26"/>
                <w:szCs w:val="26"/>
              </w:rPr>
              <w:t>Joules</w:t>
            </w: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Watts×seconds</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281328" w:rsidRDefault="00285583" w:rsidP="0091501C">
            <w:pPr>
              <w:pStyle w:val="Default"/>
              <w:spacing w:after="120"/>
              <w:jc w:val="right"/>
              <w:rPr>
                <w:rFonts w:ascii="Cambria Math" w:eastAsia="Times New Roman" w:hAnsi="Cambria Math"/>
                <w:color w:val="FF0000"/>
                <w:sz w:val="26"/>
                <w:szCs w:val="26"/>
              </w:rPr>
            </w:pPr>
            <w:r w:rsidRPr="00281328">
              <w:rPr>
                <w:rFonts w:ascii="Cambria Math" w:eastAsia="Times New Roman" w:hAnsi="Cambria Math"/>
                <w:color w:val="FF0000"/>
                <w:sz w:val="26"/>
                <w:szCs w:val="26"/>
              </w:rPr>
              <w:t>Watts</w:t>
            </w: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Joules</m:t>
                    </m:r>
                  </m:num>
                  <m:den>
                    <m:r>
                      <m:rPr>
                        <m:sty m:val="p"/>
                      </m:rPr>
                      <w:rPr>
                        <w:rFonts w:ascii="Cambria Math" w:hAnsi="Cambria Math"/>
                        <w:color w:val="FF0000"/>
                        <w:sz w:val="26"/>
                        <w:szCs w:val="26"/>
                      </w:rPr>
                      <m:t>seconds</m:t>
                    </m:r>
                  </m:den>
                </m:f>
              </m:oMath>
            </m:oMathPara>
          </w:p>
        </w:tc>
      </w:tr>
    </w:tbl>
    <w:p w:rsidR="00285583" w:rsidRPr="00DD612C" w:rsidRDefault="00285583" w:rsidP="00285583">
      <w:pPr>
        <w:rPr>
          <w:rFonts w:ascii="Arial" w:hAnsi="Arial" w:cs="Arial"/>
          <w:sz w:val="16"/>
          <w:szCs w:val="16"/>
        </w:rPr>
      </w:pPr>
      <w:r>
        <w:rPr>
          <w:rFonts w:ascii="Arial" w:hAnsi="Arial" w:cs="Arial"/>
          <w:sz w:val="22"/>
          <w:szCs w:val="22"/>
        </w:rPr>
        <w:br w:type="page"/>
      </w:r>
    </w:p>
    <w:tbl>
      <w:tblPr>
        <w:tblW w:w="9889" w:type="dxa"/>
        <w:tblLayout w:type="fixed"/>
        <w:tblLook w:val="04A0" w:firstRow="1" w:lastRow="0" w:firstColumn="1" w:lastColumn="0" w:noHBand="0" w:noVBand="1"/>
      </w:tblPr>
      <w:tblGrid>
        <w:gridCol w:w="534"/>
        <w:gridCol w:w="3543"/>
        <w:gridCol w:w="567"/>
        <w:gridCol w:w="1276"/>
        <w:gridCol w:w="3969"/>
      </w:tblGrid>
      <w:tr w:rsidR="00285583" w:rsidRPr="00AC137B" w:rsidTr="0091501C">
        <w:trPr>
          <w:trHeight w:val="169"/>
        </w:trPr>
        <w:tc>
          <w:tcPr>
            <w:tcW w:w="534" w:type="dxa"/>
            <w:vMerge w:val="restart"/>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vMerge w:val="restart"/>
            <w:shd w:val="clear" w:color="auto" w:fill="auto"/>
            <w:vAlign w:val="center"/>
          </w:tcPr>
          <w:p w:rsidR="00285583" w:rsidRPr="00281328" w:rsidRDefault="00285583" w:rsidP="0091501C">
            <w:pPr>
              <w:pStyle w:val="Default"/>
              <w:spacing w:after="120"/>
              <w:jc w:val="right"/>
              <w:rPr>
                <w:rFonts w:ascii="Cambria Math" w:eastAsia="Times New Roman" w:hAnsi="Cambria Math"/>
                <w:color w:val="FF0000"/>
                <w:sz w:val="26"/>
                <w:szCs w:val="26"/>
              </w:rPr>
            </w:pPr>
            <w:r w:rsidRPr="00281328">
              <w:rPr>
                <w:rFonts w:ascii="Cambria Math" w:eastAsia="Times New Roman" w:hAnsi="Cambria Math"/>
                <w:color w:val="FF0000"/>
                <w:sz w:val="26"/>
                <w:szCs w:val="26"/>
              </w:rPr>
              <w:t>Power (Watts)</w:t>
            </w:r>
          </w:p>
        </w:tc>
        <w:tc>
          <w:tcPr>
            <w:tcW w:w="567" w:type="dxa"/>
            <w:vMerge w:val="restart"/>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1276" w:type="dxa"/>
            <w:vMerge w:val="restart"/>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196,200</m:t>
                    </m:r>
                  </m:num>
                  <m:den>
                    <m:r>
                      <m:rPr>
                        <m:sty m:val="p"/>
                      </m:rPr>
                      <w:rPr>
                        <w:rFonts w:ascii="Cambria Math" w:hAnsi="Cambria Math"/>
                        <w:color w:val="FF0000"/>
                        <w:sz w:val="26"/>
                        <w:szCs w:val="26"/>
                      </w:rPr>
                      <m:t>60</m:t>
                    </m:r>
                  </m:den>
                </m:f>
              </m:oMath>
            </m:oMathPara>
          </w:p>
        </w:tc>
        <w:tc>
          <w:tcPr>
            <w:tcW w:w="3969" w:type="dxa"/>
            <w:shd w:val="clear" w:color="auto" w:fill="auto"/>
            <w:vAlign w:val="center"/>
          </w:tcPr>
          <w:p w:rsidR="00285583" w:rsidRPr="00763DD1" w:rsidRDefault="00285583" w:rsidP="0091501C">
            <w:pPr>
              <w:pStyle w:val="Default"/>
              <w:spacing w:after="120"/>
              <w:jc w:val="both"/>
              <w:rPr>
                <w:color w:val="auto"/>
                <w:sz w:val="22"/>
                <w:szCs w:val="22"/>
              </w:rPr>
            </w:pPr>
          </w:p>
        </w:tc>
      </w:tr>
      <w:tr w:rsidR="00285583" w:rsidRPr="00AC137B" w:rsidTr="0091501C">
        <w:trPr>
          <w:trHeight w:val="375"/>
        </w:trPr>
        <w:tc>
          <w:tcPr>
            <w:tcW w:w="534" w:type="dxa"/>
            <w:vMerge/>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vMerge/>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vMerge/>
            <w:shd w:val="clear" w:color="auto" w:fill="auto"/>
            <w:vAlign w:val="center"/>
          </w:tcPr>
          <w:p w:rsidR="00285583" w:rsidRPr="00763DD1" w:rsidRDefault="00285583" w:rsidP="0091501C">
            <w:pPr>
              <w:pStyle w:val="Default"/>
              <w:spacing w:after="120"/>
              <w:jc w:val="center"/>
              <w:rPr>
                <w:rFonts w:ascii="Cambria Math" w:eastAsia="Times New Roman" w:hAnsi="Cambria Math"/>
                <w:color w:val="FF0000"/>
                <w:sz w:val="28"/>
                <w:szCs w:val="28"/>
              </w:rPr>
            </w:pPr>
          </w:p>
        </w:tc>
        <w:tc>
          <w:tcPr>
            <w:tcW w:w="1276" w:type="dxa"/>
            <w:vMerge/>
            <w:shd w:val="clear" w:color="auto" w:fill="auto"/>
            <w:vAlign w:val="center"/>
          </w:tcPr>
          <w:p w:rsidR="00285583" w:rsidRPr="00763DD1" w:rsidRDefault="00285583" w:rsidP="0091501C">
            <w:pPr>
              <w:pStyle w:val="Default"/>
              <w:spacing w:after="120"/>
              <w:rPr>
                <w:rFonts w:ascii="Cambria Math" w:eastAsia="Times New Roman" w:hAnsi="Cambria Math"/>
                <w:color w:val="FF0000"/>
                <w:sz w:val="28"/>
                <w:szCs w:val="28"/>
              </w:rPr>
            </w:pPr>
          </w:p>
        </w:tc>
        <w:tc>
          <w:tcPr>
            <w:tcW w:w="3969" w:type="dxa"/>
            <w:shd w:val="clear" w:color="auto" w:fill="auto"/>
            <w:vAlign w:val="center"/>
          </w:tcPr>
          <w:p w:rsidR="00285583" w:rsidRPr="00763DD1" w:rsidRDefault="00285583" w:rsidP="0091501C">
            <w:pPr>
              <w:pStyle w:val="Default"/>
              <w:spacing w:after="120"/>
              <w:jc w:val="both"/>
              <w:rPr>
                <w:color w:val="auto"/>
                <w:sz w:val="22"/>
                <w:szCs w:val="22"/>
              </w:rPr>
            </w:pPr>
            <w:r w:rsidRPr="00763DD1">
              <w:rPr>
                <w:color w:val="FF0000"/>
                <w:sz w:val="22"/>
                <w:szCs w:val="22"/>
              </w:rPr>
              <w:t>(because time taken is 1 minute)</w:t>
            </w:r>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285583" w:rsidRPr="00476191" w:rsidRDefault="00285583" w:rsidP="0091501C">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3,270 watts (output power)</m:t>
                </m:r>
              </m:oMath>
            </m:oMathPara>
          </w:p>
        </w:tc>
      </w:tr>
      <w:tr w:rsidR="00285583" w:rsidRPr="00AC137B" w:rsidTr="0091501C">
        <w:tc>
          <w:tcPr>
            <w:tcW w:w="534" w:type="dxa"/>
            <w:shd w:val="clear" w:color="auto" w:fill="auto"/>
            <w:vAlign w:val="center"/>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Efficiency</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Output power</m:t>
                    </m:r>
                  </m:num>
                  <m:den>
                    <m:r>
                      <m:rPr>
                        <m:sty m:val="p"/>
                      </m:rPr>
                      <w:rPr>
                        <w:rFonts w:ascii="Cambria Math" w:hAnsi="Cambria Math"/>
                        <w:color w:val="FF0000"/>
                        <w:sz w:val="26"/>
                        <w:szCs w:val="26"/>
                      </w:rPr>
                      <m:t>Input power</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Output power</m:t>
                    </m:r>
                  </m:num>
                  <m:den>
                    <m:r>
                      <m:rPr>
                        <m:sty m:val="p"/>
                      </m:rPr>
                      <w:rPr>
                        <w:rFonts w:ascii="Cambria Math" w:hAnsi="Cambria Math"/>
                        <w:color w:val="FF0000"/>
                        <w:sz w:val="26"/>
                        <w:szCs w:val="26"/>
                      </w:rPr>
                      <m:t>Efficiency</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r w:rsidRPr="00763DD1">
              <w:rPr>
                <w:rFonts w:eastAsia="Times New Roman"/>
                <w:color w:val="FF0000"/>
                <w:sz w:val="22"/>
                <w:szCs w:val="22"/>
              </w:rPr>
              <w:t>a)</w:t>
            </w: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3,270</m:t>
                    </m:r>
                  </m:num>
                  <m:den>
                    <m:r>
                      <m:rPr>
                        <m:sty m:val="p"/>
                      </m:rPr>
                      <w:rPr>
                        <w:rFonts w:ascii="Cambria Math" w:hAnsi="Cambria Math"/>
                        <w:color w:val="FF0000"/>
                        <w:sz w:val="26"/>
                        <w:szCs w:val="26"/>
                      </w:rPr>
                      <m:t>50</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tcPr>
          <w:p w:rsidR="00285583" w:rsidRPr="00476191" w:rsidRDefault="00285583" w:rsidP="0091501C">
            <w:pPr>
              <w:pStyle w:val="Default"/>
              <w:spacing w:after="120"/>
              <w:rPr>
                <w:rFonts w:ascii="Cambria Math" w:hAnsi="Cambria Math"/>
                <w:b/>
                <w:color w:val="auto"/>
                <w:sz w:val="26"/>
                <w:szCs w:val="26"/>
              </w:rPr>
            </w:pPr>
            <m:oMathPara>
              <m:oMath>
                <m:r>
                  <m:rPr>
                    <m:sty m:val="b"/>
                  </m:rPr>
                  <w:rPr>
                    <w:rFonts w:ascii="Cambria Math" w:hAnsi="Cambria Math"/>
                    <w:color w:val="FF0000"/>
                    <w:sz w:val="26"/>
                    <w:szCs w:val="26"/>
                  </w:rPr>
                  <m:t>6,540 watts</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r w:rsidRPr="00763DD1">
              <w:rPr>
                <w:rFonts w:eastAsia="Times New Roman"/>
                <w:color w:val="FF0000"/>
                <w:sz w:val="22"/>
                <w:szCs w:val="22"/>
              </w:rPr>
              <w:t>b)</w:t>
            </w:r>
          </w:p>
        </w:tc>
        <w:tc>
          <w:tcPr>
            <w:tcW w:w="3543" w:type="dxa"/>
            <w:shd w:val="clear" w:color="auto" w:fill="auto"/>
            <w:vAlign w:val="center"/>
          </w:tcPr>
          <w:p w:rsidR="00285583" w:rsidRPr="00476191" w:rsidRDefault="00285583"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Input power</m:t>
                </m:r>
              </m:oMath>
            </m:oMathPara>
          </w:p>
        </w:tc>
        <w:tc>
          <w:tcPr>
            <w:tcW w:w="567" w:type="dxa"/>
            <w:shd w:val="clear" w:color="auto" w:fill="auto"/>
            <w:vAlign w:val="center"/>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285583" w:rsidRPr="00476191" w:rsidRDefault="002A375B"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3,270</m:t>
                    </m:r>
                  </m:num>
                  <m:den>
                    <m:r>
                      <m:rPr>
                        <m:sty m:val="p"/>
                      </m:rPr>
                      <w:rPr>
                        <w:rFonts w:ascii="Cambria Math" w:hAnsi="Cambria Math"/>
                        <w:color w:val="FF0000"/>
                        <w:sz w:val="26"/>
                        <w:szCs w:val="26"/>
                      </w:rPr>
                      <m:t>80</m:t>
                    </m:r>
                  </m:den>
                </m:f>
                <m:r>
                  <m:rPr>
                    <m:sty m:val="p"/>
                  </m:rPr>
                  <w:rPr>
                    <w:rFonts w:ascii="Cambria Math" w:hAnsi="Cambria Math"/>
                    <w:color w:val="FF0000"/>
                    <w:sz w:val="26"/>
                    <w:szCs w:val="26"/>
                  </w:rPr>
                  <m:t>×100</m:t>
                </m:r>
              </m:oMath>
            </m:oMathPara>
          </w:p>
        </w:tc>
      </w:tr>
      <w:tr w:rsidR="00285583" w:rsidRPr="00AC137B" w:rsidTr="0091501C">
        <w:tc>
          <w:tcPr>
            <w:tcW w:w="534" w:type="dxa"/>
            <w:shd w:val="clear" w:color="auto" w:fill="auto"/>
          </w:tcPr>
          <w:p w:rsidR="00285583" w:rsidRPr="00763DD1" w:rsidRDefault="00285583" w:rsidP="0091501C">
            <w:pPr>
              <w:pStyle w:val="Default"/>
              <w:spacing w:after="120"/>
              <w:rPr>
                <w:rFonts w:eastAsia="Times New Roman"/>
                <w:color w:val="FF0000"/>
                <w:sz w:val="22"/>
                <w:szCs w:val="22"/>
              </w:rPr>
            </w:pPr>
          </w:p>
        </w:tc>
        <w:tc>
          <w:tcPr>
            <w:tcW w:w="3543" w:type="dxa"/>
            <w:shd w:val="clear" w:color="auto" w:fill="auto"/>
          </w:tcPr>
          <w:p w:rsidR="00285583" w:rsidRPr="00763DD1" w:rsidRDefault="00285583" w:rsidP="0091501C">
            <w:pPr>
              <w:pStyle w:val="Default"/>
              <w:spacing w:after="120"/>
              <w:jc w:val="right"/>
              <w:rPr>
                <w:rFonts w:ascii="Cambria Math" w:eastAsia="Times New Roman" w:hAnsi="Cambria Math"/>
                <w:color w:val="FF0000"/>
                <w:sz w:val="28"/>
                <w:szCs w:val="28"/>
              </w:rPr>
            </w:pPr>
          </w:p>
        </w:tc>
        <w:tc>
          <w:tcPr>
            <w:tcW w:w="567" w:type="dxa"/>
            <w:shd w:val="clear" w:color="auto" w:fill="auto"/>
          </w:tcPr>
          <w:p w:rsidR="00285583" w:rsidRPr="00476191" w:rsidRDefault="00285583"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tcPr>
          <w:p w:rsidR="00285583" w:rsidRPr="00476191" w:rsidRDefault="00285583" w:rsidP="0091501C">
            <w:pPr>
              <w:pStyle w:val="Default"/>
              <w:spacing w:after="120"/>
              <w:rPr>
                <w:rFonts w:ascii="Cambria Math" w:hAnsi="Cambria Math"/>
                <w:b/>
                <w:color w:val="auto"/>
                <w:sz w:val="26"/>
                <w:szCs w:val="26"/>
              </w:rPr>
            </w:pPr>
            <m:oMathPara>
              <m:oMath>
                <m:r>
                  <m:rPr>
                    <m:sty m:val="b"/>
                  </m:rPr>
                  <w:rPr>
                    <w:rFonts w:ascii="Cambria Math" w:hAnsi="Cambria Math"/>
                    <w:color w:val="FF0000"/>
                    <w:sz w:val="26"/>
                    <w:szCs w:val="26"/>
                  </w:rPr>
                  <m:t>4,087.5 watts</m:t>
                </m:r>
              </m:oMath>
            </m:oMathPara>
          </w:p>
        </w:tc>
      </w:tr>
    </w:tbl>
    <w:p w:rsidR="002D2798" w:rsidRDefault="002A375B" w:rsidP="00B64F22">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9E57BF">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544662">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2A375B">
            <w:rPr>
              <w:rFonts w:ascii="Arial" w:hAnsi="Arial" w:cs="Arial"/>
              <w:noProof/>
              <w:sz w:val="18"/>
            </w:rPr>
            <w:t>3</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2A375B">
            <w:rPr>
              <w:rFonts w:ascii="Arial" w:hAnsi="Arial" w:cs="Arial"/>
              <w:noProof/>
              <w:sz w:val="18"/>
            </w:rPr>
            <w:t>5</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64F22">
            <w:rPr>
              <w:rFonts w:ascii="Arial" w:hAnsi="Arial" w:cs="Arial"/>
              <w:sz w:val="18"/>
            </w:rPr>
            <w:t>1</w:t>
          </w:r>
          <w:r w:rsidR="00BE7BC8">
            <w:rPr>
              <w:rFonts w:ascii="Arial" w:hAnsi="Arial" w:cs="Arial"/>
              <w:sz w:val="18"/>
            </w:rPr>
            <w:t>5</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B07"/>
    <w:multiLevelType w:val="hybridMultilevel"/>
    <w:tmpl w:val="FBE0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234A4"/>
    <w:multiLevelType w:val="hybridMultilevel"/>
    <w:tmpl w:val="4762D37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E31751"/>
    <w:multiLevelType w:val="hybridMultilevel"/>
    <w:tmpl w:val="6680D8A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1512B"/>
    <w:multiLevelType w:val="multilevel"/>
    <w:tmpl w:val="E76EF076"/>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8" w15:restartNumberingAfterBreak="0">
    <w:nsid w:val="7C7B3FBA"/>
    <w:multiLevelType w:val="hybridMultilevel"/>
    <w:tmpl w:val="1076E5EA"/>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8"/>
  </w:num>
  <w:num w:numId="8">
    <w:abstractNumId w:val="2"/>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42B9"/>
    <w:rsid w:val="000A6940"/>
    <w:rsid w:val="000B2B3A"/>
    <w:rsid w:val="000C1A73"/>
    <w:rsid w:val="000D1919"/>
    <w:rsid w:val="000E5848"/>
    <w:rsid w:val="000F6735"/>
    <w:rsid w:val="000F68F6"/>
    <w:rsid w:val="00112EB2"/>
    <w:rsid w:val="00124CC7"/>
    <w:rsid w:val="00124EF7"/>
    <w:rsid w:val="00131E2F"/>
    <w:rsid w:val="001346CD"/>
    <w:rsid w:val="00135189"/>
    <w:rsid w:val="00140426"/>
    <w:rsid w:val="001531DF"/>
    <w:rsid w:val="00154223"/>
    <w:rsid w:val="00160013"/>
    <w:rsid w:val="0016305B"/>
    <w:rsid w:val="00173A2E"/>
    <w:rsid w:val="00181059"/>
    <w:rsid w:val="00186E84"/>
    <w:rsid w:val="00191958"/>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85583"/>
    <w:rsid w:val="002962AF"/>
    <w:rsid w:val="002964CD"/>
    <w:rsid w:val="00296FC3"/>
    <w:rsid w:val="002A375B"/>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91D52"/>
    <w:rsid w:val="003B4E13"/>
    <w:rsid w:val="003D1AB0"/>
    <w:rsid w:val="003F02F4"/>
    <w:rsid w:val="00401CA3"/>
    <w:rsid w:val="00412307"/>
    <w:rsid w:val="00414FE1"/>
    <w:rsid w:val="0041654F"/>
    <w:rsid w:val="0042483C"/>
    <w:rsid w:val="00446F08"/>
    <w:rsid w:val="00453EB5"/>
    <w:rsid w:val="004620ED"/>
    <w:rsid w:val="0046560E"/>
    <w:rsid w:val="00466226"/>
    <w:rsid w:val="00470BB9"/>
    <w:rsid w:val="004830EE"/>
    <w:rsid w:val="00484D89"/>
    <w:rsid w:val="004C6564"/>
    <w:rsid w:val="004C6FC6"/>
    <w:rsid w:val="004E799C"/>
    <w:rsid w:val="004F3708"/>
    <w:rsid w:val="00505C63"/>
    <w:rsid w:val="005104DE"/>
    <w:rsid w:val="005158D9"/>
    <w:rsid w:val="00515D7D"/>
    <w:rsid w:val="00527640"/>
    <w:rsid w:val="00544662"/>
    <w:rsid w:val="0054644A"/>
    <w:rsid w:val="00550358"/>
    <w:rsid w:val="00550509"/>
    <w:rsid w:val="005546A4"/>
    <w:rsid w:val="005844FC"/>
    <w:rsid w:val="00584639"/>
    <w:rsid w:val="00593EF1"/>
    <w:rsid w:val="005947EF"/>
    <w:rsid w:val="005C3679"/>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1164B"/>
    <w:rsid w:val="007212FF"/>
    <w:rsid w:val="0072308F"/>
    <w:rsid w:val="00742D14"/>
    <w:rsid w:val="00752165"/>
    <w:rsid w:val="00760F7C"/>
    <w:rsid w:val="00760FFD"/>
    <w:rsid w:val="00796960"/>
    <w:rsid w:val="007A39B1"/>
    <w:rsid w:val="007D02C7"/>
    <w:rsid w:val="007D1F8B"/>
    <w:rsid w:val="007E0408"/>
    <w:rsid w:val="00822265"/>
    <w:rsid w:val="00842058"/>
    <w:rsid w:val="008436E0"/>
    <w:rsid w:val="0085046A"/>
    <w:rsid w:val="00853E58"/>
    <w:rsid w:val="00860BE9"/>
    <w:rsid w:val="00894B5F"/>
    <w:rsid w:val="008C1497"/>
    <w:rsid w:val="008C479E"/>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E57BF"/>
    <w:rsid w:val="009E6CF8"/>
    <w:rsid w:val="009F081F"/>
    <w:rsid w:val="009F318A"/>
    <w:rsid w:val="00A0718D"/>
    <w:rsid w:val="00A104DF"/>
    <w:rsid w:val="00A10597"/>
    <w:rsid w:val="00A15E6D"/>
    <w:rsid w:val="00A16B1F"/>
    <w:rsid w:val="00A26E1E"/>
    <w:rsid w:val="00A26F27"/>
    <w:rsid w:val="00A3314D"/>
    <w:rsid w:val="00A56779"/>
    <w:rsid w:val="00A57970"/>
    <w:rsid w:val="00A83A16"/>
    <w:rsid w:val="00A91137"/>
    <w:rsid w:val="00AA1C6A"/>
    <w:rsid w:val="00AA29C6"/>
    <w:rsid w:val="00AC1605"/>
    <w:rsid w:val="00AC596B"/>
    <w:rsid w:val="00AE455D"/>
    <w:rsid w:val="00AF3C5D"/>
    <w:rsid w:val="00B070F9"/>
    <w:rsid w:val="00B157FA"/>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BE7BC8"/>
    <w:rsid w:val="00C04BFE"/>
    <w:rsid w:val="00C1725F"/>
    <w:rsid w:val="00C33422"/>
    <w:rsid w:val="00C63C0B"/>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133A6"/>
    <w:rsid w:val="00E200FD"/>
    <w:rsid w:val="00E20202"/>
    <w:rsid w:val="00E24916"/>
    <w:rsid w:val="00E25A3A"/>
    <w:rsid w:val="00E3609F"/>
    <w:rsid w:val="00E42532"/>
    <w:rsid w:val="00E60A77"/>
    <w:rsid w:val="00E85073"/>
    <w:rsid w:val="00E94825"/>
    <w:rsid w:val="00EA09A5"/>
    <w:rsid w:val="00EB2789"/>
    <w:rsid w:val="00EC7E71"/>
    <w:rsid w:val="00ED072C"/>
    <w:rsid w:val="00ED7E0E"/>
    <w:rsid w:val="00EE1B5D"/>
    <w:rsid w:val="00F2309F"/>
    <w:rsid w:val="00F30282"/>
    <w:rsid w:val="00F531AB"/>
    <w:rsid w:val="00F53625"/>
    <w:rsid w:val="00F56E3B"/>
    <w:rsid w:val="00F63B55"/>
    <w:rsid w:val="00F67161"/>
    <w:rsid w:val="00F67E87"/>
    <w:rsid w:val="00F82B65"/>
    <w:rsid w:val="00F85C1F"/>
    <w:rsid w:val="00F94C1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135F911C"/>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D7EB3-857E-48A9-B7A5-13BB5053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5</Pages>
  <Words>770</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82</cp:revision>
  <cp:lastPrinted>2015-05-06T08:45:00Z</cp:lastPrinted>
  <dcterms:created xsi:type="dcterms:W3CDTF">2017-09-26T14:42:00Z</dcterms:created>
  <dcterms:modified xsi:type="dcterms:W3CDTF">2017-11-07T20:53:00Z</dcterms:modified>
</cp:coreProperties>
</file>