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849" w:rsidRPr="00B24160" w:rsidRDefault="007E0408" w:rsidP="00BE2849">
      <w:pPr>
        <w:pBdr>
          <w:top w:val="single" w:sz="6" w:space="1" w:color="auto"/>
          <w:bottom w:val="single" w:sz="6" w:space="1" w:color="auto"/>
        </w:pBdr>
        <w:rPr>
          <w:rFonts w:ascii="Arial" w:hAnsi="Arial" w:cs="Arial"/>
          <w:b/>
          <w:color w:val="000000"/>
        </w:rPr>
      </w:pPr>
      <w:r>
        <w:rPr>
          <w:rFonts w:ascii="Arial" w:hAnsi="Arial" w:cs="Arial"/>
          <w:bCs/>
          <w:color w:val="FF0000"/>
          <w:sz w:val="32"/>
          <w:szCs w:val="27"/>
        </w:rPr>
        <w:t>20</w:t>
      </w:r>
      <w:r w:rsidR="00B24160">
        <w:rPr>
          <w:rFonts w:ascii="Arial" w:hAnsi="Arial" w:cs="Arial"/>
          <w:bCs/>
          <w:color w:val="FF0000"/>
          <w:sz w:val="32"/>
          <w:szCs w:val="27"/>
        </w:rPr>
        <w:t>2</w:t>
      </w:r>
      <w:r>
        <w:rPr>
          <w:rFonts w:ascii="Arial" w:hAnsi="Arial" w:cs="Arial"/>
          <w:bCs/>
          <w:color w:val="FF0000"/>
          <w:sz w:val="32"/>
          <w:szCs w:val="27"/>
        </w:rPr>
        <w:t xml:space="preserve">: </w:t>
      </w:r>
      <w:r w:rsidR="00B24160">
        <w:rPr>
          <w:rFonts w:ascii="Arial" w:hAnsi="Arial" w:cs="Arial"/>
          <w:bCs/>
          <w:color w:val="FF0000"/>
          <w:sz w:val="32"/>
          <w:szCs w:val="27"/>
        </w:rPr>
        <w:t>Principles of electrical science</w:t>
      </w:r>
      <w:r w:rsidR="00B6304E">
        <w:rPr>
          <w:rFonts w:ascii="Arial" w:hAnsi="Arial" w:cs="Arial"/>
          <w:bCs/>
          <w:color w:val="FF0000"/>
          <w:sz w:val="32"/>
          <w:szCs w:val="27"/>
        </w:rPr>
        <w:br/>
      </w:r>
      <w:r w:rsidR="00BE2849" w:rsidRPr="00B24160">
        <w:rPr>
          <w:rFonts w:ascii="Arial" w:hAnsi="Arial" w:cs="Arial"/>
          <w:b/>
          <w:color w:val="000000"/>
        </w:rPr>
        <w:t>Handout</w:t>
      </w:r>
      <w:r w:rsidR="00B6304E" w:rsidRPr="00B24160">
        <w:rPr>
          <w:rFonts w:ascii="Arial" w:hAnsi="Arial" w:cs="Arial"/>
          <w:b/>
          <w:color w:val="000000"/>
        </w:rPr>
        <w:t> </w:t>
      </w:r>
      <w:r w:rsidR="00B64F22">
        <w:rPr>
          <w:rFonts w:ascii="Arial" w:hAnsi="Arial" w:cs="Arial"/>
          <w:b/>
          <w:color w:val="000000"/>
        </w:rPr>
        <w:t>1</w:t>
      </w:r>
      <w:r w:rsidR="00AC35AC">
        <w:rPr>
          <w:rFonts w:ascii="Arial" w:hAnsi="Arial" w:cs="Arial"/>
          <w:b/>
          <w:color w:val="000000"/>
        </w:rPr>
        <w:t>6</w:t>
      </w:r>
      <w:r w:rsidR="00BE2849" w:rsidRPr="00B24160">
        <w:rPr>
          <w:rFonts w:ascii="Arial" w:hAnsi="Arial" w:cs="Arial"/>
          <w:b/>
          <w:color w:val="000000"/>
        </w:rPr>
        <w:t xml:space="preserve">: </w:t>
      </w:r>
      <w:r w:rsidR="00AC35AC">
        <w:rPr>
          <w:rFonts w:ascii="Arial" w:hAnsi="Arial" w:cs="Arial"/>
          <w:b/>
        </w:rPr>
        <w:t>Lever</w:t>
      </w:r>
      <w:r w:rsidR="00527640">
        <w:rPr>
          <w:rFonts w:ascii="Arial" w:hAnsi="Arial" w:cs="Arial"/>
          <w:b/>
        </w:rPr>
        <w:t>s</w:t>
      </w:r>
    </w:p>
    <w:p w:rsidR="007E0408" w:rsidRPr="007E0408" w:rsidRDefault="007E0408" w:rsidP="00246CC0">
      <w:pPr>
        <w:pStyle w:val="Default"/>
        <w:spacing w:before="120"/>
        <w:rPr>
          <w:color w:val="auto"/>
          <w:sz w:val="22"/>
          <w:szCs w:val="22"/>
        </w:rPr>
      </w:pPr>
      <w:r w:rsidRPr="007E0408">
        <w:rPr>
          <w:b/>
          <w:bCs/>
          <w:color w:val="auto"/>
          <w:sz w:val="22"/>
          <w:szCs w:val="22"/>
        </w:rPr>
        <w:t>Learning outcome</w:t>
      </w:r>
    </w:p>
    <w:p w:rsidR="007E0408" w:rsidRPr="007E0408" w:rsidRDefault="007E0408" w:rsidP="00246CC0">
      <w:pPr>
        <w:pStyle w:val="Default"/>
        <w:rPr>
          <w:color w:val="auto"/>
          <w:sz w:val="22"/>
          <w:szCs w:val="22"/>
        </w:rPr>
      </w:pPr>
      <w:r w:rsidRPr="007E0408">
        <w:rPr>
          <w:color w:val="auto"/>
          <w:sz w:val="22"/>
          <w:szCs w:val="22"/>
        </w:rPr>
        <w:t>The learner will:</w:t>
      </w:r>
    </w:p>
    <w:p w:rsidR="007E0408" w:rsidRDefault="00527640" w:rsidP="00527640">
      <w:pPr>
        <w:pStyle w:val="Default"/>
        <w:numPr>
          <w:ilvl w:val="0"/>
          <w:numId w:val="1"/>
        </w:numPr>
        <w:spacing w:after="120"/>
        <w:rPr>
          <w:color w:val="auto"/>
          <w:sz w:val="22"/>
          <w:szCs w:val="22"/>
        </w:rPr>
      </w:pPr>
      <w:r w:rsidRPr="00527640">
        <w:rPr>
          <w:color w:val="auto"/>
          <w:sz w:val="22"/>
          <w:szCs w:val="22"/>
        </w:rPr>
        <w:t xml:space="preserve">Understand basic mechanics and the relationship between force, work, </w:t>
      </w:r>
      <w:proofErr w:type="gramStart"/>
      <w:r w:rsidRPr="00527640">
        <w:rPr>
          <w:color w:val="auto"/>
          <w:sz w:val="22"/>
          <w:szCs w:val="22"/>
        </w:rPr>
        <w:t>energy</w:t>
      </w:r>
      <w:proofErr w:type="gramEnd"/>
      <w:r w:rsidRPr="00527640">
        <w:rPr>
          <w:color w:val="auto"/>
          <w:sz w:val="22"/>
          <w:szCs w:val="22"/>
        </w:rPr>
        <w:t xml:space="preserve"> and power</w:t>
      </w:r>
      <w:r w:rsidR="00EA09A5">
        <w:rPr>
          <w:sz w:val="22"/>
          <w:szCs w:val="22"/>
        </w:rPr>
        <w:t>.</w:t>
      </w:r>
    </w:p>
    <w:p w:rsidR="007E0408" w:rsidRPr="007E0408" w:rsidRDefault="007E0408" w:rsidP="00BE7BC8">
      <w:pPr>
        <w:pStyle w:val="Default"/>
        <w:rPr>
          <w:color w:val="auto"/>
          <w:sz w:val="22"/>
          <w:szCs w:val="22"/>
        </w:rPr>
      </w:pPr>
      <w:r w:rsidRPr="007E0408">
        <w:rPr>
          <w:b/>
          <w:bCs/>
          <w:color w:val="auto"/>
          <w:sz w:val="22"/>
          <w:szCs w:val="22"/>
        </w:rPr>
        <w:t xml:space="preserve">Assessment </w:t>
      </w:r>
      <w:r w:rsidR="00EA09A5">
        <w:rPr>
          <w:b/>
          <w:bCs/>
          <w:color w:val="auto"/>
          <w:sz w:val="22"/>
          <w:szCs w:val="22"/>
        </w:rPr>
        <w:t>c</w:t>
      </w:r>
      <w:r w:rsidRPr="007E0408">
        <w:rPr>
          <w:b/>
          <w:bCs/>
          <w:color w:val="auto"/>
          <w:sz w:val="22"/>
          <w:szCs w:val="22"/>
        </w:rPr>
        <w:t>riteria</w:t>
      </w:r>
    </w:p>
    <w:p w:rsidR="007E0408" w:rsidRPr="007E0408" w:rsidRDefault="007E0408" w:rsidP="00BE7BC8">
      <w:pPr>
        <w:pStyle w:val="Default"/>
        <w:rPr>
          <w:color w:val="auto"/>
          <w:sz w:val="22"/>
          <w:szCs w:val="22"/>
        </w:rPr>
      </w:pPr>
      <w:r>
        <w:rPr>
          <w:color w:val="auto"/>
          <w:sz w:val="22"/>
          <w:szCs w:val="22"/>
        </w:rPr>
        <w:t>The learner can:</w:t>
      </w:r>
    </w:p>
    <w:p w:rsidR="00BE7BC8" w:rsidRDefault="00527640" w:rsidP="00AC35AC">
      <w:pPr>
        <w:pStyle w:val="Default"/>
        <w:spacing w:after="120"/>
        <w:ind w:left="567" w:hanging="567"/>
        <w:rPr>
          <w:bCs/>
          <w:sz w:val="22"/>
          <w:szCs w:val="22"/>
        </w:rPr>
      </w:pPr>
      <w:r>
        <w:rPr>
          <w:bCs/>
          <w:sz w:val="22"/>
          <w:szCs w:val="22"/>
        </w:rPr>
        <w:t>3.</w:t>
      </w:r>
      <w:r w:rsidR="00AC35AC">
        <w:rPr>
          <w:bCs/>
          <w:sz w:val="22"/>
          <w:szCs w:val="22"/>
        </w:rPr>
        <w:t>2</w:t>
      </w:r>
      <w:r w:rsidR="0091555E">
        <w:rPr>
          <w:bCs/>
          <w:sz w:val="22"/>
          <w:szCs w:val="22"/>
        </w:rPr>
        <w:tab/>
      </w:r>
      <w:r w:rsidR="00AC35AC" w:rsidRPr="00AC35AC">
        <w:rPr>
          <w:bCs/>
          <w:sz w:val="22"/>
          <w:szCs w:val="22"/>
        </w:rPr>
        <w:t xml:space="preserve">explain the principles of basic mechanics as they apply to </w:t>
      </w:r>
      <w:r w:rsidR="00AC35AC" w:rsidRPr="00AC35AC">
        <w:rPr>
          <w:b/>
          <w:bCs/>
          <w:sz w:val="22"/>
          <w:szCs w:val="22"/>
        </w:rPr>
        <w:t>levers</w:t>
      </w:r>
      <w:r w:rsidR="00AC35AC" w:rsidRPr="00AC35AC">
        <w:rPr>
          <w:bCs/>
          <w:sz w:val="22"/>
          <w:szCs w:val="22"/>
        </w:rPr>
        <w:t xml:space="preserve">, </w:t>
      </w:r>
      <w:proofErr w:type="gramStart"/>
      <w:r w:rsidR="00AC35AC" w:rsidRPr="00AC35AC">
        <w:rPr>
          <w:bCs/>
          <w:sz w:val="22"/>
          <w:szCs w:val="22"/>
        </w:rPr>
        <w:t>gears</w:t>
      </w:r>
      <w:proofErr w:type="gramEnd"/>
      <w:r w:rsidR="00AC35AC" w:rsidRPr="00AC35AC">
        <w:rPr>
          <w:bCs/>
          <w:sz w:val="22"/>
          <w:szCs w:val="22"/>
        </w:rPr>
        <w:t xml:space="preserve"> and pulleys</w:t>
      </w:r>
      <w:r w:rsidR="00AC35AC">
        <w:rPr>
          <w:bCs/>
          <w:sz w:val="22"/>
          <w:szCs w:val="22"/>
        </w:rPr>
        <w:t>.</w:t>
      </w:r>
    </w:p>
    <w:p w:rsidR="00AC35AC" w:rsidRPr="00AC35AC" w:rsidRDefault="00AC35AC" w:rsidP="00AC35AC">
      <w:pPr>
        <w:pStyle w:val="Default"/>
        <w:ind w:left="567" w:hanging="567"/>
        <w:rPr>
          <w:b/>
          <w:bCs/>
          <w:sz w:val="22"/>
          <w:szCs w:val="22"/>
        </w:rPr>
      </w:pPr>
      <w:r w:rsidRPr="00AC35AC">
        <w:rPr>
          <w:b/>
          <w:bCs/>
          <w:sz w:val="22"/>
          <w:szCs w:val="22"/>
        </w:rPr>
        <w:t>Range</w:t>
      </w:r>
    </w:p>
    <w:p w:rsidR="00AC35AC" w:rsidRPr="00AC35AC" w:rsidRDefault="00AC35AC" w:rsidP="00AC35AC">
      <w:pPr>
        <w:pStyle w:val="Default"/>
        <w:ind w:left="567" w:hanging="567"/>
        <w:rPr>
          <w:bCs/>
          <w:sz w:val="22"/>
          <w:szCs w:val="22"/>
        </w:rPr>
      </w:pPr>
      <w:r w:rsidRPr="00AC35AC">
        <w:rPr>
          <w:b/>
          <w:bCs/>
          <w:sz w:val="22"/>
          <w:szCs w:val="22"/>
        </w:rPr>
        <w:t>Levers</w:t>
      </w:r>
      <w:r>
        <w:rPr>
          <w:bCs/>
          <w:sz w:val="22"/>
          <w:szCs w:val="22"/>
        </w:rPr>
        <w:t xml:space="preserve">: </w:t>
      </w:r>
      <w:r w:rsidRPr="00AC35AC">
        <w:rPr>
          <w:bCs/>
          <w:sz w:val="22"/>
          <w:szCs w:val="22"/>
        </w:rPr>
        <w:t>Class I, Class II, Class III</w:t>
      </w:r>
    </w:p>
    <w:p w:rsidR="00E20202" w:rsidRPr="00B24160" w:rsidRDefault="009F38C1" w:rsidP="00D54E18">
      <w:pPr>
        <w:pStyle w:val="Default"/>
        <w:rPr>
          <w:bCs/>
          <w:color w:val="auto"/>
          <w:sz w:val="22"/>
          <w:szCs w:val="22"/>
        </w:rPr>
      </w:pPr>
      <w:r>
        <w:rPr>
          <w:sz w:val="22"/>
          <w:szCs w:val="22"/>
        </w:rPr>
        <w:pict>
          <v:rect id="_x0000_i1030" style="width:0;height:1.5pt" o:hralign="center" o:hrstd="t" o:hr="t" fillcolor="#a0a0a0" stroked="f"/>
        </w:pict>
      </w:r>
    </w:p>
    <w:p w:rsidR="00AC35AC" w:rsidRPr="00971A6F" w:rsidRDefault="00AC35AC" w:rsidP="00AC35AC">
      <w:pPr>
        <w:spacing w:after="120"/>
        <w:jc w:val="center"/>
        <w:rPr>
          <w:rFonts w:ascii="Arial" w:hAnsi="Arial" w:cs="Arial"/>
          <w:b/>
          <w:bCs/>
        </w:rPr>
      </w:pPr>
      <w:r w:rsidRPr="00971A6F">
        <w:rPr>
          <w:rFonts w:ascii="Arial" w:hAnsi="Arial" w:cs="Arial"/>
          <w:b/>
          <w:color w:val="000000"/>
        </w:rPr>
        <w:t>Levers</w:t>
      </w:r>
    </w:p>
    <w:p w:rsidR="00AC35AC" w:rsidRDefault="00AC35AC" w:rsidP="00AC35AC">
      <w:pPr>
        <w:spacing w:after="120"/>
        <w:rPr>
          <w:rFonts w:ascii="Arial" w:hAnsi="Arial" w:cs="Arial"/>
          <w:color w:val="000000"/>
          <w:sz w:val="22"/>
          <w:szCs w:val="22"/>
          <w:shd w:val="clear" w:color="auto" w:fill="FFFFFF"/>
        </w:rPr>
      </w:pPr>
      <w:r w:rsidRPr="00B91172">
        <w:rPr>
          <w:rFonts w:ascii="Arial" w:hAnsi="Arial" w:cs="Arial"/>
          <w:color w:val="000000"/>
          <w:sz w:val="22"/>
          <w:szCs w:val="22"/>
          <w:shd w:val="clear" w:color="auto" w:fill="FFFFFF"/>
        </w:rPr>
        <w:t>A</w:t>
      </w:r>
      <w:r>
        <w:rPr>
          <w:rStyle w:val="apple-converted-space"/>
          <w:rFonts w:ascii="Arial" w:hAnsi="Arial" w:cs="Arial"/>
          <w:color w:val="000000"/>
          <w:sz w:val="22"/>
          <w:szCs w:val="22"/>
          <w:shd w:val="clear" w:color="auto" w:fill="FFFFFF"/>
        </w:rPr>
        <w:t xml:space="preserve"> </w:t>
      </w:r>
      <w:r w:rsidRPr="00B91172">
        <w:rPr>
          <w:rStyle w:val="apple-converted-space"/>
          <w:rFonts w:ascii="Arial" w:hAnsi="Arial" w:cs="Arial"/>
          <w:b/>
          <w:color w:val="FF0000"/>
          <w:sz w:val="22"/>
          <w:szCs w:val="22"/>
          <w:shd w:val="clear" w:color="auto" w:fill="FFFFFF"/>
        </w:rPr>
        <w:t>lever</w:t>
      </w:r>
      <w:r w:rsidRPr="00B91172">
        <w:rPr>
          <w:rFonts w:ascii="Arial" w:hAnsi="Arial" w:cs="Arial"/>
          <w:color w:val="000000"/>
          <w:sz w:val="22"/>
          <w:szCs w:val="22"/>
          <w:shd w:val="clear" w:color="auto" w:fill="FFFFFF"/>
        </w:rPr>
        <w:t xml:space="preserve"> is a</w:t>
      </w:r>
      <w:r>
        <w:rPr>
          <w:rStyle w:val="apple-converted-space"/>
          <w:rFonts w:ascii="Arial" w:hAnsi="Arial" w:cs="Arial"/>
          <w:color w:val="000000"/>
          <w:sz w:val="22"/>
          <w:szCs w:val="22"/>
          <w:shd w:val="clear" w:color="auto" w:fill="FFFFFF"/>
        </w:rPr>
        <w:t xml:space="preserve"> </w:t>
      </w:r>
      <w:r w:rsidRPr="00B91172">
        <w:rPr>
          <w:rFonts w:ascii="Arial" w:hAnsi="Arial" w:cs="Arial"/>
          <w:sz w:val="22"/>
          <w:szCs w:val="22"/>
          <w:shd w:val="clear" w:color="auto" w:fill="FFFFFF"/>
        </w:rPr>
        <w:t>machine</w:t>
      </w:r>
      <w:r>
        <w:rPr>
          <w:rStyle w:val="apple-converted-space"/>
          <w:rFonts w:ascii="Arial" w:hAnsi="Arial" w:cs="Arial"/>
          <w:color w:val="000000"/>
          <w:sz w:val="22"/>
          <w:szCs w:val="22"/>
          <w:shd w:val="clear" w:color="auto" w:fill="FFFFFF"/>
        </w:rPr>
        <w:t xml:space="preserve"> </w:t>
      </w:r>
      <w:r w:rsidRPr="00B91172">
        <w:rPr>
          <w:rFonts w:ascii="Arial" w:hAnsi="Arial" w:cs="Arial"/>
          <w:color w:val="000000"/>
          <w:sz w:val="22"/>
          <w:szCs w:val="22"/>
          <w:shd w:val="clear" w:color="auto" w:fill="FFFFFF"/>
        </w:rPr>
        <w:t>consisting of a</w:t>
      </w:r>
      <w:r>
        <w:rPr>
          <w:rStyle w:val="apple-converted-space"/>
          <w:rFonts w:ascii="Arial" w:hAnsi="Arial" w:cs="Arial"/>
          <w:color w:val="000000"/>
          <w:sz w:val="22"/>
          <w:szCs w:val="22"/>
          <w:shd w:val="clear" w:color="auto" w:fill="FFFFFF"/>
        </w:rPr>
        <w:t xml:space="preserve"> </w:t>
      </w:r>
      <w:r w:rsidRPr="00B91172">
        <w:rPr>
          <w:rFonts w:ascii="Arial" w:hAnsi="Arial" w:cs="Arial"/>
          <w:sz w:val="22"/>
          <w:szCs w:val="22"/>
          <w:shd w:val="clear" w:color="auto" w:fill="FFFFFF"/>
        </w:rPr>
        <w:t>beam</w:t>
      </w:r>
      <w:r>
        <w:rPr>
          <w:rStyle w:val="apple-converted-space"/>
          <w:rFonts w:ascii="Arial" w:hAnsi="Arial" w:cs="Arial"/>
          <w:color w:val="000000"/>
          <w:sz w:val="22"/>
          <w:szCs w:val="22"/>
          <w:shd w:val="clear" w:color="auto" w:fill="FFFFFF"/>
        </w:rPr>
        <w:t xml:space="preserve"> </w:t>
      </w:r>
      <w:r w:rsidRPr="00B91172">
        <w:rPr>
          <w:rFonts w:ascii="Arial" w:hAnsi="Arial" w:cs="Arial"/>
          <w:color w:val="000000"/>
          <w:sz w:val="22"/>
          <w:szCs w:val="22"/>
          <w:shd w:val="clear" w:color="auto" w:fill="FFFFFF"/>
        </w:rPr>
        <w:t>or rigid rod pivoted at a fixed</w:t>
      </w:r>
      <w:r>
        <w:rPr>
          <w:rStyle w:val="apple-converted-space"/>
          <w:rFonts w:ascii="Arial" w:hAnsi="Arial" w:cs="Arial"/>
          <w:color w:val="000000"/>
          <w:sz w:val="22"/>
          <w:szCs w:val="22"/>
          <w:shd w:val="clear" w:color="auto" w:fill="FFFFFF"/>
        </w:rPr>
        <w:t xml:space="preserve"> </w:t>
      </w:r>
      <w:r w:rsidRPr="00B91172">
        <w:rPr>
          <w:rFonts w:ascii="Arial" w:hAnsi="Arial" w:cs="Arial"/>
          <w:sz w:val="22"/>
          <w:szCs w:val="22"/>
          <w:shd w:val="clear" w:color="auto" w:fill="FFFFFF"/>
        </w:rPr>
        <w:t>hinge</w:t>
      </w:r>
      <w:r w:rsidRPr="00B91172">
        <w:rPr>
          <w:rFonts w:ascii="Arial" w:hAnsi="Arial" w:cs="Arial"/>
          <w:color w:val="000000"/>
          <w:sz w:val="22"/>
          <w:szCs w:val="22"/>
          <w:shd w:val="clear" w:color="auto" w:fill="FFFFFF"/>
        </w:rPr>
        <w:t>, or</w:t>
      </w:r>
      <w:r>
        <w:rPr>
          <w:rFonts w:ascii="Arial" w:hAnsi="Arial" w:cs="Arial"/>
          <w:sz w:val="22"/>
          <w:szCs w:val="22"/>
          <w:shd w:val="clear" w:color="auto" w:fill="FFFFFF"/>
        </w:rPr>
        <w:t xml:space="preserve"> </w:t>
      </w:r>
      <w:r w:rsidRPr="00B91172">
        <w:rPr>
          <w:rFonts w:ascii="Arial" w:hAnsi="Arial" w:cs="Arial"/>
          <w:b/>
          <w:color w:val="FF0000"/>
          <w:sz w:val="22"/>
          <w:szCs w:val="22"/>
          <w:shd w:val="clear" w:color="auto" w:fill="FFFFFF"/>
        </w:rPr>
        <w:t>fulcrum</w:t>
      </w:r>
      <w:r w:rsidRPr="00B91172">
        <w:rPr>
          <w:rFonts w:ascii="Arial" w:hAnsi="Arial" w:cs="Arial"/>
          <w:color w:val="000000"/>
          <w:sz w:val="22"/>
          <w:szCs w:val="22"/>
          <w:shd w:val="clear" w:color="auto" w:fill="FFFFFF"/>
        </w:rPr>
        <w:t>. A lever amplifies an input force to provide a greater output force, which is said to provide</w:t>
      </w:r>
      <w:r>
        <w:rPr>
          <w:rFonts w:ascii="Arial" w:hAnsi="Arial" w:cs="Arial"/>
          <w:color w:val="000000"/>
          <w:sz w:val="22"/>
          <w:szCs w:val="22"/>
          <w:shd w:val="clear" w:color="auto" w:fill="FFFFFF"/>
        </w:rPr>
        <w:t xml:space="preserve"> </w:t>
      </w:r>
      <w:r w:rsidRPr="00B91172">
        <w:rPr>
          <w:rFonts w:ascii="Arial" w:hAnsi="Arial" w:cs="Arial"/>
          <w:b/>
          <w:color w:val="FF0000"/>
          <w:sz w:val="22"/>
          <w:szCs w:val="22"/>
          <w:shd w:val="clear" w:color="auto" w:fill="FFFFFF"/>
        </w:rPr>
        <w:t>leverage</w:t>
      </w:r>
      <w:r>
        <w:rPr>
          <w:rFonts w:ascii="Arial" w:hAnsi="Arial" w:cs="Arial"/>
          <w:color w:val="000000"/>
          <w:sz w:val="22"/>
          <w:szCs w:val="22"/>
          <w:shd w:val="clear" w:color="auto" w:fill="FFFFFF"/>
        </w:rPr>
        <w:t>.</w:t>
      </w:r>
    </w:p>
    <w:p w:rsidR="00AC35AC" w:rsidRPr="002B7DE2" w:rsidRDefault="00AC35AC" w:rsidP="00AC35AC">
      <w:pPr>
        <w:spacing w:after="120"/>
        <w:rPr>
          <w:rFonts w:ascii="Arial" w:hAnsi="Arial" w:cs="Arial"/>
          <w:b/>
          <w:sz w:val="22"/>
          <w:szCs w:val="22"/>
        </w:rPr>
      </w:pPr>
      <w:r w:rsidRPr="002B7DE2">
        <w:rPr>
          <w:rFonts w:ascii="Arial" w:hAnsi="Arial" w:cs="Arial"/>
          <w:b/>
          <w:sz w:val="22"/>
          <w:szCs w:val="22"/>
        </w:rPr>
        <w:t>Classes of lever</w:t>
      </w:r>
    </w:p>
    <w:p w:rsidR="00AC35AC" w:rsidRDefault="00AC35AC" w:rsidP="00AC35AC">
      <w:pPr>
        <w:pStyle w:val="NormalWeb"/>
        <w:shd w:val="clear" w:color="auto" w:fill="FFFFFF"/>
        <w:spacing w:before="0" w:beforeAutospacing="0" w:after="120" w:afterAutospacing="0"/>
        <w:rPr>
          <w:rFonts w:ascii="Arial" w:hAnsi="Arial" w:cs="Arial"/>
          <w:color w:val="000000"/>
          <w:sz w:val="22"/>
          <w:szCs w:val="22"/>
        </w:rPr>
      </w:pPr>
      <w:r w:rsidRPr="002B7DE2">
        <w:rPr>
          <w:rFonts w:ascii="Arial" w:hAnsi="Arial" w:cs="Arial"/>
          <w:color w:val="000000"/>
          <w:sz w:val="22"/>
          <w:szCs w:val="22"/>
        </w:rPr>
        <w:t xml:space="preserve">Levers are classified by the relative positions of the fulcrum and the input and output forces. It is common to call the input force </w:t>
      </w:r>
      <w:r w:rsidRPr="002B7DE2">
        <w:rPr>
          <w:rFonts w:ascii="Arial" w:hAnsi="Arial" w:cs="Arial"/>
          <w:iCs/>
          <w:color w:val="000000"/>
          <w:sz w:val="22"/>
          <w:szCs w:val="22"/>
        </w:rPr>
        <w:t xml:space="preserve">the </w:t>
      </w:r>
      <w:r w:rsidRPr="002B7DE2">
        <w:rPr>
          <w:rFonts w:ascii="Arial" w:hAnsi="Arial" w:cs="Arial"/>
          <w:b/>
          <w:iCs/>
          <w:color w:val="FF0000"/>
          <w:sz w:val="22"/>
          <w:szCs w:val="22"/>
        </w:rPr>
        <w:t>effort</w:t>
      </w:r>
      <w:r w:rsidRPr="002B7DE2">
        <w:rPr>
          <w:rFonts w:ascii="Arial" w:hAnsi="Arial" w:cs="Arial"/>
          <w:iCs/>
          <w:color w:val="000000"/>
          <w:sz w:val="22"/>
          <w:szCs w:val="22"/>
        </w:rPr>
        <w:t xml:space="preserve"> </w:t>
      </w:r>
      <w:r w:rsidRPr="002B7DE2">
        <w:rPr>
          <w:rFonts w:ascii="Arial" w:hAnsi="Arial" w:cs="Arial"/>
          <w:color w:val="000000"/>
          <w:sz w:val="22"/>
          <w:szCs w:val="22"/>
        </w:rPr>
        <w:t xml:space="preserve">and the output force the </w:t>
      </w:r>
      <w:r w:rsidRPr="002B7DE2">
        <w:rPr>
          <w:rFonts w:ascii="Arial" w:hAnsi="Arial" w:cs="Arial"/>
          <w:b/>
          <w:color w:val="FF0000"/>
          <w:sz w:val="22"/>
          <w:szCs w:val="22"/>
        </w:rPr>
        <w:t>load</w:t>
      </w:r>
      <w:r w:rsidRPr="002B7DE2">
        <w:rPr>
          <w:rFonts w:ascii="Arial" w:hAnsi="Arial" w:cs="Arial"/>
          <w:color w:val="000000"/>
          <w:sz w:val="22"/>
          <w:szCs w:val="22"/>
        </w:rPr>
        <w:t xml:space="preserve">. This allows the identification of three classes of levers (or </w:t>
      </w:r>
      <w:r w:rsidRPr="002B7DE2">
        <w:rPr>
          <w:rFonts w:ascii="Arial" w:hAnsi="Arial" w:cs="Arial"/>
          <w:b/>
          <w:color w:val="FF0000"/>
          <w:sz w:val="22"/>
          <w:szCs w:val="22"/>
        </w:rPr>
        <w:t>order</w:t>
      </w:r>
      <w:r w:rsidRPr="002B7DE2">
        <w:rPr>
          <w:rFonts w:ascii="Arial" w:hAnsi="Arial" w:cs="Arial"/>
          <w:color w:val="000000"/>
          <w:sz w:val="22"/>
          <w:szCs w:val="22"/>
        </w:rPr>
        <w:t>) by the relative locations of the f</w:t>
      </w:r>
      <w:r>
        <w:rPr>
          <w:rFonts w:ascii="Arial" w:hAnsi="Arial" w:cs="Arial"/>
          <w:color w:val="000000"/>
          <w:sz w:val="22"/>
          <w:szCs w:val="22"/>
        </w:rPr>
        <w:t xml:space="preserve">ulcrum, the </w:t>
      </w:r>
      <w:proofErr w:type="gramStart"/>
      <w:r>
        <w:rPr>
          <w:rFonts w:ascii="Arial" w:hAnsi="Arial" w:cs="Arial"/>
          <w:color w:val="000000"/>
          <w:sz w:val="22"/>
          <w:szCs w:val="22"/>
        </w:rPr>
        <w:t>load</w:t>
      </w:r>
      <w:proofErr w:type="gramEnd"/>
      <w:r>
        <w:rPr>
          <w:rFonts w:ascii="Arial" w:hAnsi="Arial" w:cs="Arial"/>
          <w:color w:val="000000"/>
          <w:sz w:val="22"/>
          <w:szCs w:val="22"/>
        </w:rPr>
        <w:t xml:space="preserve"> and the effort.</w:t>
      </w:r>
    </w:p>
    <w:tbl>
      <w:tblPr>
        <w:tblW w:w="988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753"/>
        <w:gridCol w:w="2136"/>
      </w:tblGrid>
      <w:tr w:rsidR="00AC35AC" w:rsidTr="0091501C">
        <w:tc>
          <w:tcPr>
            <w:tcW w:w="7753" w:type="dxa"/>
            <w:shd w:val="clear" w:color="auto" w:fill="auto"/>
          </w:tcPr>
          <w:p w:rsidR="00AC35AC" w:rsidRPr="00514953" w:rsidRDefault="00AC35AC" w:rsidP="0091501C">
            <w:pPr>
              <w:shd w:val="clear" w:color="auto" w:fill="FFFFFF"/>
              <w:spacing w:after="120"/>
              <w:rPr>
                <w:rFonts w:ascii="Arial" w:hAnsi="Arial" w:cs="Arial"/>
                <w:color w:val="000000"/>
                <w:sz w:val="22"/>
                <w:szCs w:val="22"/>
              </w:rPr>
            </w:pPr>
            <w:r w:rsidRPr="00514953">
              <w:rPr>
                <w:rFonts w:ascii="Arial" w:hAnsi="Arial" w:cs="Arial"/>
                <w:b/>
                <w:color w:val="000000"/>
                <w:sz w:val="22"/>
                <w:szCs w:val="22"/>
                <w:u w:val="single"/>
              </w:rPr>
              <w:t>Class 1</w:t>
            </w:r>
            <w:r w:rsidRPr="00514953">
              <w:rPr>
                <w:rFonts w:ascii="Arial" w:hAnsi="Arial" w:cs="Arial"/>
                <w:color w:val="000000"/>
                <w:sz w:val="22"/>
                <w:szCs w:val="22"/>
              </w:rPr>
              <w:t>. Fulcrum in the middle: the effort is applied on one side of the fulcrum and the resistance on the other side; for example, a</w:t>
            </w:r>
            <w:r w:rsidRPr="00514953">
              <w:rPr>
                <w:rStyle w:val="apple-converted-space"/>
                <w:rFonts w:ascii="Arial" w:hAnsi="Arial" w:cs="Arial"/>
                <w:color w:val="000000"/>
                <w:sz w:val="22"/>
                <w:szCs w:val="22"/>
              </w:rPr>
              <w:t xml:space="preserve"> </w:t>
            </w:r>
            <w:r w:rsidRPr="00514953">
              <w:rPr>
                <w:rFonts w:ascii="Arial" w:hAnsi="Arial" w:cs="Arial"/>
                <w:color w:val="000000"/>
                <w:sz w:val="22"/>
                <w:szCs w:val="22"/>
              </w:rPr>
              <w:t>crowbar or a pair of scissors.</w:t>
            </w:r>
          </w:p>
        </w:tc>
        <w:tc>
          <w:tcPr>
            <w:tcW w:w="2136" w:type="dxa"/>
            <w:shd w:val="clear" w:color="auto" w:fill="auto"/>
            <w:vAlign w:val="center"/>
          </w:tcPr>
          <w:p w:rsidR="00AC35AC" w:rsidRPr="00971A6F" w:rsidRDefault="00AC35AC" w:rsidP="0091501C">
            <w:pPr>
              <w:spacing w:after="120"/>
              <w:jc w:val="right"/>
              <w:rPr>
                <w:rFonts w:ascii="Arial" w:hAnsi="Arial" w:cs="Arial"/>
                <w:i/>
                <w:sz w:val="22"/>
                <w:szCs w:val="22"/>
              </w:rPr>
            </w:pPr>
            <w:r>
              <w:rPr>
                <w:rFonts w:ascii="Arial" w:hAnsi="Arial" w:cs="Arial"/>
                <w:i/>
                <w:noProof/>
                <w:sz w:val="22"/>
                <w:szCs w:val="22"/>
              </w:rPr>
              <w:drawing>
                <wp:inline distT="0" distB="0" distL="0" distR="0" wp14:anchorId="749749EF" wp14:editId="6AFC42E1">
                  <wp:extent cx="1219200" cy="857250"/>
                  <wp:effectExtent l="0" t="0" r="0" b="0"/>
                  <wp:docPr id="3" name="Picture 3" descr="01 lever - class 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 lever - class 1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857250"/>
                          </a:xfrm>
                          <a:prstGeom prst="rect">
                            <a:avLst/>
                          </a:prstGeom>
                          <a:noFill/>
                          <a:ln>
                            <a:noFill/>
                          </a:ln>
                        </pic:spPr>
                      </pic:pic>
                    </a:graphicData>
                  </a:graphic>
                </wp:inline>
              </w:drawing>
            </w:r>
          </w:p>
        </w:tc>
      </w:tr>
      <w:tr w:rsidR="00AC35AC" w:rsidTr="0091501C">
        <w:tc>
          <w:tcPr>
            <w:tcW w:w="9889" w:type="dxa"/>
            <w:gridSpan w:val="2"/>
            <w:shd w:val="clear" w:color="auto" w:fill="auto"/>
          </w:tcPr>
          <w:p w:rsidR="00AC35AC" w:rsidRPr="00514953" w:rsidRDefault="00AC35AC" w:rsidP="0091501C">
            <w:pPr>
              <w:spacing w:after="60"/>
              <w:jc w:val="center"/>
              <w:rPr>
                <w:rFonts w:ascii="Arial" w:hAnsi="Arial" w:cs="Arial"/>
                <w:sz w:val="22"/>
                <w:szCs w:val="22"/>
              </w:rPr>
            </w:pPr>
            <w:r>
              <w:rPr>
                <w:rFonts w:ascii="Arial" w:hAnsi="Arial" w:cs="Arial"/>
                <w:noProof/>
                <w:sz w:val="22"/>
                <w:szCs w:val="22"/>
              </w:rPr>
              <w:drawing>
                <wp:inline distT="0" distB="0" distL="0" distR="0" wp14:anchorId="6A9EAD4B" wp14:editId="646B0450">
                  <wp:extent cx="4724400" cy="1447800"/>
                  <wp:effectExtent l="0" t="0" r="0" b="0"/>
                  <wp:docPr id="4" name="Picture 2" descr="01 lever - clas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1 lever - class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1447800"/>
                          </a:xfrm>
                          <a:prstGeom prst="rect">
                            <a:avLst/>
                          </a:prstGeom>
                          <a:noFill/>
                          <a:ln>
                            <a:noFill/>
                          </a:ln>
                        </pic:spPr>
                      </pic:pic>
                    </a:graphicData>
                  </a:graphic>
                </wp:inline>
              </w:drawing>
            </w:r>
          </w:p>
        </w:tc>
      </w:tr>
    </w:tbl>
    <w:p w:rsidR="00AC35AC" w:rsidRPr="003B50BF" w:rsidRDefault="00AC35AC" w:rsidP="00AC35AC">
      <w:pPr>
        <w:rPr>
          <w:rFonts w:ascii="Arial" w:hAnsi="Arial" w:cs="Arial"/>
          <w:sz w:val="16"/>
          <w:szCs w:val="16"/>
        </w:rPr>
      </w:pPr>
    </w:p>
    <w:tbl>
      <w:tblPr>
        <w:tblW w:w="988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753"/>
        <w:gridCol w:w="2136"/>
      </w:tblGrid>
      <w:tr w:rsidR="00AC35AC" w:rsidTr="0091501C">
        <w:tc>
          <w:tcPr>
            <w:tcW w:w="7753" w:type="dxa"/>
            <w:tcBorders>
              <w:top w:val="single" w:sz="4" w:space="0" w:color="auto"/>
              <w:left w:val="single" w:sz="4" w:space="0" w:color="auto"/>
              <w:bottom w:val="nil"/>
              <w:right w:val="nil"/>
            </w:tcBorders>
            <w:shd w:val="clear" w:color="auto" w:fill="auto"/>
          </w:tcPr>
          <w:p w:rsidR="00AC35AC" w:rsidRPr="00514953" w:rsidRDefault="00AC35AC" w:rsidP="0091501C">
            <w:pPr>
              <w:shd w:val="clear" w:color="auto" w:fill="FFFFFF"/>
              <w:spacing w:after="120"/>
              <w:rPr>
                <w:rFonts w:ascii="Arial" w:hAnsi="Arial" w:cs="Arial"/>
                <w:color w:val="000000"/>
                <w:sz w:val="22"/>
                <w:szCs w:val="22"/>
              </w:rPr>
            </w:pPr>
            <w:r w:rsidRPr="00514953">
              <w:rPr>
                <w:rFonts w:ascii="Arial" w:hAnsi="Arial" w:cs="Arial"/>
                <w:b/>
                <w:color w:val="000000"/>
                <w:sz w:val="22"/>
                <w:szCs w:val="22"/>
                <w:u w:val="single"/>
              </w:rPr>
              <w:t>Class 2</w:t>
            </w:r>
            <w:r w:rsidRPr="00514953">
              <w:rPr>
                <w:rFonts w:ascii="Arial" w:hAnsi="Arial" w:cs="Arial"/>
                <w:color w:val="000000"/>
                <w:sz w:val="22"/>
                <w:szCs w:val="22"/>
              </w:rPr>
              <w:t>. Resistance in the middle: the effort is applied on one side of the resistance and the fulcrum is located on the other side; for example, a wheelbarrow or a</w:t>
            </w:r>
            <w:r w:rsidRPr="00514953">
              <w:rPr>
                <w:rStyle w:val="apple-converted-space"/>
                <w:rFonts w:ascii="Arial" w:hAnsi="Arial" w:cs="Arial"/>
                <w:color w:val="000000"/>
                <w:sz w:val="22"/>
                <w:szCs w:val="22"/>
              </w:rPr>
              <w:t xml:space="preserve"> </w:t>
            </w:r>
            <w:r w:rsidRPr="00514953">
              <w:rPr>
                <w:rFonts w:ascii="Arial" w:hAnsi="Arial" w:cs="Arial"/>
                <w:color w:val="000000"/>
                <w:sz w:val="22"/>
                <w:szCs w:val="22"/>
              </w:rPr>
              <w:t>nutcracker</w:t>
            </w:r>
            <w:r w:rsidRPr="00514953">
              <w:rPr>
                <w:rStyle w:val="apple-converted-space"/>
                <w:rFonts w:ascii="Arial" w:hAnsi="Arial" w:cs="Arial"/>
                <w:color w:val="000000"/>
                <w:sz w:val="22"/>
                <w:szCs w:val="22"/>
              </w:rPr>
              <w:t xml:space="preserve"> </w:t>
            </w:r>
            <w:r w:rsidRPr="00514953">
              <w:rPr>
                <w:rFonts w:ascii="Arial" w:hAnsi="Arial" w:cs="Arial"/>
                <w:color w:val="000000"/>
                <w:sz w:val="22"/>
                <w:szCs w:val="22"/>
              </w:rPr>
              <w:t>or a</w:t>
            </w:r>
            <w:r w:rsidRPr="00514953">
              <w:rPr>
                <w:rStyle w:val="apple-converted-space"/>
                <w:rFonts w:ascii="Arial" w:hAnsi="Arial" w:cs="Arial"/>
                <w:color w:val="000000"/>
                <w:sz w:val="22"/>
                <w:szCs w:val="22"/>
              </w:rPr>
              <w:t xml:space="preserve"> </w:t>
            </w:r>
            <w:r w:rsidRPr="00514953">
              <w:rPr>
                <w:rFonts w:ascii="Arial" w:hAnsi="Arial" w:cs="Arial"/>
                <w:color w:val="000000"/>
                <w:sz w:val="22"/>
                <w:szCs w:val="22"/>
              </w:rPr>
              <w:t>bottle opener.</w:t>
            </w:r>
          </w:p>
        </w:tc>
        <w:tc>
          <w:tcPr>
            <w:tcW w:w="2136" w:type="dxa"/>
            <w:tcBorders>
              <w:top w:val="single" w:sz="4" w:space="0" w:color="auto"/>
              <w:left w:val="nil"/>
              <w:bottom w:val="nil"/>
              <w:right w:val="single" w:sz="4" w:space="0" w:color="auto"/>
            </w:tcBorders>
            <w:shd w:val="clear" w:color="auto" w:fill="auto"/>
            <w:vAlign w:val="center"/>
          </w:tcPr>
          <w:p w:rsidR="00AC35AC" w:rsidRPr="00514953" w:rsidRDefault="00AC35AC" w:rsidP="0091501C">
            <w:pPr>
              <w:spacing w:after="120"/>
              <w:jc w:val="right"/>
              <w:rPr>
                <w:rFonts w:ascii="Arial" w:hAnsi="Arial" w:cs="Arial"/>
                <w:sz w:val="22"/>
                <w:szCs w:val="22"/>
              </w:rPr>
            </w:pPr>
            <w:r>
              <w:rPr>
                <w:rFonts w:ascii="Arial" w:hAnsi="Arial" w:cs="Arial"/>
                <w:noProof/>
                <w:sz w:val="22"/>
                <w:szCs w:val="22"/>
              </w:rPr>
              <w:drawing>
                <wp:inline distT="0" distB="0" distL="0" distR="0" wp14:anchorId="78916ABE" wp14:editId="7DB8FA9F">
                  <wp:extent cx="1219200" cy="857250"/>
                  <wp:effectExtent l="0" t="0" r="0" b="0"/>
                  <wp:docPr id="5" name="Picture 9" descr="01 lever - class 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1 lever - class 2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857250"/>
                          </a:xfrm>
                          <a:prstGeom prst="rect">
                            <a:avLst/>
                          </a:prstGeom>
                          <a:noFill/>
                          <a:ln>
                            <a:noFill/>
                          </a:ln>
                        </pic:spPr>
                      </pic:pic>
                    </a:graphicData>
                  </a:graphic>
                </wp:inline>
              </w:drawing>
            </w:r>
          </w:p>
        </w:tc>
      </w:tr>
      <w:tr w:rsidR="00AC35AC" w:rsidTr="0091501C">
        <w:tc>
          <w:tcPr>
            <w:tcW w:w="9889" w:type="dxa"/>
            <w:gridSpan w:val="2"/>
            <w:tcBorders>
              <w:top w:val="nil"/>
              <w:left w:val="single" w:sz="4" w:space="0" w:color="auto"/>
              <w:bottom w:val="single" w:sz="4" w:space="0" w:color="auto"/>
              <w:right w:val="single" w:sz="4" w:space="0" w:color="auto"/>
            </w:tcBorders>
            <w:shd w:val="clear" w:color="auto" w:fill="auto"/>
          </w:tcPr>
          <w:p w:rsidR="00AC35AC" w:rsidRPr="00514953" w:rsidRDefault="00AC35AC" w:rsidP="0091501C">
            <w:pPr>
              <w:spacing w:after="60"/>
              <w:jc w:val="center"/>
              <w:rPr>
                <w:rFonts w:ascii="Arial" w:hAnsi="Arial" w:cs="Arial"/>
                <w:sz w:val="22"/>
                <w:szCs w:val="22"/>
              </w:rPr>
            </w:pPr>
            <w:r>
              <w:rPr>
                <w:rFonts w:ascii="Arial" w:hAnsi="Arial" w:cs="Arial"/>
                <w:noProof/>
                <w:sz w:val="22"/>
                <w:szCs w:val="22"/>
              </w:rPr>
              <w:drawing>
                <wp:inline distT="0" distB="0" distL="0" distR="0" wp14:anchorId="3C73B2DA" wp14:editId="3DA1303C">
                  <wp:extent cx="4724400" cy="1447800"/>
                  <wp:effectExtent l="0" t="0" r="0" b="0"/>
                  <wp:docPr id="6" name="Picture 11" descr="01 lever - class 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01 lever - class 2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1447800"/>
                          </a:xfrm>
                          <a:prstGeom prst="rect">
                            <a:avLst/>
                          </a:prstGeom>
                          <a:noFill/>
                          <a:ln>
                            <a:noFill/>
                          </a:ln>
                        </pic:spPr>
                      </pic:pic>
                    </a:graphicData>
                  </a:graphic>
                </wp:inline>
              </w:drawing>
            </w:r>
          </w:p>
        </w:tc>
      </w:tr>
      <w:tr w:rsidR="00AC35AC" w:rsidTr="0091501C">
        <w:tc>
          <w:tcPr>
            <w:tcW w:w="7753" w:type="dxa"/>
            <w:tcBorders>
              <w:top w:val="single" w:sz="4" w:space="0" w:color="auto"/>
              <w:left w:val="single" w:sz="4" w:space="0" w:color="auto"/>
              <w:bottom w:val="nil"/>
              <w:right w:val="nil"/>
            </w:tcBorders>
            <w:shd w:val="clear" w:color="auto" w:fill="auto"/>
          </w:tcPr>
          <w:p w:rsidR="00AC35AC" w:rsidRPr="00514953" w:rsidRDefault="00AC35AC" w:rsidP="0091501C">
            <w:pPr>
              <w:spacing w:after="120"/>
              <w:rPr>
                <w:rFonts w:ascii="Arial" w:hAnsi="Arial" w:cs="Arial"/>
                <w:sz w:val="22"/>
                <w:szCs w:val="22"/>
              </w:rPr>
            </w:pPr>
            <w:r w:rsidRPr="00514953">
              <w:rPr>
                <w:rFonts w:ascii="Arial" w:hAnsi="Arial" w:cs="Arial"/>
                <w:sz w:val="16"/>
                <w:szCs w:val="16"/>
              </w:rPr>
              <w:lastRenderedPageBreak/>
              <w:br w:type="page"/>
            </w:r>
            <w:r w:rsidRPr="00514953">
              <w:rPr>
                <w:rFonts w:ascii="Arial" w:hAnsi="Arial" w:cs="Arial"/>
                <w:b/>
                <w:color w:val="000000"/>
                <w:sz w:val="22"/>
                <w:szCs w:val="22"/>
                <w:u w:val="single"/>
                <w:shd w:val="clear" w:color="auto" w:fill="FFFFFF"/>
              </w:rPr>
              <w:t>Class 3.</w:t>
            </w:r>
            <w:r w:rsidRPr="00514953">
              <w:rPr>
                <w:rFonts w:ascii="Arial" w:hAnsi="Arial" w:cs="Arial"/>
                <w:color w:val="000000"/>
                <w:sz w:val="22"/>
                <w:szCs w:val="22"/>
                <w:shd w:val="clear" w:color="auto" w:fill="FFFFFF"/>
              </w:rPr>
              <w:t xml:space="preserve"> Effort in the middle: the resistance is on one side of the effort and the fulcrum is located on the other side; for example, a pair of tweezers or the </w:t>
            </w:r>
            <w:r w:rsidRPr="00514953">
              <w:rPr>
                <w:rFonts w:ascii="Arial" w:hAnsi="Arial" w:cs="Arial"/>
                <w:sz w:val="22"/>
                <w:szCs w:val="22"/>
                <w:shd w:val="clear" w:color="auto" w:fill="FFFFFF"/>
              </w:rPr>
              <w:t>human mandible</w:t>
            </w:r>
            <w:r w:rsidRPr="00514953">
              <w:rPr>
                <w:rFonts w:ascii="Arial" w:hAnsi="Arial" w:cs="Arial"/>
                <w:color w:val="000000"/>
                <w:sz w:val="22"/>
                <w:szCs w:val="22"/>
                <w:shd w:val="clear" w:color="auto" w:fill="FFFFFF"/>
              </w:rPr>
              <w:t>.</w:t>
            </w:r>
          </w:p>
        </w:tc>
        <w:tc>
          <w:tcPr>
            <w:tcW w:w="2136" w:type="dxa"/>
            <w:tcBorders>
              <w:top w:val="single" w:sz="4" w:space="0" w:color="auto"/>
              <w:left w:val="nil"/>
              <w:bottom w:val="nil"/>
              <w:right w:val="single" w:sz="4" w:space="0" w:color="auto"/>
            </w:tcBorders>
            <w:shd w:val="clear" w:color="auto" w:fill="auto"/>
            <w:vAlign w:val="center"/>
          </w:tcPr>
          <w:p w:rsidR="00AC35AC" w:rsidRPr="00514953" w:rsidRDefault="00AC35AC" w:rsidP="0091501C">
            <w:pPr>
              <w:spacing w:after="120"/>
              <w:jc w:val="right"/>
              <w:rPr>
                <w:rFonts w:ascii="Arial" w:hAnsi="Arial" w:cs="Arial"/>
                <w:sz w:val="22"/>
                <w:szCs w:val="22"/>
              </w:rPr>
            </w:pPr>
            <w:r>
              <w:rPr>
                <w:rFonts w:ascii="Arial" w:hAnsi="Arial" w:cs="Arial"/>
                <w:noProof/>
                <w:sz w:val="22"/>
                <w:szCs w:val="22"/>
              </w:rPr>
              <w:drawing>
                <wp:inline distT="0" distB="0" distL="0" distR="0" wp14:anchorId="6BC43BDF" wp14:editId="6239BE30">
                  <wp:extent cx="1219200" cy="857250"/>
                  <wp:effectExtent l="0" t="0" r="0" b="0"/>
                  <wp:docPr id="7" name="Picture 10" descr="01 lever - class 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01 lever - class 3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857250"/>
                          </a:xfrm>
                          <a:prstGeom prst="rect">
                            <a:avLst/>
                          </a:prstGeom>
                          <a:noFill/>
                          <a:ln>
                            <a:noFill/>
                          </a:ln>
                        </pic:spPr>
                      </pic:pic>
                    </a:graphicData>
                  </a:graphic>
                </wp:inline>
              </w:drawing>
            </w:r>
          </w:p>
        </w:tc>
      </w:tr>
      <w:tr w:rsidR="00AC35AC" w:rsidTr="0091501C">
        <w:tc>
          <w:tcPr>
            <w:tcW w:w="9889" w:type="dxa"/>
            <w:gridSpan w:val="2"/>
            <w:tcBorders>
              <w:top w:val="nil"/>
              <w:left w:val="single" w:sz="4" w:space="0" w:color="auto"/>
              <w:bottom w:val="single" w:sz="4" w:space="0" w:color="auto"/>
              <w:right w:val="single" w:sz="4" w:space="0" w:color="auto"/>
            </w:tcBorders>
            <w:shd w:val="clear" w:color="auto" w:fill="auto"/>
          </w:tcPr>
          <w:p w:rsidR="00AC35AC" w:rsidRPr="00514953" w:rsidRDefault="00AC35AC" w:rsidP="0091501C">
            <w:pPr>
              <w:spacing w:after="120"/>
              <w:jc w:val="center"/>
              <w:rPr>
                <w:rFonts w:ascii="Arial" w:hAnsi="Arial" w:cs="Arial"/>
                <w:sz w:val="22"/>
                <w:szCs w:val="22"/>
              </w:rPr>
            </w:pPr>
            <w:r>
              <w:rPr>
                <w:rFonts w:ascii="Arial" w:hAnsi="Arial" w:cs="Arial"/>
                <w:noProof/>
                <w:sz w:val="22"/>
                <w:szCs w:val="22"/>
              </w:rPr>
              <w:drawing>
                <wp:inline distT="0" distB="0" distL="0" distR="0" wp14:anchorId="5C423218" wp14:editId="7288A9D1">
                  <wp:extent cx="4724400" cy="1447800"/>
                  <wp:effectExtent l="0" t="0" r="0" b="0"/>
                  <wp:docPr id="8" name="Picture 12" descr="01 lever - class 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01 lever - class 3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1447800"/>
                          </a:xfrm>
                          <a:prstGeom prst="rect">
                            <a:avLst/>
                          </a:prstGeom>
                          <a:noFill/>
                          <a:ln>
                            <a:noFill/>
                          </a:ln>
                        </pic:spPr>
                      </pic:pic>
                    </a:graphicData>
                  </a:graphic>
                </wp:inline>
              </w:drawing>
            </w:r>
          </w:p>
        </w:tc>
      </w:tr>
    </w:tbl>
    <w:p w:rsidR="00AC35AC" w:rsidRPr="003B50BF" w:rsidRDefault="00AC35AC" w:rsidP="00AC35AC">
      <w:pPr>
        <w:rPr>
          <w:rFonts w:ascii="Arial" w:hAnsi="Arial" w:cs="Arial"/>
          <w:sz w:val="16"/>
          <w:szCs w:val="16"/>
        </w:rPr>
      </w:pPr>
    </w:p>
    <w:p w:rsidR="00AC35AC" w:rsidRPr="009F6150" w:rsidRDefault="00AC35AC" w:rsidP="00AC35AC">
      <w:pPr>
        <w:spacing w:after="120"/>
        <w:rPr>
          <w:rFonts w:ascii="Arial" w:hAnsi="Arial" w:cs="Arial"/>
          <w:b/>
          <w:sz w:val="22"/>
          <w:szCs w:val="22"/>
        </w:rPr>
      </w:pPr>
      <w:r w:rsidRPr="009F6150">
        <w:rPr>
          <w:rFonts w:ascii="Arial" w:hAnsi="Arial" w:cs="Arial"/>
          <w:b/>
          <w:sz w:val="22"/>
          <w:szCs w:val="22"/>
        </w:rPr>
        <w:t>Lever calculations</w:t>
      </w:r>
    </w:p>
    <w:p w:rsidR="00AC35AC" w:rsidRDefault="00AC35AC" w:rsidP="00AC35AC">
      <w:pPr>
        <w:spacing w:after="120"/>
        <w:rPr>
          <w:rFonts w:ascii="Arial" w:hAnsi="Arial" w:cs="Arial"/>
          <w:sz w:val="22"/>
          <w:szCs w:val="22"/>
        </w:rPr>
      </w:pPr>
      <w:r>
        <w:rPr>
          <w:rFonts w:ascii="Arial" w:hAnsi="Arial" w:cs="Arial"/>
          <w:sz w:val="22"/>
          <w:szCs w:val="22"/>
        </w:rPr>
        <w:t>The effort to be applied to a lever will depend on the weight of the load, how far from the fulcrum the load is and how far from the fulcrum the effort is applied. This can be summarised as follows:</w:t>
      </w:r>
    </w:p>
    <w:tbl>
      <w:tblPr>
        <w:tblW w:w="9889"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D9D9D9"/>
        <w:tblLook w:val="04A0" w:firstRow="1" w:lastRow="0" w:firstColumn="1" w:lastColumn="0" w:noHBand="0" w:noVBand="1"/>
      </w:tblPr>
      <w:tblGrid>
        <w:gridCol w:w="9889"/>
      </w:tblGrid>
      <w:tr w:rsidR="00AC35AC" w:rsidTr="0091501C">
        <w:tc>
          <w:tcPr>
            <w:tcW w:w="9889" w:type="dxa"/>
            <w:shd w:val="clear" w:color="auto" w:fill="D9D9D9"/>
          </w:tcPr>
          <w:p w:rsidR="00AC35AC" w:rsidRPr="002D203C" w:rsidRDefault="00AC35AC" w:rsidP="0091501C">
            <w:pPr>
              <w:spacing w:before="120" w:after="120"/>
              <w:jc w:val="center"/>
              <w:rPr>
                <w:rFonts w:ascii="Arial" w:hAnsi="Arial" w:cs="Arial"/>
                <w:b/>
                <w:color w:val="FF0000"/>
              </w:rPr>
            </w:pPr>
            <m:oMathPara>
              <m:oMath>
                <m:r>
                  <m:rPr>
                    <m:sty m:val="b"/>
                  </m:rPr>
                  <w:rPr>
                    <w:rFonts w:ascii="Cambria Math" w:hAnsi="Cambria Math" w:cs="Arial"/>
                    <w:color w:val="FF0000"/>
                    <w:sz w:val="28"/>
                    <w:szCs w:val="28"/>
                  </w:rPr>
                  <m:t>Effort=</m:t>
                </m:r>
                <m:f>
                  <m:fPr>
                    <m:ctrlPr>
                      <w:rPr>
                        <w:rFonts w:ascii="Cambria Math" w:hAnsi="Cambria Math" w:cs="Arial"/>
                        <w:b/>
                        <w:color w:val="FF0000"/>
                        <w:sz w:val="28"/>
                        <w:szCs w:val="28"/>
                      </w:rPr>
                    </m:ctrlPr>
                  </m:fPr>
                  <m:num>
                    <m:r>
                      <m:rPr>
                        <m:sty m:val="b"/>
                      </m:rPr>
                      <w:rPr>
                        <w:rFonts w:ascii="Cambria Math" w:hAnsi="Cambria Math" w:cs="Arial"/>
                        <w:color w:val="FF0000"/>
                        <w:sz w:val="28"/>
                        <w:szCs w:val="28"/>
                      </w:rPr>
                      <m:t>Load×Load to fulcrum distance</m:t>
                    </m:r>
                  </m:num>
                  <m:den>
                    <m:r>
                      <m:rPr>
                        <m:sty m:val="b"/>
                      </m:rPr>
                      <w:rPr>
                        <w:rFonts w:ascii="Cambria Math" w:hAnsi="Cambria Math" w:cs="Arial"/>
                        <w:color w:val="FF0000"/>
                        <w:sz w:val="28"/>
                        <w:szCs w:val="28"/>
                      </w:rPr>
                      <m:t>Effort to fulcrum distance</m:t>
                    </m:r>
                  </m:den>
                </m:f>
              </m:oMath>
            </m:oMathPara>
          </w:p>
        </w:tc>
      </w:tr>
    </w:tbl>
    <w:p w:rsidR="00AC35AC" w:rsidRPr="00247D2F" w:rsidRDefault="00AC35AC" w:rsidP="00AC35AC">
      <w:pPr>
        <w:rPr>
          <w:rFonts w:ascii="Arial" w:hAnsi="Arial" w:cs="Arial"/>
          <w:sz w:val="16"/>
          <w:szCs w:val="16"/>
        </w:rPr>
      </w:pPr>
    </w:p>
    <w:tbl>
      <w:tblPr>
        <w:tblW w:w="9889" w:type="dxa"/>
        <w:tblLook w:val="04A0" w:firstRow="1" w:lastRow="0" w:firstColumn="1" w:lastColumn="0" w:noHBand="0" w:noVBand="1"/>
      </w:tblPr>
      <w:tblGrid>
        <w:gridCol w:w="534"/>
        <w:gridCol w:w="3543"/>
        <w:gridCol w:w="567"/>
        <w:gridCol w:w="2552"/>
        <w:gridCol w:w="2693"/>
      </w:tblGrid>
      <w:tr w:rsidR="00AC35AC" w:rsidRPr="006549EC" w:rsidTr="0091501C">
        <w:tc>
          <w:tcPr>
            <w:tcW w:w="7196" w:type="dxa"/>
            <w:gridSpan w:val="4"/>
            <w:shd w:val="clear" w:color="auto" w:fill="auto"/>
          </w:tcPr>
          <w:p w:rsidR="00AC35AC" w:rsidRPr="00514953" w:rsidRDefault="00AC35AC" w:rsidP="0091501C">
            <w:pPr>
              <w:tabs>
                <w:tab w:val="left" w:pos="5745"/>
              </w:tabs>
              <w:spacing w:after="120"/>
              <w:rPr>
                <w:rFonts w:ascii="Arial" w:hAnsi="Arial" w:cs="Arial"/>
                <w:b/>
                <w:iCs/>
                <w:sz w:val="22"/>
                <w:szCs w:val="22"/>
              </w:rPr>
            </w:pPr>
            <w:r w:rsidRPr="00514953">
              <w:rPr>
                <w:rFonts w:ascii="Arial" w:hAnsi="Arial" w:cs="Arial"/>
                <w:b/>
                <w:iCs/>
                <w:sz w:val="22"/>
                <w:szCs w:val="22"/>
              </w:rPr>
              <w:t>Example 1</w:t>
            </w:r>
          </w:p>
          <w:p w:rsidR="00AC35AC" w:rsidRPr="00514953" w:rsidRDefault="00AC35AC" w:rsidP="0091501C">
            <w:pPr>
              <w:spacing w:after="120"/>
              <w:rPr>
                <w:rFonts w:ascii="Arial" w:hAnsi="Arial" w:cs="Arial"/>
                <w:sz w:val="22"/>
                <w:szCs w:val="22"/>
              </w:rPr>
            </w:pPr>
            <w:r w:rsidRPr="00514953">
              <w:rPr>
                <w:rFonts w:ascii="Arial" w:hAnsi="Arial" w:cs="Arial"/>
                <w:sz w:val="22"/>
                <w:szCs w:val="22"/>
              </w:rPr>
              <w:t>A crowbar is used to lift a packing case. The load exerted by the packing case is 1,200N. Determine the effort needed to lift the packing case if the load is 10cm from the pivot and the effort is 1.0m from the pivot.</w:t>
            </w:r>
          </w:p>
        </w:tc>
        <w:tc>
          <w:tcPr>
            <w:tcW w:w="2693" w:type="dxa"/>
            <w:shd w:val="clear" w:color="auto" w:fill="auto"/>
          </w:tcPr>
          <w:p w:rsidR="00AC35AC" w:rsidRPr="00514953" w:rsidRDefault="00AC35AC" w:rsidP="0091501C">
            <w:pPr>
              <w:spacing w:after="120"/>
              <w:jc w:val="right"/>
              <w:rPr>
                <w:rFonts w:ascii="Arial" w:hAnsi="Arial" w:cs="Arial"/>
                <w:sz w:val="22"/>
                <w:szCs w:val="22"/>
              </w:rPr>
            </w:pPr>
            <w:r>
              <w:rPr>
                <w:rFonts w:ascii="Arial" w:hAnsi="Arial" w:cs="Arial"/>
                <w:noProof/>
                <w:sz w:val="22"/>
                <w:szCs w:val="22"/>
              </w:rPr>
              <w:drawing>
                <wp:inline distT="0" distB="0" distL="0" distR="0" wp14:anchorId="7FE7B4BA" wp14:editId="770D42DF">
                  <wp:extent cx="1533525" cy="1200150"/>
                  <wp:effectExtent l="0" t="0" r="9525" b="0"/>
                  <wp:docPr id="10" name="Picture 4" descr="EP24p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24p03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3525" cy="1200150"/>
                          </a:xfrm>
                          <a:prstGeom prst="rect">
                            <a:avLst/>
                          </a:prstGeom>
                          <a:noFill/>
                          <a:ln>
                            <a:noFill/>
                          </a:ln>
                        </pic:spPr>
                      </pic:pic>
                    </a:graphicData>
                  </a:graphic>
                </wp:inline>
              </w:drawing>
            </w:r>
          </w:p>
        </w:tc>
      </w:tr>
      <w:tr w:rsidR="00AC35AC" w:rsidRPr="006549EC" w:rsidTr="0091501C">
        <w:tc>
          <w:tcPr>
            <w:tcW w:w="534" w:type="dxa"/>
            <w:shd w:val="clear" w:color="auto" w:fill="auto"/>
            <w:vAlign w:val="center"/>
          </w:tcPr>
          <w:p w:rsidR="00AC35AC" w:rsidRPr="00514953" w:rsidRDefault="00AC35AC" w:rsidP="0091501C">
            <w:pPr>
              <w:pStyle w:val="Default"/>
              <w:spacing w:after="120"/>
              <w:rPr>
                <w:rFonts w:eastAsia="Times New Roman"/>
                <w:color w:val="FF0000"/>
                <w:sz w:val="22"/>
                <w:szCs w:val="22"/>
              </w:rPr>
            </w:pPr>
          </w:p>
        </w:tc>
        <w:tc>
          <w:tcPr>
            <w:tcW w:w="3543" w:type="dxa"/>
            <w:shd w:val="clear" w:color="auto" w:fill="auto"/>
            <w:vAlign w:val="center"/>
          </w:tcPr>
          <w:p w:rsidR="00AC35AC" w:rsidRPr="002D203C" w:rsidRDefault="00AC35AC" w:rsidP="0091501C">
            <w:pPr>
              <w:pStyle w:val="Default"/>
              <w:spacing w:after="120"/>
              <w:jc w:val="right"/>
              <w:rPr>
                <w:rFonts w:ascii="Cambria Math" w:eastAsia="Times New Roman" w:hAnsi="Cambria Math"/>
                <w:color w:val="FF0000"/>
                <w:sz w:val="26"/>
                <w:szCs w:val="26"/>
              </w:rPr>
            </w:pPr>
            <m:oMathPara>
              <m:oMath>
                <m:r>
                  <m:rPr>
                    <m:sty m:val="p"/>
                  </m:rPr>
                  <w:rPr>
                    <w:rFonts w:ascii="Cambria Math" w:hAnsi="Cambria Math"/>
                    <w:color w:val="FF0000"/>
                    <w:sz w:val="26"/>
                    <w:szCs w:val="26"/>
                  </w:rPr>
                  <m:t>Effort</m:t>
                </m:r>
              </m:oMath>
            </m:oMathPara>
          </w:p>
        </w:tc>
        <w:tc>
          <w:tcPr>
            <w:tcW w:w="567" w:type="dxa"/>
            <w:shd w:val="clear" w:color="auto" w:fill="auto"/>
            <w:vAlign w:val="center"/>
          </w:tcPr>
          <w:p w:rsidR="00AC35AC" w:rsidRPr="002D203C" w:rsidRDefault="00AC35AC" w:rsidP="0091501C">
            <w:pPr>
              <w:pStyle w:val="Default"/>
              <w:spacing w:after="120"/>
              <w:jc w:val="center"/>
              <w:rPr>
                <w:rFonts w:ascii="Cambria Math" w:hAnsi="Cambria Math"/>
                <w:color w:val="FF0000"/>
                <w:sz w:val="26"/>
                <w:szCs w:val="26"/>
              </w:rPr>
            </w:pPr>
            <m:oMathPara>
              <m:oMath>
                <m:r>
                  <m:rPr>
                    <m:sty m:val="p"/>
                  </m:rPr>
                  <w:rPr>
                    <w:rFonts w:ascii="Cambria Math" w:hAnsi="Cambria Math"/>
                    <w:color w:val="FF0000"/>
                    <w:sz w:val="26"/>
                    <w:szCs w:val="26"/>
                  </w:rPr>
                  <m:t>=</m:t>
                </m:r>
              </m:oMath>
            </m:oMathPara>
          </w:p>
        </w:tc>
        <w:tc>
          <w:tcPr>
            <w:tcW w:w="5245" w:type="dxa"/>
            <w:gridSpan w:val="2"/>
            <w:shd w:val="clear" w:color="auto" w:fill="auto"/>
            <w:vAlign w:val="center"/>
          </w:tcPr>
          <w:p w:rsidR="00AC35AC" w:rsidRPr="002D203C" w:rsidRDefault="00AC35AC" w:rsidP="0091501C">
            <w:pPr>
              <w:pStyle w:val="Default"/>
              <w:spacing w:after="120"/>
              <w:rPr>
                <w:rFonts w:ascii="Cambria Math" w:hAnsi="Cambria Math"/>
                <w:color w:val="auto"/>
                <w:sz w:val="26"/>
                <w:szCs w:val="26"/>
              </w:rPr>
            </w:pPr>
            <m:oMathPara>
              <m:oMath>
                <m:f>
                  <m:fPr>
                    <m:ctrlPr>
                      <w:rPr>
                        <w:rFonts w:ascii="Cambria Math" w:hAnsi="Cambria Math"/>
                        <w:color w:val="FF0000"/>
                        <w:sz w:val="26"/>
                        <w:szCs w:val="26"/>
                      </w:rPr>
                    </m:ctrlPr>
                  </m:fPr>
                  <m:num>
                    <m:r>
                      <m:rPr>
                        <m:sty m:val="p"/>
                      </m:rPr>
                      <w:rPr>
                        <w:rFonts w:ascii="Cambria Math" w:hAnsi="Cambria Math"/>
                        <w:color w:val="FF0000"/>
                        <w:sz w:val="26"/>
                        <w:szCs w:val="26"/>
                      </w:rPr>
                      <m:t>Load×Load to fulcrum distance</m:t>
                    </m:r>
                  </m:num>
                  <m:den>
                    <m:r>
                      <m:rPr>
                        <m:sty m:val="p"/>
                      </m:rPr>
                      <w:rPr>
                        <w:rFonts w:ascii="Cambria Math" w:hAnsi="Cambria Math"/>
                        <w:color w:val="FF0000"/>
                        <w:sz w:val="26"/>
                        <w:szCs w:val="26"/>
                      </w:rPr>
                      <m:t>Effort to fulcrum distance</m:t>
                    </m:r>
                  </m:den>
                </m:f>
              </m:oMath>
            </m:oMathPara>
          </w:p>
        </w:tc>
      </w:tr>
      <w:tr w:rsidR="00AC35AC" w:rsidRPr="006549EC" w:rsidTr="0091501C">
        <w:tc>
          <w:tcPr>
            <w:tcW w:w="534" w:type="dxa"/>
            <w:shd w:val="clear" w:color="auto" w:fill="auto"/>
            <w:vAlign w:val="center"/>
          </w:tcPr>
          <w:p w:rsidR="00AC35AC" w:rsidRPr="00514953" w:rsidRDefault="00AC35AC" w:rsidP="0091501C">
            <w:pPr>
              <w:pStyle w:val="Default"/>
              <w:spacing w:after="120"/>
              <w:rPr>
                <w:rFonts w:eastAsia="Times New Roman"/>
                <w:color w:val="FF0000"/>
                <w:sz w:val="22"/>
                <w:szCs w:val="22"/>
              </w:rPr>
            </w:pPr>
          </w:p>
        </w:tc>
        <w:tc>
          <w:tcPr>
            <w:tcW w:w="3543" w:type="dxa"/>
            <w:shd w:val="clear" w:color="auto" w:fill="auto"/>
            <w:vAlign w:val="center"/>
          </w:tcPr>
          <w:p w:rsidR="00AC35AC" w:rsidRPr="00514953" w:rsidRDefault="00AC35AC" w:rsidP="0091501C">
            <w:pPr>
              <w:pStyle w:val="Default"/>
              <w:spacing w:after="120"/>
              <w:jc w:val="right"/>
              <w:rPr>
                <w:rFonts w:ascii="Cambria Math" w:eastAsia="Times New Roman" w:hAnsi="Cambria Math"/>
                <w:color w:val="FF0000"/>
                <w:sz w:val="28"/>
                <w:szCs w:val="28"/>
              </w:rPr>
            </w:pPr>
          </w:p>
        </w:tc>
        <w:tc>
          <w:tcPr>
            <w:tcW w:w="567" w:type="dxa"/>
            <w:shd w:val="clear" w:color="auto" w:fill="auto"/>
            <w:vAlign w:val="center"/>
          </w:tcPr>
          <w:p w:rsidR="00AC35AC" w:rsidRPr="002D203C" w:rsidRDefault="00AC35AC" w:rsidP="0091501C">
            <w:pPr>
              <w:pStyle w:val="Default"/>
              <w:spacing w:after="120"/>
              <w:jc w:val="center"/>
              <w:rPr>
                <w:rFonts w:ascii="Cambria Math" w:hAnsi="Cambria Math"/>
                <w:color w:val="FF0000"/>
                <w:sz w:val="26"/>
                <w:szCs w:val="26"/>
              </w:rPr>
            </w:pPr>
            <m:oMathPara>
              <m:oMath>
                <m:r>
                  <m:rPr>
                    <m:sty m:val="p"/>
                  </m:rPr>
                  <w:rPr>
                    <w:rFonts w:ascii="Cambria Math" w:hAnsi="Cambria Math"/>
                    <w:color w:val="FF0000"/>
                    <w:sz w:val="26"/>
                    <w:szCs w:val="26"/>
                  </w:rPr>
                  <m:t>=</m:t>
                </m:r>
              </m:oMath>
            </m:oMathPara>
          </w:p>
        </w:tc>
        <w:tc>
          <w:tcPr>
            <w:tcW w:w="5245" w:type="dxa"/>
            <w:gridSpan w:val="2"/>
            <w:shd w:val="clear" w:color="auto" w:fill="auto"/>
            <w:vAlign w:val="center"/>
          </w:tcPr>
          <w:p w:rsidR="00AC35AC" w:rsidRPr="002D203C" w:rsidRDefault="00AC35AC" w:rsidP="0091501C">
            <w:pPr>
              <w:pStyle w:val="Default"/>
              <w:spacing w:after="120"/>
              <w:rPr>
                <w:rFonts w:ascii="Cambria Math" w:hAnsi="Cambria Math"/>
                <w:color w:val="auto"/>
                <w:sz w:val="26"/>
                <w:szCs w:val="26"/>
              </w:rPr>
            </w:pPr>
            <m:oMathPara>
              <m:oMath>
                <m:f>
                  <m:fPr>
                    <m:ctrlPr>
                      <w:rPr>
                        <w:rFonts w:ascii="Cambria Math" w:hAnsi="Cambria Math"/>
                        <w:color w:val="FF0000"/>
                        <w:sz w:val="26"/>
                        <w:szCs w:val="26"/>
                      </w:rPr>
                    </m:ctrlPr>
                  </m:fPr>
                  <m:num>
                    <m:r>
                      <m:rPr>
                        <m:sty m:val="p"/>
                      </m:rPr>
                      <w:rPr>
                        <w:rFonts w:ascii="Cambria Math" w:hAnsi="Cambria Math"/>
                        <w:color w:val="FF0000"/>
                        <w:sz w:val="26"/>
                        <w:szCs w:val="26"/>
                      </w:rPr>
                      <m:t>1,200×0.1</m:t>
                    </m:r>
                  </m:num>
                  <m:den>
                    <m:r>
                      <m:rPr>
                        <m:sty m:val="p"/>
                      </m:rPr>
                      <w:rPr>
                        <w:rFonts w:ascii="Cambria Math" w:hAnsi="Cambria Math"/>
                        <w:color w:val="FF0000"/>
                        <w:sz w:val="26"/>
                        <w:szCs w:val="26"/>
                      </w:rPr>
                      <m:t>1</m:t>
                    </m:r>
                  </m:den>
                </m:f>
              </m:oMath>
            </m:oMathPara>
          </w:p>
        </w:tc>
      </w:tr>
      <w:tr w:rsidR="00AC35AC" w:rsidRPr="00AC137B" w:rsidTr="0091501C">
        <w:tc>
          <w:tcPr>
            <w:tcW w:w="534" w:type="dxa"/>
            <w:shd w:val="clear" w:color="auto" w:fill="auto"/>
            <w:vAlign w:val="center"/>
          </w:tcPr>
          <w:p w:rsidR="00AC35AC" w:rsidRPr="00514953" w:rsidRDefault="00AC35AC" w:rsidP="0091501C">
            <w:pPr>
              <w:pStyle w:val="Default"/>
              <w:spacing w:after="120"/>
              <w:rPr>
                <w:rFonts w:eastAsia="Times New Roman"/>
                <w:color w:val="FF0000"/>
                <w:sz w:val="22"/>
                <w:szCs w:val="22"/>
              </w:rPr>
            </w:pPr>
          </w:p>
        </w:tc>
        <w:tc>
          <w:tcPr>
            <w:tcW w:w="3543" w:type="dxa"/>
            <w:shd w:val="clear" w:color="auto" w:fill="auto"/>
            <w:vAlign w:val="center"/>
          </w:tcPr>
          <w:p w:rsidR="00AC35AC" w:rsidRPr="00514953" w:rsidRDefault="00AC35AC" w:rsidP="0091501C">
            <w:pPr>
              <w:pStyle w:val="Default"/>
              <w:spacing w:after="120"/>
              <w:jc w:val="right"/>
              <w:rPr>
                <w:rFonts w:ascii="Cambria Math" w:eastAsia="Times New Roman" w:hAnsi="Cambria Math"/>
                <w:color w:val="FF0000"/>
                <w:sz w:val="28"/>
                <w:szCs w:val="28"/>
              </w:rPr>
            </w:pPr>
          </w:p>
        </w:tc>
        <w:tc>
          <w:tcPr>
            <w:tcW w:w="567" w:type="dxa"/>
            <w:shd w:val="clear" w:color="auto" w:fill="auto"/>
            <w:vAlign w:val="center"/>
          </w:tcPr>
          <w:p w:rsidR="00AC35AC" w:rsidRPr="002D203C" w:rsidRDefault="00AC35AC" w:rsidP="0091501C">
            <w:pPr>
              <w:pStyle w:val="Default"/>
              <w:spacing w:after="120"/>
              <w:jc w:val="center"/>
              <w:rPr>
                <w:rFonts w:ascii="Cambria Math" w:eastAsia="Times New Roman" w:hAnsi="Cambria Math"/>
                <w:color w:val="FF0000"/>
                <w:sz w:val="26"/>
                <w:szCs w:val="26"/>
              </w:rPr>
            </w:pPr>
            <m:oMathPara>
              <m:oMath>
                <m:r>
                  <m:rPr>
                    <m:sty m:val="p"/>
                  </m:rPr>
                  <w:rPr>
                    <w:rFonts w:ascii="Cambria Math" w:hAnsi="Cambria Math"/>
                    <w:color w:val="FF0000"/>
                    <w:sz w:val="26"/>
                    <w:szCs w:val="26"/>
                  </w:rPr>
                  <m:t>=</m:t>
                </m:r>
              </m:oMath>
            </m:oMathPara>
          </w:p>
        </w:tc>
        <w:tc>
          <w:tcPr>
            <w:tcW w:w="5245" w:type="dxa"/>
            <w:gridSpan w:val="2"/>
            <w:shd w:val="clear" w:color="auto" w:fill="auto"/>
            <w:vAlign w:val="center"/>
          </w:tcPr>
          <w:p w:rsidR="00AC35AC" w:rsidRPr="002D203C" w:rsidRDefault="00AC35AC" w:rsidP="0091501C">
            <w:pPr>
              <w:pStyle w:val="Default"/>
              <w:spacing w:after="120"/>
              <w:rPr>
                <w:rFonts w:ascii="Cambria Math" w:hAnsi="Cambria Math"/>
                <w:color w:val="auto"/>
                <w:sz w:val="26"/>
                <w:szCs w:val="26"/>
              </w:rPr>
            </w:pPr>
            <m:oMathPara>
              <m:oMath>
                <m:r>
                  <m:rPr>
                    <m:sty m:val="b"/>
                  </m:rPr>
                  <w:rPr>
                    <w:rFonts w:ascii="Cambria Math" w:hAnsi="Cambria Math"/>
                    <w:color w:val="FF0000"/>
                    <w:sz w:val="26"/>
                    <w:szCs w:val="26"/>
                  </w:rPr>
                  <m:t>120N</m:t>
                </m:r>
              </m:oMath>
            </m:oMathPara>
          </w:p>
        </w:tc>
      </w:tr>
    </w:tbl>
    <w:p w:rsidR="00AC35AC" w:rsidRPr="006549EC" w:rsidRDefault="00AC35AC" w:rsidP="00AC35AC">
      <w:pPr>
        <w:tabs>
          <w:tab w:val="left" w:pos="5745"/>
        </w:tabs>
        <w:rPr>
          <w:rFonts w:ascii="Arial" w:hAnsi="Arial" w:cs="Arial"/>
          <w:b/>
          <w:iCs/>
          <w:sz w:val="22"/>
          <w:szCs w:val="22"/>
        </w:rPr>
      </w:pPr>
      <w:r w:rsidRPr="006549EC">
        <w:rPr>
          <w:rFonts w:ascii="Arial" w:hAnsi="Arial" w:cs="Arial"/>
          <w:b/>
          <w:iCs/>
          <w:sz w:val="22"/>
          <w:szCs w:val="22"/>
        </w:rPr>
        <w:t>Example </w:t>
      </w:r>
      <w:r>
        <w:rPr>
          <w:rFonts w:ascii="Arial" w:hAnsi="Arial" w:cs="Arial"/>
          <w:b/>
          <w:iCs/>
          <w:sz w:val="22"/>
          <w:szCs w:val="22"/>
        </w:rPr>
        <w:t>2</w:t>
      </w:r>
    </w:p>
    <w:p w:rsidR="00AC35AC" w:rsidRPr="007D4DCF" w:rsidRDefault="00AC35AC" w:rsidP="00AC35AC">
      <w:pPr>
        <w:spacing w:after="120"/>
        <w:rPr>
          <w:rFonts w:ascii="Arial" w:hAnsi="Arial" w:cs="Arial"/>
          <w:sz w:val="22"/>
          <w:szCs w:val="22"/>
        </w:rPr>
      </w:pPr>
      <w:r w:rsidRPr="007D4DCF">
        <w:rPr>
          <w:rFonts w:ascii="Arial" w:hAnsi="Arial" w:cs="Arial"/>
          <w:sz w:val="22"/>
          <w:szCs w:val="22"/>
        </w:rPr>
        <w:t xml:space="preserve">A horizontal bar 1.75m </w:t>
      </w:r>
      <w:r>
        <w:rPr>
          <w:rFonts w:ascii="Arial" w:hAnsi="Arial" w:cs="Arial"/>
          <w:sz w:val="22"/>
          <w:szCs w:val="22"/>
        </w:rPr>
        <w:t>in length</w:t>
      </w:r>
      <w:r w:rsidRPr="007D4DCF">
        <w:rPr>
          <w:rFonts w:ascii="Arial" w:hAnsi="Arial" w:cs="Arial"/>
          <w:sz w:val="22"/>
          <w:szCs w:val="22"/>
        </w:rPr>
        <w:t xml:space="preserve"> is pivoted at a point 0.75m from one end and a downward force of 150N is applied at right angles to this end of the bar. Calculate the force that must be applied to the other end of the bar to maintain it in a horizontal position. Ignore the weight of the bar.</w:t>
      </w:r>
    </w:p>
    <w:tbl>
      <w:tblPr>
        <w:tblW w:w="9889" w:type="dxa"/>
        <w:tblLook w:val="04A0" w:firstRow="1" w:lastRow="0" w:firstColumn="1" w:lastColumn="0" w:noHBand="0" w:noVBand="1"/>
      </w:tblPr>
      <w:tblGrid>
        <w:gridCol w:w="534"/>
        <w:gridCol w:w="3543"/>
        <w:gridCol w:w="567"/>
        <w:gridCol w:w="5245"/>
      </w:tblGrid>
      <w:tr w:rsidR="00AC35AC" w:rsidRPr="006549EC" w:rsidTr="0091501C">
        <w:tc>
          <w:tcPr>
            <w:tcW w:w="534" w:type="dxa"/>
            <w:shd w:val="clear" w:color="auto" w:fill="auto"/>
            <w:vAlign w:val="center"/>
          </w:tcPr>
          <w:p w:rsidR="00AC35AC" w:rsidRPr="00514953" w:rsidRDefault="00AC35AC" w:rsidP="0091501C">
            <w:pPr>
              <w:pStyle w:val="Default"/>
              <w:spacing w:after="120"/>
              <w:rPr>
                <w:rFonts w:eastAsia="Times New Roman"/>
                <w:color w:val="FF0000"/>
                <w:sz w:val="22"/>
                <w:szCs w:val="22"/>
              </w:rPr>
            </w:pPr>
          </w:p>
        </w:tc>
        <w:tc>
          <w:tcPr>
            <w:tcW w:w="3543" w:type="dxa"/>
            <w:shd w:val="clear" w:color="auto" w:fill="auto"/>
            <w:vAlign w:val="center"/>
          </w:tcPr>
          <w:p w:rsidR="00AC35AC" w:rsidRPr="002D203C" w:rsidRDefault="00AC35AC" w:rsidP="0091501C">
            <w:pPr>
              <w:pStyle w:val="Default"/>
              <w:spacing w:after="120"/>
              <w:jc w:val="right"/>
              <w:rPr>
                <w:rFonts w:ascii="Cambria Math" w:eastAsia="Times New Roman" w:hAnsi="Cambria Math"/>
                <w:color w:val="FF0000"/>
                <w:sz w:val="26"/>
                <w:szCs w:val="26"/>
              </w:rPr>
            </w:pPr>
            <m:oMathPara>
              <m:oMath>
                <m:r>
                  <m:rPr>
                    <m:sty m:val="p"/>
                  </m:rPr>
                  <w:rPr>
                    <w:rFonts w:ascii="Cambria Math" w:hAnsi="Cambria Math"/>
                    <w:color w:val="FF0000"/>
                    <w:sz w:val="26"/>
                    <w:szCs w:val="26"/>
                  </w:rPr>
                  <m:t>Effort</m:t>
                </m:r>
              </m:oMath>
            </m:oMathPara>
          </w:p>
        </w:tc>
        <w:tc>
          <w:tcPr>
            <w:tcW w:w="567" w:type="dxa"/>
            <w:shd w:val="clear" w:color="auto" w:fill="auto"/>
            <w:vAlign w:val="center"/>
          </w:tcPr>
          <w:p w:rsidR="00AC35AC" w:rsidRPr="002D203C" w:rsidRDefault="00AC35AC" w:rsidP="0091501C">
            <w:pPr>
              <w:pStyle w:val="Default"/>
              <w:spacing w:after="120"/>
              <w:jc w:val="center"/>
              <w:rPr>
                <w:rFonts w:ascii="Cambria Math"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vAlign w:val="center"/>
          </w:tcPr>
          <w:p w:rsidR="00AC35AC" w:rsidRPr="002D203C" w:rsidRDefault="00AC35AC" w:rsidP="0091501C">
            <w:pPr>
              <w:pStyle w:val="Default"/>
              <w:spacing w:after="120"/>
              <w:rPr>
                <w:rFonts w:ascii="Cambria Math" w:hAnsi="Cambria Math"/>
                <w:color w:val="auto"/>
                <w:sz w:val="26"/>
                <w:szCs w:val="26"/>
              </w:rPr>
            </w:pPr>
            <m:oMathPara>
              <m:oMath>
                <m:f>
                  <m:fPr>
                    <m:ctrlPr>
                      <w:rPr>
                        <w:rFonts w:ascii="Cambria Math" w:hAnsi="Cambria Math"/>
                        <w:color w:val="FF0000"/>
                        <w:sz w:val="26"/>
                        <w:szCs w:val="26"/>
                      </w:rPr>
                    </m:ctrlPr>
                  </m:fPr>
                  <m:num>
                    <m:r>
                      <m:rPr>
                        <m:sty m:val="p"/>
                      </m:rPr>
                      <w:rPr>
                        <w:rFonts w:ascii="Cambria Math" w:hAnsi="Cambria Math"/>
                        <w:color w:val="FF0000"/>
                        <w:sz w:val="26"/>
                        <w:szCs w:val="26"/>
                      </w:rPr>
                      <m:t>Load×Load to fulcrum distance</m:t>
                    </m:r>
                  </m:num>
                  <m:den>
                    <m:r>
                      <m:rPr>
                        <m:sty m:val="p"/>
                      </m:rPr>
                      <w:rPr>
                        <w:rFonts w:ascii="Cambria Math" w:hAnsi="Cambria Math"/>
                        <w:color w:val="FF0000"/>
                        <w:sz w:val="26"/>
                        <w:szCs w:val="26"/>
                      </w:rPr>
                      <m:t>Effort to fulcrum distance</m:t>
                    </m:r>
                  </m:den>
                </m:f>
              </m:oMath>
            </m:oMathPara>
          </w:p>
        </w:tc>
      </w:tr>
      <w:tr w:rsidR="00AC35AC" w:rsidRPr="006549EC" w:rsidTr="0091501C">
        <w:tc>
          <w:tcPr>
            <w:tcW w:w="534" w:type="dxa"/>
            <w:shd w:val="clear" w:color="auto" w:fill="auto"/>
          </w:tcPr>
          <w:p w:rsidR="00AC35AC" w:rsidRPr="00514953" w:rsidRDefault="00AC35AC" w:rsidP="0091501C">
            <w:pPr>
              <w:pStyle w:val="Default"/>
              <w:spacing w:after="120"/>
              <w:rPr>
                <w:rFonts w:eastAsia="Times New Roman"/>
                <w:color w:val="FF0000"/>
                <w:sz w:val="22"/>
                <w:szCs w:val="22"/>
              </w:rPr>
            </w:pPr>
          </w:p>
        </w:tc>
        <w:tc>
          <w:tcPr>
            <w:tcW w:w="3543" w:type="dxa"/>
            <w:shd w:val="clear" w:color="auto" w:fill="auto"/>
          </w:tcPr>
          <w:p w:rsidR="00AC35AC" w:rsidRPr="00514953" w:rsidRDefault="00AC35AC" w:rsidP="0091501C">
            <w:pPr>
              <w:pStyle w:val="Default"/>
              <w:spacing w:after="120"/>
              <w:jc w:val="right"/>
              <w:rPr>
                <w:rFonts w:ascii="Cambria Math" w:eastAsia="Times New Roman" w:hAnsi="Cambria Math"/>
                <w:color w:val="FF0000"/>
                <w:sz w:val="28"/>
                <w:szCs w:val="28"/>
              </w:rPr>
            </w:pPr>
          </w:p>
        </w:tc>
        <w:tc>
          <w:tcPr>
            <w:tcW w:w="567" w:type="dxa"/>
            <w:shd w:val="clear" w:color="auto" w:fill="auto"/>
          </w:tcPr>
          <w:p w:rsidR="00AC35AC" w:rsidRPr="002D203C" w:rsidRDefault="00AC35AC" w:rsidP="0091501C">
            <w:pPr>
              <w:pStyle w:val="Default"/>
              <w:spacing w:after="120"/>
              <w:jc w:val="center"/>
              <w:rPr>
                <w:rFonts w:ascii="Cambria Math"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tcPr>
          <w:p w:rsidR="00AC35AC" w:rsidRPr="002D203C" w:rsidRDefault="00AC35AC" w:rsidP="0091501C">
            <w:pPr>
              <w:pStyle w:val="Default"/>
              <w:spacing w:after="120"/>
              <w:rPr>
                <w:rFonts w:ascii="Cambria Math" w:hAnsi="Cambria Math"/>
                <w:color w:val="auto"/>
                <w:sz w:val="26"/>
                <w:szCs w:val="26"/>
              </w:rPr>
            </w:pPr>
            <m:oMathPara>
              <m:oMath>
                <m:f>
                  <m:fPr>
                    <m:ctrlPr>
                      <w:rPr>
                        <w:rFonts w:ascii="Cambria Math" w:hAnsi="Cambria Math"/>
                        <w:color w:val="FF0000"/>
                        <w:sz w:val="26"/>
                        <w:szCs w:val="26"/>
                      </w:rPr>
                    </m:ctrlPr>
                  </m:fPr>
                  <m:num>
                    <m:r>
                      <m:rPr>
                        <m:sty m:val="p"/>
                      </m:rPr>
                      <w:rPr>
                        <w:rFonts w:ascii="Cambria Math" w:hAnsi="Cambria Math"/>
                        <w:color w:val="FF0000"/>
                        <w:sz w:val="26"/>
                        <w:szCs w:val="26"/>
                      </w:rPr>
                      <m:t>150×0.75</m:t>
                    </m:r>
                  </m:num>
                  <m:den>
                    <m:r>
                      <m:rPr>
                        <m:sty m:val="p"/>
                      </m:rPr>
                      <w:rPr>
                        <w:rFonts w:ascii="Cambria Math" w:hAnsi="Cambria Math"/>
                        <w:color w:val="FF0000"/>
                        <w:sz w:val="26"/>
                        <w:szCs w:val="26"/>
                      </w:rPr>
                      <m:t>1</m:t>
                    </m:r>
                  </m:den>
                </m:f>
              </m:oMath>
            </m:oMathPara>
          </w:p>
        </w:tc>
      </w:tr>
      <w:tr w:rsidR="00AC35AC" w:rsidRPr="006549EC" w:rsidTr="0091501C">
        <w:tc>
          <w:tcPr>
            <w:tcW w:w="534" w:type="dxa"/>
            <w:shd w:val="clear" w:color="auto" w:fill="auto"/>
          </w:tcPr>
          <w:p w:rsidR="00AC35AC" w:rsidRPr="00514953" w:rsidRDefault="00AC35AC" w:rsidP="0091501C">
            <w:pPr>
              <w:pStyle w:val="Default"/>
              <w:rPr>
                <w:rFonts w:eastAsia="Times New Roman"/>
                <w:color w:val="FF0000"/>
                <w:sz w:val="22"/>
                <w:szCs w:val="22"/>
              </w:rPr>
            </w:pPr>
          </w:p>
        </w:tc>
        <w:tc>
          <w:tcPr>
            <w:tcW w:w="3543" w:type="dxa"/>
            <w:shd w:val="clear" w:color="auto" w:fill="auto"/>
          </w:tcPr>
          <w:p w:rsidR="00AC35AC" w:rsidRPr="00514953" w:rsidRDefault="00AC35AC" w:rsidP="0091501C">
            <w:pPr>
              <w:pStyle w:val="Default"/>
              <w:jc w:val="right"/>
              <w:rPr>
                <w:rFonts w:ascii="Cambria Math" w:eastAsia="Times New Roman" w:hAnsi="Cambria Math"/>
                <w:color w:val="FF0000"/>
                <w:sz w:val="28"/>
                <w:szCs w:val="28"/>
              </w:rPr>
            </w:pPr>
          </w:p>
        </w:tc>
        <w:tc>
          <w:tcPr>
            <w:tcW w:w="567" w:type="dxa"/>
            <w:shd w:val="clear" w:color="auto" w:fill="auto"/>
          </w:tcPr>
          <w:p w:rsidR="00AC35AC" w:rsidRPr="002D203C" w:rsidRDefault="00AC35AC" w:rsidP="0091501C">
            <w:pPr>
              <w:pStyle w:val="Default"/>
              <w:jc w:val="center"/>
              <w:rPr>
                <w:rFonts w:ascii="Cambria Math" w:hAnsi="Cambria Math"/>
                <w:color w:val="FF0000"/>
                <w:sz w:val="26"/>
                <w:szCs w:val="26"/>
              </w:rPr>
            </w:pPr>
            <m:oMathPara>
              <m:oMath>
                <m:r>
                  <m:rPr>
                    <m:sty m:val="p"/>
                  </m:rPr>
                  <w:rPr>
                    <w:rFonts w:ascii="Cambria Math" w:hAnsi="Cambria Math"/>
                    <w:color w:val="FF0000"/>
                    <w:sz w:val="26"/>
                    <w:szCs w:val="26"/>
                  </w:rPr>
                  <m:t>=</m:t>
                </m:r>
              </m:oMath>
            </m:oMathPara>
          </w:p>
        </w:tc>
        <w:tc>
          <w:tcPr>
            <w:tcW w:w="5245" w:type="dxa"/>
            <w:shd w:val="clear" w:color="auto" w:fill="auto"/>
          </w:tcPr>
          <w:p w:rsidR="00AC35AC" w:rsidRPr="002D203C" w:rsidRDefault="00AC35AC" w:rsidP="0091501C">
            <w:pPr>
              <w:pStyle w:val="Default"/>
              <w:rPr>
                <w:rFonts w:ascii="Cambria Math" w:hAnsi="Cambria Math"/>
                <w:b/>
                <w:color w:val="auto"/>
                <w:sz w:val="26"/>
                <w:szCs w:val="26"/>
              </w:rPr>
            </w:pPr>
            <m:oMathPara>
              <m:oMath>
                <m:r>
                  <m:rPr>
                    <m:sty m:val="b"/>
                  </m:rPr>
                  <w:rPr>
                    <w:rFonts w:ascii="Cambria Math" w:hAnsi="Cambria Math"/>
                    <w:color w:val="FF0000"/>
                    <w:sz w:val="26"/>
                    <w:szCs w:val="26"/>
                  </w:rPr>
                  <m:t>112.5N</m:t>
                </m:r>
              </m:oMath>
            </m:oMathPara>
          </w:p>
        </w:tc>
      </w:tr>
    </w:tbl>
    <w:p w:rsidR="00AC35AC" w:rsidRDefault="00AC35AC" w:rsidP="00AC35AC">
      <w:pPr>
        <w:pStyle w:val="NormalWeb"/>
        <w:shd w:val="clear" w:color="auto" w:fill="FFFFFF"/>
        <w:spacing w:before="0" w:beforeAutospacing="0" w:after="120" w:afterAutospacing="0"/>
        <w:rPr>
          <w:rFonts w:ascii="Arial" w:hAnsi="Arial" w:cs="Arial"/>
          <w:color w:val="000000"/>
          <w:sz w:val="22"/>
          <w:szCs w:val="22"/>
        </w:rPr>
      </w:pPr>
      <w:r>
        <w:rPr>
          <w:rFonts w:ascii="Arial" w:hAnsi="Arial" w:cs="Arial"/>
          <w:color w:val="000000"/>
          <w:sz w:val="22"/>
          <w:szCs w:val="22"/>
        </w:rPr>
        <w:br w:type="page"/>
      </w:r>
    </w:p>
    <w:p w:rsidR="00AC35AC" w:rsidRPr="00AC35AC" w:rsidRDefault="00AC35AC" w:rsidP="00511F29">
      <w:pPr>
        <w:pStyle w:val="NormalWeb"/>
        <w:shd w:val="clear" w:color="auto" w:fill="FFFFFF"/>
        <w:spacing w:before="0" w:beforeAutospacing="0" w:after="120" w:afterAutospacing="0"/>
        <w:rPr>
          <w:rFonts w:ascii="Arial" w:hAnsi="Arial" w:cs="Arial"/>
          <w:b/>
          <w:color w:val="000000"/>
          <w:sz w:val="22"/>
          <w:szCs w:val="22"/>
        </w:rPr>
      </w:pPr>
      <w:r w:rsidRPr="00AC35AC">
        <w:rPr>
          <w:rFonts w:ascii="Arial" w:hAnsi="Arial" w:cs="Arial"/>
          <w:b/>
          <w:color w:val="000000"/>
          <w:sz w:val="22"/>
          <w:szCs w:val="22"/>
        </w:rPr>
        <w:lastRenderedPageBreak/>
        <w:t>Gears</w:t>
      </w:r>
    </w:p>
    <w:p w:rsidR="002A0F10" w:rsidRDefault="002A0F10" w:rsidP="00511F29">
      <w:pPr>
        <w:pStyle w:val="NormalWeb"/>
        <w:shd w:val="clear" w:color="auto" w:fill="FFFFFF"/>
        <w:spacing w:before="0" w:beforeAutospacing="0" w:after="120" w:afterAutospacing="0"/>
        <w:rPr>
          <w:rFonts w:ascii="Arial" w:hAnsi="Arial" w:cs="Arial"/>
          <w:color w:val="000000"/>
          <w:sz w:val="22"/>
          <w:szCs w:val="22"/>
        </w:rPr>
      </w:pPr>
      <w:r w:rsidRPr="002A0F10">
        <w:rPr>
          <w:rFonts w:ascii="Arial" w:hAnsi="Arial" w:cs="Arial"/>
          <w:color w:val="000000"/>
          <w:sz w:val="22"/>
          <w:szCs w:val="22"/>
        </w:rPr>
        <w:t xml:space="preserve">Gears are used for transmitting power from one part of a machine to another. </w:t>
      </w:r>
      <w:r>
        <w:rPr>
          <w:rFonts w:ascii="Arial" w:hAnsi="Arial" w:cs="Arial"/>
          <w:color w:val="000000"/>
          <w:sz w:val="22"/>
          <w:szCs w:val="22"/>
        </w:rPr>
        <w:t>For example, an electric motor in a factory transferring power via the gear train to piece of equipment being driven.</w:t>
      </w:r>
    </w:p>
    <w:p w:rsidR="00AC35AC" w:rsidRDefault="002A0F10" w:rsidP="00511F29">
      <w:pPr>
        <w:pStyle w:val="NormalWeb"/>
        <w:shd w:val="clear" w:color="auto" w:fill="FFFFFF"/>
        <w:spacing w:before="0" w:beforeAutospacing="0" w:after="120" w:afterAutospacing="0"/>
        <w:rPr>
          <w:rFonts w:ascii="Arial" w:hAnsi="Arial" w:cs="Arial"/>
          <w:color w:val="000000"/>
          <w:sz w:val="22"/>
          <w:szCs w:val="22"/>
        </w:rPr>
      </w:pPr>
      <w:r w:rsidRPr="002A0F10">
        <w:rPr>
          <w:rFonts w:ascii="Arial" w:hAnsi="Arial" w:cs="Arial"/>
          <w:color w:val="000000"/>
          <w:sz w:val="22"/>
          <w:szCs w:val="22"/>
        </w:rPr>
        <w:t xml:space="preserve">You can have any number of gears </w:t>
      </w:r>
      <w:proofErr w:type="gramStart"/>
      <w:r w:rsidRPr="002A0F10">
        <w:rPr>
          <w:rFonts w:ascii="Arial" w:hAnsi="Arial" w:cs="Arial"/>
          <w:color w:val="000000"/>
          <w:sz w:val="22"/>
          <w:szCs w:val="22"/>
        </w:rPr>
        <w:t>connected together</w:t>
      </w:r>
      <w:proofErr w:type="gramEnd"/>
      <w:r w:rsidRPr="002A0F10">
        <w:rPr>
          <w:rFonts w:ascii="Arial" w:hAnsi="Arial" w:cs="Arial"/>
          <w:color w:val="000000"/>
          <w:sz w:val="22"/>
          <w:szCs w:val="22"/>
        </w:rPr>
        <w:t xml:space="preserve"> and they can be in different shapes and sizes. Each time you pass power from one gear wheel to another, you can do one of three things:</w:t>
      </w:r>
    </w:p>
    <w:p w:rsidR="002A0F10" w:rsidRPr="002A0F10" w:rsidRDefault="002A0F10" w:rsidP="00A31259">
      <w:pPr>
        <w:pStyle w:val="NormalWeb"/>
        <w:numPr>
          <w:ilvl w:val="0"/>
          <w:numId w:val="10"/>
        </w:numPr>
        <w:shd w:val="clear" w:color="auto" w:fill="FFFFFF"/>
        <w:spacing w:before="0" w:beforeAutospacing="0" w:after="120" w:afterAutospacing="0"/>
        <w:ind w:left="714" w:hanging="357"/>
        <w:contextualSpacing/>
        <w:rPr>
          <w:rFonts w:ascii="Arial" w:hAnsi="Arial" w:cs="Arial"/>
          <w:color w:val="000000"/>
          <w:sz w:val="22"/>
          <w:szCs w:val="22"/>
        </w:rPr>
      </w:pPr>
      <w:r w:rsidRPr="002A0F10">
        <w:rPr>
          <w:rFonts w:ascii="Arial" w:hAnsi="Arial" w:cs="Arial"/>
          <w:color w:val="000000"/>
          <w:sz w:val="22"/>
          <w:szCs w:val="22"/>
        </w:rPr>
        <w:t>Increase</w:t>
      </w:r>
      <w:r w:rsidR="00511F29">
        <w:rPr>
          <w:rFonts w:ascii="Arial" w:hAnsi="Arial" w:cs="Arial"/>
          <w:color w:val="000000"/>
          <w:sz w:val="22"/>
          <w:szCs w:val="22"/>
        </w:rPr>
        <w:t>/decrease</w:t>
      </w:r>
      <w:r w:rsidRPr="002A0F10">
        <w:rPr>
          <w:rFonts w:ascii="Arial" w:hAnsi="Arial" w:cs="Arial"/>
          <w:color w:val="000000"/>
          <w:sz w:val="22"/>
          <w:szCs w:val="22"/>
        </w:rPr>
        <w:t xml:space="preserve"> speed</w:t>
      </w:r>
    </w:p>
    <w:p w:rsidR="002A0F10" w:rsidRPr="002A0F10" w:rsidRDefault="002A0F10" w:rsidP="00A31259">
      <w:pPr>
        <w:pStyle w:val="NormalWeb"/>
        <w:numPr>
          <w:ilvl w:val="0"/>
          <w:numId w:val="10"/>
        </w:numPr>
        <w:shd w:val="clear" w:color="auto" w:fill="FFFFFF"/>
        <w:spacing w:before="0" w:beforeAutospacing="0" w:after="120" w:afterAutospacing="0"/>
        <w:ind w:left="714" w:hanging="357"/>
        <w:contextualSpacing/>
        <w:rPr>
          <w:rFonts w:ascii="Arial" w:hAnsi="Arial" w:cs="Arial"/>
          <w:color w:val="000000"/>
          <w:sz w:val="22"/>
          <w:szCs w:val="22"/>
        </w:rPr>
      </w:pPr>
      <w:r w:rsidRPr="002A0F10">
        <w:rPr>
          <w:rFonts w:ascii="Arial" w:hAnsi="Arial" w:cs="Arial"/>
          <w:color w:val="000000"/>
          <w:sz w:val="22"/>
          <w:szCs w:val="22"/>
        </w:rPr>
        <w:t>Increase</w:t>
      </w:r>
      <w:r w:rsidR="00511F29">
        <w:rPr>
          <w:rFonts w:ascii="Arial" w:hAnsi="Arial" w:cs="Arial"/>
          <w:color w:val="000000"/>
          <w:sz w:val="22"/>
          <w:szCs w:val="22"/>
        </w:rPr>
        <w:t>/decrease</w:t>
      </w:r>
      <w:r w:rsidRPr="002A0F10">
        <w:rPr>
          <w:rFonts w:ascii="Arial" w:hAnsi="Arial" w:cs="Arial"/>
          <w:color w:val="000000"/>
          <w:sz w:val="22"/>
          <w:szCs w:val="22"/>
        </w:rPr>
        <w:t xml:space="preserve"> force</w:t>
      </w:r>
    </w:p>
    <w:p w:rsidR="002A0F10" w:rsidRDefault="002A0F10" w:rsidP="00A31259">
      <w:pPr>
        <w:pStyle w:val="NormalWeb"/>
        <w:numPr>
          <w:ilvl w:val="0"/>
          <w:numId w:val="10"/>
        </w:numPr>
        <w:shd w:val="clear" w:color="auto" w:fill="FFFFFF"/>
        <w:spacing w:before="0" w:beforeAutospacing="0" w:after="120" w:afterAutospacing="0"/>
        <w:ind w:left="714" w:hanging="357"/>
        <w:rPr>
          <w:rFonts w:ascii="Arial" w:hAnsi="Arial" w:cs="Arial"/>
          <w:color w:val="000000"/>
          <w:sz w:val="22"/>
          <w:szCs w:val="22"/>
        </w:rPr>
      </w:pPr>
      <w:r w:rsidRPr="002A0F10">
        <w:rPr>
          <w:rFonts w:ascii="Arial" w:hAnsi="Arial" w:cs="Arial"/>
          <w:color w:val="000000"/>
          <w:sz w:val="22"/>
          <w:szCs w:val="22"/>
        </w:rPr>
        <w:t>Chan</w:t>
      </w:r>
      <w:r w:rsidR="00511F29">
        <w:rPr>
          <w:rFonts w:ascii="Arial" w:hAnsi="Arial" w:cs="Arial"/>
          <w:color w:val="000000"/>
          <w:sz w:val="22"/>
          <w:szCs w:val="22"/>
        </w:rPr>
        <w:t>ge direction.</w:t>
      </w:r>
    </w:p>
    <w:p w:rsidR="002A0F10" w:rsidRDefault="00EB56FA" w:rsidP="00511F29">
      <w:pPr>
        <w:pStyle w:val="NormalWeb"/>
        <w:shd w:val="clear" w:color="auto" w:fill="FFFFFF"/>
        <w:spacing w:before="0" w:beforeAutospacing="0" w:after="120" w:afterAutospacing="0"/>
        <w:rPr>
          <w:rFonts w:ascii="Arial" w:hAnsi="Arial" w:cs="Arial"/>
          <w:color w:val="000000"/>
          <w:sz w:val="22"/>
          <w:szCs w:val="22"/>
        </w:rPr>
      </w:pPr>
      <w:r>
        <w:rPr>
          <w:rFonts w:ascii="Arial" w:hAnsi="Arial" w:cs="Arial"/>
          <w:color w:val="000000"/>
          <w:sz w:val="22"/>
          <w:szCs w:val="22"/>
        </w:rPr>
        <w:t>The amount by which a pair of gears increases or decrease speed or power depend on the ratio between the two gears which can be found simply by counting the number of teeth on each.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8"/>
        <w:gridCol w:w="3260"/>
      </w:tblGrid>
      <w:tr w:rsidR="00B16938" w:rsidTr="00CD4351">
        <w:tc>
          <w:tcPr>
            <w:tcW w:w="7650" w:type="dxa"/>
            <w:tcMar>
              <w:left w:w="0" w:type="dxa"/>
            </w:tcMar>
          </w:tcPr>
          <w:p w:rsidR="00B16938" w:rsidRDefault="00B16938" w:rsidP="00B16938">
            <w:pPr>
              <w:pStyle w:val="NormalWeb"/>
              <w:spacing w:before="0" w:beforeAutospacing="0" w:after="120" w:afterAutospacing="0"/>
              <w:rPr>
                <w:rFonts w:ascii="Arial" w:hAnsi="Arial" w:cs="Arial"/>
                <w:color w:val="000000"/>
                <w:sz w:val="22"/>
                <w:szCs w:val="22"/>
              </w:rPr>
            </w:pPr>
            <w:r>
              <w:rPr>
                <w:rFonts w:ascii="Arial" w:hAnsi="Arial" w:cs="Arial"/>
                <w:color w:val="000000"/>
                <w:sz w:val="22"/>
                <w:szCs w:val="22"/>
              </w:rPr>
              <w:t>In the diagram to the right, the left</w:t>
            </w:r>
            <w:r>
              <w:rPr>
                <w:rFonts w:ascii="Arial" w:hAnsi="Arial" w:cs="Arial"/>
                <w:color w:val="000000"/>
                <w:sz w:val="22"/>
                <w:szCs w:val="22"/>
              </w:rPr>
              <w:noBreakHyphen/>
              <w:t>hand cog has 12</w:t>
            </w:r>
            <w:r w:rsidR="00EF3231">
              <w:rPr>
                <w:rFonts w:ascii="Arial" w:hAnsi="Arial" w:cs="Arial"/>
                <w:color w:val="000000"/>
                <w:sz w:val="22"/>
                <w:szCs w:val="22"/>
              </w:rPr>
              <w:noBreakHyphen/>
            </w:r>
            <w:r>
              <w:rPr>
                <w:rFonts w:ascii="Arial" w:hAnsi="Arial" w:cs="Arial"/>
                <w:color w:val="000000"/>
                <w:sz w:val="22"/>
                <w:szCs w:val="22"/>
              </w:rPr>
              <w:t>teeth and the right</w:t>
            </w:r>
            <w:r>
              <w:rPr>
                <w:rFonts w:ascii="Arial" w:hAnsi="Arial" w:cs="Arial"/>
                <w:color w:val="000000"/>
                <w:sz w:val="22"/>
                <w:szCs w:val="22"/>
              </w:rPr>
              <w:noBreakHyphen/>
              <w:t>hand cog has 24</w:t>
            </w:r>
            <w:r w:rsidR="00EF3231">
              <w:rPr>
                <w:rFonts w:ascii="Arial" w:hAnsi="Arial" w:cs="Arial"/>
                <w:color w:val="000000"/>
                <w:sz w:val="22"/>
                <w:szCs w:val="22"/>
              </w:rPr>
              <w:noBreakHyphen/>
            </w:r>
            <w:r>
              <w:rPr>
                <w:rFonts w:ascii="Arial" w:hAnsi="Arial" w:cs="Arial"/>
                <w:color w:val="000000"/>
                <w:sz w:val="22"/>
                <w:szCs w:val="22"/>
              </w:rPr>
              <w:t>teeth.</w:t>
            </w:r>
          </w:p>
          <w:p w:rsidR="00B16938" w:rsidRDefault="00B16938" w:rsidP="00B16938">
            <w:pPr>
              <w:pStyle w:val="NormalWeb"/>
              <w:spacing w:before="0" w:beforeAutospacing="0" w:after="120" w:afterAutospacing="0"/>
              <w:rPr>
                <w:rFonts w:ascii="Arial" w:hAnsi="Arial" w:cs="Arial"/>
                <w:color w:val="000000"/>
                <w:sz w:val="22"/>
                <w:szCs w:val="22"/>
              </w:rPr>
            </w:pPr>
            <w:r>
              <w:rPr>
                <w:rFonts w:ascii="Arial" w:hAnsi="Arial" w:cs="Arial"/>
                <w:color w:val="000000"/>
                <w:sz w:val="22"/>
                <w:szCs w:val="22"/>
              </w:rPr>
              <w:t>If the 12</w:t>
            </w:r>
            <w:r w:rsidR="00EF3231">
              <w:rPr>
                <w:rFonts w:ascii="Arial" w:hAnsi="Arial" w:cs="Arial"/>
                <w:color w:val="000000"/>
                <w:sz w:val="22"/>
                <w:szCs w:val="22"/>
              </w:rPr>
              <w:noBreakHyphen/>
            </w:r>
            <w:r>
              <w:rPr>
                <w:rFonts w:ascii="Arial" w:hAnsi="Arial" w:cs="Arial"/>
                <w:color w:val="000000"/>
                <w:sz w:val="22"/>
                <w:szCs w:val="22"/>
              </w:rPr>
              <w:t>teeth cog is coupled to the motor it is referred to as the ‘</w:t>
            </w:r>
            <w:r w:rsidRPr="00B16938">
              <w:rPr>
                <w:rFonts w:ascii="Arial" w:hAnsi="Arial" w:cs="Arial"/>
                <w:b/>
                <w:color w:val="FF0000"/>
                <w:sz w:val="22"/>
                <w:szCs w:val="22"/>
              </w:rPr>
              <w:t>driving cog</w:t>
            </w:r>
            <w:r>
              <w:rPr>
                <w:rFonts w:ascii="Arial" w:hAnsi="Arial" w:cs="Arial"/>
                <w:color w:val="000000"/>
                <w:sz w:val="22"/>
                <w:szCs w:val="22"/>
              </w:rPr>
              <w:t>’; the 24</w:t>
            </w:r>
            <w:r w:rsidR="00EF3231">
              <w:rPr>
                <w:rFonts w:ascii="Arial" w:hAnsi="Arial" w:cs="Arial"/>
                <w:color w:val="000000"/>
                <w:sz w:val="22"/>
                <w:szCs w:val="22"/>
              </w:rPr>
              <w:noBreakHyphen/>
            </w:r>
            <w:r>
              <w:rPr>
                <w:rFonts w:ascii="Arial" w:hAnsi="Arial" w:cs="Arial"/>
                <w:color w:val="000000"/>
                <w:sz w:val="22"/>
                <w:szCs w:val="22"/>
              </w:rPr>
              <w:t>teeth cog is connected to the load and is referred to as the ‘</w:t>
            </w:r>
            <w:r w:rsidRPr="00B16938">
              <w:rPr>
                <w:rFonts w:ascii="Arial" w:hAnsi="Arial" w:cs="Arial"/>
                <w:b/>
                <w:color w:val="FF0000"/>
                <w:sz w:val="22"/>
                <w:szCs w:val="22"/>
              </w:rPr>
              <w:t>driven cog</w:t>
            </w:r>
            <w:r>
              <w:rPr>
                <w:rFonts w:ascii="Arial" w:hAnsi="Arial" w:cs="Arial"/>
                <w:color w:val="000000"/>
                <w:sz w:val="22"/>
                <w:szCs w:val="22"/>
              </w:rPr>
              <w:t>’.</w:t>
            </w:r>
          </w:p>
          <w:p w:rsidR="00B16938" w:rsidRDefault="00B16938" w:rsidP="00B16938">
            <w:pPr>
              <w:pStyle w:val="NormalWeb"/>
              <w:spacing w:before="0" w:beforeAutospacing="0" w:after="120" w:afterAutospacing="0"/>
              <w:rPr>
                <w:rFonts w:ascii="Arial" w:hAnsi="Arial" w:cs="Arial"/>
                <w:color w:val="000000"/>
                <w:sz w:val="22"/>
                <w:szCs w:val="22"/>
              </w:rPr>
            </w:pPr>
            <w:r>
              <w:rPr>
                <w:rFonts w:ascii="Arial" w:hAnsi="Arial" w:cs="Arial"/>
                <w:color w:val="000000"/>
                <w:sz w:val="22"/>
                <w:szCs w:val="22"/>
              </w:rPr>
              <w:t>The ratio of this simple gear train is:</w:t>
            </w:r>
          </w:p>
          <w:p w:rsidR="00B16938" w:rsidRPr="00B16938" w:rsidRDefault="00B16938" w:rsidP="00B16938">
            <w:pPr>
              <w:pStyle w:val="NormalWeb"/>
              <w:spacing w:before="0" w:beforeAutospacing="0" w:after="120" w:afterAutospacing="0"/>
              <w:rPr>
                <w:rFonts w:ascii="Arial" w:hAnsi="Arial" w:cs="Arial"/>
                <w:b/>
                <w:color w:val="000000"/>
                <w:sz w:val="26"/>
                <w:szCs w:val="26"/>
              </w:rPr>
            </w:pPr>
            <m:oMathPara>
              <m:oMathParaPr>
                <m:jc m:val="center"/>
              </m:oMathParaPr>
              <m:oMath>
                <m:r>
                  <m:rPr>
                    <m:sty m:val="b"/>
                  </m:rPr>
                  <w:rPr>
                    <w:rFonts w:ascii="Cambria Math" w:hAnsi="Cambria Math" w:cs="Arial"/>
                    <w:color w:val="FF0000"/>
                    <w:sz w:val="26"/>
                    <w:szCs w:val="26"/>
                  </w:rPr>
                  <m:t>12:24=1:2</m:t>
                </m:r>
              </m:oMath>
            </m:oMathPara>
          </w:p>
        </w:tc>
        <w:tc>
          <w:tcPr>
            <w:tcW w:w="1978" w:type="dxa"/>
            <w:vAlign w:val="center"/>
          </w:tcPr>
          <w:p w:rsidR="00B16938" w:rsidRDefault="00EF3231" w:rsidP="00B16938">
            <w:pPr>
              <w:pStyle w:val="NormalWeb"/>
              <w:spacing w:before="0" w:beforeAutospacing="0" w:after="120" w:afterAutospacing="0"/>
              <w:jc w:val="right"/>
              <w:rPr>
                <w:rFonts w:ascii="Arial" w:hAnsi="Arial" w:cs="Arial"/>
                <w:color w:val="000000"/>
                <w:sz w:val="22"/>
                <w:szCs w:val="22"/>
              </w:rPr>
            </w:pPr>
            <w:r>
              <w:rPr>
                <w:rFonts w:ascii="Arial" w:hAnsi="Arial" w:cs="Arial"/>
                <w:noProof/>
                <w:color w:val="000000"/>
                <w:sz w:val="22"/>
                <w:szCs w:val="22"/>
              </w:rPr>
              <w:drawing>
                <wp:inline distT="0" distB="0" distL="0" distR="0">
                  <wp:extent cx="1933004" cy="1323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2-07 Simple gear.png"/>
                          <pic:cNvPicPr/>
                        </pic:nvPicPr>
                        <pic:blipFill>
                          <a:blip r:embed="rId15"/>
                          <a:stretch>
                            <a:fillRect/>
                          </a:stretch>
                        </pic:blipFill>
                        <pic:spPr>
                          <a:xfrm>
                            <a:off x="0" y="0"/>
                            <a:ext cx="1938085" cy="1327455"/>
                          </a:xfrm>
                          <a:prstGeom prst="rect">
                            <a:avLst/>
                          </a:prstGeom>
                        </pic:spPr>
                      </pic:pic>
                    </a:graphicData>
                  </a:graphic>
                </wp:inline>
              </w:drawing>
            </w:r>
          </w:p>
        </w:tc>
      </w:tr>
    </w:tbl>
    <w:p w:rsidR="00EB56FA" w:rsidRDefault="00B16938" w:rsidP="00511F29">
      <w:pPr>
        <w:pStyle w:val="NormalWeb"/>
        <w:shd w:val="clear" w:color="auto" w:fill="FFFFFF"/>
        <w:spacing w:before="0" w:beforeAutospacing="0" w:after="120" w:afterAutospacing="0"/>
        <w:rPr>
          <w:rFonts w:ascii="Arial" w:hAnsi="Arial" w:cs="Arial"/>
          <w:color w:val="000000"/>
          <w:sz w:val="22"/>
          <w:szCs w:val="22"/>
        </w:rPr>
      </w:pPr>
      <w:r>
        <w:rPr>
          <w:rFonts w:ascii="Arial" w:hAnsi="Arial" w:cs="Arial"/>
          <w:color w:val="000000"/>
          <w:sz w:val="22"/>
          <w:szCs w:val="22"/>
        </w:rPr>
        <w:t xml:space="preserve">Very simply, if the driving cog is smaller than the driven cog then there will be a reduction </w:t>
      </w:r>
      <w:r w:rsidR="00EF3231">
        <w:rPr>
          <w:rFonts w:ascii="Arial" w:hAnsi="Arial" w:cs="Arial"/>
          <w:color w:val="000000"/>
          <w:sz w:val="22"/>
          <w:szCs w:val="22"/>
        </w:rPr>
        <w:t>in</w:t>
      </w:r>
      <w:r>
        <w:rPr>
          <w:rFonts w:ascii="Arial" w:hAnsi="Arial" w:cs="Arial"/>
          <w:color w:val="000000"/>
          <w:sz w:val="22"/>
          <w:szCs w:val="22"/>
        </w:rPr>
        <w:t xml:space="preserve"> speed</w:t>
      </w:r>
      <w:r w:rsidR="00EF3231">
        <w:rPr>
          <w:rFonts w:ascii="Arial" w:hAnsi="Arial" w:cs="Arial"/>
          <w:color w:val="000000"/>
          <w:sz w:val="22"/>
          <w:szCs w:val="22"/>
        </w:rPr>
        <w:t xml:space="preserve"> of the driven cog according to the gear ratio. In the example above, the 12</w:t>
      </w:r>
      <w:r w:rsidR="00EF3231">
        <w:rPr>
          <w:rFonts w:ascii="Arial" w:hAnsi="Arial" w:cs="Arial"/>
          <w:color w:val="000000"/>
          <w:sz w:val="22"/>
          <w:szCs w:val="22"/>
        </w:rPr>
        <w:noBreakHyphen/>
        <w:t xml:space="preserve">teeth driving cog would have to rotate twice for every single rotation of the driven cog so speed would be reduced by a half. However, there would be twice as much power available </w:t>
      </w:r>
      <w:r w:rsidR="00CD4351">
        <w:rPr>
          <w:rFonts w:ascii="Arial" w:hAnsi="Arial" w:cs="Arial"/>
          <w:color w:val="000000"/>
          <w:sz w:val="22"/>
          <w:szCs w:val="22"/>
        </w:rPr>
        <w:t xml:space="preserve">in this case </w:t>
      </w:r>
      <w:r w:rsidR="00EF3231">
        <w:rPr>
          <w:rFonts w:ascii="Arial" w:hAnsi="Arial" w:cs="Arial"/>
          <w:color w:val="000000"/>
          <w:sz w:val="22"/>
          <w:szCs w:val="22"/>
        </w:rPr>
        <w:t>at the driven cog despite going slower.</w:t>
      </w:r>
    </w:p>
    <w:p w:rsidR="00EF3231" w:rsidRDefault="00EF3231" w:rsidP="00511F29">
      <w:pPr>
        <w:pStyle w:val="NormalWeb"/>
        <w:shd w:val="clear" w:color="auto" w:fill="FFFFFF"/>
        <w:spacing w:before="0" w:beforeAutospacing="0" w:after="120" w:afterAutospacing="0"/>
        <w:rPr>
          <w:rFonts w:ascii="Arial" w:hAnsi="Arial" w:cs="Arial"/>
          <w:color w:val="000000"/>
          <w:sz w:val="22"/>
          <w:szCs w:val="22"/>
        </w:rPr>
      </w:pPr>
      <w:r>
        <w:rPr>
          <w:rFonts w:ascii="Arial" w:hAnsi="Arial" w:cs="Arial"/>
          <w:color w:val="000000"/>
          <w:sz w:val="22"/>
          <w:szCs w:val="22"/>
        </w:rPr>
        <w:t>Also, note that if the driving cog rotates clockwise the driven cog will rotate anti</w:t>
      </w:r>
      <w:r>
        <w:rPr>
          <w:rFonts w:ascii="Arial" w:hAnsi="Arial" w:cs="Arial"/>
          <w:color w:val="000000"/>
          <w:sz w:val="22"/>
          <w:szCs w:val="22"/>
        </w:rPr>
        <w:noBreakHyphen/>
        <w:t>clockwise. I direction of rotation is crucial an extra cog, called an ‘</w:t>
      </w:r>
      <w:r w:rsidRPr="00EF3231">
        <w:rPr>
          <w:rFonts w:ascii="Arial" w:hAnsi="Arial" w:cs="Arial"/>
          <w:b/>
          <w:color w:val="FF0000"/>
          <w:sz w:val="22"/>
          <w:szCs w:val="22"/>
        </w:rPr>
        <w:t>idle</w:t>
      </w:r>
      <w:r>
        <w:rPr>
          <w:rFonts w:ascii="Arial" w:hAnsi="Arial" w:cs="Arial"/>
          <w:b/>
          <w:color w:val="FF0000"/>
          <w:sz w:val="22"/>
          <w:szCs w:val="22"/>
        </w:rPr>
        <w:t>r cog</w:t>
      </w:r>
      <w:r>
        <w:rPr>
          <w:rFonts w:ascii="Arial" w:hAnsi="Arial" w:cs="Arial"/>
          <w:color w:val="000000"/>
          <w:sz w:val="22"/>
          <w:szCs w:val="22"/>
        </w:rPr>
        <w:t>’, is placed between the driving and driven cogs to restore the direction of rotation.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7"/>
        <w:gridCol w:w="3281"/>
      </w:tblGrid>
      <w:tr w:rsidR="00817EE7" w:rsidTr="00CD4351">
        <w:tc>
          <w:tcPr>
            <w:tcW w:w="6347" w:type="dxa"/>
            <w:tcMar>
              <w:left w:w="0" w:type="dxa"/>
            </w:tcMar>
          </w:tcPr>
          <w:p w:rsidR="00817EE7" w:rsidRDefault="006C6417" w:rsidP="0091501C">
            <w:pPr>
              <w:pStyle w:val="NormalWeb"/>
              <w:spacing w:before="0" w:beforeAutospacing="0" w:after="120" w:afterAutospacing="0"/>
              <w:rPr>
                <w:rFonts w:ascii="Arial" w:hAnsi="Arial" w:cs="Arial"/>
                <w:color w:val="000000"/>
                <w:sz w:val="22"/>
                <w:szCs w:val="22"/>
              </w:rPr>
            </w:pPr>
            <w:r w:rsidRPr="006C6417">
              <w:rPr>
                <w:rFonts w:ascii="Arial" w:hAnsi="Arial" w:cs="Arial"/>
                <w:color w:val="000000"/>
                <w:sz w:val="22"/>
                <w:szCs w:val="22"/>
              </w:rPr>
              <w:t>In this example, the larger 24</w:t>
            </w:r>
            <w:r w:rsidRPr="006C6417">
              <w:rPr>
                <w:rFonts w:ascii="Arial" w:hAnsi="Arial" w:cs="Arial"/>
                <w:color w:val="000000"/>
                <w:sz w:val="22"/>
                <w:szCs w:val="22"/>
              </w:rPr>
              <w:noBreakHyphen/>
              <w:t>teeth cog is now the driving cog and the smaller 12</w:t>
            </w:r>
            <w:r w:rsidRPr="006C6417">
              <w:rPr>
                <w:rFonts w:ascii="Arial" w:hAnsi="Arial" w:cs="Arial"/>
                <w:color w:val="000000"/>
                <w:sz w:val="22"/>
                <w:szCs w:val="22"/>
              </w:rPr>
              <w:noBreakHyphen/>
              <w:t>teeth cog is now the driven cog.</w:t>
            </w:r>
          </w:p>
          <w:p w:rsidR="006C6417" w:rsidRDefault="006C6417" w:rsidP="006C6417">
            <w:pPr>
              <w:pStyle w:val="NormalWeb"/>
              <w:spacing w:before="0" w:beforeAutospacing="0" w:after="120" w:afterAutospacing="0"/>
              <w:rPr>
                <w:rFonts w:ascii="Arial" w:hAnsi="Arial" w:cs="Arial"/>
                <w:color w:val="000000"/>
                <w:sz w:val="22"/>
                <w:szCs w:val="22"/>
              </w:rPr>
            </w:pPr>
            <w:r>
              <w:rPr>
                <w:rFonts w:ascii="Arial" w:hAnsi="Arial" w:cs="Arial"/>
                <w:color w:val="000000"/>
                <w:sz w:val="22"/>
                <w:szCs w:val="22"/>
              </w:rPr>
              <w:t>The ratio of this simple gear train is:</w:t>
            </w:r>
          </w:p>
          <w:p w:rsidR="006C6417" w:rsidRPr="006C6417" w:rsidRDefault="006C6417" w:rsidP="006C6417">
            <w:pPr>
              <w:pStyle w:val="NormalWeb"/>
              <w:spacing w:before="0" w:beforeAutospacing="0" w:after="120" w:afterAutospacing="0"/>
              <w:rPr>
                <w:rFonts w:ascii="Arial" w:hAnsi="Arial" w:cs="Arial"/>
                <w:b/>
                <w:color w:val="FF0000"/>
                <w:sz w:val="26"/>
                <w:szCs w:val="26"/>
              </w:rPr>
            </w:pPr>
            <m:oMathPara>
              <m:oMathParaPr>
                <m:jc m:val="center"/>
              </m:oMathParaPr>
              <m:oMath>
                <m:r>
                  <m:rPr>
                    <m:sty m:val="b"/>
                  </m:rPr>
                  <w:rPr>
                    <w:rFonts w:ascii="Cambria Math" w:hAnsi="Cambria Math" w:cs="Arial"/>
                    <w:color w:val="FF0000"/>
                    <w:sz w:val="26"/>
                    <w:szCs w:val="26"/>
                  </w:rPr>
                  <m:t>24</m:t>
                </m:r>
                <m:r>
                  <m:rPr>
                    <m:sty m:val="b"/>
                  </m:rPr>
                  <w:rPr>
                    <w:rFonts w:ascii="Cambria Math" w:hAnsi="Cambria Math" w:cs="Arial"/>
                    <w:color w:val="FF0000"/>
                    <w:sz w:val="26"/>
                    <w:szCs w:val="26"/>
                  </w:rPr>
                  <m:t>:</m:t>
                </m:r>
                <m:r>
                  <m:rPr>
                    <m:sty m:val="b"/>
                  </m:rPr>
                  <w:rPr>
                    <w:rFonts w:ascii="Cambria Math" w:hAnsi="Cambria Math" w:cs="Arial"/>
                    <w:color w:val="FF0000"/>
                    <w:sz w:val="26"/>
                    <w:szCs w:val="26"/>
                  </w:rPr>
                  <m:t>12</m:t>
                </m:r>
                <m:r>
                  <m:rPr>
                    <m:sty m:val="b"/>
                  </m:rPr>
                  <w:rPr>
                    <w:rFonts w:ascii="Cambria Math" w:hAnsi="Cambria Math" w:cs="Arial"/>
                    <w:color w:val="FF0000"/>
                    <w:sz w:val="26"/>
                    <w:szCs w:val="26"/>
                  </w:rPr>
                  <m:t>=</m:t>
                </m:r>
                <m:r>
                  <m:rPr>
                    <m:sty m:val="b"/>
                  </m:rPr>
                  <w:rPr>
                    <w:rFonts w:ascii="Cambria Math" w:hAnsi="Cambria Math" w:cs="Arial"/>
                    <w:color w:val="FF0000"/>
                    <w:sz w:val="26"/>
                    <w:szCs w:val="26"/>
                  </w:rPr>
                  <m:t>2</m:t>
                </m:r>
                <m:r>
                  <m:rPr>
                    <m:sty m:val="b"/>
                  </m:rPr>
                  <w:rPr>
                    <w:rFonts w:ascii="Cambria Math" w:hAnsi="Cambria Math" w:cs="Arial"/>
                    <w:color w:val="FF0000"/>
                    <w:sz w:val="26"/>
                    <w:szCs w:val="26"/>
                  </w:rPr>
                  <m:t>:</m:t>
                </m:r>
                <m:r>
                  <m:rPr>
                    <m:sty m:val="b"/>
                  </m:rPr>
                  <w:rPr>
                    <w:rFonts w:ascii="Cambria Math" w:hAnsi="Cambria Math" w:cs="Arial"/>
                    <w:color w:val="FF0000"/>
                    <w:sz w:val="26"/>
                    <w:szCs w:val="26"/>
                  </w:rPr>
                  <m:t>1</m:t>
                </m:r>
              </m:oMath>
            </m:oMathPara>
          </w:p>
          <w:p w:rsidR="006C6417" w:rsidRPr="006C6417" w:rsidRDefault="006C6417" w:rsidP="006C6417">
            <w:pPr>
              <w:pStyle w:val="NormalWeb"/>
              <w:spacing w:before="0" w:beforeAutospacing="0" w:after="120" w:afterAutospacing="0"/>
              <w:rPr>
                <w:rFonts w:ascii="Arial" w:hAnsi="Arial" w:cs="Arial"/>
                <w:color w:val="000000"/>
                <w:sz w:val="22"/>
                <w:szCs w:val="22"/>
              </w:rPr>
            </w:pPr>
            <w:r w:rsidRPr="006C6417">
              <w:rPr>
                <w:rFonts w:ascii="Arial" w:hAnsi="Arial" w:cs="Arial"/>
                <w:sz w:val="22"/>
                <w:szCs w:val="22"/>
              </w:rPr>
              <w:t>If the driving</w:t>
            </w:r>
            <w:r>
              <w:rPr>
                <w:rFonts w:ascii="Arial" w:hAnsi="Arial" w:cs="Arial"/>
                <w:sz w:val="22"/>
                <w:szCs w:val="22"/>
              </w:rPr>
              <w:t xml:space="preserve"> cog is larger than the driven cog there will be an increase in speed of the driven cog according to the gear ratio but it will deliver half as much power in this case.</w:t>
            </w:r>
          </w:p>
        </w:tc>
        <w:tc>
          <w:tcPr>
            <w:tcW w:w="3281" w:type="dxa"/>
            <w:vAlign w:val="center"/>
          </w:tcPr>
          <w:p w:rsidR="00817EE7" w:rsidRDefault="006C6417" w:rsidP="0091501C">
            <w:pPr>
              <w:pStyle w:val="NormalWeb"/>
              <w:spacing w:before="0" w:beforeAutospacing="0" w:after="120" w:afterAutospacing="0"/>
              <w:jc w:val="right"/>
              <w:rPr>
                <w:rFonts w:ascii="Arial" w:hAnsi="Arial" w:cs="Arial"/>
                <w:color w:val="000000"/>
                <w:sz w:val="22"/>
                <w:szCs w:val="22"/>
              </w:rPr>
            </w:pPr>
            <w:r>
              <w:rPr>
                <w:rFonts w:ascii="Arial" w:hAnsi="Arial" w:cs="Arial"/>
                <w:noProof/>
                <w:color w:val="000000"/>
                <w:sz w:val="22"/>
                <w:szCs w:val="22"/>
              </w:rPr>
              <w:drawing>
                <wp:inline distT="0" distB="0" distL="0" distR="0">
                  <wp:extent cx="1905189" cy="1304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2-08 Simple gear.png"/>
                          <pic:cNvPicPr/>
                        </pic:nvPicPr>
                        <pic:blipFill>
                          <a:blip r:embed="rId16"/>
                          <a:stretch>
                            <a:fillRect/>
                          </a:stretch>
                        </pic:blipFill>
                        <pic:spPr>
                          <a:xfrm>
                            <a:off x="0" y="0"/>
                            <a:ext cx="1938631" cy="1327831"/>
                          </a:xfrm>
                          <a:prstGeom prst="rect">
                            <a:avLst/>
                          </a:prstGeom>
                        </pic:spPr>
                      </pic:pic>
                    </a:graphicData>
                  </a:graphic>
                </wp:inline>
              </w:drawing>
            </w:r>
          </w:p>
        </w:tc>
      </w:tr>
    </w:tbl>
    <w:p w:rsidR="00EB56FA" w:rsidRDefault="00CD4351" w:rsidP="00511F29">
      <w:pPr>
        <w:pStyle w:val="NormalWeb"/>
        <w:shd w:val="clear" w:color="auto" w:fill="FFFFFF"/>
        <w:spacing w:before="0" w:beforeAutospacing="0" w:after="120" w:afterAutospacing="0"/>
        <w:rPr>
          <w:rFonts w:ascii="Arial" w:hAnsi="Arial" w:cs="Arial"/>
          <w:color w:val="000000"/>
          <w:sz w:val="22"/>
          <w:szCs w:val="22"/>
        </w:rPr>
      </w:pPr>
      <w:r>
        <w:rPr>
          <w:rFonts w:ascii="Arial" w:hAnsi="Arial" w:cs="Arial"/>
          <w:color w:val="000000"/>
          <w:sz w:val="22"/>
          <w:szCs w:val="22"/>
        </w:rPr>
        <w:t xml:space="preserve">If only a drive direction change is required then two cogs with the same number of teeth could be used. These would have a ratio of </w:t>
      </w:r>
      <w:r w:rsidRPr="00CD4351">
        <w:rPr>
          <w:rFonts w:ascii="Arial" w:hAnsi="Arial" w:cs="Arial"/>
          <w:b/>
          <w:color w:val="FF0000"/>
          <w:sz w:val="22"/>
          <w:szCs w:val="22"/>
        </w:rPr>
        <w:t>1:1</w:t>
      </w:r>
      <w:r>
        <w:rPr>
          <w:rFonts w:ascii="Arial" w:hAnsi="Arial" w:cs="Arial"/>
          <w:color w:val="000000"/>
          <w:sz w:val="22"/>
          <w:szCs w:val="22"/>
        </w:rPr>
        <w:t xml:space="preserve"> so there would be no change in speed or power available.</w:t>
      </w:r>
    </w:p>
    <w:p w:rsidR="00AC35AC" w:rsidRPr="00AC35AC" w:rsidRDefault="00AC35AC" w:rsidP="00301404">
      <w:pPr>
        <w:pStyle w:val="NormalWeb"/>
        <w:shd w:val="clear" w:color="auto" w:fill="FFFFFF"/>
        <w:spacing w:before="0" w:beforeAutospacing="0" w:after="120" w:afterAutospacing="0"/>
        <w:rPr>
          <w:rFonts w:ascii="Arial" w:hAnsi="Arial" w:cs="Arial"/>
          <w:b/>
          <w:color w:val="000000"/>
          <w:sz w:val="22"/>
          <w:szCs w:val="22"/>
        </w:rPr>
      </w:pPr>
      <w:r w:rsidRPr="00AC35AC">
        <w:rPr>
          <w:rFonts w:ascii="Arial" w:hAnsi="Arial" w:cs="Arial"/>
          <w:b/>
          <w:color w:val="000000"/>
          <w:sz w:val="22"/>
          <w:szCs w:val="22"/>
        </w:rPr>
        <w:t>Pulleys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2"/>
        <w:gridCol w:w="1956"/>
      </w:tblGrid>
      <w:tr w:rsidR="00E7246B" w:rsidTr="00A31259">
        <w:tc>
          <w:tcPr>
            <w:tcW w:w="7792" w:type="dxa"/>
            <w:tcMar>
              <w:left w:w="0" w:type="dxa"/>
            </w:tcMar>
          </w:tcPr>
          <w:p w:rsidR="0074470F" w:rsidRDefault="0074470F" w:rsidP="0074470F">
            <w:pPr>
              <w:pStyle w:val="NormalWeb"/>
              <w:shd w:val="clear" w:color="auto" w:fill="FFFFFF"/>
              <w:spacing w:before="0" w:beforeAutospacing="0" w:after="120" w:afterAutospacing="0"/>
              <w:rPr>
                <w:rFonts w:ascii="Arial" w:hAnsi="Arial" w:cs="Arial"/>
                <w:color w:val="000000"/>
                <w:sz w:val="22"/>
                <w:szCs w:val="22"/>
              </w:rPr>
            </w:pPr>
            <w:r w:rsidRPr="003678DC">
              <w:rPr>
                <w:rFonts w:ascii="Arial" w:hAnsi="Arial" w:cs="Arial"/>
                <w:color w:val="000000"/>
                <w:sz w:val="22"/>
                <w:szCs w:val="22"/>
              </w:rPr>
              <w:t>A pulley is simply a collection of one or more wheels over which you loop a rope to make it easier to lift things.</w:t>
            </w:r>
            <w:r>
              <w:rPr>
                <w:rFonts w:ascii="Arial" w:hAnsi="Arial" w:cs="Arial"/>
                <w:color w:val="000000"/>
                <w:sz w:val="22"/>
                <w:szCs w:val="22"/>
              </w:rPr>
              <w:t xml:space="preserve"> </w:t>
            </w:r>
            <w:r w:rsidRPr="003678DC">
              <w:rPr>
                <w:rFonts w:ascii="Arial" w:hAnsi="Arial" w:cs="Arial"/>
                <w:color w:val="000000"/>
                <w:sz w:val="22"/>
                <w:szCs w:val="22"/>
              </w:rPr>
              <w:t xml:space="preserve">Pulleys help us multiply forces </w:t>
            </w:r>
            <w:r>
              <w:rPr>
                <w:rFonts w:ascii="Arial" w:hAnsi="Arial" w:cs="Arial"/>
                <w:color w:val="000000"/>
                <w:sz w:val="22"/>
                <w:szCs w:val="22"/>
              </w:rPr>
              <w:t xml:space="preserve">and </w:t>
            </w:r>
            <w:r w:rsidRPr="003678DC">
              <w:rPr>
                <w:rFonts w:ascii="Arial" w:hAnsi="Arial" w:cs="Arial"/>
                <w:color w:val="000000"/>
                <w:sz w:val="22"/>
                <w:szCs w:val="22"/>
              </w:rPr>
              <w:t xml:space="preserve">are examples of what scientists call simple machines. If you want to lift a </w:t>
            </w:r>
            <w:r w:rsidR="00A31259">
              <w:rPr>
                <w:rFonts w:ascii="Arial" w:hAnsi="Arial" w:cs="Arial"/>
                <w:color w:val="000000"/>
                <w:sz w:val="22"/>
                <w:szCs w:val="22"/>
              </w:rPr>
              <w:t>very</w:t>
            </w:r>
            <w:r w:rsidRPr="003678DC">
              <w:rPr>
                <w:rFonts w:ascii="Arial" w:hAnsi="Arial" w:cs="Arial"/>
                <w:color w:val="000000"/>
                <w:sz w:val="22"/>
                <w:szCs w:val="22"/>
              </w:rPr>
              <w:t xml:space="preserve"> heavy weight, there's only so much force your muscles can supply, even if you are </w:t>
            </w:r>
            <w:r>
              <w:rPr>
                <w:rFonts w:ascii="Arial" w:hAnsi="Arial" w:cs="Arial"/>
                <w:color w:val="000000"/>
                <w:sz w:val="22"/>
                <w:szCs w:val="22"/>
              </w:rPr>
              <w:t>very strong</w:t>
            </w:r>
            <w:r w:rsidRPr="003678DC">
              <w:rPr>
                <w:rFonts w:ascii="Arial" w:hAnsi="Arial" w:cs="Arial"/>
                <w:color w:val="000000"/>
                <w:sz w:val="22"/>
                <w:szCs w:val="22"/>
              </w:rPr>
              <w:t>. But use a simple machine such as a pulley and you can effectively multiply the force your body produces.</w:t>
            </w:r>
          </w:p>
          <w:p w:rsidR="00E7246B" w:rsidRPr="006C6417" w:rsidRDefault="005C56FE" w:rsidP="00A31259">
            <w:pPr>
              <w:pStyle w:val="NormalWeb"/>
              <w:spacing w:before="0" w:beforeAutospacing="0" w:after="0" w:afterAutospacing="0"/>
              <w:rPr>
                <w:rFonts w:ascii="Arial" w:hAnsi="Arial" w:cs="Arial"/>
                <w:color w:val="000000"/>
                <w:sz w:val="22"/>
                <w:szCs w:val="22"/>
              </w:rPr>
            </w:pPr>
            <w:r w:rsidRPr="005C56FE">
              <w:rPr>
                <w:rFonts w:ascii="Arial" w:hAnsi="Arial" w:cs="Arial"/>
                <w:color w:val="000000"/>
                <w:sz w:val="22"/>
                <w:szCs w:val="22"/>
              </w:rPr>
              <w:t>The more wheels you have, and the more times you loop the rope around them, the more you can lift.</w:t>
            </w:r>
            <w:r w:rsidR="00A31259">
              <w:rPr>
                <w:rFonts w:ascii="Arial" w:hAnsi="Arial" w:cs="Arial"/>
                <w:color w:val="000000"/>
                <w:sz w:val="22"/>
                <w:szCs w:val="22"/>
              </w:rPr>
              <w:t xml:space="preserve"> The only drawback with using pulleys is that whilst you can lift heavier loads you </w:t>
            </w:r>
            <w:proofErr w:type="gramStart"/>
            <w:r w:rsidR="00A31259">
              <w:rPr>
                <w:rFonts w:ascii="Arial" w:hAnsi="Arial" w:cs="Arial"/>
                <w:color w:val="000000"/>
                <w:sz w:val="22"/>
                <w:szCs w:val="22"/>
              </w:rPr>
              <w:t>have to</w:t>
            </w:r>
            <w:proofErr w:type="gramEnd"/>
            <w:r w:rsidR="00A31259">
              <w:rPr>
                <w:rFonts w:ascii="Arial" w:hAnsi="Arial" w:cs="Arial"/>
                <w:color w:val="000000"/>
                <w:sz w:val="22"/>
                <w:szCs w:val="22"/>
              </w:rPr>
              <w:t xml:space="preserve"> pull the rope further as can be seen on the following page.</w:t>
            </w:r>
          </w:p>
        </w:tc>
        <w:tc>
          <w:tcPr>
            <w:tcW w:w="1836" w:type="dxa"/>
            <w:vAlign w:val="center"/>
          </w:tcPr>
          <w:p w:rsidR="00E7246B" w:rsidRDefault="0074470F" w:rsidP="0091501C">
            <w:pPr>
              <w:pStyle w:val="NormalWeb"/>
              <w:spacing w:before="0" w:beforeAutospacing="0" w:after="120" w:afterAutospacing="0"/>
              <w:jc w:val="right"/>
              <w:rPr>
                <w:rFonts w:ascii="Arial" w:hAnsi="Arial" w:cs="Arial"/>
                <w:color w:val="000000"/>
                <w:sz w:val="22"/>
                <w:szCs w:val="22"/>
              </w:rPr>
            </w:pPr>
            <w:r>
              <w:rPr>
                <w:rFonts w:ascii="Arial" w:hAnsi="Arial" w:cs="Arial"/>
                <w:noProof/>
                <w:color w:val="000000"/>
                <w:sz w:val="22"/>
                <w:szCs w:val="22"/>
              </w:rPr>
              <w:drawing>
                <wp:inline distT="0" distB="0" distL="0" distR="0">
                  <wp:extent cx="1104138" cy="153352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2-02-09 Pulleys.png"/>
                          <pic:cNvPicPr/>
                        </pic:nvPicPr>
                        <pic:blipFill>
                          <a:blip r:embed="rId17"/>
                          <a:stretch>
                            <a:fillRect/>
                          </a:stretch>
                        </pic:blipFill>
                        <pic:spPr>
                          <a:xfrm>
                            <a:off x="0" y="0"/>
                            <a:ext cx="1111123" cy="1543227"/>
                          </a:xfrm>
                          <a:prstGeom prst="rect">
                            <a:avLst/>
                          </a:prstGeom>
                        </pic:spPr>
                      </pic:pic>
                    </a:graphicData>
                  </a:graphic>
                </wp:inline>
              </w:drawing>
            </w:r>
          </w:p>
        </w:tc>
      </w:tr>
    </w:tbl>
    <w:p w:rsidR="00A31259" w:rsidRDefault="00A31259" w:rsidP="00A31259">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2B2567" w:rsidTr="00ED6662">
        <w:tc>
          <w:tcPr>
            <w:tcW w:w="9628" w:type="dxa"/>
          </w:tcPr>
          <w:p w:rsidR="002B2567" w:rsidRDefault="002B2567" w:rsidP="002B2567">
            <w:pPr>
              <w:pStyle w:val="NormalWeb"/>
              <w:spacing w:before="0" w:beforeAutospacing="0" w:after="120" w:afterAutospacing="0"/>
              <w:jc w:val="center"/>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5934075" cy="2087824"/>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2-02-10 Pulleys.png"/>
                          <pic:cNvPicPr/>
                        </pic:nvPicPr>
                        <pic:blipFill>
                          <a:blip r:embed="rId18"/>
                          <a:stretch>
                            <a:fillRect/>
                          </a:stretch>
                        </pic:blipFill>
                        <pic:spPr>
                          <a:xfrm>
                            <a:off x="0" y="0"/>
                            <a:ext cx="5950721" cy="2093681"/>
                          </a:xfrm>
                          <a:prstGeom prst="rect">
                            <a:avLst/>
                          </a:prstGeom>
                        </pic:spPr>
                      </pic:pic>
                    </a:graphicData>
                  </a:graphic>
                </wp:inline>
              </w:drawing>
            </w:r>
          </w:p>
        </w:tc>
      </w:tr>
    </w:tbl>
    <w:p w:rsidR="00E7246B" w:rsidRDefault="00ED6662" w:rsidP="00301404">
      <w:pPr>
        <w:pStyle w:val="NormalWeb"/>
        <w:shd w:val="clear" w:color="auto" w:fill="FFFFFF"/>
        <w:spacing w:before="0" w:beforeAutospacing="0" w:after="120" w:afterAutospacing="0"/>
        <w:rPr>
          <w:rFonts w:ascii="Arial" w:hAnsi="Arial" w:cs="Arial"/>
          <w:color w:val="000000"/>
          <w:sz w:val="22"/>
          <w:szCs w:val="22"/>
        </w:rPr>
      </w:pPr>
      <w:r w:rsidRPr="00ED6662">
        <w:rPr>
          <w:rFonts w:ascii="Arial" w:hAnsi="Arial" w:cs="Arial"/>
          <w:b/>
          <w:color w:val="000000"/>
          <w:sz w:val="22"/>
          <w:szCs w:val="22"/>
        </w:rPr>
        <w:t>Diagram 1</w:t>
      </w:r>
      <w:r>
        <w:rPr>
          <w:rFonts w:ascii="Arial" w:hAnsi="Arial" w:cs="Arial"/>
          <w:color w:val="000000"/>
          <w:sz w:val="22"/>
          <w:szCs w:val="22"/>
        </w:rPr>
        <w:t xml:space="preserve">: There is only one pulley to lift a load with a weight of 100N through </w:t>
      </w:r>
      <w:proofErr w:type="gramStart"/>
      <w:r>
        <w:rPr>
          <w:rFonts w:ascii="Arial" w:hAnsi="Arial" w:cs="Arial"/>
          <w:color w:val="000000"/>
          <w:sz w:val="22"/>
          <w:szCs w:val="22"/>
        </w:rPr>
        <w:t>a distance of 10cm</w:t>
      </w:r>
      <w:proofErr w:type="gramEnd"/>
      <w:r>
        <w:rPr>
          <w:rFonts w:ascii="Arial" w:hAnsi="Arial" w:cs="Arial"/>
          <w:color w:val="000000"/>
          <w:sz w:val="22"/>
          <w:szCs w:val="22"/>
        </w:rPr>
        <w:t xml:space="preserve">. To achieve this the rope must be pulled with a force of 100N through </w:t>
      </w:r>
      <w:proofErr w:type="gramStart"/>
      <w:r>
        <w:rPr>
          <w:rFonts w:ascii="Arial" w:hAnsi="Arial" w:cs="Arial"/>
          <w:color w:val="000000"/>
          <w:sz w:val="22"/>
          <w:szCs w:val="22"/>
        </w:rPr>
        <w:t>a distance of 10cm</w:t>
      </w:r>
      <w:proofErr w:type="gramEnd"/>
      <w:r>
        <w:rPr>
          <w:rFonts w:ascii="Arial" w:hAnsi="Arial" w:cs="Arial"/>
          <w:color w:val="000000"/>
          <w:sz w:val="22"/>
          <w:szCs w:val="22"/>
        </w:rPr>
        <w:t xml:space="preserve">; therefore, the </w:t>
      </w:r>
      <w:r w:rsidRPr="00ED6662">
        <w:rPr>
          <w:rFonts w:ascii="Arial" w:hAnsi="Arial" w:cs="Arial"/>
          <w:b/>
          <w:color w:val="FF0000"/>
          <w:sz w:val="22"/>
          <w:szCs w:val="22"/>
        </w:rPr>
        <w:t>mechanical advantage</w:t>
      </w:r>
      <w:r w:rsidRPr="00ED6662">
        <w:rPr>
          <w:rFonts w:ascii="Arial" w:hAnsi="Arial" w:cs="Arial"/>
          <w:sz w:val="22"/>
          <w:szCs w:val="22"/>
        </w:rPr>
        <w:t> </w:t>
      </w:r>
      <w:r>
        <w:rPr>
          <w:rFonts w:ascii="Arial" w:hAnsi="Arial" w:cs="Arial"/>
          <w:color w:val="000000"/>
          <w:sz w:val="22"/>
          <w:szCs w:val="22"/>
        </w:rPr>
        <w:t>= </w:t>
      </w:r>
      <w:r w:rsidRPr="00ED6662">
        <w:rPr>
          <w:rFonts w:ascii="Arial" w:hAnsi="Arial" w:cs="Arial"/>
          <w:b/>
          <w:color w:val="FF0000"/>
          <w:sz w:val="22"/>
          <w:szCs w:val="22"/>
        </w:rPr>
        <w:t>1</w:t>
      </w:r>
      <w:r>
        <w:rPr>
          <w:rFonts w:ascii="Arial" w:hAnsi="Arial" w:cs="Arial"/>
          <w:color w:val="000000"/>
          <w:sz w:val="22"/>
          <w:szCs w:val="22"/>
        </w:rPr>
        <w:t>.</w:t>
      </w:r>
    </w:p>
    <w:p w:rsidR="00ED6662" w:rsidRDefault="00ED6662" w:rsidP="00ED6662">
      <w:pPr>
        <w:pStyle w:val="NormalWeb"/>
        <w:shd w:val="clear" w:color="auto" w:fill="FFFFFF"/>
        <w:spacing w:before="0" w:beforeAutospacing="0" w:after="120" w:afterAutospacing="0"/>
        <w:rPr>
          <w:rFonts w:ascii="Arial" w:hAnsi="Arial" w:cs="Arial"/>
          <w:color w:val="000000"/>
          <w:sz w:val="22"/>
          <w:szCs w:val="22"/>
        </w:rPr>
      </w:pPr>
      <w:r w:rsidRPr="00ED6662">
        <w:rPr>
          <w:rFonts w:ascii="Arial" w:hAnsi="Arial" w:cs="Arial"/>
          <w:b/>
          <w:color w:val="000000"/>
          <w:sz w:val="22"/>
          <w:szCs w:val="22"/>
        </w:rPr>
        <w:t>Diagram </w:t>
      </w:r>
      <w:r>
        <w:rPr>
          <w:rFonts w:ascii="Arial" w:hAnsi="Arial" w:cs="Arial"/>
          <w:b/>
          <w:color w:val="000000"/>
          <w:sz w:val="22"/>
          <w:szCs w:val="22"/>
        </w:rPr>
        <w:t>2</w:t>
      </w:r>
      <w:r>
        <w:rPr>
          <w:rFonts w:ascii="Arial" w:hAnsi="Arial" w:cs="Arial"/>
          <w:color w:val="000000"/>
          <w:sz w:val="22"/>
          <w:szCs w:val="22"/>
        </w:rPr>
        <w:t xml:space="preserve">: There </w:t>
      </w:r>
      <w:r>
        <w:rPr>
          <w:rFonts w:ascii="Arial" w:hAnsi="Arial" w:cs="Arial"/>
          <w:color w:val="000000"/>
          <w:sz w:val="22"/>
          <w:szCs w:val="22"/>
        </w:rPr>
        <w:t>are two</w:t>
      </w:r>
      <w:r>
        <w:rPr>
          <w:rFonts w:ascii="Arial" w:hAnsi="Arial" w:cs="Arial"/>
          <w:color w:val="000000"/>
          <w:sz w:val="22"/>
          <w:szCs w:val="22"/>
        </w:rPr>
        <w:t xml:space="preserve"> pulley</w:t>
      </w:r>
      <w:r>
        <w:rPr>
          <w:rFonts w:ascii="Arial" w:hAnsi="Arial" w:cs="Arial"/>
          <w:color w:val="000000"/>
          <w:sz w:val="22"/>
          <w:szCs w:val="22"/>
        </w:rPr>
        <w:t>s</w:t>
      </w:r>
      <w:r>
        <w:rPr>
          <w:rFonts w:ascii="Arial" w:hAnsi="Arial" w:cs="Arial"/>
          <w:color w:val="000000"/>
          <w:sz w:val="22"/>
          <w:szCs w:val="22"/>
        </w:rPr>
        <w:t xml:space="preserve"> to lift a load with a weight of 100N through </w:t>
      </w:r>
      <w:proofErr w:type="gramStart"/>
      <w:r>
        <w:rPr>
          <w:rFonts w:ascii="Arial" w:hAnsi="Arial" w:cs="Arial"/>
          <w:color w:val="000000"/>
          <w:sz w:val="22"/>
          <w:szCs w:val="22"/>
        </w:rPr>
        <w:t>a distance of 10cm</w:t>
      </w:r>
      <w:proofErr w:type="gramEnd"/>
      <w:r>
        <w:rPr>
          <w:rFonts w:ascii="Arial" w:hAnsi="Arial" w:cs="Arial"/>
          <w:color w:val="000000"/>
          <w:sz w:val="22"/>
          <w:szCs w:val="22"/>
        </w:rPr>
        <w:t xml:space="preserve">. To achieve this the rope must be pulled with a force of </w:t>
      </w:r>
      <w:r>
        <w:rPr>
          <w:rFonts w:ascii="Arial" w:hAnsi="Arial" w:cs="Arial"/>
          <w:color w:val="000000"/>
          <w:sz w:val="22"/>
          <w:szCs w:val="22"/>
        </w:rPr>
        <w:t>5</w:t>
      </w:r>
      <w:r>
        <w:rPr>
          <w:rFonts w:ascii="Arial" w:hAnsi="Arial" w:cs="Arial"/>
          <w:color w:val="000000"/>
          <w:sz w:val="22"/>
          <w:szCs w:val="22"/>
        </w:rPr>
        <w:t xml:space="preserve">0N through </w:t>
      </w:r>
      <w:proofErr w:type="gramStart"/>
      <w:r>
        <w:rPr>
          <w:rFonts w:ascii="Arial" w:hAnsi="Arial" w:cs="Arial"/>
          <w:color w:val="000000"/>
          <w:sz w:val="22"/>
          <w:szCs w:val="22"/>
        </w:rPr>
        <w:t xml:space="preserve">a distance of </w:t>
      </w:r>
      <w:r>
        <w:rPr>
          <w:rFonts w:ascii="Arial" w:hAnsi="Arial" w:cs="Arial"/>
          <w:color w:val="000000"/>
          <w:sz w:val="22"/>
          <w:szCs w:val="22"/>
        </w:rPr>
        <w:t>2</w:t>
      </w:r>
      <w:r>
        <w:rPr>
          <w:rFonts w:ascii="Arial" w:hAnsi="Arial" w:cs="Arial"/>
          <w:color w:val="000000"/>
          <w:sz w:val="22"/>
          <w:szCs w:val="22"/>
        </w:rPr>
        <w:t>0cm</w:t>
      </w:r>
      <w:proofErr w:type="gramEnd"/>
      <w:r>
        <w:rPr>
          <w:rFonts w:ascii="Arial" w:hAnsi="Arial" w:cs="Arial"/>
          <w:color w:val="000000"/>
          <w:sz w:val="22"/>
          <w:szCs w:val="22"/>
        </w:rPr>
        <w:t xml:space="preserve">; therefore, the </w:t>
      </w:r>
      <w:r w:rsidRPr="00ED6662">
        <w:rPr>
          <w:rFonts w:ascii="Arial" w:hAnsi="Arial" w:cs="Arial"/>
          <w:b/>
          <w:color w:val="FF0000"/>
          <w:sz w:val="22"/>
          <w:szCs w:val="22"/>
        </w:rPr>
        <w:t>mechanical advantage</w:t>
      </w:r>
      <w:r w:rsidRPr="00ED6662">
        <w:rPr>
          <w:rFonts w:ascii="Arial" w:hAnsi="Arial" w:cs="Arial"/>
          <w:sz w:val="22"/>
          <w:szCs w:val="22"/>
        </w:rPr>
        <w:t> </w:t>
      </w:r>
      <w:r>
        <w:rPr>
          <w:rFonts w:ascii="Arial" w:hAnsi="Arial" w:cs="Arial"/>
          <w:color w:val="000000"/>
          <w:sz w:val="22"/>
          <w:szCs w:val="22"/>
        </w:rPr>
        <w:t>= </w:t>
      </w:r>
      <w:r>
        <w:rPr>
          <w:rFonts w:ascii="Arial" w:hAnsi="Arial" w:cs="Arial"/>
          <w:b/>
          <w:color w:val="FF0000"/>
          <w:sz w:val="22"/>
          <w:szCs w:val="22"/>
        </w:rPr>
        <w:t>2</w:t>
      </w:r>
      <w:r>
        <w:rPr>
          <w:rFonts w:ascii="Arial" w:hAnsi="Arial" w:cs="Arial"/>
          <w:color w:val="000000"/>
          <w:sz w:val="22"/>
          <w:szCs w:val="22"/>
        </w:rPr>
        <w:t>.</w:t>
      </w:r>
    </w:p>
    <w:p w:rsidR="00ED6662" w:rsidRDefault="00ED6662" w:rsidP="00ED6662">
      <w:pPr>
        <w:pStyle w:val="NormalWeb"/>
        <w:shd w:val="clear" w:color="auto" w:fill="FFFFFF"/>
        <w:spacing w:before="0" w:beforeAutospacing="0" w:after="120" w:afterAutospacing="0"/>
        <w:rPr>
          <w:rFonts w:ascii="Arial" w:hAnsi="Arial" w:cs="Arial"/>
          <w:color w:val="000000"/>
          <w:sz w:val="22"/>
          <w:szCs w:val="22"/>
        </w:rPr>
      </w:pPr>
      <w:r w:rsidRPr="00ED6662">
        <w:rPr>
          <w:rFonts w:ascii="Arial" w:hAnsi="Arial" w:cs="Arial"/>
          <w:b/>
          <w:color w:val="000000"/>
          <w:sz w:val="22"/>
          <w:szCs w:val="22"/>
        </w:rPr>
        <w:t>Diagram </w:t>
      </w:r>
      <w:r>
        <w:rPr>
          <w:rFonts w:ascii="Arial" w:hAnsi="Arial" w:cs="Arial"/>
          <w:b/>
          <w:color w:val="000000"/>
          <w:sz w:val="22"/>
          <w:szCs w:val="22"/>
        </w:rPr>
        <w:t>3</w:t>
      </w:r>
      <w:r>
        <w:rPr>
          <w:rFonts w:ascii="Arial" w:hAnsi="Arial" w:cs="Arial"/>
          <w:color w:val="000000"/>
          <w:sz w:val="22"/>
          <w:szCs w:val="22"/>
        </w:rPr>
        <w:t>: There are t</w:t>
      </w:r>
      <w:r>
        <w:rPr>
          <w:rFonts w:ascii="Arial" w:hAnsi="Arial" w:cs="Arial"/>
          <w:color w:val="000000"/>
          <w:sz w:val="22"/>
          <w:szCs w:val="22"/>
        </w:rPr>
        <w:t>hree</w:t>
      </w:r>
      <w:r>
        <w:rPr>
          <w:rFonts w:ascii="Arial" w:hAnsi="Arial" w:cs="Arial"/>
          <w:color w:val="000000"/>
          <w:sz w:val="22"/>
          <w:szCs w:val="22"/>
        </w:rPr>
        <w:t xml:space="preserve"> pulleys to lift a load with a weight of 100N through </w:t>
      </w:r>
      <w:proofErr w:type="gramStart"/>
      <w:r>
        <w:rPr>
          <w:rFonts w:ascii="Arial" w:hAnsi="Arial" w:cs="Arial"/>
          <w:color w:val="000000"/>
          <w:sz w:val="22"/>
          <w:szCs w:val="22"/>
        </w:rPr>
        <w:t>a distance of 10cm</w:t>
      </w:r>
      <w:proofErr w:type="gramEnd"/>
      <w:r>
        <w:rPr>
          <w:rFonts w:ascii="Arial" w:hAnsi="Arial" w:cs="Arial"/>
          <w:color w:val="000000"/>
          <w:sz w:val="22"/>
          <w:szCs w:val="22"/>
        </w:rPr>
        <w:t xml:space="preserve">. To achieve this the rope must be pulled with a force of </w:t>
      </w:r>
      <w:r>
        <w:rPr>
          <w:rFonts w:ascii="Arial" w:hAnsi="Arial" w:cs="Arial"/>
          <w:color w:val="000000"/>
          <w:sz w:val="22"/>
          <w:szCs w:val="22"/>
        </w:rPr>
        <w:t>33 1/3</w:t>
      </w:r>
      <w:r>
        <w:rPr>
          <w:rFonts w:ascii="Arial" w:hAnsi="Arial" w:cs="Arial"/>
          <w:color w:val="000000"/>
          <w:sz w:val="22"/>
          <w:szCs w:val="22"/>
        </w:rPr>
        <w:t xml:space="preserve">N through </w:t>
      </w:r>
      <w:proofErr w:type="gramStart"/>
      <w:r>
        <w:rPr>
          <w:rFonts w:ascii="Arial" w:hAnsi="Arial" w:cs="Arial"/>
          <w:color w:val="000000"/>
          <w:sz w:val="22"/>
          <w:szCs w:val="22"/>
        </w:rPr>
        <w:t xml:space="preserve">a distance of </w:t>
      </w:r>
      <w:r>
        <w:rPr>
          <w:rFonts w:ascii="Arial" w:hAnsi="Arial" w:cs="Arial"/>
          <w:color w:val="000000"/>
          <w:sz w:val="22"/>
          <w:szCs w:val="22"/>
        </w:rPr>
        <w:t>3</w:t>
      </w:r>
      <w:r>
        <w:rPr>
          <w:rFonts w:ascii="Arial" w:hAnsi="Arial" w:cs="Arial"/>
          <w:color w:val="000000"/>
          <w:sz w:val="22"/>
          <w:szCs w:val="22"/>
        </w:rPr>
        <w:t>0cm</w:t>
      </w:r>
      <w:proofErr w:type="gramEnd"/>
      <w:r>
        <w:rPr>
          <w:rFonts w:ascii="Arial" w:hAnsi="Arial" w:cs="Arial"/>
          <w:color w:val="000000"/>
          <w:sz w:val="22"/>
          <w:szCs w:val="22"/>
        </w:rPr>
        <w:t xml:space="preserve">; therefore, the </w:t>
      </w:r>
      <w:r w:rsidRPr="00ED6662">
        <w:rPr>
          <w:rFonts w:ascii="Arial" w:hAnsi="Arial" w:cs="Arial"/>
          <w:b/>
          <w:color w:val="FF0000"/>
          <w:sz w:val="22"/>
          <w:szCs w:val="22"/>
        </w:rPr>
        <w:t>mechanical advantage</w:t>
      </w:r>
      <w:r w:rsidRPr="00ED6662">
        <w:rPr>
          <w:rFonts w:ascii="Arial" w:hAnsi="Arial" w:cs="Arial"/>
          <w:sz w:val="22"/>
          <w:szCs w:val="22"/>
        </w:rPr>
        <w:t> </w:t>
      </w:r>
      <w:r>
        <w:rPr>
          <w:rFonts w:ascii="Arial" w:hAnsi="Arial" w:cs="Arial"/>
          <w:color w:val="000000"/>
          <w:sz w:val="22"/>
          <w:szCs w:val="22"/>
        </w:rPr>
        <w:t>= </w:t>
      </w:r>
      <w:r>
        <w:rPr>
          <w:rFonts w:ascii="Arial" w:hAnsi="Arial" w:cs="Arial"/>
          <w:b/>
          <w:color w:val="FF0000"/>
          <w:sz w:val="22"/>
          <w:szCs w:val="22"/>
        </w:rPr>
        <w:t>3</w:t>
      </w:r>
      <w:r>
        <w:rPr>
          <w:rFonts w:ascii="Arial" w:hAnsi="Arial" w:cs="Arial"/>
          <w:color w:val="000000"/>
          <w:sz w:val="22"/>
          <w:szCs w:val="22"/>
        </w:rPr>
        <w:t>.</w:t>
      </w:r>
    </w:p>
    <w:p w:rsidR="00ED6662" w:rsidRDefault="00ED6662" w:rsidP="00ED6662">
      <w:pPr>
        <w:pStyle w:val="NormalWeb"/>
        <w:shd w:val="clear" w:color="auto" w:fill="FFFFFF"/>
        <w:spacing w:before="0" w:beforeAutospacing="0" w:after="120" w:afterAutospacing="0"/>
        <w:rPr>
          <w:rFonts w:ascii="Arial" w:hAnsi="Arial" w:cs="Arial"/>
          <w:color w:val="000000"/>
          <w:sz w:val="22"/>
          <w:szCs w:val="22"/>
        </w:rPr>
      </w:pPr>
      <w:r w:rsidRPr="00ED6662">
        <w:rPr>
          <w:rFonts w:ascii="Arial" w:hAnsi="Arial" w:cs="Arial"/>
          <w:b/>
          <w:color w:val="000000"/>
          <w:sz w:val="22"/>
          <w:szCs w:val="22"/>
        </w:rPr>
        <w:t>Diagram </w:t>
      </w:r>
      <w:r>
        <w:rPr>
          <w:rFonts w:ascii="Arial" w:hAnsi="Arial" w:cs="Arial"/>
          <w:b/>
          <w:color w:val="000000"/>
          <w:sz w:val="22"/>
          <w:szCs w:val="22"/>
        </w:rPr>
        <w:t>4</w:t>
      </w:r>
      <w:r>
        <w:rPr>
          <w:rFonts w:ascii="Arial" w:hAnsi="Arial" w:cs="Arial"/>
          <w:color w:val="000000"/>
          <w:sz w:val="22"/>
          <w:szCs w:val="22"/>
        </w:rPr>
        <w:t xml:space="preserve">: There are </w:t>
      </w:r>
      <w:r>
        <w:rPr>
          <w:rFonts w:ascii="Arial" w:hAnsi="Arial" w:cs="Arial"/>
          <w:color w:val="000000"/>
          <w:sz w:val="22"/>
          <w:szCs w:val="22"/>
        </w:rPr>
        <w:t>four</w:t>
      </w:r>
      <w:r>
        <w:rPr>
          <w:rFonts w:ascii="Arial" w:hAnsi="Arial" w:cs="Arial"/>
          <w:color w:val="000000"/>
          <w:sz w:val="22"/>
          <w:szCs w:val="22"/>
        </w:rPr>
        <w:t xml:space="preserve"> pulleys to lift a load with a weight of 100N through </w:t>
      </w:r>
      <w:proofErr w:type="gramStart"/>
      <w:r>
        <w:rPr>
          <w:rFonts w:ascii="Arial" w:hAnsi="Arial" w:cs="Arial"/>
          <w:color w:val="000000"/>
          <w:sz w:val="22"/>
          <w:szCs w:val="22"/>
        </w:rPr>
        <w:t>a distance of 10cm</w:t>
      </w:r>
      <w:proofErr w:type="gramEnd"/>
      <w:r>
        <w:rPr>
          <w:rFonts w:ascii="Arial" w:hAnsi="Arial" w:cs="Arial"/>
          <w:color w:val="000000"/>
          <w:sz w:val="22"/>
          <w:szCs w:val="22"/>
        </w:rPr>
        <w:t>. To achieve this the rope must b</w:t>
      </w:r>
      <w:bookmarkStart w:id="0" w:name="_GoBack"/>
      <w:bookmarkEnd w:id="0"/>
      <w:r>
        <w:rPr>
          <w:rFonts w:ascii="Arial" w:hAnsi="Arial" w:cs="Arial"/>
          <w:color w:val="000000"/>
          <w:sz w:val="22"/>
          <w:szCs w:val="22"/>
        </w:rPr>
        <w:t xml:space="preserve">e pulled with a force of </w:t>
      </w:r>
      <w:r>
        <w:rPr>
          <w:rFonts w:ascii="Arial" w:hAnsi="Arial" w:cs="Arial"/>
          <w:color w:val="000000"/>
          <w:sz w:val="22"/>
          <w:szCs w:val="22"/>
        </w:rPr>
        <w:t>25</w:t>
      </w:r>
      <w:r>
        <w:rPr>
          <w:rFonts w:ascii="Arial" w:hAnsi="Arial" w:cs="Arial"/>
          <w:color w:val="000000"/>
          <w:sz w:val="22"/>
          <w:szCs w:val="22"/>
        </w:rPr>
        <w:t xml:space="preserve">N through </w:t>
      </w:r>
      <w:proofErr w:type="gramStart"/>
      <w:r>
        <w:rPr>
          <w:rFonts w:ascii="Arial" w:hAnsi="Arial" w:cs="Arial"/>
          <w:color w:val="000000"/>
          <w:sz w:val="22"/>
          <w:szCs w:val="22"/>
        </w:rPr>
        <w:t xml:space="preserve">a distance of </w:t>
      </w:r>
      <w:r>
        <w:rPr>
          <w:rFonts w:ascii="Arial" w:hAnsi="Arial" w:cs="Arial"/>
          <w:color w:val="000000"/>
          <w:sz w:val="22"/>
          <w:szCs w:val="22"/>
        </w:rPr>
        <w:t>4</w:t>
      </w:r>
      <w:r>
        <w:rPr>
          <w:rFonts w:ascii="Arial" w:hAnsi="Arial" w:cs="Arial"/>
          <w:color w:val="000000"/>
          <w:sz w:val="22"/>
          <w:szCs w:val="22"/>
        </w:rPr>
        <w:t>0cm</w:t>
      </w:r>
      <w:proofErr w:type="gramEnd"/>
      <w:r>
        <w:rPr>
          <w:rFonts w:ascii="Arial" w:hAnsi="Arial" w:cs="Arial"/>
          <w:color w:val="000000"/>
          <w:sz w:val="22"/>
          <w:szCs w:val="22"/>
        </w:rPr>
        <w:t xml:space="preserve">; therefore, the </w:t>
      </w:r>
      <w:r w:rsidRPr="00ED6662">
        <w:rPr>
          <w:rFonts w:ascii="Arial" w:hAnsi="Arial" w:cs="Arial"/>
          <w:b/>
          <w:color w:val="FF0000"/>
          <w:sz w:val="22"/>
          <w:szCs w:val="22"/>
        </w:rPr>
        <w:t>mechanical advantage</w:t>
      </w:r>
      <w:r w:rsidRPr="00ED6662">
        <w:rPr>
          <w:rFonts w:ascii="Arial" w:hAnsi="Arial" w:cs="Arial"/>
          <w:sz w:val="22"/>
          <w:szCs w:val="22"/>
        </w:rPr>
        <w:t> </w:t>
      </w:r>
      <w:r>
        <w:rPr>
          <w:rFonts w:ascii="Arial" w:hAnsi="Arial" w:cs="Arial"/>
          <w:color w:val="000000"/>
          <w:sz w:val="22"/>
          <w:szCs w:val="22"/>
        </w:rPr>
        <w:t>= </w:t>
      </w:r>
      <w:r w:rsidR="009F38C1">
        <w:rPr>
          <w:rFonts w:ascii="Arial" w:hAnsi="Arial" w:cs="Arial"/>
          <w:b/>
          <w:color w:val="FF0000"/>
          <w:sz w:val="22"/>
          <w:szCs w:val="22"/>
        </w:rPr>
        <w:t>4</w:t>
      </w:r>
      <w:r>
        <w:rPr>
          <w:rFonts w:ascii="Arial" w:hAnsi="Arial" w:cs="Arial"/>
          <w:color w:val="000000"/>
          <w:sz w:val="22"/>
          <w:szCs w:val="22"/>
        </w:rPr>
        <w:t>.</w:t>
      </w:r>
    </w:p>
    <w:p w:rsidR="00E7246B" w:rsidRDefault="009F38C1" w:rsidP="009F38C1">
      <w:pPr>
        <w:pStyle w:val="NormalWeb"/>
        <w:shd w:val="clear" w:color="auto" w:fill="FFFFFF"/>
        <w:spacing w:before="0" w:beforeAutospacing="0" w:after="0" w:afterAutospacing="0"/>
        <w:rPr>
          <w:rFonts w:ascii="Arial" w:hAnsi="Arial" w:cs="Arial"/>
          <w:color w:val="000000"/>
          <w:sz w:val="22"/>
          <w:szCs w:val="22"/>
        </w:rPr>
      </w:pPr>
      <w:proofErr w:type="gramStart"/>
      <w:r>
        <w:rPr>
          <w:rFonts w:ascii="Arial" w:hAnsi="Arial" w:cs="Arial"/>
          <w:color w:val="000000"/>
          <w:sz w:val="22"/>
          <w:szCs w:val="22"/>
        </w:rPr>
        <w:t>It can be seen that by</w:t>
      </w:r>
      <w:proofErr w:type="gramEnd"/>
      <w:r>
        <w:rPr>
          <w:rFonts w:ascii="Arial" w:hAnsi="Arial" w:cs="Arial"/>
          <w:color w:val="000000"/>
          <w:sz w:val="22"/>
          <w:szCs w:val="22"/>
        </w:rPr>
        <w:t xml:space="preserve"> increasing the number of pulleys will mean less force needs to be applied to lift the same distance but the force needs to be applied over a greater distance.</w:t>
      </w:r>
    </w:p>
    <w:p w:rsidR="002D2798" w:rsidRDefault="009F38C1" w:rsidP="009F38C1">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pict>
          <v:rect id="_x0000_i1026" style="width:0;height:1.5pt" o:hralign="center" o:hrstd="t" o:hr="t" fillcolor="#a0a0a0" stroked="f"/>
        </w:pict>
      </w:r>
    </w:p>
    <w:sectPr w:rsidR="002D2798" w:rsidSect="009E57BF">
      <w:headerReference w:type="default" r:id="rId19"/>
      <w:footerReference w:type="default" r:id="rId2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8C0" w:rsidRDefault="001E48C0">
      <w:r>
        <w:separator/>
      </w:r>
    </w:p>
  </w:endnote>
  <w:endnote w:type="continuationSeparator" w:id="0">
    <w:p w:rsidR="001E48C0" w:rsidRDefault="001E4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1E48C0" w:rsidRPr="005A76CF" w:rsidTr="00E60A77">
      <w:tc>
        <w:tcPr>
          <w:tcW w:w="3250" w:type="pct"/>
          <w:shd w:val="clear" w:color="auto" w:fill="auto"/>
        </w:tcPr>
        <w:p w:rsidR="001E48C0" w:rsidRPr="005A76CF" w:rsidRDefault="001E48C0" w:rsidP="00E60A77">
          <w:pPr>
            <w:pStyle w:val="Footer"/>
            <w:spacing w:before="20"/>
            <w:rPr>
              <w:rFonts w:ascii="Arial" w:hAnsi="Arial" w:cs="Arial"/>
              <w:sz w:val="18"/>
            </w:rPr>
          </w:pPr>
          <w:r w:rsidRPr="005A76CF">
            <w:rPr>
              <w:rFonts w:ascii="Arial" w:hAnsi="Arial" w:cs="Arial"/>
              <w:sz w:val="18"/>
            </w:rPr>
            <w:t xml:space="preserve">© </w:t>
          </w:r>
          <w:r w:rsidRPr="005A76CF">
            <w:rPr>
              <w:rFonts w:ascii="Arial" w:hAnsi="Arial" w:cs="Arial"/>
              <w:sz w:val="18"/>
            </w:rPr>
            <w:fldChar w:fldCharType="begin"/>
          </w:r>
          <w:r w:rsidRPr="005A76CF">
            <w:rPr>
              <w:rFonts w:ascii="Arial" w:hAnsi="Arial" w:cs="Arial"/>
              <w:sz w:val="18"/>
            </w:rPr>
            <w:instrText xml:space="preserve"> DATE \@ "yyyy" \* MERGEFORMAT </w:instrText>
          </w:r>
          <w:r w:rsidRPr="005A76CF">
            <w:rPr>
              <w:rFonts w:ascii="Arial" w:hAnsi="Arial" w:cs="Arial"/>
              <w:sz w:val="18"/>
            </w:rPr>
            <w:fldChar w:fldCharType="separate"/>
          </w:r>
          <w:r w:rsidR="00AC35AC">
            <w:rPr>
              <w:rFonts w:ascii="Arial" w:hAnsi="Arial" w:cs="Arial"/>
              <w:noProof/>
              <w:sz w:val="18"/>
            </w:rPr>
            <w:t>2017</w:t>
          </w:r>
          <w:r w:rsidRPr="005A76CF">
            <w:rPr>
              <w:rFonts w:ascii="Arial" w:hAnsi="Arial" w:cs="Arial"/>
              <w:sz w:val="18"/>
            </w:rPr>
            <w:fldChar w:fldCharType="end"/>
          </w:r>
          <w:r w:rsidRPr="005A76CF">
            <w:rPr>
              <w:rFonts w:ascii="Arial" w:hAnsi="Arial" w:cs="Arial"/>
              <w:sz w:val="18"/>
            </w:rPr>
            <w:t xml:space="preserve"> City and Guilds of London Institute. All rights reserved.</w:t>
          </w:r>
        </w:p>
        <w:p w:rsidR="001E48C0" w:rsidRPr="005A76CF" w:rsidRDefault="001E48C0" w:rsidP="00E60A77">
          <w:pPr>
            <w:pStyle w:val="Footer"/>
            <w:spacing w:before="20"/>
            <w:rPr>
              <w:rFonts w:ascii="Arial" w:hAnsi="Arial" w:cs="Arial"/>
              <w:sz w:val="18"/>
            </w:rPr>
          </w:pPr>
          <w:r w:rsidRPr="005A76CF">
            <w:rPr>
              <w:rFonts w:ascii="Arial" w:hAnsi="Arial" w:cs="Arial"/>
              <w:sz w:val="18"/>
            </w:rPr>
            <w:t>www.SmartScreen.co.uk</w:t>
          </w:r>
        </w:p>
      </w:tc>
      <w:tc>
        <w:tcPr>
          <w:tcW w:w="2500" w:type="pct"/>
          <w:shd w:val="clear" w:color="auto" w:fill="auto"/>
        </w:tcPr>
        <w:p w:rsidR="001E48C0" w:rsidRPr="005A76CF" w:rsidRDefault="001E48C0" w:rsidP="00E60A77">
          <w:pPr>
            <w:pStyle w:val="Footer"/>
            <w:spacing w:before="20"/>
            <w:jc w:val="right"/>
            <w:rPr>
              <w:rFonts w:ascii="Arial" w:hAnsi="Arial" w:cs="Arial"/>
              <w:sz w:val="18"/>
            </w:rPr>
          </w:pPr>
          <w:r w:rsidRPr="005A76CF">
            <w:rPr>
              <w:rFonts w:ascii="Arial" w:hAnsi="Arial" w:cs="Arial"/>
              <w:sz w:val="18"/>
            </w:rPr>
            <w:t xml:space="preserve">Page </w:t>
          </w:r>
          <w:r w:rsidRPr="005A76CF">
            <w:rPr>
              <w:rFonts w:ascii="Arial" w:hAnsi="Arial" w:cs="Arial"/>
              <w:sz w:val="18"/>
            </w:rPr>
            <w:fldChar w:fldCharType="begin"/>
          </w:r>
          <w:r w:rsidRPr="005A76CF">
            <w:rPr>
              <w:rFonts w:ascii="Arial" w:hAnsi="Arial" w:cs="Arial"/>
              <w:sz w:val="18"/>
            </w:rPr>
            <w:instrText xml:space="preserve"> PAGE   \* MERGEFORMAT </w:instrText>
          </w:r>
          <w:r w:rsidRPr="005A76CF">
            <w:rPr>
              <w:rFonts w:ascii="Arial" w:hAnsi="Arial" w:cs="Arial"/>
              <w:sz w:val="18"/>
            </w:rPr>
            <w:fldChar w:fldCharType="separate"/>
          </w:r>
          <w:r w:rsidR="009F38C1">
            <w:rPr>
              <w:rFonts w:ascii="Arial" w:hAnsi="Arial" w:cs="Arial"/>
              <w:noProof/>
              <w:sz w:val="18"/>
            </w:rPr>
            <w:t>4</w:t>
          </w:r>
          <w:r w:rsidRPr="005A76CF">
            <w:rPr>
              <w:rFonts w:ascii="Arial" w:hAnsi="Arial" w:cs="Arial"/>
              <w:sz w:val="18"/>
            </w:rPr>
            <w:fldChar w:fldCharType="end"/>
          </w:r>
          <w:r w:rsidRPr="005A76CF">
            <w:rPr>
              <w:rFonts w:ascii="Arial" w:hAnsi="Arial" w:cs="Arial"/>
              <w:sz w:val="18"/>
            </w:rPr>
            <w:t xml:space="preserve"> of </w:t>
          </w:r>
          <w:r w:rsidRPr="005A76CF">
            <w:rPr>
              <w:rFonts w:ascii="Arial" w:hAnsi="Arial" w:cs="Arial"/>
              <w:sz w:val="18"/>
            </w:rPr>
            <w:fldChar w:fldCharType="begin"/>
          </w:r>
          <w:r w:rsidRPr="005A76CF">
            <w:rPr>
              <w:rFonts w:ascii="Arial" w:hAnsi="Arial" w:cs="Arial"/>
              <w:sz w:val="18"/>
            </w:rPr>
            <w:instrText xml:space="preserve"> NUMPAGES   \* MERGEFORMAT </w:instrText>
          </w:r>
          <w:r w:rsidRPr="005A76CF">
            <w:rPr>
              <w:rFonts w:ascii="Arial" w:hAnsi="Arial" w:cs="Arial"/>
              <w:sz w:val="18"/>
            </w:rPr>
            <w:fldChar w:fldCharType="separate"/>
          </w:r>
          <w:r w:rsidR="009F38C1">
            <w:rPr>
              <w:rFonts w:ascii="Arial" w:hAnsi="Arial" w:cs="Arial"/>
              <w:noProof/>
              <w:sz w:val="18"/>
            </w:rPr>
            <w:t>4</w:t>
          </w:r>
          <w:r w:rsidRPr="005A76CF">
            <w:rPr>
              <w:rFonts w:ascii="Arial" w:hAnsi="Arial" w:cs="Arial"/>
              <w:sz w:val="18"/>
            </w:rPr>
            <w:fldChar w:fldCharType="end"/>
          </w:r>
        </w:p>
      </w:tc>
    </w:tr>
  </w:tbl>
  <w:p w:rsidR="001E48C0" w:rsidRPr="00246CC0" w:rsidRDefault="001E48C0">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8C0" w:rsidRDefault="001E48C0">
      <w:r>
        <w:separator/>
      </w:r>
    </w:p>
  </w:footnote>
  <w:footnote w:type="continuationSeparator" w:id="0">
    <w:p w:rsidR="001E48C0" w:rsidRDefault="001E4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1E0" w:firstRow="1" w:lastRow="1" w:firstColumn="1" w:lastColumn="1" w:noHBand="0" w:noVBand="0"/>
    </w:tblPr>
    <w:tblGrid>
      <w:gridCol w:w="6251"/>
      <w:gridCol w:w="3387"/>
    </w:tblGrid>
    <w:tr w:rsidR="001E48C0" w:rsidRPr="00BE2849" w:rsidTr="007E0408">
      <w:tc>
        <w:tcPr>
          <w:tcW w:w="3243" w:type="pct"/>
          <w:shd w:val="clear" w:color="auto" w:fill="auto"/>
        </w:tcPr>
        <w:p w:rsidR="001E48C0" w:rsidRPr="00BE2849" w:rsidRDefault="001E48C0" w:rsidP="00BE2849">
          <w:pPr>
            <w:pStyle w:val="Header"/>
            <w:rPr>
              <w:rFonts w:ascii="Arial" w:hAnsi="Arial" w:cs="Arial"/>
              <w:sz w:val="18"/>
            </w:rPr>
          </w:pPr>
          <w:r w:rsidRPr="00BE2849">
            <w:rPr>
              <w:rFonts w:ascii="Arial" w:hAnsi="Arial" w:cs="Arial"/>
              <w:sz w:val="18"/>
            </w:rPr>
            <w:t>SmartScreen</w:t>
          </w:r>
        </w:p>
        <w:p w:rsidR="001E48C0" w:rsidRPr="00BE2849" w:rsidRDefault="001E48C0"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rsidR="001E48C0" w:rsidRPr="00BE2849" w:rsidRDefault="001E48C0" w:rsidP="00E200FD">
          <w:pPr>
            <w:pStyle w:val="Header"/>
            <w:jc w:val="right"/>
            <w:rPr>
              <w:rFonts w:ascii="Arial" w:hAnsi="Arial" w:cs="Arial"/>
              <w:sz w:val="18"/>
            </w:rPr>
          </w:pPr>
          <w:r w:rsidRPr="00BE2849">
            <w:rPr>
              <w:rFonts w:ascii="Arial" w:hAnsi="Arial" w:cs="Arial"/>
              <w:sz w:val="18"/>
            </w:rPr>
            <w:t>Unit 20</w:t>
          </w:r>
          <w:r>
            <w:rPr>
              <w:rFonts w:ascii="Arial" w:hAnsi="Arial" w:cs="Arial"/>
              <w:sz w:val="18"/>
            </w:rPr>
            <w:t>2</w:t>
          </w:r>
          <w:r w:rsidRPr="00BE2849">
            <w:rPr>
              <w:rFonts w:ascii="Arial" w:hAnsi="Arial" w:cs="Arial"/>
              <w:sz w:val="18"/>
            </w:rPr>
            <w:t xml:space="preserve"> Handout </w:t>
          </w:r>
          <w:r w:rsidR="00B64F22">
            <w:rPr>
              <w:rFonts w:ascii="Arial" w:hAnsi="Arial" w:cs="Arial"/>
              <w:sz w:val="18"/>
            </w:rPr>
            <w:t>1</w:t>
          </w:r>
          <w:r w:rsidR="00AC35AC">
            <w:rPr>
              <w:rFonts w:ascii="Arial" w:hAnsi="Arial" w:cs="Arial"/>
              <w:sz w:val="18"/>
            </w:rPr>
            <w:t>6</w:t>
          </w:r>
        </w:p>
      </w:tc>
    </w:tr>
  </w:tbl>
  <w:p w:rsidR="001E48C0" w:rsidRPr="00246CC0" w:rsidRDefault="001E48C0" w:rsidP="00BE2849">
    <w:pPr>
      <w:pStyle w:val="Header"/>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4B07"/>
    <w:multiLevelType w:val="hybridMultilevel"/>
    <w:tmpl w:val="FBE07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234A4"/>
    <w:multiLevelType w:val="hybridMultilevel"/>
    <w:tmpl w:val="4762D370"/>
    <w:lvl w:ilvl="0" w:tplc="0EF884B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E31751"/>
    <w:multiLevelType w:val="hybridMultilevel"/>
    <w:tmpl w:val="6680D8A0"/>
    <w:lvl w:ilvl="0" w:tplc="0EF884B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7350A71"/>
    <w:multiLevelType w:val="hybridMultilevel"/>
    <w:tmpl w:val="486A9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81512B"/>
    <w:multiLevelType w:val="multilevel"/>
    <w:tmpl w:val="E76EF076"/>
    <w:lvl w:ilvl="0">
      <w:start w:val="3"/>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7282797"/>
    <w:multiLevelType w:val="hybridMultilevel"/>
    <w:tmpl w:val="1F7E8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6B5FAA"/>
    <w:multiLevelType w:val="hybridMultilevel"/>
    <w:tmpl w:val="81B69242"/>
    <w:lvl w:ilvl="0" w:tplc="CAF2642C">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99191F"/>
    <w:multiLevelType w:val="hybridMultilevel"/>
    <w:tmpl w:val="EEB43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E45CD4"/>
    <w:multiLevelType w:val="hybridMultilevel"/>
    <w:tmpl w:val="F438CEC0"/>
    <w:lvl w:ilvl="0" w:tplc="4C8A9C26">
      <w:start w:val="1"/>
      <w:numFmt w:val="bullet"/>
      <w:lvlText w:val=""/>
      <w:lvlJc w:val="left"/>
      <w:pPr>
        <w:ind w:left="1213" w:hanging="360"/>
      </w:pPr>
      <w:rPr>
        <w:rFonts w:ascii="Symbol" w:hAnsi="Symbol" w:hint="default"/>
        <w:color w:val="FF0000"/>
        <w:sz w:val="20"/>
      </w:rPr>
    </w:lvl>
    <w:lvl w:ilvl="1" w:tplc="08090003" w:tentative="1">
      <w:start w:val="1"/>
      <w:numFmt w:val="bullet"/>
      <w:lvlText w:val="o"/>
      <w:lvlJc w:val="left"/>
      <w:pPr>
        <w:ind w:left="1933" w:hanging="360"/>
      </w:pPr>
      <w:rPr>
        <w:rFonts w:ascii="Courier New" w:hAnsi="Courier New" w:cs="Courier New" w:hint="default"/>
      </w:rPr>
    </w:lvl>
    <w:lvl w:ilvl="2" w:tplc="08090005" w:tentative="1">
      <w:start w:val="1"/>
      <w:numFmt w:val="bullet"/>
      <w:lvlText w:val=""/>
      <w:lvlJc w:val="left"/>
      <w:pPr>
        <w:ind w:left="2653" w:hanging="360"/>
      </w:pPr>
      <w:rPr>
        <w:rFonts w:ascii="Wingdings" w:hAnsi="Wingdings" w:hint="default"/>
      </w:rPr>
    </w:lvl>
    <w:lvl w:ilvl="3" w:tplc="08090001" w:tentative="1">
      <w:start w:val="1"/>
      <w:numFmt w:val="bullet"/>
      <w:lvlText w:val=""/>
      <w:lvlJc w:val="left"/>
      <w:pPr>
        <w:ind w:left="3373" w:hanging="360"/>
      </w:pPr>
      <w:rPr>
        <w:rFonts w:ascii="Symbol" w:hAnsi="Symbol" w:hint="default"/>
      </w:rPr>
    </w:lvl>
    <w:lvl w:ilvl="4" w:tplc="08090003" w:tentative="1">
      <w:start w:val="1"/>
      <w:numFmt w:val="bullet"/>
      <w:lvlText w:val="o"/>
      <w:lvlJc w:val="left"/>
      <w:pPr>
        <w:ind w:left="4093" w:hanging="360"/>
      </w:pPr>
      <w:rPr>
        <w:rFonts w:ascii="Courier New" w:hAnsi="Courier New" w:cs="Courier New" w:hint="default"/>
      </w:rPr>
    </w:lvl>
    <w:lvl w:ilvl="5" w:tplc="08090005" w:tentative="1">
      <w:start w:val="1"/>
      <w:numFmt w:val="bullet"/>
      <w:lvlText w:val=""/>
      <w:lvlJc w:val="left"/>
      <w:pPr>
        <w:ind w:left="4813" w:hanging="360"/>
      </w:pPr>
      <w:rPr>
        <w:rFonts w:ascii="Wingdings" w:hAnsi="Wingdings" w:hint="default"/>
      </w:rPr>
    </w:lvl>
    <w:lvl w:ilvl="6" w:tplc="08090001" w:tentative="1">
      <w:start w:val="1"/>
      <w:numFmt w:val="bullet"/>
      <w:lvlText w:val=""/>
      <w:lvlJc w:val="left"/>
      <w:pPr>
        <w:ind w:left="5533" w:hanging="360"/>
      </w:pPr>
      <w:rPr>
        <w:rFonts w:ascii="Symbol" w:hAnsi="Symbol" w:hint="default"/>
      </w:rPr>
    </w:lvl>
    <w:lvl w:ilvl="7" w:tplc="08090003" w:tentative="1">
      <w:start w:val="1"/>
      <w:numFmt w:val="bullet"/>
      <w:lvlText w:val="o"/>
      <w:lvlJc w:val="left"/>
      <w:pPr>
        <w:ind w:left="6253" w:hanging="360"/>
      </w:pPr>
      <w:rPr>
        <w:rFonts w:ascii="Courier New" w:hAnsi="Courier New" w:cs="Courier New" w:hint="default"/>
      </w:rPr>
    </w:lvl>
    <w:lvl w:ilvl="8" w:tplc="08090005" w:tentative="1">
      <w:start w:val="1"/>
      <w:numFmt w:val="bullet"/>
      <w:lvlText w:val=""/>
      <w:lvlJc w:val="left"/>
      <w:pPr>
        <w:ind w:left="6973" w:hanging="360"/>
      </w:pPr>
      <w:rPr>
        <w:rFonts w:ascii="Wingdings" w:hAnsi="Wingdings" w:hint="default"/>
      </w:rPr>
    </w:lvl>
  </w:abstractNum>
  <w:abstractNum w:abstractNumId="9" w15:restartNumberingAfterBreak="0">
    <w:nsid w:val="7C7B3FBA"/>
    <w:multiLevelType w:val="hybridMultilevel"/>
    <w:tmpl w:val="1076E5EA"/>
    <w:lvl w:ilvl="0" w:tplc="0EF884B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8"/>
  </w:num>
  <w:num w:numId="3">
    <w:abstractNumId w:val="7"/>
  </w:num>
  <w:num w:numId="4">
    <w:abstractNumId w:val="6"/>
  </w:num>
  <w:num w:numId="5">
    <w:abstractNumId w:val="3"/>
  </w:num>
  <w:num w:numId="6">
    <w:abstractNumId w:val="0"/>
  </w:num>
  <w:num w:numId="7">
    <w:abstractNumId w:val="9"/>
  </w:num>
  <w:num w:numId="8">
    <w:abstractNumId w:val="2"/>
  </w:num>
  <w:num w:numId="9">
    <w:abstractNumId w:val="1"/>
  </w:num>
  <w:num w:numId="10">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D2"/>
    <w:rsid w:val="00010CD8"/>
    <w:rsid w:val="00013E52"/>
    <w:rsid w:val="00021EEE"/>
    <w:rsid w:val="00023302"/>
    <w:rsid w:val="00027ED9"/>
    <w:rsid w:val="00052405"/>
    <w:rsid w:val="00065EB8"/>
    <w:rsid w:val="0007079D"/>
    <w:rsid w:val="00081CCD"/>
    <w:rsid w:val="0008362F"/>
    <w:rsid w:val="00095B50"/>
    <w:rsid w:val="000A42B9"/>
    <w:rsid w:val="000A6940"/>
    <w:rsid w:val="000B2B3A"/>
    <w:rsid w:val="000C1A73"/>
    <w:rsid w:val="000D1919"/>
    <w:rsid w:val="000D53CD"/>
    <w:rsid w:val="000E5848"/>
    <w:rsid w:val="000F6735"/>
    <w:rsid w:val="000F68F6"/>
    <w:rsid w:val="00112EB2"/>
    <w:rsid w:val="00124CC7"/>
    <w:rsid w:val="00124EF7"/>
    <w:rsid w:val="00131E2F"/>
    <w:rsid w:val="001346CD"/>
    <w:rsid w:val="00135189"/>
    <w:rsid w:val="00140426"/>
    <w:rsid w:val="001531DF"/>
    <w:rsid w:val="00154223"/>
    <w:rsid w:val="00160013"/>
    <w:rsid w:val="0016305B"/>
    <w:rsid w:val="00173A2E"/>
    <w:rsid w:val="00181059"/>
    <w:rsid w:val="00186E84"/>
    <w:rsid w:val="00191958"/>
    <w:rsid w:val="001924D2"/>
    <w:rsid w:val="00194CC4"/>
    <w:rsid w:val="001A4DFA"/>
    <w:rsid w:val="001B4382"/>
    <w:rsid w:val="001B48C6"/>
    <w:rsid w:val="001D3C98"/>
    <w:rsid w:val="001E48C0"/>
    <w:rsid w:val="002101D7"/>
    <w:rsid w:val="00210B99"/>
    <w:rsid w:val="00217A93"/>
    <w:rsid w:val="0022051A"/>
    <w:rsid w:val="00237BB0"/>
    <w:rsid w:val="00246CC0"/>
    <w:rsid w:val="002500D2"/>
    <w:rsid w:val="00251EC7"/>
    <w:rsid w:val="0025798D"/>
    <w:rsid w:val="00260EC4"/>
    <w:rsid w:val="00263B84"/>
    <w:rsid w:val="00272D65"/>
    <w:rsid w:val="00285583"/>
    <w:rsid w:val="002962AF"/>
    <w:rsid w:val="002964CD"/>
    <w:rsid w:val="00296FC3"/>
    <w:rsid w:val="002A0F10"/>
    <w:rsid w:val="002A3B55"/>
    <w:rsid w:val="002B2567"/>
    <w:rsid w:val="002D2798"/>
    <w:rsid w:val="002E6CCD"/>
    <w:rsid w:val="00301404"/>
    <w:rsid w:val="00305C76"/>
    <w:rsid w:val="0031203E"/>
    <w:rsid w:val="00321F78"/>
    <w:rsid w:val="003224C2"/>
    <w:rsid w:val="00323400"/>
    <w:rsid w:val="00327A6F"/>
    <w:rsid w:val="00336392"/>
    <w:rsid w:val="00336E82"/>
    <w:rsid w:val="00345571"/>
    <w:rsid w:val="003678DC"/>
    <w:rsid w:val="00372339"/>
    <w:rsid w:val="00377587"/>
    <w:rsid w:val="0038772E"/>
    <w:rsid w:val="00391089"/>
    <w:rsid w:val="00391D52"/>
    <w:rsid w:val="003B4E13"/>
    <w:rsid w:val="003D1AB0"/>
    <w:rsid w:val="003F02F4"/>
    <w:rsid w:val="00401CA3"/>
    <w:rsid w:val="00412307"/>
    <w:rsid w:val="00414FE1"/>
    <w:rsid w:val="0041654F"/>
    <w:rsid w:val="0042483C"/>
    <w:rsid w:val="00446F08"/>
    <w:rsid w:val="00453EB5"/>
    <w:rsid w:val="004620ED"/>
    <w:rsid w:val="0046560E"/>
    <w:rsid w:val="00466226"/>
    <w:rsid w:val="00470BB9"/>
    <w:rsid w:val="004830EE"/>
    <w:rsid w:val="00484D89"/>
    <w:rsid w:val="004C6564"/>
    <w:rsid w:val="004C6FC6"/>
    <w:rsid w:val="004E799C"/>
    <w:rsid w:val="004F3708"/>
    <w:rsid w:val="00505C63"/>
    <w:rsid w:val="005104DE"/>
    <w:rsid w:val="00511F29"/>
    <w:rsid w:val="005158D9"/>
    <w:rsid w:val="00515D7D"/>
    <w:rsid w:val="00527640"/>
    <w:rsid w:val="0054644A"/>
    <w:rsid w:val="00550358"/>
    <w:rsid w:val="00550509"/>
    <w:rsid w:val="005546A4"/>
    <w:rsid w:val="005844FC"/>
    <w:rsid w:val="00584639"/>
    <w:rsid w:val="00593EF1"/>
    <w:rsid w:val="005947EF"/>
    <w:rsid w:val="005C3679"/>
    <w:rsid w:val="005C56FE"/>
    <w:rsid w:val="005D39EA"/>
    <w:rsid w:val="005D5498"/>
    <w:rsid w:val="005E7EA9"/>
    <w:rsid w:val="005F3C51"/>
    <w:rsid w:val="00604E57"/>
    <w:rsid w:val="0060507F"/>
    <w:rsid w:val="00621A89"/>
    <w:rsid w:val="00646344"/>
    <w:rsid w:val="006503A8"/>
    <w:rsid w:val="0065498F"/>
    <w:rsid w:val="0066001E"/>
    <w:rsid w:val="00661A0E"/>
    <w:rsid w:val="006671CF"/>
    <w:rsid w:val="00692CA9"/>
    <w:rsid w:val="00693925"/>
    <w:rsid w:val="00696F58"/>
    <w:rsid w:val="006B5D6B"/>
    <w:rsid w:val="006C6417"/>
    <w:rsid w:val="006D0E50"/>
    <w:rsid w:val="006E1DD0"/>
    <w:rsid w:val="006E77EF"/>
    <w:rsid w:val="00703D6B"/>
    <w:rsid w:val="0071164B"/>
    <w:rsid w:val="007212FF"/>
    <w:rsid w:val="0072308F"/>
    <w:rsid w:val="0074470F"/>
    <w:rsid w:val="00752165"/>
    <w:rsid w:val="00760F7C"/>
    <w:rsid w:val="00760FFD"/>
    <w:rsid w:val="00796960"/>
    <w:rsid w:val="007A39B1"/>
    <w:rsid w:val="007D02C7"/>
    <w:rsid w:val="007D1F8B"/>
    <w:rsid w:val="007E0408"/>
    <w:rsid w:val="00817EE7"/>
    <w:rsid w:val="00822265"/>
    <w:rsid w:val="00842058"/>
    <w:rsid w:val="008436E0"/>
    <w:rsid w:val="0085046A"/>
    <w:rsid w:val="00853E58"/>
    <w:rsid w:val="00860BE9"/>
    <w:rsid w:val="00865A64"/>
    <w:rsid w:val="00894B5F"/>
    <w:rsid w:val="008C1497"/>
    <w:rsid w:val="008C479E"/>
    <w:rsid w:val="008D0E73"/>
    <w:rsid w:val="008E6899"/>
    <w:rsid w:val="008F0F2C"/>
    <w:rsid w:val="0091555E"/>
    <w:rsid w:val="009259AB"/>
    <w:rsid w:val="00931A14"/>
    <w:rsid w:val="00935002"/>
    <w:rsid w:val="009375D9"/>
    <w:rsid w:val="00940366"/>
    <w:rsid w:val="00961996"/>
    <w:rsid w:val="00961B51"/>
    <w:rsid w:val="00996F47"/>
    <w:rsid w:val="009A501D"/>
    <w:rsid w:val="009B6974"/>
    <w:rsid w:val="009C0C93"/>
    <w:rsid w:val="009D61E3"/>
    <w:rsid w:val="009D77E7"/>
    <w:rsid w:val="009E57BF"/>
    <w:rsid w:val="009E6CF8"/>
    <w:rsid w:val="009F081F"/>
    <w:rsid w:val="009F318A"/>
    <w:rsid w:val="009F38C1"/>
    <w:rsid w:val="00A0718D"/>
    <w:rsid w:val="00A104DF"/>
    <w:rsid w:val="00A10597"/>
    <w:rsid w:val="00A15E6D"/>
    <w:rsid w:val="00A16B1F"/>
    <w:rsid w:val="00A26E1E"/>
    <w:rsid w:val="00A26F27"/>
    <w:rsid w:val="00A31259"/>
    <w:rsid w:val="00A56779"/>
    <w:rsid w:val="00A57970"/>
    <w:rsid w:val="00A83A16"/>
    <w:rsid w:val="00A91137"/>
    <w:rsid w:val="00AA1C6A"/>
    <w:rsid w:val="00AA29C6"/>
    <w:rsid w:val="00AC1605"/>
    <w:rsid w:val="00AC35AC"/>
    <w:rsid w:val="00AC596B"/>
    <w:rsid w:val="00AE455D"/>
    <w:rsid w:val="00AF3C5D"/>
    <w:rsid w:val="00B070F9"/>
    <w:rsid w:val="00B157FA"/>
    <w:rsid w:val="00B16938"/>
    <w:rsid w:val="00B24160"/>
    <w:rsid w:val="00B478B7"/>
    <w:rsid w:val="00B56B66"/>
    <w:rsid w:val="00B61A40"/>
    <w:rsid w:val="00B6304E"/>
    <w:rsid w:val="00B64F22"/>
    <w:rsid w:val="00B72DCB"/>
    <w:rsid w:val="00B74AD0"/>
    <w:rsid w:val="00B75D88"/>
    <w:rsid w:val="00BA257A"/>
    <w:rsid w:val="00BA7659"/>
    <w:rsid w:val="00BC0E8E"/>
    <w:rsid w:val="00BC4AAD"/>
    <w:rsid w:val="00BE2849"/>
    <w:rsid w:val="00BE64D9"/>
    <w:rsid w:val="00BE6B26"/>
    <w:rsid w:val="00BE7BC8"/>
    <w:rsid w:val="00C04BFE"/>
    <w:rsid w:val="00C1725F"/>
    <w:rsid w:val="00C33422"/>
    <w:rsid w:val="00C7687B"/>
    <w:rsid w:val="00C8563B"/>
    <w:rsid w:val="00C94614"/>
    <w:rsid w:val="00CA2B0C"/>
    <w:rsid w:val="00CA4E01"/>
    <w:rsid w:val="00CA5EDD"/>
    <w:rsid w:val="00CA7B52"/>
    <w:rsid w:val="00CD4351"/>
    <w:rsid w:val="00D056D6"/>
    <w:rsid w:val="00D21054"/>
    <w:rsid w:val="00D33255"/>
    <w:rsid w:val="00D3384A"/>
    <w:rsid w:val="00D365C5"/>
    <w:rsid w:val="00D36844"/>
    <w:rsid w:val="00D42DA8"/>
    <w:rsid w:val="00D5029C"/>
    <w:rsid w:val="00D516BC"/>
    <w:rsid w:val="00D51C93"/>
    <w:rsid w:val="00D537E0"/>
    <w:rsid w:val="00D54E18"/>
    <w:rsid w:val="00D609DC"/>
    <w:rsid w:val="00D73489"/>
    <w:rsid w:val="00D7381C"/>
    <w:rsid w:val="00D75E20"/>
    <w:rsid w:val="00D812EA"/>
    <w:rsid w:val="00D86756"/>
    <w:rsid w:val="00D90174"/>
    <w:rsid w:val="00D97C4F"/>
    <w:rsid w:val="00DA56DA"/>
    <w:rsid w:val="00DB452D"/>
    <w:rsid w:val="00DC1A59"/>
    <w:rsid w:val="00DE1F45"/>
    <w:rsid w:val="00DE60FB"/>
    <w:rsid w:val="00DE6FCF"/>
    <w:rsid w:val="00DF78C0"/>
    <w:rsid w:val="00E133A6"/>
    <w:rsid w:val="00E200FD"/>
    <w:rsid w:val="00E20202"/>
    <w:rsid w:val="00E24916"/>
    <w:rsid w:val="00E25A3A"/>
    <w:rsid w:val="00E3609F"/>
    <w:rsid w:val="00E60A77"/>
    <w:rsid w:val="00E7246B"/>
    <w:rsid w:val="00E85073"/>
    <w:rsid w:val="00E94825"/>
    <w:rsid w:val="00EA09A5"/>
    <w:rsid w:val="00EB2789"/>
    <w:rsid w:val="00EB56FA"/>
    <w:rsid w:val="00EC7E71"/>
    <w:rsid w:val="00ED072C"/>
    <w:rsid w:val="00ED6662"/>
    <w:rsid w:val="00ED7E0E"/>
    <w:rsid w:val="00EE1B5D"/>
    <w:rsid w:val="00EF3231"/>
    <w:rsid w:val="00F2309F"/>
    <w:rsid w:val="00F30282"/>
    <w:rsid w:val="00F52D7D"/>
    <w:rsid w:val="00F531AB"/>
    <w:rsid w:val="00F53625"/>
    <w:rsid w:val="00F56E3B"/>
    <w:rsid w:val="00F63B55"/>
    <w:rsid w:val="00F67161"/>
    <w:rsid w:val="00F67E87"/>
    <w:rsid w:val="00F82B65"/>
    <w:rsid w:val="00F85C1F"/>
    <w:rsid w:val="00F94C11"/>
    <w:rsid w:val="00FD76C7"/>
    <w:rsid w:val="00FE6844"/>
    <w:rsid w:val="00FF14DB"/>
    <w:rsid w:val="00FF2BD9"/>
    <w:rsid w:val="00FF56E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3"/>
    <o:shapelayout v:ext="edit">
      <o:idmap v:ext="edit" data="1"/>
    </o:shapelayout>
  </w:shapeDefaults>
  <w:decimalSymbol w:val="."/>
  <w:listSeparator w:val=","/>
  <w14:docId w14:val="6B74C29B"/>
  <w15:docId w15:val="{C6C2F570-C4CA-4189-9B54-CD7CD973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link w:val="BodyTextChar"/>
    <w:rsid w:val="00EF0D15"/>
    <w:pPr>
      <w:spacing w:after="120"/>
    </w:pPr>
  </w:style>
  <w:style w:type="paragraph" w:styleId="Header">
    <w:name w:val="header"/>
    <w:basedOn w:val="Normal"/>
    <w:link w:val="HeaderChar"/>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iPriority w:val="99"/>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FooterChar">
    <w:name w:val="Footer Char"/>
    <w:link w:val="Footer"/>
    <w:rsid w:val="00822265"/>
    <w:rPr>
      <w:sz w:val="24"/>
      <w:szCs w:val="24"/>
      <w:lang w:eastAsia="en-US"/>
    </w:rPr>
  </w:style>
  <w:style w:type="character" w:styleId="CommentReference">
    <w:name w:val="annotation reference"/>
    <w:rsid w:val="00DF78C0"/>
    <w:rPr>
      <w:sz w:val="16"/>
      <w:szCs w:val="16"/>
    </w:rPr>
  </w:style>
  <w:style w:type="paragraph" w:styleId="CommentText">
    <w:name w:val="annotation text"/>
    <w:basedOn w:val="Normal"/>
    <w:link w:val="CommentTextChar"/>
    <w:rsid w:val="00DF78C0"/>
    <w:rPr>
      <w:sz w:val="20"/>
      <w:szCs w:val="20"/>
    </w:rPr>
  </w:style>
  <w:style w:type="character" w:customStyle="1" w:styleId="CommentTextChar">
    <w:name w:val="Comment Text Char"/>
    <w:basedOn w:val="DefaultParagraphFont"/>
    <w:link w:val="CommentText"/>
    <w:rsid w:val="00DF78C0"/>
  </w:style>
  <w:style w:type="paragraph" w:styleId="CommentSubject">
    <w:name w:val="annotation subject"/>
    <w:basedOn w:val="CommentText"/>
    <w:next w:val="CommentText"/>
    <w:link w:val="CommentSubjectChar"/>
    <w:rsid w:val="00DF78C0"/>
    <w:rPr>
      <w:b/>
      <w:bCs/>
    </w:rPr>
  </w:style>
  <w:style w:type="character" w:customStyle="1" w:styleId="CommentSubjectChar">
    <w:name w:val="Comment Subject Char"/>
    <w:link w:val="CommentSubject"/>
    <w:rsid w:val="00DF78C0"/>
    <w:rPr>
      <w:b/>
      <w:bCs/>
    </w:rPr>
  </w:style>
  <w:style w:type="character" w:customStyle="1" w:styleId="HeaderChar">
    <w:name w:val="Header Char"/>
    <w:basedOn w:val="DefaultParagraphFont"/>
    <w:link w:val="Header"/>
    <w:rsid w:val="00E94825"/>
    <w:rPr>
      <w:sz w:val="24"/>
      <w:szCs w:val="24"/>
    </w:rPr>
  </w:style>
  <w:style w:type="character" w:customStyle="1" w:styleId="BodyTextChar">
    <w:name w:val="Body Text Char"/>
    <w:basedOn w:val="DefaultParagraphFont"/>
    <w:link w:val="BodyText"/>
    <w:rsid w:val="00021EEE"/>
    <w:rPr>
      <w:sz w:val="24"/>
      <w:szCs w:val="24"/>
    </w:rPr>
  </w:style>
  <w:style w:type="paragraph" w:styleId="Title">
    <w:name w:val="Title"/>
    <w:basedOn w:val="Normal"/>
    <w:link w:val="TitleChar"/>
    <w:qFormat/>
    <w:rsid w:val="00021EEE"/>
    <w:pPr>
      <w:tabs>
        <w:tab w:val="left" w:pos="-567"/>
      </w:tabs>
      <w:overflowPunct w:val="0"/>
      <w:autoSpaceDE w:val="0"/>
      <w:autoSpaceDN w:val="0"/>
      <w:adjustRightInd w:val="0"/>
      <w:jc w:val="center"/>
      <w:textAlignment w:val="baseline"/>
    </w:pPr>
    <w:rPr>
      <w:b/>
      <w:sz w:val="40"/>
      <w:szCs w:val="20"/>
      <w:lang w:eastAsia="en-US"/>
    </w:rPr>
  </w:style>
  <w:style w:type="character" w:customStyle="1" w:styleId="TitleChar">
    <w:name w:val="Title Char"/>
    <w:basedOn w:val="DefaultParagraphFont"/>
    <w:link w:val="Title"/>
    <w:rsid w:val="00021EEE"/>
    <w:rPr>
      <w:b/>
      <w:sz w:val="4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9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705CFF-77A9-402D-8020-45EED764F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1441</TotalTime>
  <Pages>4</Pages>
  <Words>1173</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Level 2 EFK Manual</vt:lpstr>
    </vt:vector>
  </TitlesOfParts>
  <Company>City and Guilds</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Bob Hibbert</dc:creator>
  <cp:lastModifiedBy>Bob Hibbert</cp:lastModifiedBy>
  <cp:revision>92</cp:revision>
  <cp:lastPrinted>2015-05-06T08:45:00Z</cp:lastPrinted>
  <dcterms:created xsi:type="dcterms:W3CDTF">2017-09-26T14:42:00Z</dcterms:created>
  <dcterms:modified xsi:type="dcterms:W3CDTF">2017-09-28T18:50:00Z</dcterms:modified>
</cp:coreProperties>
</file>