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A19C7" w14:textId="77777777" w:rsidR="00842645" w:rsidRDefault="00842645" w:rsidP="00842645"/>
    <w:p w14:paraId="712A19C8" w14:textId="4E83BA32" w:rsidR="00842645" w:rsidRPr="00842645" w:rsidRDefault="00842645" w:rsidP="00842645">
      <w:pPr>
        <w:rPr>
          <w:sz w:val="32"/>
          <w:szCs w:val="32"/>
        </w:rPr>
      </w:pPr>
      <w:r>
        <w:rPr>
          <w:sz w:val="32"/>
          <w:szCs w:val="32"/>
        </w:rPr>
        <w:t xml:space="preserve">2365-203 </w:t>
      </w:r>
      <w:r w:rsidRPr="00842645">
        <w:rPr>
          <w:sz w:val="32"/>
          <w:szCs w:val="32"/>
        </w:rPr>
        <w:t xml:space="preserve">Revision questions </w:t>
      </w:r>
      <w:bookmarkStart w:id="0" w:name="_GoBack"/>
      <w:bookmarkEnd w:id="0"/>
    </w:p>
    <w:p w14:paraId="712A19C9" w14:textId="77777777" w:rsidR="008D06C4" w:rsidRDefault="008D06C4" w:rsidP="008D06C4"/>
    <w:p w14:paraId="712A19CA" w14:textId="77777777" w:rsidR="00842645" w:rsidRDefault="008D06C4" w:rsidP="00842645">
      <w:r>
        <w:t>Candidate______________________________________________________</w:t>
      </w:r>
    </w:p>
    <w:p w14:paraId="712A19CB" w14:textId="77777777" w:rsidR="00842645" w:rsidRDefault="00842645" w:rsidP="00842645">
      <w:r>
        <w:t xml:space="preserve">1. what is the function of the small 'copper strap' that links two pieces of metallic trunking together </w:t>
      </w:r>
    </w:p>
    <w:p w14:paraId="712A19D0" w14:textId="77777777" w:rsidR="00842645" w:rsidRDefault="00842645" w:rsidP="00842645"/>
    <w:p w14:paraId="712A19D1" w14:textId="77777777" w:rsidR="00842645" w:rsidRDefault="00842645" w:rsidP="00842645">
      <w:r>
        <w:t xml:space="preserve">2. why should cut edges of cable tray be 'made good' </w:t>
      </w:r>
    </w:p>
    <w:p w14:paraId="712A19D6" w14:textId="77777777" w:rsidR="00842645" w:rsidRDefault="00842645" w:rsidP="00842645"/>
    <w:p w14:paraId="712A19D7" w14:textId="77777777" w:rsidR="00842645" w:rsidRDefault="00842645" w:rsidP="00842645">
      <w:r>
        <w:t>3. Which one of the following provides 'basic protection'?</w:t>
      </w:r>
    </w:p>
    <w:p w14:paraId="712A19D8" w14:textId="77777777" w:rsidR="00842645" w:rsidRDefault="00842645" w:rsidP="00842645">
      <w:r>
        <w:t>A.      earthing and bonding</w:t>
      </w:r>
    </w:p>
    <w:p w14:paraId="712A19D9" w14:textId="77777777" w:rsidR="00842645" w:rsidRDefault="00842645" w:rsidP="00842645">
      <w:r>
        <w:t>B.      fuses and circuit breakers</w:t>
      </w:r>
    </w:p>
    <w:p w14:paraId="712A19DA" w14:textId="77777777" w:rsidR="00842645" w:rsidRDefault="00842645" w:rsidP="00842645">
      <w:r>
        <w:t>C.      use of double-insulated CLASS I equipment</w:t>
      </w:r>
    </w:p>
    <w:p w14:paraId="712A19DB" w14:textId="77777777" w:rsidR="00842645" w:rsidRDefault="00842645" w:rsidP="00842645">
      <w:r>
        <w:t>D.      insulation on conductors</w:t>
      </w:r>
    </w:p>
    <w:p w14:paraId="712A19DC" w14:textId="77777777" w:rsidR="00842645" w:rsidRDefault="00842645" w:rsidP="00842645"/>
    <w:p w14:paraId="712A19DD" w14:textId="77777777" w:rsidR="00842645" w:rsidRDefault="00842645" w:rsidP="00842645">
      <w:r>
        <w:t>4. Which one of the following is an 'extraneous conductive part'?</w:t>
      </w:r>
    </w:p>
    <w:p w14:paraId="712A19DE" w14:textId="77777777" w:rsidR="00842645" w:rsidRDefault="00842645" w:rsidP="00842645">
      <w:r>
        <w:t>A.      metal grill on an electric heater</w:t>
      </w:r>
    </w:p>
    <w:p w14:paraId="712A19DF" w14:textId="77777777" w:rsidR="00842645" w:rsidRDefault="00842645" w:rsidP="00842645">
      <w:r>
        <w:t>B.      metallic pump housing</w:t>
      </w:r>
    </w:p>
    <w:p w14:paraId="712A19E0" w14:textId="77777777" w:rsidR="00842645" w:rsidRDefault="00842645" w:rsidP="00842645">
      <w:r>
        <w:t>C.      structural steelwork</w:t>
      </w:r>
    </w:p>
    <w:p w14:paraId="712A19E1" w14:textId="77777777" w:rsidR="00842645" w:rsidRDefault="00842645" w:rsidP="00842645">
      <w:r>
        <w:t>D.      metal-clad fuse board</w:t>
      </w:r>
    </w:p>
    <w:p w14:paraId="712A19E2" w14:textId="77777777" w:rsidR="00842645" w:rsidRDefault="00842645" w:rsidP="00842645"/>
    <w:p w14:paraId="712A19E3" w14:textId="77777777" w:rsidR="00842645" w:rsidRDefault="00842645" w:rsidP="00842645">
      <w:r>
        <w:t>5. What name is given to the earth conductor that connects the Main earthing Terminal (MET) of the installation to the Earthing facility from the Electricity Supply Company?</w:t>
      </w:r>
    </w:p>
    <w:p w14:paraId="712A19E8" w14:textId="77777777" w:rsidR="00B13C3C" w:rsidRDefault="00B13C3C" w:rsidP="00842645"/>
    <w:p w14:paraId="712A19E9" w14:textId="6D53E8F6" w:rsidR="00B13C3C" w:rsidRDefault="00B13C3C" w:rsidP="00B13C3C">
      <w:r>
        <w:t>6. What is the '</w:t>
      </w:r>
      <w:r w:rsidR="00482AE7">
        <w:t>maximum</w:t>
      </w:r>
      <w:r>
        <w:t>' impedance of a 'TN-C-S' system</w:t>
      </w:r>
      <w:r w:rsidR="00482AE7">
        <w:t xml:space="preserve"> supplied from the DNO</w:t>
      </w:r>
      <w:r>
        <w:t>?</w:t>
      </w:r>
    </w:p>
    <w:p w14:paraId="712A19EE" w14:textId="77777777" w:rsidR="00B13C3C" w:rsidRDefault="00B13C3C" w:rsidP="00B13C3C"/>
    <w:p w14:paraId="712A19EF" w14:textId="77777777" w:rsidR="00B13C3C" w:rsidRDefault="00B13C3C" w:rsidP="00B13C3C">
      <w:r>
        <w:t>7. Identify the name of the earthing conductor that connects service and structural extraneous conductive parts to the main earthing terminal (MET)?</w:t>
      </w:r>
    </w:p>
    <w:p w14:paraId="712A19F4" w14:textId="77777777" w:rsidR="00B13C3C" w:rsidRDefault="00B13C3C" w:rsidP="00B13C3C"/>
    <w:p w14:paraId="712A19FB" w14:textId="66DF15ED" w:rsidR="00B13C3C" w:rsidRDefault="00B13C3C" w:rsidP="00B13C3C">
      <w:r>
        <w:lastRenderedPageBreak/>
        <w:t>8. identify the maximum disconnection time for a BSEN61009 RCD (</w:t>
      </w:r>
      <w:proofErr w:type="spellStart"/>
      <w:r>
        <w:t>non time</w:t>
      </w:r>
      <w:proofErr w:type="spellEnd"/>
      <w:r>
        <w:t>-delayed) when tested at x5 its current rating</w:t>
      </w:r>
    </w:p>
    <w:p w14:paraId="712A19FC" w14:textId="77777777" w:rsidR="00B13C3C" w:rsidRDefault="00B13C3C" w:rsidP="00B13C3C"/>
    <w:p w14:paraId="712A19FD" w14:textId="4C83DD67" w:rsidR="00B13C3C" w:rsidRDefault="00B13C3C" w:rsidP="00B13C3C">
      <w:r>
        <w:t xml:space="preserve">9. </w:t>
      </w:r>
      <w:r w:rsidR="00C40D7A">
        <w:t xml:space="preserve">What mA </w:t>
      </w:r>
      <w:r>
        <w:t xml:space="preserve">RCD </w:t>
      </w:r>
      <w:r w:rsidR="00C40D7A">
        <w:t>should be used for additional protection</w:t>
      </w:r>
    </w:p>
    <w:p w14:paraId="712A1A02" w14:textId="77777777" w:rsidR="00A108F7" w:rsidRDefault="00A108F7" w:rsidP="00B13C3C"/>
    <w:p w14:paraId="712A1A03" w14:textId="77777777" w:rsidR="00A108F7" w:rsidRDefault="00A108F7" w:rsidP="00A108F7">
      <w:r>
        <w:t>10. a protective device has a 'fusing current' of 180A and a 'fusing factor' of 1.8</w:t>
      </w:r>
    </w:p>
    <w:p w14:paraId="712A1A04" w14:textId="77777777" w:rsidR="00A108F7" w:rsidRDefault="00A108F7" w:rsidP="00A108F7">
      <w:r>
        <w:t>calculate the current 'rating' of the device</w:t>
      </w:r>
    </w:p>
    <w:p w14:paraId="712A1A09" w14:textId="77777777" w:rsidR="00A108F7" w:rsidRDefault="00A108F7" w:rsidP="00A108F7"/>
    <w:p w14:paraId="712A1A0A" w14:textId="77777777" w:rsidR="00A108F7" w:rsidRDefault="00A108F7" w:rsidP="00A108F7">
      <w:r>
        <w:t>11. identify the protective device that offers good 'discrimination' when protecting circuits with very large inductive loads connected to it</w:t>
      </w:r>
    </w:p>
    <w:p w14:paraId="712A1A0F" w14:textId="77777777" w:rsidR="008D06C4" w:rsidRDefault="008D06C4" w:rsidP="00A108F7"/>
    <w:p w14:paraId="712A1A16" w14:textId="2F71CBC8" w:rsidR="008D06C4" w:rsidRDefault="008D06C4" w:rsidP="008D06C4">
      <w:r>
        <w:t xml:space="preserve">12. What is the minimum percentage of space, allocated for 'cooling ' in this </w:t>
      </w:r>
      <w:proofErr w:type="gramStart"/>
      <w:r>
        <w:t>trunking ?</w:t>
      </w:r>
      <w:proofErr w:type="gramEnd"/>
      <w:r>
        <w:t xml:space="preserve"> x</w:t>
      </w:r>
    </w:p>
    <w:p w14:paraId="712A1A17" w14:textId="77777777" w:rsidR="008D06C4" w:rsidRDefault="008D06C4" w:rsidP="008D06C4"/>
    <w:p w14:paraId="712A1A18" w14:textId="77777777" w:rsidR="008D06C4" w:rsidRDefault="008D06C4" w:rsidP="008D06C4">
      <w:r>
        <w:t>13. Which one of the following devices is not designed to protect against overload currents?</w:t>
      </w:r>
    </w:p>
    <w:p w14:paraId="712A1A19" w14:textId="34C2381D" w:rsidR="008D06C4" w:rsidRDefault="008D06C4" w:rsidP="008D06C4">
      <w:r>
        <w:t>A.    Fuse</w:t>
      </w:r>
    </w:p>
    <w:p w14:paraId="712A1A1A" w14:textId="107B08FE" w:rsidR="008D06C4" w:rsidRDefault="008D06C4" w:rsidP="008D06C4">
      <w:r>
        <w:t>B.    MCCB</w:t>
      </w:r>
    </w:p>
    <w:p w14:paraId="712A1A1B" w14:textId="63E73357" w:rsidR="008D06C4" w:rsidRDefault="008D06C4" w:rsidP="008D06C4">
      <w:r>
        <w:t>C.    RCD</w:t>
      </w:r>
    </w:p>
    <w:p w14:paraId="712A1A1C" w14:textId="09C7C2BE" w:rsidR="008D06C4" w:rsidRDefault="008D06C4" w:rsidP="008D06C4">
      <w:r>
        <w:t>D.   Circuit Breaker</w:t>
      </w:r>
    </w:p>
    <w:p w14:paraId="712A1A1D" w14:textId="77777777" w:rsidR="008D06C4" w:rsidRDefault="008D06C4" w:rsidP="008D06C4"/>
    <w:p w14:paraId="712A1A1E" w14:textId="77777777" w:rsidR="008D06C4" w:rsidRDefault="008D06C4" w:rsidP="008D06C4">
      <w:r>
        <w:t>14. What type of protective device is designed to withstand high circuit current interruptions during high fault current flow?</w:t>
      </w:r>
    </w:p>
    <w:p w14:paraId="712A1A23" w14:textId="77777777" w:rsidR="008D06C4" w:rsidRDefault="008D06C4" w:rsidP="008D06C4"/>
    <w:p w14:paraId="712A1A24" w14:textId="77777777" w:rsidR="008D06C4" w:rsidRDefault="008D06C4" w:rsidP="008D06C4">
      <w:r>
        <w:t>15. What colour is a 30A BS3036 fuse?</w:t>
      </w:r>
    </w:p>
    <w:p w14:paraId="712A1A29" w14:textId="77777777" w:rsidR="00B13C3C" w:rsidRDefault="00B13C3C" w:rsidP="00B13C3C"/>
    <w:p w14:paraId="712A1A2B" w14:textId="44446576" w:rsidR="00B444A2" w:rsidRDefault="008D06C4" w:rsidP="00B444A2">
      <w:r>
        <w:t>16. What is the disconnection time for circuits/fixed equipment rated at over 32A, installed on a TN Supply system?</w:t>
      </w:r>
    </w:p>
    <w:p w14:paraId="0EF53271" w14:textId="77777777" w:rsidR="00824DB7" w:rsidRDefault="00824DB7" w:rsidP="00B444A2"/>
    <w:p w14:paraId="712A1A2E" w14:textId="294AEF37" w:rsidR="008D06C4" w:rsidRDefault="00824DB7" w:rsidP="00824DB7">
      <w:r>
        <w:t>1</w:t>
      </w:r>
      <w:r>
        <w:t xml:space="preserve">7. </w:t>
      </w:r>
      <w:r w:rsidR="00302BA7">
        <w:t>Calculate</w:t>
      </w:r>
      <w:r>
        <w:t xml:space="preserve"> the</w:t>
      </w:r>
      <w:r w:rsidR="00302BA7">
        <w:t xml:space="preserve"> </w:t>
      </w:r>
      <w:r>
        <w:t xml:space="preserve">r2 value for a 4mm copper cable at </w:t>
      </w:r>
      <w:proofErr w:type="gramStart"/>
      <w:r>
        <w:t>a distance of 37m</w:t>
      </w:r>
      <w:proofErr w:type="gramEnd"/>
      <w:r>
        <w:t xml:space="preserve"> at a temperature of 20⁰</w:t>
      </w:r>
      <w:r w:rsidR="000C631A">
        <w:t>?</w:t>
      </w:r>
    </w:p>
    <w:sectPr w:rsidR="008D0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2645"/>
    <w:rsid w:val="000C631A"/>
    <w:rsid w:val="000E5F1B"/>
    <w:rsid w:val="00257C35"/>
    <w:rsid w:val="00302BA7"/>
    <w:rsid w:val="00482AE7"/>
    <w:rsid w:val="007D5A58"/>
    <w:rsid w:val="00824DB7"/>
    <w:rsid w:val="00834F2A"/>
    <w:rsid w:val="00842645"/>
    <w:rsid w:val="008D06C4"/>
    <w:rsid w:val="00A108F7"/>
    <w:rsid w:val="00B13C3C"/>
    <w:rsid w:val="00B444A2"/>
    <w:rsid w:val="00C209C7"/>
    <w:rsid w:val="00C40D7A"/>
    <w:rsid w:val="00C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19C7"/>
  <w15:docId w15:val="{325388B8-4DB3-407D-B625-82318A7E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0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298734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4414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  <w:div w:id="895704707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3004">
          <w:marLeft w:val="0"/>
          <w:marRight w:val="0"/>
          <w:marTop w:val="0"/>
          <w:marBottom w:val="15"/>
          <w:divBdr>
            <w:top w:val="single" w:sz="6" w:space="6" w:color="000000"/>
            <w:left w:val="single" w:sz="6" w:space="6" w:color="000000"/>
            <w:bottom w:val="single" w:sz="6" w:space="6" w:color="000000"/>
            <w:right w:val="single" w:sz="6" w:space="6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 Goodings</cp:lastModifiedBy>
  <cp:revision>13</cp:revision>
  <dcterms:created xsi:type="dcterms:W3CDTF">2017-03-07T16:18:00Z</dcterms:created>
  <dcterms:modified xsi:type="dcterms:W3CDTF">2019-05-13T09:11:00Z</dcterms:modified>
</cp:coreProperties>
</file>