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893C" w14:textId="77777777" w:rsidR="00113FBB" w:rsidRDefault="00113FBB"/>
    <w:p w14:paraId="7A81893D" w14:textId="373FDA47" w:rsidR="001E5006" w:rsidRDefault="001E5006" w:rsidP="001E5006">
      <w:pPr>
        <w:pStyle w:val="ListParagraph"/>
        <w:numPr>
          <w:ilvl w:val="0"/>
          <w:numId w:val="1"/>
        </w:numPr>
      </w:pPr>
      <w:r>
        <w:t>Trunking factor for stranded</w:t>
      </w:r>
      <w:r w:rsidR="00C522A2">
        <w:t xml:space="preserve"> thermosetting BS </w:t>
      </w:r>
      <w:r w:rsidR="006D685C">
        <w:t xml:space="preserve">                                                                                             </w:t>
      </w:r>
      <w:r w:rsidR="00C522A2">
        <w:t>7211</w:t>
      </w:r>
      <w:r>
        <w:t xml:space="preserve">, </w:t>
      </w:r>
      <w:r w:rsidR="00196184">
        <w:t>50</w:t>
      </w:r>
      <w:r w:rsidR="006D685C">
        <w:t xml:space="preserve"> x </w:t>
      </w:r>
      <w:r w:rsidR="00196184">
        <w:t>1.5</w:t>
      </w:r>
      <w:r w:rsidR="006D685C">
        <w:t xml:space="preserve">mm,  </w:t>
      </w:r>
      <w:r w:rsidR="00196184">
        <w:t>2</w:t>
      </w:r>
      <w:r>
        <w:t xml:space="preserve">5 x 10mm and </w:t>
      </w:r>
      <w:r w:rsidR="00196184">
        <w:t>1</w:t>
      </w:r>
      <w:bookmarkStart w:id="0" w:name="_GoBack"/>
      <w:bookmarkEnd w:id="0"/>
      <w:r>
        <w:t>0 x 16mm</w:t>
      </w:r>
    </w:p>
    <w:p w14:paraId="7A81893E" w14:textId="77777777" w:rsidR="001E5006" w:rsidRDefault="001E5006" w:rsidP="001E5006"/>
    <w:p w14:paraId="7A81893F" w14:textId="77777777" w:rsidR="001E5006" w:rsidRDefault="001E5006" w:rsidP="001E5006">
      <w:pPr>
        <w:pStyle w:val="ListParagraph"/>
        <w:numPr>
          <w:ilvl w:val="0"/>
          <w:numId w:val="1"/>
        </w:numPr>
      </w:pPr>
      <w:r>
        <w:t>What depth must cables be buried if they are outside of the 150mm zone</w:t>
      </w:r>
    </w:p>
    <w:p w14:paraId="7A818940" w14:textId="77777777" w:rsidR="001E5006" w:rsidRDefault="001E5006" w:rsidP="001E5006">
      <w:pPr>
        <w:pStyle w:val="ListParagraph"/>
      </w:pPr>
    </w:p>
    <w:p w14:paraId="7A818941" w14:textId="530ACCEC" w:rsidR="001E5006" w:rsidRDefault="001E5006" w:rsidP="001E5006"/>
    <w:p w14:paraId="7A818942" w14:textId="2CB99CFC" w:rsidR="001E5006" w:rsidRDefault="006D685C" w:rsidP="001E5006">
      <w:pPr>
        <w:pStyle w:val="ListParagraph"/>
        <w:numPr>
          <w:ilvl w:val="0"/>
          <w:numId w:val="1"/>
        </w:numPr>
      </w:pPr>
      <w:r>
        <w:t>W</w:t>
      </w:r>
      <w:r w:rsidR="001E5006">
        <w:t>hat thickness insulation must not be exceeded to be classed as reference method of 100</w:t>
      </w:r>
    </w:p>
    <w:p w14:paraId="7A818943" w14:textId="77777777" w:rsidR="001E5006" w:rsidRDefault="001E5006" w:rsidP="001E5006"/>
    <w:p w14:paraId="7A818944" w14:textId="77777777" w:rsidR="00D340E6" w:rsidRDefault="00D340E6" w:rsidP="00D340E6">
      <w:pPr>
        <w:pStyle w:val="ListParagraph"/>
        <w:numPr>
          <w:ilvl w:val="0"/>
          <w:numId w:val="1"/>
        </w:numPr>
      </w:pPr>
      <w:r>
        <w:t>What is the electricity supply earthing arrangement below</w:t>
      </w:r>
    </w:p>
    <w:p w14:paraId="7A818945" w14:textId="77777777" w:rsidR="00D340E6" w:rsidRDefault="00D340E6" w:rsidP="00D340E6">
      <w:pPr>
        <w:pStyle w:val="ListParagraph"/>
      </w:pPr>
    </w:p>
    <w:p w14:paraId="7A818946" w14:textId="77777777" w:rsidR="001E5006" w:rsidRDefault="001E5006" w:rsidP="00D340E6">
      <w:pPr>
        <w:pStyle w:val="ListParagraph"/>
      </w:pPr>
    </w:p>
    <w:p w14:paraId="7A818947" w14:textId="77777777" w:rsidR="001E5006" w:rsidRDefault="001E5006" w:rsidP="001E5006">
      <w:pPr>
        <w:pStyle w:val="ListParagraph"/>
      </w:pPr>
      <w:r>
        <w:rPr>
          <w:noProof/>
          <w:lang w:eastAsia="en-GB"/>
        </w:rPr>
        <w:drawing>
          <wp:inline distT="0" distB="0" distL="0" distR="0" wp14:anchorId="7A818973" wp14:editId="7A818974">
            <wp:extent cx="4886325" cy="2578894"/>
            <wp:effectExtent l="0" t="0" r="0" b="0"/>
            <wp:docPr id="5" name="Picture 4" descr="02 Earth loop impedance TN-C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2 Earth loop impedance TN-C-S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61" cy="25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8948" w14:textId="77777777" w:rsidR="001E5006" w:rsidRDefault="001E5006" w:rsidP="001E5006">
      <w:pPr>
        <w:pStyle w:val="ListParagraph"/>
      </w:pPr>
    </w:p>
    <w:p w14:paraId="7A818949" w14:textId="77777777" w:rsidR="00D340E6" w:rsidRDefault="00D340E6" w:rsidP="001E5006">
      <w:pPr>
        <w:pStyle w:val="ListParagraph"/>
      </w:pPr>
    </w:p>
    <w:p w14:paraId="7A81894A" w14:textId="77777777" w:rsidR="00D340E6" w:rsidRDefault="00D340E6" w:rsidP="001E5006">
      <w:pPr>
        <w:pStyle w:val="ListParagraph"/>
      </w:pPr>
    </w:p>
    <w:p w14:paraId="7A81894B" w14:textId="2424085E" w:rsidR="00D340E6" w:rsidRDefault="00D340E6" w:rsidP="00D340E6">
      <w:pPr>
        <w:pStyle w:val="ListParagraph"/>
        <w:numPr>
          <w:ilvl w:val="0"/>
          <w:numId w:val="1"/>
        </w:numPr>
      </w:pPr>
      <w:r>
        <w:t xml:space="preserve">If a TN-C S supply has </w:t>
      </w:r>
      <w:r w:rsidR="00A37EEF">
        <w:t>Line</w:t>
      </w:r>
      <w:r>
        <w:t xml:space="preserve"> conductor size of 16mm what minimum size shall be </w:t>
      </w:r>
    </w:p>
    <w:p w14:paraId="7A81894C" w14:textId="77777777" w:rsidR="00D340E6" w:rsidRDefault="00D340E6" w:rsidP="00D340E6">
      <w:pPr>
        <w:pStyle w:val="ListParagraph"/>
        <w:numPr>
          <w:ilvl w:val="0"/>
          <w:numId w:val="3"/>
        </w:numPr>
      </w:pPr>
      <w:r>
        <w:t xml:space="preserve">the main earthing conductor </w:t>
      </w:r>
    </w:p>
    <w:p w14:paraId="7A81894D" w14:textId="77777777" w:rsidR="00D340E6" w:rsidRDefault="00D340E6" w:rsidP="00D340E6">
      <w:pPr>
        <w:pStyle w:val="ListParagraph"/>
        <w:numPr>
          <w:ilvl w:val="0"/>
          <w:numId w:val="3"/>
        </w:numPr>
      </w:pPr>
      <w:r>
        <w:t>the main bonding conductor</w:t>
      </w:r>
    </w:p>
    <w:p w14:paraId="7A81894E" w14:textId="77777777" w:rsidR="00D340E6" w:rsidRDefault="00D340E6" w:rsidP="00D340E6"/>
    <w:p w14:paraId="7A81894F" w14:textId="77777777" w:rsidR="00631CB4" w:rsidRDefault="00631CB4" w:rsidP="00D340E6"/>
    <w:p w14:paraId="7A818950" w14:textId="77777777" w:rsidR="00631CB4" w:rsidRDefault="00631CB4" w:rsidP="00D340E6"/>
    <w:p w14:paraId="7A818951" w14:textId="77777777" w:rsidR="00631CB4" w:rsidRDefault="00631CB4" w:rsidP="00D340E6"/>
    <w:p w14:paraId="7A818952" w14:textId="77777777" w:rsidR="00631CB4" w:rsidRDefault="00631CB4" w:rsidP="00D340E6"/>
    <w:p w14:paraId="7A818953" w14:textId="77777777" w:rsidR="00631CB4" w:rsidRDefault="00631CB4" w:rsidP="00D340E6"/>
    <w:p w14:paraId="7A818954" w14:textId="77777777" w:rsidR="00D340E6" w:rsidRDefault="00D340E6" w:rsidP="00D340E6">
      <w:pPr>
        <w:pStyle w:val="ListParagraph"/>
        <w:numPr>
          <w:ilvl w:val="0"/>
          <w:numId w:val="1"/>
        </w:numPr>
      </w:pPr>
      <w:r>
        <w:t>If a circuit conductor size of 10mm what minimum size shall be supplementary bonding conductor be</w:t>
      </w:r>
    </w:p>
    <w:p w14:paraId="7A818955" w14:textId="77777777" w:rsidR="00D340E6" w:rsidRDefault="00D340E6" w:rsidP="00D340E6">
      <w:pPr>
        <w:pStyle w:val="ListParagraph"/>
        <w:numPr>
          <w:ilvl w:val="0"/>
          <w:numId w:val="4"/>
        </w:numPr>
      </w:pPr>
      <w:r>
        <w:t>If mechanically protected from an extraneous to extraneous conductive part</w:t>
      </w:r>
    </w:p>
    <w:p w14:paraId="7A818956" w14:textId="77777777" w:rsidR="00D340E6" w:rsidRDefault="00D340E6" w:rsidP="00D340E6">
      <w:pPr>
        <w:pStyle w:val="ListParagraph"/>
        <w:numPr>
          <w:ilvl w:val="0"/>
          <w:numId w:val="4"/>
        </w:numPr>
      </w:pPr>
      <w:r>
        <w:t>If not mechanically protected from an exposed to extraneous conductive part</w:t>
      </w:r>
    </w:p>
    <w:p w14:paraId="7A818957" w14:textId="77777777" w:rsidR="00631CB4" w:rsidRDefault="00631CB4" w:rsidP="00D340E6"/>
    <w:p w14:paraId="7A818958" w14:textId="77777777" w:rsidR="00631CB4" w:rsidRDefault="00631CB4" w:rsidP="00D340E6"/>
    <w:p w14:paraId="7A818959" w14:textId="77777777" w:rsidR="00736C63" w:rsidRDefault="00D340E6" w:rsidP="00736C63">
      <w:pPr>
        <w:pStyle w:val="ListParagraph"/>
        <w:numPr>
          <w:ilvl w:val="0"/>
          <w:numId w:val="1"/>
        </w:numPr>
      </w:pPr>
      <w:r>
        <w:t xml:space="preserve">What is the BS number for </w:t>
      </w:r>
      <w:r w:rsidR="00736C63">
        <w:t>a bonding conductor label</w:t>
      </w:r>
    </w:p>
    <w:p w14:paraId="7A81895A" w14:textId="77777777" w:rsidR="00736C63" w:rsidRDefault="00736C63" w:rsidP="00736C63"/>
    <w:p w14:paraId="7A81895B" w14:textId="77777777" w:rsidR="00736C63" w:rsidRDefault="00736C63" w:rsidP="00736C63">
      <w:pPr>
        <w:pStyle w:val="ListParagraph"/>
        <w:numPr>
          <w:ilvl w:val="0"/>
          <w:numId w:val="1"/>
        </w:numPr>
      </w:pPr>
      <w:r>
        <w:t>What is the applied percentage of diversity for a lighting circuit in a small hotel</w:t>
      </w:r>
    </w:p>
    <w:p w14:paraId="7A81895C" w14:textId="77777777" w:rsidR="00736C63" w:rsidRDefault="00736C63" w:rsidP="00736C63">
      <w:pPr>
        <w:pStyle w:val="ListParagraph"/>
      </w:pPr>
    </w:p>
    <w:p w14:paraId="7A81895D" w14:textId="77777777" w:rsidR="00631CB4" w:rsidRDefault="00631CB4" w:rsidP="00736C63">
      <w:pPr>
        <w:pStyle w:val="ListParagraph"/>
      </w:pPr>
    </w:p>
    <w:p w14:paraId="7A81895E" w14:textId="77777777" w:rsidR="00736C63" w:rsidRDefault="00736C63" w:rsidP="00736C63">
      <w:pPr>
        <w:pStyle w:val="ListParagraph"/>
        <w:numPr>
          <w:ilvl w:val="0"/>
          <w:numId w:val="1"/>
        </w:numPr>
      </w:pPr>
      <w:r>
        <w:t>What is the maximum measured earth fault loop impedance for BS EN 60898 type B MCB rated at 40 amps</w:t>
      </w:r>
    </w:p>
    <w:p w14:paraId="7A81895F" w14:textId="77777777" w:rsidR="00736C63" w:rsidRDefault="00736C63" w:rsidP="00736C63">
      <w:pPr>
        <w:pStyle w:val="ListParagraph"/>
      </w:pPr>
    </w:p>
    <w:p w14:paraId="7A818960" w14:textId="77777777" w:rsidR="00631CB4" w:rsidRDefault="00631CB4" w:rsidP="00736C63">
      <w:pPr>
        <w:pStyle w:val="ListParagraph"/>
      </w:pPr>
    </w:p>
    <w:p w14:paraId="7A818961" w14:textId="77777777" w:rsidR="00736C63" w:rsidRDefault="00736C63" w:rsidP="00736C63">
      <w:pPr>
        <w:pStyle w:val="ListParagraph"/>
        <w:numPr>
          <w:ilvl w:val="0"/>
          <w:numId w:val="1"/>
        </w:numPr>
      </w:pPr>
      <w:r>
        <w:t xml:space="preserve">What is the minimum height for a light fitting to be installed in a bathroom if it is to be classed as outside of the zone </w:t>
      </w:r>
    </w:p>
    <w:p w14:paraId="7A818962" w14:textId="77777777" w:rsidR="00736C63" w:rsidRDefault="00736C63" w:rsidP="00736C63">
      <w:pPr>
        <w:pStyle w:val="ListParagraph"/>
      </w:pPr>
    </w:p>
    <w:p w14:paraId="7A818963" w14:textId="77777777" w:rsidR="00631CB4" w:rsidRDefault="00631CB4" w:rsidP="00736C63">
      <w:pPr>
        <w:pStyle w:val="ListParagraph"/>
      </w:pPr>
    </w:p>
    <w:p w14:paraId="7A818964" w14:textId="77777777" w:rsidR="00736C63" w:rsidRDefault="00736C63" w:rsidP="00736C63">
      <w:pPr>
        <w:pStyle w:val="ListParagraph"/>
        <w:numPr>
          <w:ilvl w:val="0"/>
          <w:numId w:val="1"/>
        </w:numPr>
      </w:pPr>
      <w:r>
        <w:t>A BS EN 61009 RCBO should oper</w:t>
      </w:r>
      <w:r w:rsidR="005F3E67">
        <w:t>ate in less than how many milli-</w:t>
      </w:r>
      <w:r>
        <w:t>seconds at 100</w:t>
      </w:r>
      <w:r w:rsidR="005F3E67">
        <w:t>% the rated tripping current</w:t>
      </w:r>
    </w:p>
    <w:p w14:paraId="7A818965" w14:textId="77777777" w:rsidR="005F3E67" w:rsidRDefault="005F3E67" w:rsidP="005F3E67">
      <w:pPr>
        <w:pStyle w:val="ListParagraph"/>
      </w:pPr>
    </w:p>
    <w:p w14:paraId="7A818966" w14:textId="77777777" w:rsidR="00631CB4" w:rsidRDefault="00631CB4" w:rsidP="005F3E67">
      <w:pPr>
        <w:pStyle w:val="ListParagraph"/>
      </w:pPr>
    </w:p>
    <w:p w14:paraId="7A818967" w14:textId="77777777" w:rsidR="005F3E67" w:rsidRDefault="005F3E67" w:rsidP="00736C63">
      <w:pPr>
        <w:pStyle w:val="ListParagraph"/>
        <w:numPr>
          <w:ilvl w:val="0"/>
          <w:numId w:val="1"/>
        </w:numPr>
      </w:pPr>
      <w:r>
        <w:t xml:space="preserve">What is the maximum spacing of supports for a 20mm steel conduit ran vertically </w:t>
      </w:r>
    </w:p>
    <w:p w14:paraId="7A818968" w14:textId="77777777" w:rsidR="005F3E67" w:rsidRDefault="005F3E67" w:rsidP="005F3E67">
      <w:pPr>
        <w:pStyle w:val="ListParagraph"/>
      </w:pPr>
    </w:p>
    <w:p w14:paraId="7A818969" w14:textId="77777777" w:rsidR="00631CB4" w:rsidRDefault="00631CB4" w:rsidP="005F3E67">
      <w:pPr>
        <w:pStyle w:val="ListParagraph"/>
      </w:pPr>
    </w:p>
    <w:p w14:paraId="7A81896A" w14:textId="77777777" w:rsidR="005F3E67" w:rsidRDefault="005F3E67" w:rsidP="00736C63">
      <w:pPr>
        <w:pStyle w:val="ListParagraph"/>
        <w:numPr>
          <w:ilvl w:val="0"/>
          <w:numId w:val="1"/>
        </w:numPr>
      </w:pPr>
      <w:r>
        <w:t>What is the de-rating factor for Ci of insulation length no greater than 50mm</w:t>
      </w:r>
    </w:p>
    <w:p w14:paraId="7A81896B" w14:textId="77777777" w:rsidR="005F3E67" w:rsidRDefault="005F3E67" w:rsidP="005F3E67">
      <w:pPr>
        <w:pStyle w:val="ListParagraph"/>
      </w:pPr>
    </w:p>
    <w:p w14:paraId="7A81896C" w14:textId="77777777" w:rsidR="00631CB4" w:rsidRDefault="00631CB4" w:rsidP="005F3E67">
      <w:pPr>
        <w:pStyle w:val="ListParagraph"/>
      </w:pPr>
    </w:p>
    <w:p w14:paraId="7A81896D" w14:textId="77777777" w:rsidR="005F3E67" w:rsidRDefault="005F3E67" w:rsidP="005F3E67">
      <w:pPr>
        <w:pStyle w:val="ListParagraph"/>
        <w:numPr>
          <w:ilvl w:val="0"/>
          <w:numId w:val="1"/>
        </w:numPr>
      </w:pPr>
      <w:r>
        <w:t xml:space="preserve">What British Standard of fuse is the factor Cf applied </w:t>
      </w:r>
    </w:p>
    <w:p w14:paraId="7A81896E" w14:textId="77777777" w:rsidR="005F3E67" w:rsidRDefault="005F3E67" w:rsidP="005F3E67">
      <w:pPr>
        <w:pStyle w:val="ListParagraph"/>
      </w:pPr>
    </w:p>
    <w:p w14:paraId="7A81896F" w14:textId="77777777" w:rsidR="00631CB4" w:rsidRDefault="00631CB4" w:rsidP="005F3E67">
      <w:pPr>
        <w:pStyle w:val="ListParagraph"/>
      </w:pPr>
    </w:p>
    <w:p w14:paraId="7A818970" w14:textId="77777777" w:rsidR="005F3E67" w:rsidRDefault="005F3E67" w:rsidP="005F3E67">
      <w:pPr>
        <w:pStyle w:val="ListParagraph"/>
        <w:numPr>
          <w:ilvl w:val="0"/>
          <w:numId w:val="1"/>
        </w:numPr>
      </w:pPr>
      <w:r>
        <w:t>Cf has a rating factor of</w:t>
      </w:r>
    </w:p>
    <w:p w14:paraId="7A818971" w14:textId="77777777" w:rsidR="00631CB4" w:rsidRDefault="00631CB4" w:rsidP="00631CB4"/>
    <w:p w14:paraId="7A818972" w14:textId="77777777" w:rsidR="00D340E6" w:rsidRDefault="00D340E6" w:rsidP="00D340E6"/>
    <w:sectPr w:rsidR="00D3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865A4"/>
    <w:multiLevelType w:val="hybridMultilevel"/>
    <w:tmpl w:val="ABECF7FC"/>
    <w:lvl w:ilvl="0" w:tplc="A1F00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E61C9"/>
    <w:multiLevelType w:val="hybridMultilevel"/>
    <w:tmpl w:val="4B38013C"/>
    <w:lvl w:ilvl="0" w:tplc="A1F00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383"/>
    <w:multiLevelType w:val="hybridMultilevel"/>
    <w:tmpl w:val="BBF65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F061F"/>
    <w:multiLevelType w:val="hybridMultilevel"/>
    <w:tmpl w:val="C4E63C66"/>
    <w:lvl w:ilvl="0" w:tplc="A1F00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C1691E"/>
    <w:multiLevelType w:val="hybridMultilevel"/>
    <w:tmpl w:val="6344840C"/>
    <w:lvl w:ilvl="0" w:tplc="A1F00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006"/>
    <w:rsid w:val="00091D3C"/>
    <w:rsid w:val="00113FBB"/>
    <w:rsid w:val="00196184"/>
    <w:rsid w:val="001E5006"/>
    <w:rsid w:val="005F3E67"/>
    <w:rsid w:val="00603F84"/>
    <w:rsid w:val="00631CB4"/>
    <w:rsid w:val="006810BB"/>
    <w:rsid w:val="006D685C"/>
    <w:rsid w:val="00736C63"/>
    <w:rsid w:val="007477AA"/>
    <w:rsid w:val="007D1929"/>
    <w:rsid w:val="00825986"/>
    <w:rsid w:val="009C045F"/>
    <w:rsid w:val="00A37EEF"/>
    <w:rsid w:val="00AB0556"/>
    <w:rsid w:val="00BA2703"/>
    <w:rsid w:val="00BC45B0"/>
    <w:rsid w:val="00C522A2"/>
    <w:rsid w:val="00C54171"/>
    <w:rsid w:val="00D10347"/>
    <w:rsid w:val="00D340E6"/>
    <w:rsid w:val="00DA7C04"/>
    <w:rsid w:val="00F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893C"/>
  <w15:docId w15:val="{08F6514D-536A-49A7-B814-68E90C1B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D3F96-241F-4988-BFA5-CD047374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 Goodings</cp:lastModifiedBy>
  <cp:revision>20</cp:revision>
  <cp:lastPrinted>2019-05-20T13:38:00Z</cp:lastPrinted>
  <dcterms:created xsi:type="dcterms:W3CDTF">2017-03-16T08:32:00Z</dcterms:created>
  <dcterms:modified xsi:type="dcterms:W3CDTF">2020-03-16T14:00:00Z</dcterms:modified>
</cp:coreProperties>
</file>