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B6" w:rsidRDefault="00E4736D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013B92" w:rsidRPr="001A3084">
        <w:rPr>
          <w:rFonts w:ascii="Arial" w:hAnsi="Arial" w:cs="Arial"/>
          <w:b/>
          <w:color w:val="000000"/>
        </w:rPr>
        <w:t xml:space="preserve">5: </w:t>
      </w:r>
      <w:r w:rsidR="00013B92" w:rsidRPr="001A3084">
        <w:rPr>
          <w:rFonts w:ascii="Arial" w:hAnsi="Arial" w:cs="Arial"/>
          <w:b/>
        </w:rPr>
        <w:t>Information in the workplace</w:t>
      </w:r>
    </w:p>
    <w:p w:rsidR="00415D92" w:rsidRPr="00DA3A6E" w:rsidRDefault="00415D92" w:rsidP="00A82C2A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D74755" w:rsidRPr="00DA3A6E" w:rsidRDefault="00D74755" w:rsidP="00D74755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DA3A6E">
        <w:rPr>
          <w:rFonts w:ascii="Arial" w:hAnsi="Arial" w:cs="Arial"/>
          <w:color w:val="000000" w:themeColor="text1"/>
          <w:sz w:val="22"/>
          <w:szCs w:val="22"/>
        </w:rPr>
        <w:t>Work in pairs to complete this task. Use your own initiative, course notes,</w:t>
      </w:r>
      <w:r w:rsidR="00A21F4B" w:rsidRPr="00DA3A6E">
        <w:rPr>
          <w:rFonts w:ascii="Arial" w:hAnsi="Arial" w:cs="Arial"/>
          <w:color w:val="000000" w:themeColor="text1"/>
          <w:sz w:val="22"/>
          <w:szCs w:val="22"/>
        </w:rPr>
        <w:t xml:space="preserve"> text</w:t>
      </w:r>
      <w:r w:rsidRPr="00DA3A6E">
        <w:rPr>
          <w:rFonts w:ascii="Arial" w:hAnsi="Arial" w:cs="Arial"/>
          <w:color w:val="000000" w:themeColor="text1"/>
          <w:sz w:val="22"/>
          <w:szCs w:val="22"/>
        </w:rPr>
        <w:t>book and internet if required and then discuss the answers in class. Think about what the expectations of the customer and your company may be.</w:t>
      </w:r>
    </w:p>
    <w:p w:rsidR="00D74755" w:rsidRPr="00DA3A6E" w:rsidRDefault="00D74755" w:rsidP="00D74755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DA3A6E">
        <w:rPr>
          <w:rFonts w:ascii="Arial" w:hAnsi="Arial" w:cs="Arial"/>
          <w:color w:val="000000" w:themeColor="text1"/>
          <w:sz w:val="22"/>
          <w:szCs w:val="22"/>
        </w:rPr>
        <w:t>You are required to produce a customer service policy for the building services engineering company you work for. The business undertakes work for both property developers and private domestic customers. Provide a detailed policy on the pages below.</w:t>
      </w:r>
    </w:p>
    <w:p w:rsidR="00D74755" w:rsidRPr="00DA3A6E" w:rsidRDefault="00D74755" w:rsidP="00A21F4B">
      <w:pPr>
        <w:rPr>
          <w:rFonts w:ascii="Arial" w:hAnsi="Arial" w:cs="Arial"/>
          <w:color w:val="000000" w:themeColor="text1"/>
          <w:sz w:val="22"/>
          <w:szCs w:val="22"/>
        </w:rPr>
      </w:pPr>
      <w:r w:rsidRPr="00DA3A6E">
        <w:rPr>
          <w:rFonts w:ascii="Arial" w:hAnsi="Arial" w:cs="Arial"/>
          <w:color w:val="000000" w:themeColor="text1"/>
          <w:sz w:val="22"/>
          <w:szCs w:val="22"/>
        </w:rPr>
        <w:t>Your policy should include:</w:t>
      </w:r>
    </w:p>
    <w:p w:rsidR="00D74755" w:rsidRPr="00DA3A6E" w:rsidRDefault="00A21F4B" w:rsidP="00DC6AAB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color w:val="000000" w:themeColor="text1"/>
        </w:rPr>
      </w:pPr>
      <w:r w:rsidRPr="00DA3A6E">
        <w:rPr>
          <w:rFonts w:ascii="Arial" w:hAnsi="Arial" w:cs="Arial"/>
          <w:color w:val="000000" w:themeColor="text1"/>
        </w:rPr>
        <w:t>a</w:t>
      </w:r>
      <w:r w:rsidR="00D74755" w:rsidRPr="00DA3A6E">
        <w:rPr>
          <w:rFonts w:ascii="Arial" w:hAnsi="Arial" w:cs="Arial"/>
          <w:color w:val="000000" w:themeColor="text1"/>
        </w:rPr>
        <w:t>n initial statement of the company</w:t>
      </w:r>
      <w:r w:rsidRPr="00DA3A6E">
        <w:rPr>
          <w:rFonts w:ascii="Arial" w:hAnsi="Arial" w:cs="Arial"/>
          <w:color w:val="000000" w:themeColor="text1"/>
        </w:rPr>
        <w:t>’</w:t>
      </w:r>
      <w:r w:rsidR="00D74755" w:rsidRPr="00DA3A6E">
        <w:rPr>
          <w:rFonts w:ascii="Arial" w:hAnsi="Arial" w:cs="Arial"/>
          <w:color w:val="000000" w:themeColor="text1"/>
        </w:rPr>
        <w:t>s commitment</w:t>
      </w:r>
      <w:r w:rsidRPr="00DA3A6E">
        <w:rPr>
          <w:rFonts w:ascii="Arial" w:hAnsi="Arial" w:cs="Arial"/>
          <w:color w:val="000000" w:themeColor="text1"/>
        </w:rPr>
        <w:t xml:space="preserve"> to how it deals with customers</w:t>
      </w:r>
    </w:p>
    <w:p w:rsidR="00D74755" w:rsidRPr="00DA3A6E" w:rsidRDefault="00A21F4B" w:rsidP="00DC6AAB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color w:val="000000" w:themeColor="text1"/>
        </w:rPr>
      </w:pPr>
      <w:proofErr w:type="gramStart"/>
      <w:r w:rsidRPr="00DA3A6E">
        <w:rPr>
          <w:rFonts w:ascii="Arial" w:hAnsi="Arial" w:cs="Arial"/>
          <w:color w:val="000000" w:themeColor="text1"/>
        </w:rPr>
        <w:t>s</w:t>
      </w:r>
      <w:r w:rsidR="00D74755" w:rsidRPr="00DA3A6E">
        <w:rPr>
          <w:rFonts w:ascii="Arial" w:hAnsi="Arial" w:cs="Arial"/>
          <w:color w:val="000000" w:themeColor="text1"/>
        </w:rPr>
        <w:t>imple</w:t>
      </w:r>
      <w:proofErr w:type="gramEnd"/>
      <w:r w:rsidR="00D74755" w:rsidRPr="00DA3A6E">
        <w:rPr>
          <w:rFonts w:ascii="Arial" w:hAnsi="Arial" w:cs="Arial"/>
          <w:color w:val="000000" w:themeColor="text1"/>
        </w:rPr>
        <w:t xml:space="preserve"> paragraphs detailing the standards set for each aspect of the business and how those standards are going to be met; the standards identified must be achievable.</w:t>
      </w:r>
    </w:p>
    <w:p w:rsidR="00A21F4B" w:rsidRPr="00DA3A6E" w:rsidRDefault="00A21F4B" w:rsidP="00A21F4B">
      <w:pPr>
        <w:pStyle w:val="ListParagraph"/>
        <w:spacing w:after="120"/>
        <w:rPr>
          <w:rFonts w:ascii="Arial" w:hAnsi="Arial" w:cs="Arial"/>
          <w:color w:val="000000" w:themeColor="text1"/>
        </w:rPr>
      </w:pPr>
    </w:p>
    <w:p w:rsidR="00D74755" w:rsidRPr="00DA3A6E" w:rsidRDefault="00D74755" w:rsidP="00D7475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A3A6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Customer Care Policy for ABC Building Services Company</w:t>
      </w:r>
    </w:p>
    <w:p w:rsidR="00D74755" w:rsidRPr="00DA3A6E" w:rsidRDefault="00251A40" w:rsidP="00DC6AAB">
      <w:pPr>
        <w:numPr>
          <w:ilvl w:val="0"/>
          <w:numId w:val="7"/>
        </w:numPr>
        <w:spacing w:after="120"/>
        <w:ind w:left="426" w:hanging="426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A3A6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Policy statement</w:t>
      </w: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pStyle w:val="emphtext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74755" w:rsidRPr="00DA3A6E" w:rsidRDefault="00D9711E" w:rsidP="00DC6AAB">
      <w:pPr>
        <w:pStyle w:val="emphtext"/>
        <w:numPr>
          <w:ilvl w:val="0"/>
          <w:numId w:val="7"/>
        </w:numPr>
        <w:spacing w:before="0" w:beforeAutospacing="0" w:after="120" w:afterAutospacing="0"/>
        <w:ind w:left="426" w:hanging="426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B</w:t>
      </w:r>
      <w:r w:rsidR="00251A40" w:rsidRPr="00DA3A6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usiness standards</w:t>
      </w:r>
    </w:p>
    <w:p w:rsidR="00DA3A6E" w:rsidRPr="00DA3A6E" w:rsidRDefault="00DA3A6E" w:rsidP="00DA3A6E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A3A6E" w:rsidRPr="00DA3A6E" w:rsidRDefault="00DA3A6E" w:rsidP="00DA3A6E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D74755" w:rsidRPr="00DA3A6E" w:rsidRDefault="00251A40" w:rsidP="00DC6AAB">
      <w:pPr>
        <w:numPr>
          <w:ilvl w:val="0"/>
          <w:numId w:val="7"/>
        </w:numPr>
        <w:spacing w:after="120"/>
        <w:ind w:left="426" w:hanging="426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A3A6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Personnel requirements</w:t>
      </w: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DA3A6E" w:rsidRPr="00DA3A6E" w:rsidRDefault="00DA3A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</w:p>
    <w:p w:rsidR="000803CF" w:rsidRPr="00DA3A6E" w:rsidRDefault="008F0D6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sectPr w:rsidR="000803CF" w:rsidRPr="00DA3A6E" w:rsidSect="000803CF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6C" w:rsidRDefault="008F0D6C">
      <w:r>
        <w:separator/>
      </w:r>
    </w:p>
  </w:endnote>
  <w:endnote w:type="continuationSeparator" w:id="0">
    <w:p w:rsidR="008F0D6C" w:rsidRDefault="008F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21F4B" w:rsidTr="00D1464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21F4B" w:rsidRDefault="00A21F4B" w:rsidP="00D1464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421AC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21F4B" w:rsidRDefault="00A21F4B" w:rsidP="00D1464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21F4B" w:rsidRDefault="00A21F4B" w:rsidP="00D1464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421A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421A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21F4B" w:rsidRPr="000803CF" w:rsidRDefault="00A21F4B" w:rsidP="00A21F4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6C" w:rsidRDefault="008F0D6C">
      <w:r>
        <w:separator/>
      </w:r>
    </w:p>
  </w:footnote>
  <w:footnote w:type="continuationSeparator" w:id="0">
    <w:p w:rsidR="008F0D6C" w:rsidRDefault="008F0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9711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013B92">
            <w:rPr>
              <w:rFonts w:ascii="Arial" w:hAnsi="Arial" w:cs="Arial"/>
              <w:sz w:val="18"/>
            </w:rPr>
            <w:t>5</w:t>
          </w:r>
          <w:r w:rsidR="00A21F4B">
            <w:rPr>
              <w:rFonts w:ascii="Arial" w:hAnsi="Arial" w:cs="Arial"/>
              <w:sz w:val="18"/>
            </w:rPr>
            <w:t xml:space="preserve"> </w:t>
          </w:r>
        </w:p>
      </w:tc>
    </w:tr>
  </w:tbl>
  <w:p w:rsidR="00BE2849" w:rsidRPr="000803C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39E"/>
    <w:multiLevelType w:val="hybridMultilevel"/>
    <w:tmpl w:val="2B221E54"/>
    <w:lvl w:ilvl="0" w:tplc="DF02E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6D9"/>
    <w:multiLevelType w:val="hybridMultilevel"/>
    <w:tmpl w:val="17509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60F0"/>
    <w:multiLevelType w:val="hybridMultilevel"/>
    <w:tmpl w:val="67744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36E34"/>
    <w:multiLevelType w:val="hybridMultilevel"/>
    <w:tmpl w:val="2A36D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35557"/>
    <w:multiLevelType w:val="hybridMultilevel"/>
    <w:tmpl w:val="6C7A0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71508"/>
    <w:multiLevelType w:val="hybridMultilevel"/>
    <w:tmpl w:val="26E6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81BF9"/>
    <w:multiLevelType w:val="hybridMultilevel"/>
    <w:tmpl w:val="C4765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221"/>
    <w:multiLevelType w:val="hybridMultilevel"/>
    <w:tmpl w:val="0CF8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5EF1"/>
    <w:multiLevelType w:val="hybridMultilevel"/>
    <w:tmpl w:val="0F7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B92"/>
    <w:rsid w:val="0003051A"/>
    <w:rsid w:val="00052405"/>
    <w:rsid w:val="00054AFA"/>
    <w:rsid w:val="000611B7"/>
    <w:rsid w:val="00074FBE"/>
    <w:rsid w:val="000803CF"/>
    <w:rsid w:val="00095B50"/>
    <w:rsid w:val="000A77FC"/>
    <w:rsid w:val="000B2B3A"/>
    <w:rsid w:val="000B3F8B"/>
    <w:rsid w:val="000E7627"/>
    <w:rsid w:val="000F60D1"/>
    <w:rsid w:val="00104B91"/>
    <w:rsid w:val="00106BAF"/>
    <w:rsid w:val="001924D2"/>
    <w:rsid w:val="00196339"/>
    <w:rsid w:val="001F23CB"/>
    <w:rsid w:val="00251A40"/>
    <w:rsid w:val="0025798D"/>
    <w:rsid w:val="002C0D4E"/>
    <w:rsid w:val="002C182D"/>
    <w:rsid w:val="002C78A6"/>
    <w:rsid w:val="002D16D3"/>
    <w:rsid w:val="0030286E"/>
    <w:rsid w:val="00316074"/>
    <w:rsid w:val="003175AC"/>
    <w:rsid w:val="003224C2"/>
    <w:rsid w:val="00327240"/>
    <w:rsid w:val="003643C5"/>
    <w:rsid w:val="00371CFA"/>
    <w:rsid w:val="00377532"/>
    <w:rsid w:val="003B63BA"/>
    <w:rsid w:val="003D1AB0"/>
    <w:rsid w:val="00415D92"/>
    <w:rsid w:val="00487D88"/>
    <w:rsid w:val="004A0E2C"/>
    <w:rsid w:val="004F174E"/>
    <w:rsid w:val="004F4114"/>
    <w:rsid w:val="00505C63"/>
    <w:rsid w:val="00526999"/>
    <w:rsid w:val="005B65B6"/>
    <w:rsid w:val="005C3596"/>
    <w:rsid w:val="005C70F1"/>
    <w:rsid w:val="005F3C51"/>
    <w:rsid w:val="00604E57"/>
    <w:rsid w:val="00607084"/>
    <w:rsid w:val="006154B6"/>
    <w:rsid w:val="006503A8"/>
    <w:rsid w:val="00653ADF"/>
    <w:rsid w:val="0069152F"/>
    <w:rsid w:val="00752165"/>
    <w:rsid w:val="007723C9"/>
    <w:rsid w:val="007B60FE"/>
    <w:rsid w:val="007C5524"/>
    <w:rsid w:val="007C782B"/>
    <w:rsid w:val="007D59F4"/>
    <w:rsid w:val="007E0408"/>
    <w:rsid w:val="007F057A"/>
    <w:rsid w:val="00824EFB"/>
    <w:rsid w:val="008479BA"/>
    <w:rsid w:val="0085046A"/>
    <w:rsid w:val="00894B5F"/>
    <w:rsid w:val="008A171E"/>
    <w:rsid w:val="008B456F"/>
    <w:rsid w:val="008E69F0"/>
    <w:rsid w:val="008F0D6C"/>
    <w:rsid w:val="009375D9"/>
    <w:rsid w:val="00950ECB"/>
    <w:rsid w:val="00992D7F"/>
    <w:rsid w:val="009C0C93"/>
    <w:rsid w:val="009F081F"/>
    <w:rsid w:val="00A104DF"/>
    <w:rsid w:val="00A1177C"/>
    <w:rsid w:val="00A21F4B"/>
    <w:rsid w:val="00A7220B"/>
    <w:rsid w:val="00A82C2A"/>
    <w:rsid w:val="00B04B1D"/>
    <w:rsid w:val="00B246E8"/>
    <w:rsid w:val="00B35805"/>
    <w:rsid w:val="00B6304E"/>
    <w:rsid w:val="00B70869"/>
    <w:rsid w:val="00BC279B"/>
    <w:rsid w:val="00BC7C3C"/>
    <w:rsid w:val="00BE2849"/>
    <w:rsid w:val="00BF3437"/>
    <w:rsid w:val="00C213AA"/>
    <w:rsid w:val="00C23C11"/>
    <w:rsid w:val="00C421AC"/>
    <w:rsid w:val="00D0402F"/>
    <w:rsid w:val="00D1464E"/>
    <w:rsid w:val="00D63DE6"/>
    <w:rsid w:val="00D64A7A"/>
    <w:rsid w:val="00D74755"/>
    <w:rsid w:val="00D812EA"/>
    <w:rsid w:val="00D90174"/>
    <w:rsid w:val="00D9711E"/>
    <w:rsid w:val="00DA3A6E"/>
    <w:rsid w:val="00DA418D"/>
    <w:rsid w:val="00DA7FE6"/>
    <w:rsid w:val="00DC6AAB"/>
    <w:rsid w:val="00DE60FB"/>
    <w:rsid w:val="00E064B9"/>
    <w:rsid w:val="00E11A6A"/>
    <w:rsid w:val="00E12A37"/>
    <w:rsid w:val="00E26802"/>
    <w:rsid w:val="00E4736D"/>
    <w:rsid w:val="00E5439C"/>
    <w:rsid w:val="00E8416C"/>
    <w:rsid w:val="00E85DA2"/>
    <w:rsid w:val="00E90A50"/>
    <w:rsid w:val="00EE0949"/>
    <w:rsid w:val="00EE1B5D"/>
    <w:rsid w:val="00FA30DC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364F-1269-4B29-A41A-F2BCC18A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D74755"/>
    <w:rPr>
      <w:b/>
      <w:bCs/>
    </w:rPr>
  </w:style>
  <w:style w:type="paragraph" w:customStyle="1" w:styleId="bodytext0">
    <w:name w:val="bodytext"/>
    <w:basedOn w:val="Normal"/>
    <w:rsid w:val="00D74755"/>
    <w:pPr>
      <w:spacing w:before="100" w:beforeAutospacing="1" w:after="100" w:afterAutospacing="1"/>
    </w:pPr>
  </w:style>
  <w:style w:type="paragraph" w:customStyle="1" w:styleId="emphtext">
    <w:name w:val="emphtext"/>
    <w:basedOn w:val="Normal"/>
    <w:rsid w:val="00D74755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21F4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2015-05-06T13:12:00Z</cp:lastPrinted>
  <dcterms:created xsi:type="dcterms:W3CDTF">2015-05-04T16:06:00Z</dcterms:created>
  <dcterms:modified xsi:type="dcterms:W3CDTF">2015-05-06T13:12:00Z</dcterms:modified>
</cp:coreProperties>
</file>