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17" w:rsidRDefault="00110217" w:rsidP="00012B22">
      <w:pPr>
        <w:pStyle w:val="Unittitle"/>
        <w:spacing w:before="0" w:after="120" w:line="240" w:lineRule="auto"/>
      </w:pPr>
      <w:r w:rsidRPr="007051BD">
        <w:t xml:space="preserve">Unit </w:t>
      </w:r>
      <w:r w:rsidR="00E75EEB">
        <w:t>3</w:t>
      </w:r>
      <w:r w:rsidR="007C1199">
        <w:t>0</w:t>
      </w:r>
      <w:r w:rsidRPr="007051BD">
        <w:t xml:space="preserve">1: </w:t>
      </w:r>
      <w:r w:rsidR="00E75EEB">
        <w:t>Understand the fundamental principles and requirements of environmental technology systems</w:t>
      </w:r>
    </w:p>
    <w:p w:rsidR="00E75EEB" w:rsidRDefault="00CC0E8D" w:rsidP="00012B22">
      <w:pPr>
        <w:pStyle w:val="Heading1"/>
        <w:spacing w:after="0" w:line="240" w:lineRule="auto"/>
      </w:pPr>
      <w:r>
        <w:t>Resource</w:t>
      </w:r>
      <w:r w:rsidR="00110217" w:rsidRPr="00692A45">
        <w:t xml:space="preserve"> </w:t>
      </w:r>
      <w:r w:rsidR="007C1199">
        <w:t>1</w:t>
      </w:r>
      <w:r w:rsidR="00110217" w:rsidRPr="00692A45">
        <w:t xml:space="preserve">: </w:t>
      </w:r>
      <w:r>
        <w:t xml:space="preserve">Useful </w:t>
      </w:r>
      <w:r w:rsidR="0073259B">
        <w:t>m</w:t>
      </w:r>
      <w:r>
        <w:t>icro-renewable energies websites</w:t>
      </w:r>
    </w:p>
    <w:p w:rsidR="009A0456" w:rsidRPr="009A0456" w:rsidRDefault="009A0456" w:rsidP="009A04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359"/>
      </w:tblGrid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sz w:val="22"/>
                <w:szCs w:val="22"/>
                <w:lang w:eastAsia="en-GB"/>
              </w:rPr>
            </w:pPr>
            <w:r w:rsidRPr="00E51828">
              <w:rPr>
                <w:rStyle w:val="instancename"/>
                <w:rFonts w:cs="Arial"/>
                <w:sz w:val="22"/>
                <w:szCs w:val="22"/>
                <w:shd w:val="clear" w:color="auto" w:fill="FFFFFF"/>
                <w:lang w:eastAsia="en-GB"/>
              </w:rPr>
              <w:t xml:space="preserve">Energy </w:t>
            </w:r>
            <w:r w:rsidR="0073259B" w:rsidRPr="00E51828">
              <w:rPr>
                <w:rStyle w:val="instancename"/>
                <w:rFonts w:cs="Arial"/>
                <w:sz w:val="22"/>
                <w:szCs w:val="22"/>
                <w:shd w:val="clear" w:color="auto" w:fill="FFFFFF"/>
                <w:lang w:eastAsia="en-GB"/>
              </w:rPr>
              <w:t>Saving Trust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061FC3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color w:val="0000FF"/>
                <w:sz w:val="22"/>
                <w:szCs w:val="22"/>
                <w:u w:val="single"/>
                <w:lang w:eastAsia="en-GB"/>
              </w:rPr>
            </w:pPr>
            <w:hyperlink r:id="rId7" w:history="1">
              <w:r w:rsidR="00CC0E8D" w:rsidRPr="00061FC3">
                <w:rPr>
                  <w:rStyle w:val="Hyperlink"/>
                  <w:rFonts w:cs="Arial"/>
                  <w:bCs/>
                  <w:sz w:val="22"/>
                  <w:szCs w:val="22"/>
                  <w:lang w:eastAsia="en-GB"/>
                </w:rPr>
                <w:t>http://www.energysavingtrust.org.uk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rStyle w:val="instancename"/>
                <w:rFonts w:cs="Arial"/>
                <w:sz w:val="22"/>
                <w:szCs w:val="22"/>
                <w:shd w:val="clear" w:color="auto" w:fill="FFFFFF"/>
                <w:lang w:eastAsia="en-GB"/>
              </w:rPr>
            </w:pPr>
            <w:r w:rsidRPr="00E51828">
              <w:rPr>
                <w:rStyle w:val="instancename"/>
                <w:rFonts w:cs="Arial"/>
                <w:sz w:val="22"/>
                <w:szCs w:val="22"/>
                <w:shd w:val="clear" w:color="auto" w:fill="FFFFFF"/>
                <w:lang w:eastAsia="en-GB"/>
              </w:rPr>
              <w:t xml:space="preserve">Solar </w:t>
            </w:r>
            <w:r w:rsidR="0073259B" w:rsidRPr="00E51828">
              <w:rPr>
                <w:rStyle w:val="instancename"/>
                <w:rFonts w:cs="Arial"/>
                <w:sz w:val="22"/>
                <w:szCs w:val="22"/>
                <w:shd w:val="clear" w:color="auto" w:fill="FFFFFF"/>
                <w:lang w:eastAsia="en-GB"/>
              </w:rPr>
              <w:t>Trade Association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061FC3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color w:val="0000FF"/>
                <w:sz w:val="22"/>
                <w:szCs w:val="22"/>
                <w:u w:val="single"/>
                <w:lang w:eastAsia="en-GB"/>
              </w:rPr>
            </w:pPr>
            <w:hyperlink r:id="rId8" w:history="1">
              <w:r w:rsidR="00CC0E8D" w:rsidRPr="00061FC3">
                <w:rPr>
                  <w:rStyle w:val="Hyperlink"/>
                  <w:rFonts w:cs="Arial"/>
                  <w:bCs/>
                  <w:sz w:val="22"/>
                  <w:szCs w:val="22"/>
                  <w:lang w:eastAsia="en-GB"/>
                </w:rPr>
                <w:t>http://www.solar-trade.org.uk/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rStyle w:val="instancename"/>
                <w:rFonts w:cs="Arial"/>
                <w:sz w:val="22"/>
                <w:szCs w:val="22"/>
                <w:shd w:val="clear" w:color="auto" w:fill="FFFFFF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 xml:space="preserve">Building </w:t>
            </w:r>
            <w:r w:rsidR="0073259B">
              <w:rPr>
                <w:sz w:val="22"/>
                <w:szCs w:val="22"/>
                <w:lang w:eastAsia="en-GB"/>
              </w:rPr>
              <w:t>a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nd </w:t>
            </w:r>
            <w:r w:rsidRPr="00E51828">
              <w:rPr>
                <w:sz w:val="22"/>
                <w:szCs w:val="22"/>
                <w:lang w:eastAsia="en-GB"/>
              </w:rPr>
              <w:t>Engineering Services Association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061FC3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color w:val="0000FF"/>
                <w:sz w:val="22"/>
                <w:szCs w:val="22"/>
                <w:u w:val="single"/>
                <w:lang w:eastAsia="en-GB"/>
              </w:rPr>
            </w:pPr>
            <w:hyperlink r:id="rId9" w:history="1">
              <w:r w:rsidR="00CC0E8D" w:rsidRPr="00061FC3">
                <w:rPr>
                  <w:rStyle w:val="Hyperlink"/>
                  <w:rFonts w:cs="Arial"/>
                  <w:bCs/>
                  <w:sz w:val="22"/>
                  <w:szCs w:val="22"/>
                  <w:lang w:eastAsia="en-GB"/>
                </w:rPr>
                <w:t>http://www.b-es.org/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proofErr w:type="spellStart"/>
            <w:r w:rsidRPr="00E51828">
              <w:rPr>
                <w:sz w:val="22"/>
                <w:szCs w:val="22"/>
                <w:lang w:eastAsia="en-GB"/>
              </w:rPr>
              <w:t>Mountsolar</w:t>
            </w:r>
            <w:proofErr w:type="spellEnd"/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061FC3" w:rsidRDefault="00CC0E8D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color w:val="0000FF"/>
                <w:sz w:val="22"/>
                <w:szCs w:val="22"/>
                <w:u w:val="single"/>
                <w:lang w:eastAsia="en-GB"/>
              </w:rPr>
            </w:pPr>
            <w:r w:rsidRPr="00061FC3">
              <w:rPr>
                <w:rFonts w:cs="Arial"/>
                <w:bCs/>
                <w:color w:val="0000FF"/>
                <w:sz w:val="22"/>
                <w:szCs w:val="22"/>
                <w:u w:val="single"/>
                <w:lang w:eastAsia="en-GB"/>
              </w:rPr>
              <w:t>http://www.mountsolar.co.uk/</w:t>
            </w:r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>Solar Kent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color w:val="0000FF"/>
                <w:sz w:val="22"/>
                <w:szCs w:val="22"/>
                <w:lang w:eastAsia="en-GB"/>
              </w:rPr>
            </w:pPr>
            <w:hyperlink r:id="rId10" w:history="1">
              <w:r w:rsidR="00CC0E8D" w:rsidRPr="00E51828">
                <w:rPr>
                  <w:rStyle w:val="Hyperlink"/>
                  <w:rFonts w:cs="Arial"/>
                  <w:bCs/>
                  <w:sz w:val="22"/>
                  <w:szCs w:val="22"/>
                  <w:lang w:eastAsia="en-GB"/>
                </w:rPr>
                <w:t>http://www.solarkent.co.uk/installation%202/index.asp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>The Eco Experts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bCs/>
                <w:color w:val="0000FF"/>
                <w:sz w:val="22"/>
                <w:szCs w:val="22"/>
                <w:lang w:eastAsia="en-GB"/>
              </w:rPr>
            </w:pPr>
            <w:hyperlink r:id="rId11" w:history="1">
              <w:r w:rsidR="00CC0E8D" w:rsidRPr="00E51828">
                <w:rPr>
                  <w:rStyle w:val="Hyperlink"/>
                  <w:rFonts w:cs="Arial"/>
                  <w:bCs/>
                  <w:sz w:val="22"/>
                  <w:szCs w:val="22"/>
                  <w:lang w:eastAsia="en-GB"/>
                </w:rPr>
                <w:t>http://www.theecoexperts.co.uk/planning-</w:t>
              </w:r>
              <w:r w:rsidR="00CC0E8D" w:rsidRPr="00E51828">
                <w:rPr>
                  <w:rStyle w:val="Hyperlink"/>
                  <w:rFonts w:cs="Arial"/>
                  <w:bCs/>
                  <w:sz w:val="22"/>
                  <w:szCs w:val="22"/>
                  <w:lang w:eastAsia="en-GB"/>
                </w:rPr>
                <w:br/>
                <w:t>permission-for-solar-thermal-systems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spacing w:before="40" w:after="40" w:line="240" w:lineRule="auto"/>
              <w:rPr>
                <w:rFonts w:eastAsia="Times New Roman" w:cs="Arial"/>
                <w:szCs w:val="22"/>
                <w:lang w:eastAsia="en-GB"/>
              </w:rPr>
            </w:pPr>
            <w:r w:rsidRPr="00E51828">
              <w:rPr>
                <w:rFonts w:eastAsia="Times New Roman" w:cs="Arial"/>
                <w:szCs w:val="22"/>
                <w:lang w:eastAsia="en-GB"/>
              </w:rPr>
              <w:t>Ground Source Heat Pump Association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hyperlink r:id="rId12" w:history="1">
              <w:r w:rsidR="00CC0E8D" w:rsidRPr="00E51828">
                <w:rPr>
                  <w:rStyle w:val="Hyperlink"/>
                  <w:sz w:val="22"/>
                  <w:szCs w:val="22"/>
                  <w:lang w:eastAsia="en-GB"/>
                </w:rPr>
                <w:t>http://www.gshp.org.uk/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proofErr w:type="spellStart"/>
            <w:r w:rsidRPr="00E51828">
              <w:rPr>
                <w:sz w:val="22"/>
                <w:szCs w:val="22"/>
                <w:lang w:eastAsia="en-GB"/>
              </w:rPr>
              <w:t>Dimplex</w:t>
            </w:r>
            <w:proofErr w:type="spellEnd"/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AE64FE" w:rsidRDefault="00E16F81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hyperlink r:id="rId13" w:history="1">
              <w:r w:rsidR="00AE64FE" w:rsidRPr="00AE64FE">
                <w:rPr>
                  <w:rStyle w:val="Hyperlink"/>
                  <w:sz w:val="22"/>
                  <w:szCs w:val="22"/>
                </w:rPr>
                <w:t>http://www.dimplex.co.uk/products/renewable_solutions/renewables_at_home/green_heating/ground_source_heat_pumps/index.htm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 xml:space="preserve">Home Heating Systems </w:t>
            </w:r>
            <w:r w:rsidR="0073259B">
              <w:rPr>
                <w:sz w:val="22"/>
                <w:szCs w:val="22"/>
                <w:lang w:eastAsia="en-GB"/>
              </w:rPr>
              <w:t>a</w:t>
            </w:r>
            <w:r w:rsidR="0073259B" w:rsidRPr="00E51828">
              <w:rPr>
                <w:sz w:val="22"/>
                <w:szCs w:val="22"/>
                <w:lang w:eastAsia="en-GB"/>
              </w:rPr>
              <w:t>nd Solutions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hyperlink r:id="rId14" w:history="1">
              <w:r w:rsidR="00CC0E8D" w:rsidRPr="00E51828">
                <w:rPr>
                  <w:rStyle w:val="Hyperlink"/>
                  <w:sz w:val="22"/>
                  <w:szCs w:val="22"/>
                  <w:lang w:eastAsia="en-GB"/>
                </w:rPr>
                <w:t>http://www.home-heating-systems-and-solutions.com/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The Department </w:t>
            </w:r>
            <w:r w:rsidR="0073259B">
              <w:rPr>
                <w:rFonts w:cs="Arial"/>
                <w:color w:val="000000"/>
                <w:sz w:val="22"/>
                <w:szCs w:val="22"/>
                <w:lang w:eastAsia="en-GB"/>
              </w:rPr>
              <w:t>o</w:t>
            </w:r>
            <w:r w:rsidR="0073259B"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f </w:t>
            </w: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Energy </w:t>
            </w:r>
            <w:r w:rsidR="0073259B">
              <w:rPr>
                <w:rFonts w:cs="Arial"/>
                <w:color w:val="000000"/>
                <w:sz w:val="22"/>
                <w:szCs w:val="22"/>
                <w:lang w:eastAsia="en-GB"/>
              </w:rPr>
              <w:t>a</w:t>
            </w:r>
            <w:r w:rsidR="0073259B"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nd </w:t>
            </w: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>Climate Change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hyperlink r:id="rId15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http://www.decc.gov.uk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The </w:t>
            </w:r>
            <w:r w:rsidR="0073259B"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Companion Guide </w:t>
            </w:r>
            <w:r w:rsidR="0073259B">
              <w:rPr>
                <w:rFonts w:cs="Arial"/>
                <w:color w:val="000000"/>
                <w:sz w:val="22"/>
                <w:szCs w:val="22"/>
                <w:lang w:eastAsia="en-GB"/>
              </w:rPr>
              <w:t>t</w:t>
            </w:r>
            <w:r w:rsidR="0073259B"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>o Planning Policy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16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http://www.communities.gov.uk/publications/planninga</w:t>
              </w:r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br/>
                <w:t>ndbuilding/planningrenewable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>Blewbury</w:t>
            </w:r>
            <w:proofErr w:type="spellEnd"/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 xml:space="preserve"> Energy Initiative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17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http://www.blewbury.co.uk/energy/renewable.htm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>Biomass Energy Centre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18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http://www.biomassenergycentre.org.uk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>Eco Home Essentials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19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http://www.eco-home-essentials.co.uk/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E51828">
              <w:rPr>
                <w:rFonts w:cs="Arial"/>
                <w:color w:val="000000"/>
                <w:sz w:val="22"/>
                <w:szCs w:val="22"/>
                <w:lang w:eastAsia="en-GB"/>
              </w:rPr>
              <w:t>Solar Guide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0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http://www.solarguide.co.uk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bookmarkStart w:id="0" w:name="top"/>
            <w:r w:rsidRPr="00E51828">
              <w:rPr>
                <w:sz w:val="22"/>
                <w:szCs w:val="22"/>
                <w:lang w:eastAsia="en-GB"/>
              </w:rPr>
              <w:t>British Hydropower Association</w:t>
            </w:r>
            <w:bookmarkEnd w:id="0"/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B5A16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1" w:history="1">
              <w:r w:rsidR="00EB5A16" w:rsidRPr="00EB5A16">
                <w:rPr>
                  <w:rStyle w:val="Hyperlink"/>
                  <w:sz w:val="22"/>
                  <w:szCs w:val="22"/>
                </w:rPr>
                <w:t>http://www.british-hydro.org/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>Western Renewable Energy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2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http://www.westernrenew.co.uk/wre/home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>Micro Hydro Association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3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http://www.microhydroassociation.org/index.html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EB5A16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 xml:space="preserve">Department 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Of </w:t>
            </w:r>
            <w:r w:rsidRPr="00E51828">
              <w:rPr>
                <w:sz w:val="22"/>
                <w:szCs w:val="22"/>
                <w:lang w:eastAsia="en-GB"/>
              </w:rPr>
              <w:t xml:space="preserve">Energy 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&amp; </w:t>
            </w:r>
            <w:r w:rsidRPr="00E51828">
              <w:rPr>
                <w:sz w:val="22"/>
                <w:szCs w:val="22"/>
                <w:lang w:eastAsia="en-GB"/>
              </w:rPr>
              <w:t>Climate Change</w:t>
            </w:r>
            <w:r w:rsidR="0073259B" w:rsidRPr="00E51828">
              <w:rPr>
                <w:sz w:val="22"/>
                <w:szCs w:val="22"/>
                <w:lang w:eastAsia="en-GB"/>
              </w:rPr>
              <w:t>/</w:t>
            </w:r>
            <w:r w:rsidRPr="00E51828">
              <w:rPr>
                <w:sz w:val="22"/>
                <w:szCs w:val="22"/>
                <w:lang w:eastAsia="en-GB"/>
              </w:rPr>
              <w:t>Environmental Agency</w:t>
            </w:r>
            <w:r w:rsidR="00EB5A16">
              <w:rPr>
                <w:sz w:val="22"/>
                <w:szCs w:val="22"/>
                <w:lang w:eastAsia="en-GB"/>
              </w:rPr>
              <w:t xml:space="preserve">: </w:t>
            </w:r>
            <w:r w:rsidRPr="00E51828">
              <w:rPr>
                <w:sz w:val="22"/>
                <w:szCs w:val="22"/>
                <w:lang w:eastAsia="en-GB"/>
              </w:rPr>
              <w:lastRenderedPageBreak/>
              <w:t>Harnessing Hydroelectric Power’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4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https://www.gov.uk/harnessing-hydroelectric-power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73259B" w:rsidP="00EB5A16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lastRenderedPageBreak/>
              <w:t>Renewable Energy U</w:t>
            </w:r>
            <w:r w:rsidR="00EB5A16">
              <w:rPr>
                <w:sz w:val="22"/>
                <w:szCs w:val="22"/>
                <w:lang w:eastAsia="en-GB"/>
              </w:rPr>
              <w:t>K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5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http://www.reuk.co.uk/index.htm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 xml:space="preserve">Centre </w:t>
            </w:r>
            <w:r w:rsidR="0073259B">
              <w:rPr>
                <w:sz w:val="22"/>
                <w:szCs w:val="22"/>
                <w:lang w:eastAsia="en-GB"/>
              </w:rPr>
              <w:t>f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or </w:t>
            </w:r>
            <w:r w:rsidRPr="00E51828">
              <w:rPr>
                <w:sz w:val="22"/>
                <w:szCs w:val="22"/>
                <w:lang w:eastAsia="en-GB"/>
              </w:rPr>
              <w:t>Alternative Technology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hyperlink r:id="rId26" w:history="1">
              <w:r w:rsidR="00CC0E8D" w:rsidRPr="00E51828">
                <w:rPr>
                  <w:rStyle w:val="Hyperlink"/>
                  <w:rFonts w:cs="Arial"/>
                  <w:sz w:val="22"/>
                  <w:szCs w:val="22"/>
                  <w:lang w:eastAsia="en-GB"/>
                </w:rPr>
                <w:t>http://info.cat.org.uk/hydro</w:t>
              </w:r>
            </w:hyperlink>
          </w:p>
        </w:tc>
      </w:tr>
      <w:tr w:rsidR="00CC0E8D" w:rsidRPr="00BD1C68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rFonts w:cs="Arial"/>
                <w:sz w:val="22"/>
                <w:szCs w:val="22"/>
                <w:lang w:eastAsia="en-GB"/>
              </w:rPr>
              <w:t xml:space="preserve">Low </w:t>
            </w:r>
            <w:r w:rsidR="0073259B">
              <w:rPr>
                <w:rFonts w:cs="Arial"/>
                <w:sz w:val="22"/>
                <w:szCs w:val="22"/>
                <w:lang w:eastAsia="en-GB"/>
              </w:rPr>
              <w:t>o</w:t>
            </w:r>
            <w:r w:rsidR="0073259B" w:rsidRPr="00E51828">
              <w:rPr>
                <w:rFonts w:cs="Arial"/>
                <w:sz w:val="22"/>
                <w:szCs w:val="22"/>
                <w:lang w:eastAsia="en-GB"/>
              </w:rPr>
              <w:t xml:space="preserve">r </w:t>
            </w:r>
            <w:r w:rsidRPr="00E51828">
              <w:rPr>
                <w:rFonts w:cs="Arial"/>
                <w:sz w:val="22"/>
                <w:szCs w:val="22"/>
                <w:lang w:eastAsia="en-GB"/>
              </w:rPr>
              <w:t>Zero Carbon Energy Sources</w:t>
            </w:r>
            <w:r w:rsidR="0073259B" w:rsidRPr="00E51828">
              <w:rPr>
                <w:rFonts w:cs="Arial"/>
                <w:sz w:val="22"/>
                <w:szCs w:val="22"/>
                <w:lang w:eastAsia="en-GB"/>
              </w:rPr>
              <w:t xml:space="preserve">: </w:t>
            </w:r>
            <w:r w:rsidRPr="00E51828">
              <w:rPr>
                <w:rFonts w:cs="Arial"/>
                <w:sz w:val="22"/>
                <w:szCs w:val="22"/>
                <w:lang w:eastAsia="en-GB"/>
              </w:rPr>
              <w:t>Strategic Guide </w:t>
            </w:r>
            <w:r w:rsidR="0073259B" w:rsidRPr="00E51828">
              <w:rPr>
                <w:rFonts w:cs="Arial"/>
                <w:sz w:val="22"/>
                <w:szCs w:val="22"/>
                <w:lang w:eastAsia="en-GB"/>
              </w:rPr>
              <w:t>(</w:t>
            </w:r>
            <w:r w:rsidRPr="00E51828">
              <w:rPr>
                <w:rFonts w:cs="Arial"/>
                <w:sz w:val="22"/>
                <w:szCs w:val="22"/>
                <w:lang w:eastAsia="en-GB"/>
              </w:rPr>
              <w:t>LZC</w:t>
            </w:r>
            <w:r w:rsidR="0073259B" w:rsidRPr="00E51828">
              <w:rPr>
                <w:rFonts w:cs="Arial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51828" w:rsidRDefault="00E16F81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hyperlink r:id="rId27" w:history="1">
              <w:r w:rsidR="00CC0E8D" w:rsidRPr="00E51828">
                <w:rPr>
                  <w:rStyle w:val="Hyperlink"/>
                  <w:sz w:val="22"/>
                  <w:szCs w:val="22"/>
                  <w:lang w:eastAsia="en-GB"/>
                </w:rPr>
                <w:t>http://www.planningportal.gov.uk/uploads/br/</w:t>
              </w:r>
              <w:r w:rsidR="00CC0E8D" w:rsidRPr="00E51828">
                <w:rPr>
                  <w:rStyle w:val="Hyperlink"/>
                  <w:sz w:val="22"/>
                  <w:szCs w:val="22"/>
                  <w:lang w:eastAsia="en-GB"/>
                </w:rPr>
                <w:br/>
                <w:t>BR_PDF_PTL_ZEROCARBONfinal.pdf</w:t>
              </w:r>
            </w:hyperlink>
          </w:p>
        </w:tc>
      </w:tr>
      <w:tr w:rsidR="00CC0E8D" w:rsidTr="00AE64FE">
        <w:tc>
          <w:tcPr>
            <w:tcW w:w="2263" w:type="dxa"/>
            <w:shd w:val="clear" w:color="auto" w:fill="auto"/>
            <w:vAlign w:val="center"/>
          </w:tcPr>
          <w:p w:rsidR="00CC0E8D" w:rsidRPr="00E51828" w:rsidRDefault="00CC0E8D" w:rsidP="00FF1E0A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r w:rsidRPr="00E51828">
              <w:rPr>
                <w:sz w:val="22"/>
                <w:szCs w:val="22"/>
                <w:lang w:eastAsia="en-GB"/>
              </w:rPr>
              <w:t xml:space="preserve">Water </w:t>
            </w:r>
            <w:r w:rsidR="0073259B" w:rsidRPr="00E51828">
              <w:rPr>
                <w:sz w:val="22"/>
                <w:szCs w:val="22"/>
                <w:lang w:eastAsia="en-GB"/>
              </w:rPr>
              <w:t>Reuse Systems, guidance and advice given by Anglian</w:t>
            </w:r>
            <w:r w:rsidR="00FF1E0A">
              <w:rPr>
                <w:sz w:val="22"/>
                <w:szCs w:val="22"/>
                <w:lang w:eastAsia="en-GB"/>
              </w:rPr>
              <w:t xml:space="preserve"> W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ater </w:t>
            </w:r>
            <w:r w:rsidR="0073259B">
              <w:rPr>
                <w:sz w:val="22"/>
                <w:szCs w:val="22"/>
                <w:lang w:eastAsia="en-GB"/>
              </w:rPr>
              <w:t>a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nd </w:t>
            </w:r>
            <w:r w:rsidR="0073259B">
              <w:rPr>
                <w:sz w:val="22"/>
                <w:szCs w:val="22"/>
                <w:lang w:eastAsia="en-GB"/>
              </w:rPr>
              <w:t>s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upported </w:t>
            </w:r>
            <w:r w:rsidR="0073259B">
              <w:rPr>
                <w:sz w:val="22"/>
                <w:szCs w:val="22"/>
                <w:lang w:eastAsia="en-GB"/>
              </w:rPr>
              <w:t>b</w:t>
            </w:r>
            <w:r w:rsidR="0073259B" w:rsidRPr="00E51828">
              <w:rPr>
                <w:sz w:val="22"/>
                <w:szCs w:val="22"/>
                <w:lang w:eastAsia="en-GB"/>
              </w:rPr>
              <w:t xml:space="preserve">y </w:t>
            </w:r>
            <w:r w:rsidRPr="00E51828">
              <w:rPr>
                <w:sz w:val="22"/>
                <w:szCs w:val="22"/>
                <w:lang w:eastAsia="en-GB"/>
              </w:rPr>
              <w:t>CIPHE</w:t>
            </w:r>
          </w:p>
        </w:tc>
        <w:tc>
          <w:tcPr>
            <w:tcW w:w="7359" w:type="dxa"/>
            <w:shd w:val="clear" w:color="auto" w:fill="auto"/>
            <w:vAlign w:val="center"/>
          </w:tcPr>
          <w:p w:rsidR="00CC0E8D" w:rsidRPr="00EB5A16" w:rsidRDefault="00E16F81" w:rsidP="00012B22">
            <w:pPr>
              <w:pStyle w:val="BodyTextIndent"/>
              <w:spacing w:before="40" w:after="40"/>
              <w:ind w:left="0"/>
              <w:rPr>
                <w:sz w:val="22"/>
                <w:szCs w:val="22"/>
                <w:lang w:eastAsia="en-GB"/>
              </w:rPr>
            </w:pPr>
            <w:hyperlink r:id="rId28" w:history="1">
              <w:r w:rsidR="00EB5A16" w:rsidRPr="00EB5A16">
                <w:rPr>
                  <w:rStyle w:val="Hyperlink"/>
                  <w:sz w:val="22"/>
                  <w:szCs w:val="22"/>
                </w:rPr>
                <w:t>http://www.anglianwater.co.uk/developers/plumbers/reuse-systems.aspx</w:t>
              </w:r>
            </w:hyperlink>
          </w:p>
        </w:tc>
      </w:tr>
    </w:tbl>
    <w:p w:rsidR="00012B22" w:rsidRDefault="00012B22" w:rsidP="009A0456">
      <w:pPr>
        <w:spacing w:before="0" w:after="0" w:line="240" w:lineRule="auto"/>
      </w:pPr>
    </w:p>
    <w:sectPr w:rsidR="00012B22" w:rsidSect="004920D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0" w:h="16840" w:code="9"/>
      <w:pgMar w:top="1644" w:right="1134" w:bottom="1134" w:left="1134" w:header="567" w:footer="62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337" w:rsidRDefault="00A03337">
      <w:pPr>
        <w:spacing w:before="0" w:after="0"/>
      </w:pPr>
      <w:r>
        <w:separator/>
      </w:r>
    </w:p>
  </w:endnote>
  <w:endnote w:type="continuationSeparator" w:id="0">
    <w:p w:rsidR="00A03337" w:rsidRDefault="00A033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DA" w:rsidRDefault="004920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711DE4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-796290</wp:posOffset>
              </wp:positionH>
              <wp:positionV relativeFrom="paragraph">
                <wp:posOffset>-105410</wp:posOffset>
              </wp:positionV>
              <wp:extent cx="7637780" cy="821690"/>
              <wp:effectExtent l="0" t="0" r="127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778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D360B" w:rsidTr="004920DA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E16F81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="007755B7">
                                  <w:fldChar w:fldCharType="begin"/>
                                </w:r>
                                <w:r w:rsidR="007755B7">
                                  <w:instrText xml:space="preserve"> PAGE   \* MERGEFORMAT </w:instrText>
                                </w:r>
                                <w:r w:rsidR="007755B7">
                                  <w:fldChar w:fldCharType="separate"/>
                                </w:r>
                                <w:r w:rsidR="00E16F81" w:rsidRPr="00E16F81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="007755B7"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="00E16F81">
                                  <w:fldChar w:fldCharType="begin"/>
                                </w:r>
                                <w:r w:rsidR="00E16F81">
                                  <w:instrText xml:space="preserve"> NUMPAGES   \* MERGEFORMAT </w:instrText>
                                </w:r>
                                <w:r w:rsidR="00E16F81">
                                  <w:fldChar w:fldCharType="separate"/>
                                </w:r>
                                <w:r w:rsidR="00E16F81" w:rsidRPr="00E16F81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="00E16F81"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D360B" w:rsidTr="004920DA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D360B" w:rsidRPr="00BD28AC" w:rsidRDefault="00BD360B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D360B" w:rsidTr="004920DA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D360B" w:rsidRDefault="00BD360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8.3pt;width:601.4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D360B" w:rsidTr="004920DA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E16F81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="007755B7">
                            <w:fldChar w:fldCharType="begin"/>
                          </w:r>
                          <w:r w:rsidR="007755B7">
                            <w:instrText xml:space="preserve"> PAGE   \* MERGEFORMAT </w:instrText>
                          </w:r>
                          <w:r w:rsidR="007755B7">
                            <w:fldChar w:fldCharType="separate"/>
                          </w:r>
                          <w:r w:rsidR="00E16F81" w:rsidRPr="00E16F81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="007755B7"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="00E16F81">
                            <w:fldChar w:fldCharType="begin"/>
                          </w:r>
                          <w:r w:rsidR="00E16F81">
                            <w:instrText xml:space="preserve"> NUMPAGES   \* MERGEFORMAT </w:instrText>
                          </w:r>
                          <w:r w:rsidR="00E16F81">
                            <w:fldChar w:fldCharType="separate"/>
                          </w:r>
                          <w:r w:rsidR="00E16F81" w:rsidRPr="00E16F81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="00E16F81"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BD360B" w:rsidTr="004920DA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D360B" w:rsidRPr="00BD28AC" w:rsidRDefault="00BD360B" w:rsidP="00110217">
                          <w:r>
                            <w:br/>
                          </w:r>
                        </w:p>
                      </w:tc>
                    </w:tr>
                    <w:tr w:rsidR="00BD360B" w:rsidTr="004920DA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D360B" w:rsidRDefault="00BD360B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DA" w:rsidRDefault="00492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337" w:rsidRDefault="00A03337">
      <w:pPr>
        <w:spacing w:before="0" w:after="0"/>
      </w:pPr>
      <w:r>
        <w:separator/>
      </w:r>
    </w:p>
  </w:footnote>
  <w:footnote w:type="continuationSeparator" w:id="0">
    <w:p w:rsidR="00A03337" w:rsidRDefault="00A033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DA" w:rsidRDefault="004920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711DE4" w:rsidP="00641004">
    <w:bookmarkStart w:id="1" w:name="_GoBack"/>
    <w:bookmarkEnd w:id="1"/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4403725</wp:posOffset>
          </wp:positionH>
          <wp:positionV relativeFrom="margin">
            <wp:posOffset>-1043305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D360B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F46222" w:rsidRDefault="00363581" w:rsidP="00E75EEB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D360B" w:rsidRPr="006D4994" w:rsidRDefault="00363581" w:rsidP="00E75EEB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D360B" w:rsidRPr="009B740D" w:rsidRDefault="00BD360B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D360B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D360B" w:rsidRPr="00882FCE" w:rsidRDefault="00BD360B" w:rsidP="00CC0E8D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E75EEB">
                                  <w:rPr>
                                    <w:b/>
                                    <w:sz w:val="24"/>
                                  </w:rPr>
                                  <w:t>301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CC0E8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Resource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7C1199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D360B" w:rsidRPr="006D4994" w:rsidRDefault="00BD360B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D360B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F46222" w:rsidRDefault="00363581" w:rsidP="00E75EEB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D360B" w:rsidRPr="006D4994" w:rsidRDefault="00363581" w:rsidP="00E75EEB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D360B" w:rsidRPr="009B740D" w:rsidRDefault="00BD360B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D360B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D360B" w:rsidRPr="00882FCE" w:rsidRDefault="00BD360B" w:rsidP="00CC0E8D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E75EEB">
                            <w:rPr>
                              <w:b/>
                              <w:sz w:val="24"/>
                            </w:rPr>
                            <w:t>301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CC0E8D">
                            <w:rPr>
                              <w:b/>
                              <w:color w:val="595959"/>
                              <w:sz w:val="24"/>
                            </w:rPr>
                            <w:t>Resource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7C1199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c>
                    </w:tr>
                  </w:tbl>
                  <w:p w:rsidR="00BD360B" w:rsidRPr="006D4994" w:rsidRDefault="00BD360B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0DA" w:rsidRDefault="00492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4309"/>
    <w:multiLevelType w:val="hybridMultilevel"/>
    <w:tmpl w:val="063C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D9C77F8"/>
    <w:multiLevelType w:val="hybridMultilevel"/>
    <w:tmpl w:val="4BF46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74C2A"/>
    <w:multiLevelType w:val="hybridMultilevel"/>
    <w:tmpl w:val="6B8E7D46"/>
    <w:lvl w:ilvl="0" w:tplc="08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E133F"/>
    <w:multiLevelType w:val="hybridMultilevel"/>
    <w:tmpl w:val="F9FE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44352"/>
    <w:multiLevelType w:val="multilevel"/>
    <w:tmpl w:val="2F3EE1A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4A72471A"/>
    <w:multiLevelType w:val="hybridMultilevel"/>
    <w:tmpl w:val="EBCCBA5C"/>
    <w:lvl w:ilvl="0" w:tplc="08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9">
    <w:nsid w:val="691103CF"/>
    <w:multiLevelType w:val="hybridMultilevel"/>
    <w:tmpl w:val="B468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402FC"/>
    <w:multiLevelType w:val="hybridMultilevel"/>
    <w:tmpl w:val="622E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12B22"/>
    <w:rsid w:val="00035BA7"/>
    <w:rsid w:val="00061FC3"/>
    <w:rsid w:val="00094517"/>
    <w:rsid w:val="000A600E"/>
    <w:rsid w:val="000E194B"/>
    <w:rsid w:val="000E5A5F"/>
    <w:rsid w:val="00110217"/>
    <w:rsid w:val="00136B1A"/>
    <w:rsid w:val="001579CA"/>
    <w:rsid w:val="001B2060"/>
    <w:rsid w:val="00265C73"/>
    <w:rsid w:val="002A258A"/>
    <w:rsid w:val="002B51FC"/>
    <w:rsid w:val="002C3C12"/>
    <w:rsid w:val="00310237"/>
    <w:rsid w:val="00315240"/>
    <w:rsid w:val="00357813"/>
    <w:rsid w:val="00363581"/>
    <w:rsid w:val="00404B31"/>
    <w:rsid w:val="00420911"/>
    <w:rsid w:val="00425AD2"/>
    <w:rsid w:val="00454495"/>
    <w:rsid w:val="004578AA"/>
    <w:rsid w:val="004920DA"/>
    <w:rsid w:val="004B653E"/>
    <w:rsid w:val="00564B7C"/>
    <w:rsid w:val="0057178F"/>
    <w:rsid w:val="00590B3B"/>
    <w:rsid w:val="00641004"/>
    <w:rsid w:val="00692A45"/>
    <w:rsid w:val="006D4994"/>
    <w:rsid w:val="00711DE4"/>
    <w:rsid w:val="00716399"/>
    <w:rsid w:val="00716647"/>
    <w:rsid w:val="0073259B"/>
    <w:rsid w:val="0075707B"/>
    <w:rsid w:val="007755B7"/>
    <w:rsid w:val="007C1199"/>
    <w:rsid w:val="007D04EF"/>
    <w:rsid w:val="007F5E5F"/>
    <w:rsid w:val="00811B38"/>
    <w:rsid w:val="00880568"/>
    <w:rsid w:val="00911FC4"/>
    <w:rsid w:val="00984527"/>
    <w:rsid w:val="009A0456"/>
    <w:rsid w:val="00A03337"/>
    <w:rsid w:val="00A36D7E"/>
    <w:rsid w:val="00AA27C7"/>
    <w:rsid w:val="00AD5D63"/>
    <w:rsid w:val="00AE64FE"/>
    <w:rsid w:val="00B61062"/>
    <w:rsid w:val="00B64B88"/>
    <w:rsid w:val="00B6588C"/>
    <w:rsid w:val="00BD360B"/>
    <w:rsid w:val="00BE079A"/>
    <w:rsid w:val="00C01D20"/>
    <w:rsid w:val="00C668ED"/>
    <w:rsid w:val="00C7632A"/>
    <w:rsid w:val="00CC0E8D"/>
    <w:rsid w:val="00CD1EB0"/>
    <w:rsid w:val="00CF48AF"/>
    <w:rsid w:val="00E16F81"/>
    <w:rsid w:val="00E47C55"/>
    <w:rsid w:val="00E51828"/>
    <w:rsid w:val="00E75EEB"/>
    <w:rsid w:val="00EB5A16"/>
    <w:rsid w:val="00F02F37"/>
    <w:rsid w:val="00F46222"/>
    <w:rsid w:val="00F80BD6"/>
    <w:rsid w:val="00F903B5"/>
    <w:rsid w:val="00FF1E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D3176C88-7007-4336-898C-35061E2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99"/>
    <w:rsid w:val="00E75EE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5EE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75E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  <w:style w:type="paragraph" w:styleId="BodyTextIndent">
    <w:name w:val="Body Text Indent"/>
    <w:basedOn w:val="Normal"/>
    <w:link w:val="BodyTextIndentChar"/>
    <w:rsid w:val="00CC0E8D"/>
    <w:pPr>
      <w:spacing w:before="0" w:after="0" w:line="240" w:lineRule="auto"/>
      <w:ind w:left="1080"/>
    </w:pPr>
    <w:rPr>
      <w:rFonts w:eastAsia="Times New Roman"/>
      <w:sz w:val="20"/>
      <w:szCs w:val="20"/>
    </w:rPr>
  </w:style>
  <w:style w:type="character" w:customStyle="1" w:styleId="BodyTextIndentChar">
    <w:name w:val="Body Text Indent Char"/>
    <w:link w:val="BodyTextIndent"/>
    <w:rsid w:val="00CC0E8D"/>
    <w:rPr>
      <w:rFonts w:ascii="Arial" w:eastAsia="Times New Roman" w:hAnsi="Arial"/>
      <w:sz w:val="20"/>
      <w:szCs w:val="20"/>
    </w:rPr>
  </w:style>
  <w:style w:type="character" w:styleId="Hyperlink">
    <w:name w:val="Hyperlink"/>
    <w:uiPriority w:val="99"/>
    <w:rsid w:val="00CC0E8D"/>
    <w:rPr>
      <w:rFonts w:cs="Times New Roman"/>
      <w:color w:val="0000FF"/>
      <w:u w:val="single"/>
    </w:rPr>
  </w:style>
  <w:style w:type="character" w:customStyle="1" w:styleId="instancename">
    <w:name w:val="instancename"/>
    <w:basedOn w:val="DefaultParagraphFont"/>
    <w:rsid w:val="00CC0E8D"/>
  </w:style>
  <w:style w:type="character" w:styleId="FollowedHyperlink">
    <w:name w:val="FollowedHyperlink"/>
    <w:rsid w:val="007325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ar-trade.org.uk/" TargetMode="External"/><Relationship Id="rId13" Type="http://schemas.openxmlformats.org/officeDocument/2006/relationships/hyperlink" Target="http://www.dimplex.co.uk/products/renewable_solutions/renewables_at_home/green_heating/ground_source_heat_pumps/index.htm" TargetMode="External"/><Relationship Id="rId18" Type="http://schemas.openxmlformats.org/officeDocument/2006/relationships/hyperlink" Target="http://www.biomassenergycentre.org.uk" TargetMode="External"/><Relationship Id="rId26" Type="http://schemas.openxmlformats.org/officeDocument/2006/relationships/hyperlink" Target="http://info.cat.org.uk/hyd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ritish-hydro.org/" TargetMode="External"/><Relationship Id="rId34" Type="http://schemas.openxmlformats.org/officeDocument/2006/relationships/footer" Target="footer3.xml"/><Relationship Id="rId7" Type="http://schemas.openxmlformats.org/officeDocument/2006/relationships/hyperlink" Target="http://www.energysavingtrust.org.uk" TargetMode="External"/><Relationship Id="rId12" Type="http://schemas.openxmlformats.org/officeDocument/2006/relationships/hyperlink" Target="http://www.gshp.org.uk/" TargetMode="External"/><Relationship Id="rId17" Type="http://schemas.openxmlformats.org/officeDocument/2006/relationships/hyperlink" Target="http://www.blewbury.co.uk/energy/renewable.htm" TargetMode="External"/><Relationship Id="rId25" Type="http://schemas.openxmlformats.org/officeDocument/2006/relationships/hyperlink" Target="http://www.reuk.co.uk/index.htm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communities.gov.uk/publications/planningandbuilding/planningrenewable" TargetMode="External"/><Relationship Id="rId20" Type="http://schemas.openxmlformats.org/officeDocument/2006/relationships/hyperlink" Target="http://www.solarguide.co.uk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ecoexperts.co.uk/planning-permission-for-solar-thermal-systems" TargetMode="External"/><Relationship Id="rId24" Type="http://schemas.openxmlformats.org/officeDocument/2006/relationships/hyperlink" Target="https://www.gov.uk/harnessing-hydroelectric-power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decc.gov.uk" TargetMode="External"/><Relationship Id="rId23" Type="http://schemas.openxmlformats.org/officeDocument/2006/relationships/hyperlink" Target="http://www.microhydroassociation.org/index.html" TargetMode="External"/><Relationship Id="rId28" Type="http://schemas.openxmlformats.org/officeDocument/2006/relationships/hyperlink" Target="http://www.anglianwater.co.uk/developers/plumbers/reuse-systems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olarkent.co.uk/installation%202/index.asp" TargetMode="External"/><Relationship Id="rId19" Type="http://schemas.openxmlformats.org/officeDocument/2006/relationships/hyperlink" Target="http://www.eco-home-essentials.co.uk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-es.org/" TargetMode="External"/><Relationship Id="rId14" Type="http://schemas.openxmlformats.org/officeDocument/2006/relationships/hyperlink" Target="http://www.home-heating-systems-and-solutions.com/" TargetMode="External"/><Relationship Id="rId22" Type="http://schemas.openxmlformats.org/officeDocument/2006/relationships/hyperlink" Target="http://www.westernrenew.co.uk/wre/home" TargetMode="External"/><Relationship Id="rId27" Type="http://schemas.openxmlformats.org/officeDocument/2006/relationships/hyperlink" Target="http://www.planningportal.gov.uk/uploads/br/BR_PDF_PTL_ZEROCARBONfinal.pdf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3384</CharactersWithSpaces>
  <SharedDoc>false</SharedDoc>
  <HLinks>
    <vt:vector size="138" baseType="variant">
      <vt:variant>
        <vt:i4>1441846</vt:i4>
      </vt:variant>
      <vt:variant>
        <vt:i4>66</vt:i4>
      </vt:variant>
      <vt:variant>
        <vt:i4>0</vt:i4>
      </vt:variant>
      <vt:variant>
        <vt:i4>5</vt:i4>
      </vt:variant>
      <vt:variant>
        <vt:lpwstr>http://www.anglianwater.co.uk/developers_x000b_/installation/reuse-systems.aspx</vt:lpwstr>
      </vt:variant>
      <vt:variant>
        <vt:lpwstr/>
      </vt:variant>
      <vt:variant>
        <vt:i4>6750286</vt:i4>
      </vt:variant>
      <vt:variant>
        <vt:i4>63</vt:i4>
      </vt:variant>
      <vt:variant>
        <vt:i4>0</vt:i4>
      </vt:variant>
      <vt:variant>
        <vt:i4>5</vt:i4>
      </vt:variant>
      <vt:variant>
        <vt:lpwstr>http://www.planningportal.gov.uk/uploads/br/BR_PDF_PTL_ZEROCARBONfinal.pdf</vt:lpwstr>
      </vt:variant>
      <vt:variant>
        <vt:lpwstr/>
      </vt:variant>
      <vt:variant>
        <vt:i4>8257589</vt:i4>
      </vt:variant>
      <vt:variant>
        <vt:i4>60</vt:i4>
      </vt:variant>
      <vt:variant>
        <vt:i4>0</vt:i4>
      </vt:variant>
      <vt:variant>
        <vt:i4>5</vt:i4>
      </vt:variant>
      <vt:variant>
        <vt:lpwstr>http://www.b-es.org/sustainability/micro-chp-guidance/</vt:lpwstr>
      </vt:variant>
      <vt:variant>
        <vt:lpwstr/>
      </vt:variant>
      <vt:variant>
        <vt:i4>1114182</vt:i4>
      </vt:variant>
      <vt:variant>
        <vt:i4>57</vt:i4>
      </vt:variant>
      <vt:variant>
        <vt:i4>0</vt:i4>
      </vt:variant>
      <vt:variant>
        <vt:i4>5</vt:i4>
      </vt:variant>
      <vt:variant>
        <vt:lpwstr>http://info.cat.org.uk/hydro</vt:lpwstr>
      </vt:variant>
      <vt:variant>
        <vt:lpwstr/>
      </vt:variant>
      <vt:variant>
        <vt:i4>6684773</vt:i4>
      </vt:variant>
      <vt:variant>
        <vt:i4>54</vt:i4>
      </vt:variant>
      <vt:variant>
        <vt:i4>0</vt:i4>
      </vt:variant>
      <vt:variant>
        <vt:i4>5</vt:i4>
      </vt:variant>
      <vt:variant>
        <vt:lpwstr>http://www.reuk.co.uk/index.htm</vt:lpwstr>
      </vt:variant>
      <vt:variant>
        <vt:lpwstr/>
      </vt:variant>
      <vt:variant>
        <vt:i4>1835011</vt:i4>
      </vt:variant>
      <vt:variant>
        <vt:i4>51</vt:i4>
      </vt:variant>
      <vt:variant>
        <vt:i4>0</vt:i4>
      </vt:variant>
      <vt:variant>
        <vt:i4>5</vt:i4>
      </vt:variant>
      <vt:variant>
        <vt:lpwstr>https://www.gov.uk/harnessing-hydroelectric-power</vt:lpwstr>
      </vt:variant>
      <vt:variant>
        <vt:lpwstr/>
      </vt:variant>
      <vt:variant>
        <vt:i4>3014756</vt:i4>
      </vt:variant>
      <vt:variant>
        <vt:i4>48</vt:i4>
      </vt:variant>
      <vt:variant>
        <vt:i4>0</vt:i4>
      </vt:variant>
      <vt:variant>
        <vt:i4>5</vt:i4>
      </vt:variant>
      <vt:variant>
        <vt:lpwstr>http://www.microhydroassociation.org/index.html</vt:lpwstr>
      </vt:variant>
      <vt:variant>
        <vt:lpwstr/>
      </vt:variant>
      <vt:variant>
        <vt:i4>6815849</vt:i4>
      </vt:variant>
      <vt:variant>
        <vt:i4>45</vt:i4>
      </vt:variant>
      <vt:variant>
        <vt:i4>0</vt:i4>
      </vt:variant>
      <vt:variant>
        <vt:i4>5</vt:i4>
      </vt:variant>
      <vt:variant>
        <vt:lpwstr>http://www.westernrenew.co.uk/wre/home</vt:lpwstr>
      </vt:variant>
      <vt:variant>
        <vt:lpwstr/>
      </vt:variant>
      <vt:variant>
        <vt:i4>4194323</vt:i4>
      </vt:variant>
      <vt:variant>
        <vt:i4>42</vt:i4>
      </vt:variant>
      <vt:variant>
        <vt:i4>0</vt:i4>
      </vt:variant>
      <vt:variant>
        <vt:i4>5</vt:i4>
      </vt:variant>
      <vt:variant>
        <vt:lpwstr>http://www.british-hydro.org/mini-hydro/</vt:lpwstr>
      </vt:variant>
      <vt:variant>
        <vt:lpwstr/>
      </vt:variant>
      <vt:variant>
        <vt:i4>4980755</vt:i4>
      </vt:variant>
      <vt:variant>
        <vt:i4>39</vt:i4>
      </vt:variant>
      <vt:variant>
        <vt:i4>0</vt:i4>
      </vt:variant>
      <vt:variant>
        <vt:i4>5</vt:i4>
      </vt:variant>
      <vt:variant>
        <vt:lpwstr>http://www.solarguide.co.uk/</vt:lpwstr>
      </vt:variant>
      <vt:variant>
        <vt:lpwstr/>
      </vt:variant>
      <vt:variant>
        <vt:i4>6226013</vt:i4>
      </vt:variant>
      <vt:variant>
        <vt:i4>36</vt:i4>
      </vt:variant>
      <vt:variant>
        <vt:i4>0</vt:i4>
      </vt:variant>
      <vt:variant>
        <vt:i4>5</vt:i4>
      </vt:variant>
      <vt:variant>
        <vt:lpwstr>http://www.eco-home-essentials.co.uk/</vt:lpwstr>
      </vt:variant>
      <vt:variant>
        <vt:lpwstr/>
      </vt:variant>
      <vt:variant>
        <vt:i4>7798822</vt:i4>
      </vt:variant>
      <vt:variant>
        <vt:i4>33</vt:i4>
      </vt:variant>
      <vt:variant>
        <vt:i4>0</vt:i4>
      </vt:variant>
      <vt:variant>
        <vt:i4>5</vt:i4>
      </vt:variant>
      <vt:variant>
        <vt:lpwstr>http://www.biomassenergycentre.org.uk/</vt:lpwstr>
      </vt:variant>
      <vt:variant>
        <vt:lpwstr/>
      </vt:variant>
      <vt:variant>
        <vt:i4>2818174</vt:i4>
      </vt:variant>
      <vt:variant>
        <vt:i4>30</vt:i4>
      </vt:variant>
      <vt:variant>
        <vt:i4>0</vt:i4>
      </vt:variant>
      <vt:variant>
        <vt:i4>5</vt:i4>
      </vt:variant>
      <vt:variant>
        <vt:lpwstr>http://www.blewbury.co.uk/energy/renewable.htm</vt:lpwstr>
      </vt:variant>
      <vt:variant>
        <vt:lpwstr/>
      </vt:variant>
      <vt:variant>
        <vt:i4>262230</vt:i4>
      </vt:variant>
      <vt:variant>
        <vt:i4>27</vt:i4>
      </vt:variant>
      <vt:variant>
        <vt:i4>0</vt:i4>
      </vt:variant>
      <vt:variant>
        <vt:i4>5</vt:i4>
      </vt:variant>
      <vt:variant>
        <vt:lpwstr>http://www.communities.gov.uk/publications/planningandbuilding/planningrenewable</vt:lpwstr>
      </vt:variant>
      <vt:variant>
        <vt:lpwstr/>
      </vt:variant>
      <vt:variant>
        <vt:i4>2621490</vt:i4>
      </vt:variant>
      <vt:variant>
        <vt:i4>24</vt:i4>
      </vt:variant>
      <vt:variant>
        <vt:i4>0</vt:i4>
      </vt:variant>
      <vt:variant>
        <vt:i4>5</vt:i4>
      </vt:variant>
      <vt:variant>
        <vt:lpwstr>http://www.decc.gov.uk/</vt:lpwstr>
      </vt:variant>
      <vt:variant>
        <vt:lpwstr/>
      </vt:variant>
      <vt:variant>
        <vt:i4>2883639</vt:i4>
      </vt:variant>
      <vt:variant>
        <vt:i4>21</vt:i4>
      </vt:variant>
      <vt:variant>
        <vt:i4>0</vt:i4>
      </vt:variant>
      <vt:variant>
        <vt:i4>5</vt:i4>
      </vt:variant>
      <vt:variant>
        <vt:lpwstr>http://www.home-heating-systems-and-solutions.com/</vt:lpwstr>
      </vt:variant>
      <vt:variant>
        <vt:lpwstr/>
      </vt:variant>
      <vt:variant>
        <vt:i4>6422626</vt:i4>
      </vt:variant>
      <vt:variant>
        <vt:i4>18</vt:i4>
      </vt:variant>
      <vt:variant>
        <vt:i4>0</vt:i4>
      </vt:variant>
      <vt:variant>
        <vt:i4>5</vt:i4>
      </vt:variant>
      <vt:variant>
        <vt:lpwstr>http://www.dimplex.co.uk/products/renewable_solutions/ground_source_heat_pumps.htm</vt:lpwstr>
      </vt:variant>
      <vt:variant>
        <vt:lpwstr/>
      </vt:variant>
      <vt:variant>
        <vt:i4>3997742</vt:i4>
      </vt:variant>
      <vt:variant>
        <vt:i4>15</vt:i4>
      </vt:variant>
      <vt:variant>
        <vt:i4>0</vt:i4>
      </vt:variant>
      <vt:variant>
        <vt:i4>5</vt:i4>
      </vt:variant>
      <vt:variant>
        <vt:lpwstr>http://www.gshp.org.uk/</vt:lpwstr>
      </vt:variant>
      <vt:variant>
        <vt:lpwstr/>
      </vt:variant>
      <vt:variant>
        <vt:i4>5505089</vt:i4>
      </vt:variant>
      <vt:variant>
        <vt:i4>12</vt:i4>
      </vt:variant>
      <vt:variant>
        <vt:i4>0</vt:i4>
      </vt:variant>
      <vt:variant>
        <vt:i4>5</vt:i4>
      </vt:variant>
      <vt:variant>
        <vt:lpwstr>http://www.theecoexperts.co.uk/planning-permission-for-solar-thermal-systems</vt:lpwstr>
      </vt:variant>
      <vt:variant>
        <vt:lpwstr/>
      </vt:variant>
      <vt:variant>
        <vt:i4>2359414</vt:i4>
      </vt:variant>
      <vt:variant>
        <vt:i4>9</vt:i4>
      </vt:variant>
      <vt:variant>
        <vt:i4>0</vt:i4>
      </vt:variant>
      <vt:variant>
        <vt:i4>5</vt:i4>
      </vt:variant>
      <vt:variant>
        <vt:lpwstr>http://www.solarkent.co.uk/installation 2/index.asp</vt:lpwstr>
      </vt:variant>
      <vt:variant>
        <vt:lpwstr/>
      </vt:variant>
      <vt:variant>
        <vt:i4>6225926</vt:i4>
      </vt:variant>
      <vt:variant>
        <vt:i4>6</vt:i4>
      </vt:variant>
      <vt:variant>
        <vt:i4>0</vt:i4>
      </vt:variant>
      <vt:variant>
        <vt:i4>5</vt:i4>
      </vt:variant>
      <vt:variant>
        <vt:lpwstr>http://www.b-es.org/</vt:lpwstr>
      </vt:variant>
      <vt:variant>
        <vt:lpwstr/>
      </vt:variant>
      <vt:variant>
        <vt:i4>6553724</vt:i4>
      </vt:variant>
      <vt:variant>
        <vt:i4>3</vt:i4>
      </vt:variant>
      <vt:variant>
        <vt:i4>0</vt:i4>
      </vt:variant>
      <vt:variant>
        <vt:i4>5</vt:i4>
      </vt:variant>
      <vt:variant>
        <vt:lpwstr>http://www.solar-trade.org.uk/</vt:lpwstr>
      </vt:variant>
      <vt:variant>
        <vt:lpwstr/>
      </vt:variant>
      <vt:variant>
        <vt:i4>66</vt:i4>
      </vt:variant>
      <vt:variant>
        <vt:i4>0</vt:i4>
      </vt:variant>
      <vt:variant>
        <vt:i4>0</vt:i4>
      </vt:variant>
      <vt:variant>
        <vt:i4>5</vt:i4>
      </vt:variant>
      <vt:variant>
        <vt:lpwstr>http://www.energysavingtrust.org.uk/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Fiona Freel</cp:lastModifiedBy>
  <cp:revision>9</cp:revision>
  <cp:lastPrinted>2015-04-23T15:54:00Z</cp:lastPrinted>
  <dcterms:created xsi:type="dcterms:W3CDTF">2015-04-23T15:14:00Z</dcterms:created>
  <dcterms:modified xsi:type="dcterms:W3CDTF">2015-04-23T15:54:00Z</dcterms:modified>
</cp:coreProperties>
</file>