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B3EE" w14:textId="77777777" w:rsidR="005575F4" w:rsidRDefault="005575F4" w:rsidP="005575F4">
      <w:pPr>
        <w:pStyle w:val="Heading1"/>
      </w:pPr>
      <w:r>
        <w:t>Title*</w:t>
      </w:r>
    </w:p>
    <w:p w14:paraId="48FF848E" w14:textId="77777777" w:rsidR="005575F4" w:rsidRDefault="005575F4" w:rsidP="005575F4">
      <w:pPr>
        <w:pStyle w:val="Heading1"/>
      </w:pPr>
      <w:r>
        <w:t>Description*</w:t>
      </w:r>
    </w:p>
    <w:p w14:paraId="67A0F596" w14:textId="3B6980BF" w:rsidR="005575F4" w:rsidRDefault="005575F4" w:rsidP="005575F4">
      <w:pPr>
        <w:pStyle w:val="Heading1"/>
      </w:pPr>
      <w:r>
        <w:t>Visibility*</w:t>
      </w:r>
    </w:p>
    <w:p w14:paraId="6F5C31D8" w14:textId="77777777" w:rsidR="005575F4" w:rsidRDefault="005575F4" w:rsidP="005575F4">
      <w:pPr>
        <w:pStyle w:val="NoSpacing"/>
      </w:pPr>
      <w:proofErr w:type="spellStart"/>
      <w:r>
        <w:t>public|private</w:t>
      </w:r>
      <w:proofErr w:type="spellEnd"/>
      <w:r>
        <w:t xml:space="preserve">. </w:t>
      </w:r>
      <w:r>
        <w:t>Disallows public users from viewing project metadata and project statistics.</w:t>
      </w:r>
    </w:p>
    <w:p w14:paraId="359F4D69" w14:textId="77777777" w:rsidR="005575F4" w:rsidRDefault="005575F4" w:rsidP="005575F4">
      <w:pPr>
        <w:pStyle w:val="Heading1"/>
      </w:pPr>
      <w:r>
        <w:t>Discoverable*</w:t>
      </w:r>
    </w:p>
    <w:p w14:paraId="63A4B173" w14:textId="0A36A209" w:rsidR="005575F4" w:rsidRDefault="005575F4" w:rsidP="005575F4">
      <w:pPr>
        <w:pStyle w:val="NoSpacing"/>
      </w:pPr>
      <w:proofErr w:type="spellStart"/>
      <w:r>
        <w:t>true|false</w:t>
      </w:r>
      <w:proofErr w:type="spellEnd"/>
      <w:r>
        <w:t xml:space="preserve">.  </w:t>
      </w:r>
      <w:r>
        <w:t xml:space="preserve">Disallows public users from </w:t>
      </w:r>
      <w:r>
        <w:t>finding</w:t>
      </w:r>
      <w:r>
        <w:t xml:space="preserve"> project metadata and project statistics.</w:t>
      </w:r>
    </w:p>
    <w:p w14:paraId="403878CC" w14:textId="77777777" w:rsidR="005575F4" w:rsidRDefault="005575F4" w:rsidP="005575F4">
      <w:pPr>
        <w:pStyle w:val="Heading1"/>
      </w:pPr>
      <w:r>
        <w:t>Enforce Expedition Access Control?</w:t>
      </w:r>
    </w:p>
    <w:p w14:paraId="517EF2CA" w14:textId="17531918" w:rsidR="005575F4" w:rsidRDefault="005575F4" w:rsidP="005575F4">
      <w:proofErr w:type="spellStart"/>
      <w:r>
        <w:t>true|false</w:t>
      </w:r>
      <w:proofErr w:type="spellEnd"/>
      <w:r>
        <w:t>.  Enforcing Expedition access will allow only the expedition owner to update the expedition. If disabled, any project member will be able to update the expedition data.</w:t>
      </w:r>
    </w:p>
    <w:p w14:paraId="24C954B5" w14:textId="77777777" w:rsidR="005575F4" w:rsidRDefault="005575F4" w:rsidP="005575F4">
      <w:pPr>
        <w:pStyle w:val="Heading1"/>
      </w:pPr>
      <w:r>
        <w:t>Principal Investigator</w:t>
      </w:r>
    </w:p>
    <w:p w14:paraId="5AC368E9" w14:textId="77777777" w:rsidR="005575F4" w:rsidRDefault="005575F4" w:rsidP="005575F4">
      <w:r>
        <w:t>The principal investigator for this project</w:t>
      </w:r>
    </w:p>
    <w:p w14:paraId="35893765" w14:textId="77777777" w:rsidR="005575F4" w:rsidRPr="005575F4" w:rsidRDefault="005575F4" w:rsidP="005575F4">
      <w:pPr>
        <w:pStyle w:val="Heading2"/>
      </w:pPr>
      <w:r w:rsidRPr="005575F4">
        <w:t>Principal Investigator Affiliation</w:t>
      </w:r>
    </w:p>
    <w:p w14:paraId="6C1EF79A" w14:textId="77777777" w:rsidR="005575F4" w:rsidRDefault="005575F4" w:rsidP="005575F4">
      <w:pPr>
        <w:ind w:left="1170" w:hanging="540"/>
      </w:pPr>
      <w:r>
        <w:t>The affiliation of the principal investigator for this project</w:t>
      </w:r>
    </w:p>
    <w:p w14:paraId="7B0DCDF2" w14:textId="77777777" w:rsidR="005575F4" w:rsidRDefault="005575F4" w:rsidP="005575F4">
      <w:pPr>
        <w:pStyle w:val="Heading1"/>
      </w:pPr>
      <w:r>
        <w:t>Project Contact</w:t>
      </w:r>
    </w:p>
    <w:p w14:paraId="5BA2B89F" w14:textId="77777777" w:rsidR="005575F4" w:rsidRDefault="005575F4" w:rsidP="005575F4">
      <w:r>
        <w:t xml:space="preserve">Name of an individual to contact for this project. </w:t>
      </w:r>
      <w:proofErr w:type="gramStart"/>
      <w:r>
        <w:t>Typically</w:t>
      </w:r>
      <w:proofErr w:type="gramEnd"/>
      <w:r>
        <w:t xml:space="preserve"> this is the name of the person with the user account for this project, but in some cases the contact will be someone else</w:t>
      </w:r>
    </w:p>
    <w:p w14:paraId="0C918169" w14:textId="77777777" w:rsidR="005575F4" w:rsidRDefault="005575F4" w:rsidP="005575F4">
      <w:pPr>
        <w:pStyle w:val="Heading2"/>
      </w:pPr>
      <w:r>
        <w:t>Project Contact Email</w:t>
      </w:r>
    </w:p>
    <w:p w14:paraId="451E3DDC" w14:textId="77777777" w:rsidR="005575F4" w:rsidRDefault="005575F4" w:rsidP="005575F4">
      <w:pPr>
        <w:ind w:left="1170" w:hanging="540"/>
      </w:pPr>
      <w:r>
        <w:t>Email for the project contact</w:t>
      </w:r>
    </w:p>
    <w:p w14:paraId="3437FAE9" w14:textId="77777777" w:rsidR="005575F4" w:rsidRDefault="005575F4" w:rsidP="005575F4">
      <w:pPr>
        <w:pStyle w:val="Heading1"/>
      </w:pPr>
      <w:r>
        <w:t>Publication DOI</w:t>
      </w:r>
    </w:p>
    <w:p w14:paraId="62A19C40" w14:textId="77777777" w:rsidR="005575F4" w:rsidRDefault="005575F4" w:rsidP="005575F4">
      <w:r>
        <w:t xml:space="preserve">A globally unique identifier for a written publication pertaining to this </w:t>
      </w:r>
      <w:proofErr w:type="gramStart"/>
      <w:r>
        <w:t>dataset</w:t>
      </w:r>
      <w:proofErr w:type="gramEnd"/>
    </w:p>
    <w:p w14:paraId="6CF43AC2" w14:textId="77777777" w:rsidR="005575F4" w:rsidRDefault="005575F4" w:rsidP="005575F4">
      <w:pPr>
        <w:pStyle w:val="Heading1"/>
      </w:pPr>
      <w:r>
        <w:t>Project Data GUID</w:t>
      </w:r>
    </w:p>
    <w:p w14:paraId="707F19D0" w14:textId="77777777" w:rsidR="005575F4" w:rsidRDefault="005575F4" w:rsidP="005575F4">
      <w:r>
        <w:t>A globally unique identifier for the data in this project. Recommended to use a resolvable URL containing a DOI or ARK identifier. GEOME does not automatically assign identifiers for all datasets since many datasets have been given GUIDs elsewhere.</w:t>
      </w:r>
    </w:p>
    <w:p w14:paraId="570E2BC9" w14:textId="77777777" w:rsidR="005575F4" w:rsidRDefault="005575F4" w:rsidP="005575F4">
      <w:pPr>
        <w:pStyle w:val="Heading1"/>
      </w:pPr>
      <w:r>
        <w:t>Permit GUID</w:t>
      </w:r>
    </w:p>
    <w:p w14:paraId="55B29529" w14:textId="77777777" w:rsidR="005575F4" w:rsidRDefault="005575F4" w:rsidP="005575F4">
      <w:r>
        <w:t>A globally unique identifier referencing a permit. Recommended to use a resolvable URL containing a DOI or ARK identifier.</w:t>
      </w:r>
    </w:p>
    <w:p w14:paraId="3F112940" w14:textId="77777777" w:rsidR="005575F4" w:rsidRDefault="005575F4" w:rsidP="005575F4">
      <w:pPr>
        <w:pStyle w:val="Heading1"/>
      </w:pPr>
      <w:r>
        <w:t>License</w:t>
      </w:r>
    </w:p>
    <w:p w14:paraId="1068508C" w14:textId="77777777" w:rsidR="005575F4" w:rsidRDefault="005575F4" w:rsidP="005575F4">
      <w:pPr>
        <w:pStyle w:val="NoSpacing"/>
      </w:pPr>
      <w:r>
        <w:t>CC0|CC-by|BSD</w:t>
      </w:r>
    </w:p>
    <w:p w14:paraId="0CE6CB9A" w14:textId="77777777" w:rsidR="005575F4" w:rsidRDefault="005575F4" w:rsidP="005575F4">
      <w:pPr>
        <w:pStyle w:val="NoSpacing"/>
      </w:pPr>
      <w:r>
        <w:lastRenderedPageBreak/>
        <w:t>Indicate a license for this data resource.</w:t>
      </w:r>
    </w:p>
    <w:p w14:paraId="0D1D8407" w14:textId="77777777" w:rsidR="005575F4" w:rsidRDefault="005575F4" w:rsidP="005575F4">
      <w:r>
        <w:t xml:space="preserve">We recommend CC0 because it best supports the open data </w:t>
      </w:r>
      <w:proofErr w:type="gramStart"/>
      <w:r>
        <w:t>movement</w:t>
      </w:r>
      <w:proofErr w:type="gramEnd"/>
    </w:p>
    <w:p w14:paraId="405EB30C" w14:textId="77777777" w:rsidR="005575F4" w:rsidRDefault="005575F4" w:rsidP="005575F4">
      <w:pPr>
        <w:pStyle w:val="Heading1"/>
      </w:pPr>
      <w:r>
        <w:t>Recommended Citation</w:t>
      </w:r>
    </w:p>
    <w:p w14:paraId="0C07972C" w14:textId="77777777" w:rsidR="005575F4" w:rsidRDefault="005575F4" w:rsidP="005575F4">
      <w:r>
        <w:t>Indicate a recommended citation for this data resource.</w:t>
      </w:r>
    </w:p>
    <w:p w14:paraId="1A3F3539" w14:textId="77777777" w:rsidR="005575F4" w:rsidRDefault="005575F4" w:rsidP="005575F4">
      <w:pPr>
        <w:pStyle w:val="Heading1"/>
      </w:pPr>
      <w:r>
        <w:t>Local Contexts HUB ID</w:t>
      </w:r>
    </w:p>
    <w:p w14:paraId="17A07203" w14:textId="05E99511" w:rsidR="00D66253" w:rsidRDefault="005575F4" w:rsidP="005575F4">
      <w:r>
        <w:t>This Identifier links your GEOME project with a Local Contexts Project. Paste the Local Contexts Unique Identifier found on your Local Contexts HUB project overview page here (this will look something like: 08c44d9d-c009-430b-bbc0-760200129184).</w:t>
      </w:r>
    </w:p>
    <w:sectPr w:rsidR="00D6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53"/>
    <w:rsid w:val="005575F4"/>
    <w:rsid w:val="00B44F94"/>
    <w:rsid w:val="00D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087A"/>
  <w15:chartTrackingRefBased/>
  <w15:docId w15:val="{E43EBA1E-C11A-4B3F-AE14-EAFEF57C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F4"/>
    <w:pPr>
      <w:keepNext/>
      <w:keepLines/>
      <w:spacing w:before="40" w:after="0"/>
      <w:ind w:left="4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1"/>
    <w:basedOn w:val="Normal"/>
    <w:next w:val="Normal"/>
    <w:uiPriority w:val="99"/>
    <w:rsid w:val="00D66253"/>
    <w:pPr>
      <w:autoSpaceDE w:val="0"/>
      <w:autoSpaceDN w:val="0"/>
      <w:adjustRightInd w:val="0"/>
      <w:spacing w:after="0" w:line="201" w:lineRule="atLeast"/>
    </w:pPr>
    <w:rPr>
      <w:rFonts w:ascii="Cambria" w:hAnsi="Cambria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57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2023-06-08T18:37:00Z</dcterms:created>
  <dcterms:modified xsi:type="dcterms:W3CDTF">2023-06-09T17:08:00Z</dcterms:modified>
</cp:coreProperties>
</file>