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5ACA2" w14:textId="77777777" w:rsidR="00221B69" w:rsidRPr="00221B69" w:rsidRDefault="00221B69" w:rsidP="00221B69">
      <w:pPr>
        <w:pStyle w:val="Title"/>
        <w:rPr>
          <w:rFonts w:eastAsia="Times New Roman"/>
        </w:rPr>
      </w:pPr>
      <w:r w:rsidRPr="00221B69">
        <w:rPr>
          <w:rFonts w:eastAsia="Times New Roman"/>
        </w:rPr>
        <w:t>E19 Physical Object in version 7.1.1</w:t>
      </w:r>
    </w:p>
    <w:p w14:paraId="0F0662A5" w14:textId="1895FC73" w:rsidR="005E5D87" w:rsidRPr="005E5D87" w:rsidRDefault="005E5D87" w:rsidP="005E5D87">
      <w:pPr>
        <w:shd w:val="clear" w:color="auto" w:fill="FFFFFF"/>
        <w:spacing w:after="0" w:line="240" w:lineRule="auto"/>
        <w:jc w:val="both"/>
        <w:textAlignment w:val="baseline"/>
        <w:rPr>
          <w:rFonts w:ascii="inherit" w:eastAsia="Times New Roman" w:hAnsi="inherit" w:cs="Times New Roman"/>
          <w:color w:val="000000"/>
          <w:sz w:val="25"/>
          <w:szCs w:val="24"/>
          <w:bdr w:val="none" w:sz="0" w:space="0" w:color="auto" w:frame="1"/>
        </w:rPr>
      </w:pPr>
      <w:r w:rsidRPr="005E5D87">
        <w:rPr>
          <w:rFonts w:ascii="inherit" w:eastAsia="Times New Roman" w:hAnsi="inherit" w:cs="Times New Roman"/>
          <w:color w:val="000000"/>
          <w:sz w:val="25"/>
          <w:szCs w:val="24"/>
          <w:bdr w:val="none" w:sz="0" w:space="0" w:color="auto" w:frame="1"/>
        </w:rPr>
        <w:t xml:space="preserve">Acquired from </w:t>
      </w:r>
      <w:proofErr w:type="gramStart"/>
      <w:r w:rsidRPr="005E5D87">
        <w:rPr>
          <w:rFonts w:ascii="inherit" w:eastAsia="Times New Roman" w:hAnsi="inherit" w:cs="Times New Roman"/>
          <w:color w:val="000000"/>
          <w:sz w:val="25"/>
          <w:szCs w:val="24"/>
          <w:bdr w:val="none" w:sz="0" w:space="0" w:color="auto" w:frame="1"/>
        </w:rPr>
        <w:t>http://www.cidoc-crm.org/Entity/E19-Physical-Object/version-7.1.1</w:t>
      </w:r>
      <w:proofErr w:type="gramEnd"/>
    </w:p>
    <w:p w14:paraId="25910D6F" w14:textId="140B6CAA" w:rsidR="005E5D87" w:rsidRDefault="005E5D87" w:rsidP="005E5D87">
      <w:pPr>
        <w:shd w:val="clear" w:color="auto" w:fill="FFFFFF"/>
        <w:spacing w:after="0" w:line="240" w:lineRule="auto"/>
        <w:jc w:val="both"/>
        <w:textAlignment w:val="baseline"/>
        <w:rPr>
          <w:rFonts w:ascii="inherit" w:eastAsia="Times New Roman" w:hAnsi="inherit" w:cs="Times New Roman"/>
          <w:color w:val="000000"/>
          <w:sz w:val="25"/>
          <w:szCs w:val="24"/>
          <w:bdr w:val="none" w:sz="0" w:space="0" w:color="auto" w:frame="1"/>
        </w:rPr>
      </w:pPr>
      <w:r>
        <w:rPr>
          <w:rFonts w:ascii="inherit" w:eastAsia="Times New Roman" w:hAnsi="inherit" w:cs="Times New Roman"/>
          <w:color w:val="000000"/>
          <w:sz w:val="25"/>
          <w:szCs w:val="24"/>
          <w:bdr w:val="none" w:sz="0" w:space="0" w:color="auto" w:frame="1"/>
        </w:rPr>
        <w:t xml:space="preserve">Included here because a 'sample' can be viewed as an identified physical object that is representative of something in the world. </w:t>
      </w:r>
    </w:p>
    <w:p w14:paraId="367F7F13" w14:textId="77777777" w:rsidR="005E5D87" w:rsidRPr="005E5D87" w:rsidRDefault="005E5D87" w:rsidP="005E5D87">
      <w:pPr>
        <w:shd w:val="clear" w:color="auto" w:fill="FFFFFF"/>
        <w:spacing w:after="0" w:line="240" w:lineRule="auto"/>
        <w:jc w:val="both"/>
        <w:textAlignment w:val="baseline"/>
        <w:rPr>
          <w:rFonts w:ascii="inherit" w:eastAsia="Times New Roman" w:hAnsi="inherit" w:cs="Times New Roman"/>
          <w:color w:val="000000"/>
          <w:sz w:val="25"/>
          <w:szCs w:val="24"/>
          <w:bdr w:val="none" w:sz="0" w:space="0" w:color="auto" w:frame="1"/>
        </w:rPr>
      </w:pPr>
    </w:p>
    <w:p w14:paraId="699A7194" w14:textId="030302DA" w:rsidR="005E5D87" w:rsidRPr="005E5D87" w:rsidRDefault="005E5D87" w:rsidP="00221B69">
      <w:pPr>
        <w:pStyle w:val="Heading2"/>
        <w:rPr>
          <w:rFonts w:ascii="inherit" w:eastAsia="Times New Roman" w:hAnsi="inherit" w:cs="Times New Roman"/>
          <w:color w:val="444444"/>
          <w:sz w:val="22"/>
          <w:szCs w:val="22"/>
        </w:rPr>
      </w:pPr>
      <w:r w:rsidRPr="005E5D87">
        <w:rPr>
          <w:rStyle w:val="Heading2Char"/>
        </w:rPr>
        <w:t>Subclass</w:t>
      </w:r>
      <w:r w:rsidRPr="005E5D87">
        <w:rPr>
          <w:rFonts w:ascii="inherit" w:eastAsia="Times New Roman" w:hAnsi="inherit" w:cs="Times New Roman"/>
          <w:b/>
          <w:bCs/>
          <w:color w:val="000000"/>
          <w:sz w:val="25"/>
          <w:szCs w:val="24"/>
          <w:bdr w:val="none" w:sz="0" w:space="0" w:color="auto" w:frame="1"/>
        </w:rPr>
        <w:t xml:space="preserve"> of :</w:t>
      </w:r>
    </w:p>
    <w:p w14:paraId="650429F5" w14:textId="77777777" w:rsidR="005E5D87" w:rsidRPr="005E5D87" w:rsidRDefault="005E5D87" w:rsidP="005E5D87">
      <w:pPr>
        <w:shd w:val="clear" w:color="auto" w:fill="FFFFFF"/>
        <w:spacing w:after="0" w:line="240" w:lineRule="auto"/>
        <w:jc w:val="both"/>
        <w:textAlignment w:val="baseline"/>
        <w:rPr>
          <w:rFonts w:ascii="inherit" w:eastAsia="Times New Roman" w:hAnsi="inherit" w:cs="Times New Roman"/>
          <w:color w:val="444444"/>
        </w:rPr>
      </w:pPr>
      <w:hyperlink r:id="rId5" w:history="1">
        <w:r w:rsidRPr="005E5D87">
          <w:rPr>
            <w:rFonts w:ascii="inherit" w:eastAsia="Times New Roman" w:hAnsi="inherit" w:cs="Times New Roman"/>
            <w:b/>
            <w:bCs/>
            <w:color w:val="0E5BAF"/>
            <w:u w:val="single"/>
            <w:bdr w:val="none" w:sz="0" w:space="0" w:color="auto" w:frame="1"/>
          </w:rPr>
          <w:t>E18 Physical Thing</w:t>
        </w:r>
      </w:hyperlink>
    </w:p>
    <w:p w14:paraId="6BCA8B1F" w14:textId="77777777" w:rsidR="005E5D87" w:rsidRPr="005E5D87" w:rsidRDefault="005E5D87" w:rsidP="00221B69">
      <w:pPr>
        <w:pStyle w:val="Heading2"/>
        <w:rPr>
          <w:rFonts w:ascii="Times New Roman" w:eastAsia="Times New Roman" w:hAnsi="Times New Roman"/>
          <w:sz w:val="32"/>
          <w:szCs w:val="32"/>
          <w:bdr w:val="none" w:sz="0" w:space="0" w:color="auto" w:frame="1"/>
        </w:rPr>
      </w:pPr>
      <w:r w:rsidRPr="005E5D87">
        <w:rPr>
          <w:rFonts w:eastAsia="Times New Roman"/>
          <w:bdr w:val="none" w:sz="0" w:space="0" w:color="auto" w:frame="1"/>
        </w:rPr>
        <w:t>Superclass of:</w:t>
      </w:r>
    </w:p>
    <w:p w14:paraId="54480C69" w14:textId="54C8BC77" w:rsidR="005E5D87" w:rsidRPr="005E5D87" w:rsidRDefault="005E5D87" w:rsidP="005E5D87">
      <w:pPr>
        <w:shd w:val="clear" w:color="auto" w:fill="FFFFFF"/>
        <w:spacing w:after="75" w:line="240" w:lineRule="auto"/>
        <w:jc w:val="both"/>
        <w:textAlignment w:val="baseline"/>
        <w:rPr>
          <w:rFonts w:ascii="Times New Roman" w:eastAsia="Times New Roman" w:hAnsi="Times New Roman" w:cs="Times New Roman"/>
          <w:b/>
          <w:bCs/>
          <w:sz w:val="24"/>
          <w:szCs w:val="24"/>
        </w:rPr>
      </w:pPr>
      <w:hyperlink r:id="rId6" w:history="1">
        <w:r w:rsidRPr="005E5D87">
          <w:rPr>
            <w:rFonts w:ascii="inherit" w:eastAsia="Times New Roman" w:hAnsi="inherit" w:cs="Times New Roman"/>
            <w:b/>
            <w:bCs/>
            <w:color w:val="0E5BAF"/>
            <w:u w:val="single"/>
            <w:bdr w:val="none" w:sz="0" w:space="0" w:color="auto" w:frame="1"/>
          </w:rPr>
          <w:t>E20 Biological Object</w:t>
        </w:r>
      </w:hyperlink>
      <w:r w:rsidRPr="005E5D87">
        <w:rPr>
          <w:rFonts w:ascii="inherit" w:eastAsia="Times New Roman" w:hAnsi="inherit" w:cs="Times New Roman"/>
          <w:b/>
          <w:bCs/>
          <w:color w:val="444444"/>
          <w:sz w:val="25"/>
          <w:szCs w:val="24"/>
          <w:bdr w:val="none" w:sz="0" w:space="0" w:color="auto" w:frame="1"/>
        </w:rPr>
        <w:t>, </w:t>
      </w:r>
      <w:hyperlink r:id="rId7" w:history="1">
        <w:r w:rsidRPr="005E5D87">
          <w:rPr>
            <w:rFonts w:ascii="inherit" w:eastAsia="Times New Roman" w:hAnsi="inherit" w:cs="Times New Roman"/>
            <w:b/>
            <w:bCs/>
            <w:color w:val="0E5BAF"/>
            <w:u w:val="single"/>
            <w:bdr w:val="none" w:sz="0" w:space="0" w:color="auto" w:frame="1"/>
          </w:rPr>
          <w:t>E22 Human-Made Object</w:t>
        </w:r>
      </w:hyperlink>
      <w:r>
        <w:rPr>
          <w:rFonts w:ascii="inherit" w:eastAsia="Times New Roman" w:hAnsi="inherit" w:cs="Times New Roman"/>
          <w:b/>
          <w:bCs/>
          <w:color w:val="444444"/>
          <w:sz w:val="25"/>
          <w:szCs w:val="24"/>
          <w:bdr w:val="none" w:sz="0" w:space="0" w:color="auto" w:frame="1"/>
        </w:rPr>
        <w:t xml:space="preserve">  </w:t>
      </w:r>
      <w:r w:rsidRPr="005E5D87">
        <w:rPr>
          <w:rFonts w:ascii="inherit" w:eastAsia="Times New Roman" w:hAnsi="inherit" w:cs="Times New Roman"/>
          <w:b/>
          <w:bCs/>
          <w:color w:val="FF0000"/>
          <w:sz w:val="25"/>
          <w:szCs w:val="24"/>
          <w:bdr w:val="none" w:sz="0" w:space="0" w:color="auto" w:frame="1"/>
        </w:rPr>
        <w:t>[no subclass for natural object!]</w:t>
      </w:r>
    </w:p>
    <w:p w14:paraId="6B110490" w14:textId="77777777" w:rsidR="005E5D87" w:rsidRPr="005E5D87" w:rsidRDefault="005E5D87" w:rsidP="00221B69">
      <w:pPr>
        <w:pStyle w:val="Heading2"/>
        <w:rPr>
          <w:rFonts w:eastAsia="Times New Roman"/>
          <w:color w:val="444444"/>
          <w:sz w:val="22"/>
          <w:szCs w:val="22"/>
        </w:rPr>
      </w:pPr>
      <w:r w:rsidRPr="005E5D87">
        <w:rPr>
          <w:rFonts w:eastAsia="Times New Roman"/>
          <w:bdr w:val="none" w:sz="0" w:space="0" w:color="auto" w:frame="1"/>
        </w:rPr>
        <w:t>Scope Note:</w:t>
      </w:r>
    </w:p>
    <w:p w14:paraId="06E90226" w14:textId="77777777" w:rsidR="005E5D87" w:rsidRPr="005E5D87" w:rsidRDefault="005E5D87" w:rsidP="005E5D87">
      <w:pPr>
        <w:shd w:val="clear" w:color="auto" w:fill="FFFFFF"/>
        <w:spacing w:after="240" w:line="240" w:lineRule="auto"/>
        <w:jc w:val="both"/>
        <w:textAlignment w:val="baseline"/>
        <w:rPr>
          <w:rFonts w:ascii="Arial" w:eastAsia="Times New Roman" w:hAnsi="Arial" w:cs="Arial"/>
          <w:color w:val="444444"/>
          <w:sz w:val="20"/>
          <w:szCs w:val="20"/>
        </w:rPr>
      </w:pPr>
      <w:r w:rsidRPr="005E5D87">
        <w:rPr>
          <w:rFonts w:ascii="Arial" w:eastAsia="Times New Roman" w:hAnsi="Arial" w:cs="Arial"/>
          <w:color w:val="444444"/>
          <w:sz w:val="20"/>
          <w:szCs w:val="20"/>
        </w:rPr>
        <w:t>This class comprises items of a material nature that are units for documentation and have physical boundaries that separate them completely in an objective way from other objects.</w:t>
      </w:r>
    </w:p>
    <w:p w14:paraId="34042CC5" w14:textId="77777777" w:rsidR="005E5D87" w:rsidRPr="005E5D87" w:rsidRDefault="005E5D87" w:rsidP="005E5D87">
      <w:pPr>
        <w:shd w:val="clear" w:color="auto" w:fill="FFFFFF"/>
        <w:spacing w:after="240" w:line="240" w:lineRule="auto"/>
        <w:jc w:val="both"/>
        <w:textAlignment w:val="baseline"/>
        <w:rPr>
          <w:rFonts w:ascii="Arial" w:eastAsia="Times New Roman" w:hAnsi="Arial" w:cs="Arial"/>
          <w:color w:val="444444"/>
          <w:sz w:val="20"/>
          <w:szCs w:val="20"/>
        </w:rPr>
      </w:pPr>
      <w:r w:rsidRPr="005E5D87">
        <w:rPr>
          <w:rFonts w:ascii="Arial" w:eastAsia="Times New Roman" w:hAnsi="Arial" w:cs="Arial"/>
          <w:color w:val="444444"/>
          <w:sz w:val="20"/>
          <w:szCs w:val="20"/>
        </w:rPr>
        <w:t>The class also includes all aggregates of objects made for functional purposes of whatever kind, independent of physical coherence, such as a set of chessmen. Typically, instances of E19 Physical Object can be moved (if not too heavy).</w:t>
      </w:r>
    </w:p>
    <w:p w14:paraId="1F36478D" w14:textId="77777777" w:rsidR="005E5D87" w:rsidRPr="005E5D87" w:rsidRDefault="005E5D87" w:rsidP="005E5D87">
      <w:pPr>
        <w:shd w:val="clear" w:color="auto" w:fill="FFFFFF"/>
        <w:spacing w:after="240" w:line="240" w:lineRule="auto"/>
        <w:jc w:val="both"/>
        <w:textAlignment w:val="baseline"/>
        <w:rPr>
          <w:rFonts w:ascii="Arial" w:eastAsia="Times New Roman" w:hAnsi="Arial" w:cs="Arial"/>
          <w:color w:val="444444"/>
          <w:sz w:val="20"/>
          <w:szCs w:val="20"/>
        </w:rPr>
      </w:pPr>
      <w:r w:rsidRPr="005E5D87">
        <w:rPr>
          <w:rFonts w:ascii="Arial" w:eastAsia="Times New Roman" w:hAnsi="Arial" w:cs="Arial"/>
          <w:color w:val="444444"/>
          <w:sz w:val="20"/>
          <w:szCs w:val="20"/>
        </w:rPr>
        <w:t xml:space="preserve">In some contexts, such objects, except for aggregates, are also called “bona fide objects” (Smith &amp; </w:t>
      </w:r>
      <w:proofErr w:type="spellStart"/>
      <w:r w:rsidRPr="005E5D87">
        <w:rPr>
          <w:rFonts w:ascii="Arial" w:eastAsia="Times New Roman" w:hAnsi="Arial" w:cs="Arial"/>
          <w:color w:val="444444"/>
          <w:sz w:val="20"/>
          <w:szCs w:val="20"/>
        </w:rPr>
        <w:t>Varzi</w:t>
      </w:r>
      <w:proofErr w:type="spellEnd"/>
      <w:r w:rsidRPr="005E5D87">
        <w:rPr>
          <w:rFonts w:ascii="Arial" w:eastAsia="Times New Roman" w:hAnsi="Arial" w:cs="Arial"/>
          <w:color w:val="444444"/>
          <w:sz w:val="20"/>
          <w:szCs w:val="20"/>
        </w:rPr>
        <w:t>, 2000, pp.401-420), i.e., naturally defined objects.</w:t>
      </w:r>
    </w:p>
    <w:p w14:paraId="0063B8BB" w14:textId="77777777" w:rsidR="005E5D87" w:rsidRPr="005E5D87" w:rsidRDefault="005E5D87" w:rsidP="005E5D87">
      <w:pPr>
        <w:shd w:val="clear" w:color="auto" w:fill="FFFFFF"/>
        <w:spacing w:after="240" w:line="240" w:lineRule="auto"/>
        <w:jc w:val="both"/>
        <w:textAlignment w:val="baseline"/>
        <w:rPr>
          <w:rFonts w:ascii="Arial" w:eastAsia="Times New Roman" w:hAnsi="Arial" w:cs="Arial"/>
          <w:color w:val="444444"/>
          <w:sz w:val="20"/>
          <w:szCs w:val="20"/>
        </w:rPr>
      </w:pPr>
      <w:r w:rsidRPr="005E5D87">
        <w:rPr>
          <w:rFonts w:ascii="Arial" w:eastAsia="Times New Roman" w:hAnsi="Arial" w:cs="Arial"/>
          <w:color w:val="444444"/>
          <w:sz w:val="20"/>
          <w:szCs w:val="20"/>
        </w:rPr>
        <w:t>The decision as to what is documented as a complete item, rather than by its parts or components, may be a purely administrative decision or may be a result of the order in which the item was acquired.</w:t>
      </w:r>
    </w:p>
    <w:p w14:paraId="0CB27C82" w14:textId="77777777" w:rsidR="005E5D87" w:rsidRPr="005E5D87" w:rsidRDefault="005E5D87" w:rsidP="00221B69">
      <w:pPr>
        <w:pStyle w:val="Heading2"/>
        <w:rPr>
          <w:rFonts w:ascii="inherit" w:eastAsia="Times New Roman" w:hAnsi="inherit" w:cs="Times New Roman"/>
          <w:color w:val="444444"/>
          <w:sz w:val="22"/>
          <w:szCs w:val="22"/>
        </w:rPr>
      </w:pPr>
      <w:r w:rsidRPr="005E5D87">
        <w:rPr>
          <w:rStyle w:val="Heading2Char"/>
        </w:rPr>
        <w:t>Examples</w:t>
      </w:r>
      <w:r w:rsidRPr="005E5D87">
        <w:rPr>
          <w:rFonts w:ascii="inherit" w:eastAsia="Times New Roman" w:hAnsi="inherit" w:cs="Times New Roman"/>
          <w:b/>
          <w:bCs/>
          <w:color w:val="000000"/>
          <w:sz w:val="25"/>
          <w:szCs w:val="24"/>
          <w:bdr w:val="none" w:sz="0" w:space="0" w:color="auto" w:frame="1"/>
        </w:rPr>
        <w:t>:</w:t>
      </w:r>
    </w:p>
    <w:p w14:paraId="365F3EE7" w14:textId="77777777" w:rsidR="005E5D87" w:rsidRPr="005E5D87" w:rsidRDefault="005E5D87" w:rsidP="005E5D87">
      <w:pPr>
        <w:numPr>
          <w:ilvl w:val="0"/>
          <w:numId w:val="1"/>
        </w:numPr>
        <w:shd w:val="clear" w:color="auto" w:fill="FFFFFF"/>
        <w:spacing w:after="0" w:line="240" w:lineRule="auto"/>
        <w:ind w:left="1200"/>
        <w:jc w:val="both"/>
        <w:textAlignment w:val="baseline"/>
        <w:rPr>
          <w:rFonts w:ascii="inherit" w:eastAsia="Times New Roman" w:hAnsi="inherit" w:cs="Times New Roman"/>
          <w:color w:val="444444"/>
        </w:rPr>
      </w:pPr>
      <w:r w:rsidRPr="005E5D87">
        <w:rPr>
          <w:rFonts w:ascii="inherit" w:eastAsia="Times New Roman" w:hAnsi="inherit" w:cs="Times New Roman"/>
          <w:color w:val="444444"/>
        </w:rPr>
        <w:t>Aphrodite of Milos (E22) (</w:t>
      </w:r>
      <w:proofErr w:type="spellStart"/>
      <w:r w:rsidRPr="005E5D87">
        <w:rPr>
          <w:rFonts w:ascii="inherit" w:eastAsia="Times New Roman" w:hAnsi="inherit" w:cs="Times New Roman"/>
          <w:color w:val="444444"/>
        </w:rPr>
        <w:t>Kousser</w:t>
      </w:r>
      <w:proofErr w:type="spellEnd"/>
      <w:r w:rsidRPr="005E5D87">
        <w:rPr>
          <w:rFonts w:ascii="inherit" w:eastAsia="Times New Roman" w:hAnsi="inherit" w:cs="Times New Roman"/>
          <w:color w:val="444444"/>
        </w:rPr>
        <w:t>, 2005)</w:t>
      </w:r>
    </w:p>
    <w:p w14:paraId="7EFCE432" w14:textId="77777777" w:rsidR="005E5D87" w:rsidRPr="005E5D87" w:rsidRDefault="005E5D87" w:rsidP="005E5D87">
      <w:pPr>
        <w:numPr>
          <w:ilvl w:val="0"/>
          <w:numId w:val="1"/>
        </w:numPr>
        <w:shd w:val="clear" w:color="auto" w:fill="FFFFFF"/>
        <w:spacing w:after="0" w:line="240" w:lineRule="auto"/>
        <w:ind w:left="1200"/>
        <w:jc w:val="both"/>
        <w:textAlignment w:val="baseline"/>
        <w:rPr>
          <w:rFonts w:ascii="inherit" w:eastAsia="Times New Roman" w:hAnsi="inherit" w:cs="Times New Roman"/>
          <w:color w:val="444444"/>
        </w:rPr>
      </w:pPr>
      <w:r w:rsidRPr="005E5D87">
        <w:rPr>
          <w:rFonts w:ascii="inherit" w:eastAsia="Times New Roman" w:hAnsi="inherit" w:cs="Times New Roman"/>
          <w:color w:val="444444"/>
        </w:rPr>
        <w:t>the Cullinan Diamond (</w:t>
      </w:r>
      <w:proofErr w:type="spellStart"/>
      <w:r w:rsidRPr="005E5D87">
        <w:rPr>
          <w:rFonts w:ascii="inherit" w:eastAsia="Times New Roman" w:hAnsi="inherit" w:cs="Times New Roman"/>
          <w:color w:val="444444"/>
        </w:rPr>
        <w:t>Scarratt</w:t>
      </w:r>
      <w:proofErr w:type="spellEnd"/>
      <w:r w:rsidRPr="005E5D87">
        <w:rPr>
          <w:rFonts w:ascii="inherit" w:eastAsia="Times New Roman" w:hAnsi="inherit" w:cs="Times New Roman"/>
          <w:color w:val="444444"/>
        </w:rPr>
        <w:t xml:space="preserve"> and Shor, 2006)</w:t>
      </w:r>
    </w:p>
    <w:p w14:paraId="46CB3D3D" w14:textId="77777777" w:rsidR="005E5D87" w:rsidRPr="005E5D87" w:rsidRDefault="005E5D87" w:rsidP="005E5D87">
      <w:pPr>
        <w:numPr>
          <w:ilvl w:val="0"/>
          <w:numId w:val="1"/>
        </w:numPr>
        <w:shd w:val="clear" w:color="auto" w:fill="FFFFFF"/>
        <w:spacing w:after="0" w:line="240" w:lineRule="auto"/>
        <w:ind w:left="1200"/>
        <w:jc w:val="both"/>
        <w:textAlignment w:val="baseline"/>
        <w:rPr>
          <w:rFonts w:ascii="inherit" w:eastAsia="Times New Roman" w:hAnsi="inherit" w:cs="Times New Roman"/>
          <w:color w:val="444444"/>
        </w:rPr>
      </w:pPr>
      <w:r w:rsidRPr="005E5D87">
        <w:rPr>
          <w:rFonts w:ascii="inherit" w:eastAsia="Times New Roman" w:hAnsi="inherit" w:cs="Times New Roman"/>
          <w:color w:val="444444"/>
        </w:rPr>
        <w:t>Apollo 13 at the time of launch (E22) (Lovell and Kluger, 1994)</w:t>
      </w:r>
    </w:p>
    <w:p w14:paraId="26B64815" w14:textId="77777777" w:rsidR="00221B69" w:rsidRDefault="00221B69" w:rsidP="005E5D87">
      <w:pPr>
        <w:shd w:val="clear" w:color="auto" w:fill="FFFFFF"/>
        <w:spacing w:after="0" w:line="240" w:lineRule="auto"/>
        <w:jc w:val="both"/>
        <w:textAlignment w:val="baseline"/>
        <w:rPr>
          <w:rFonts w:ascii="inherit" w:eastAsia="Times New Roman" w:hAnsi="inherit" w:cs="Times New Roman"/>
          <w:b/>
          <w:bCs/>
          <w:color w:val="000000"/>
          <w:sz w:val="25"/>
          <w:szCs w:val="24"/>
          <w:bdr w:val="none" w:sz="0" w:space="0" w:color="auto" w:frame="1"/>
        </w:rPr>
      </w:pPr>
    </w:p>
    <w:p w14:paraId="282F5826" w14:textId="747E274A" w:rsidR="005E5D87" w:rsidRPr="005E5D87" w:rsidRDefault="005E5D87" w:rsidP="00221B69">
      <w:pPr>
        <w:pStyle w:val="Heading2"/>
        <w:rPr>
          <w:rFonts w:ascii="Times New Roman" w:eastAsia="Times New Roman" w:hAnsi="Times New Roman" w:cs="Times New Roman"/>
          <w:sz w:val="32"/>
          <w:szCs w:val="32"/>
          <w:bdr w:val="none" w:sz="0" w:space="0" w:color="auto" w:frame="1"/>
        </w:rPr>
      </w:pPr>
      <w:r w:rsidRPr="005E5D87">
        <w:rPr>
          <w:rStyle w:val="Heading2Char"/>
        </w:rPr>
        <w:t>Properties</w:t>
      </w:r>
      <w:r w:rsidRPr="005E5D87">
        <w:rPr>
          <w:rFonts w:ascii="inherit" w:eastAsia="Times New Roman" w:hAnsi="inherit" w:cs="Times New Roman"/>
          <w:b/>
          <w:bCs/>
          <w:color w:val="000000"/>
          <w:sz w:val="25"/>
          <w:szCs w:val="24"/>
          <w:bdr w:val="none" w:sz="0" w:space="0" w:color="auto" w:frame="1"/>
        </w:rPr>
        <w:t>:</w:t>
      </w:r>
    </w:p>
    <w:p w14:paraId="3B557196" w14:textId="6B30A4BE" w:rsidR="005E5D87" w:rsidRPr="005E5D87" w:rsidRDefault="005E5D87" w:rsidP="00221B69">
      <w:pPr>
        <w:shd w:val="clear" w:color="auto" w:fill="FFFFFF"/>
        <w:tabs>
          <w:tab w:val="left" w:pos="6660"/>
        </w:tabs>
        <w:spacing w:after="0" w:line="240" w:lineRule="auto"/>
        <w:jc w:val="both"/>
        <w:textAlignment w:val="baseline"/>
        <w:rPr>
          <w:rFonts w:ascii="Times New Roman" w:eastAsia="Times New Roman" w:hAnsi="Times New Roman" w:cs="Times New Roman"/>
          <w:sz w:val="32"/>
          <w:szCs w:val="32"/>
        </w:rPr>
      </w:pPr>
      <w:hyperlink r:id="rId8" w:history="1">
        <w:r w:rsidRPr="005E5D87">
          <w:rPr>
            <w:rFonts w:ascii="inherit" w:eastAsia="Times New Roman" w:hAnsi="inherit" w:cs="Times New Roman"/>
            <w:color w:val="0E5BAF"/>
            <w:u w:val="single"/>
            <w:bdr w:val="none" w:sz="0" w:space="0" w:color="auto" w:frame="1"/>
          </w:rPr>
          <w:t xml:space="preserve">P54 has current permanent location </w:t>
        </w:r>
        <w:r w:rsidRPr="005E5D87">
          <w:rPr>
            <w:rStyle w:val="inverse"/>
            <w:rFonts w:eastAsiaTheme="minorHAnsi"/>
            <w:color w:val="A6A6A6" w:themeColor="background1" w:themeShade="A6"/>
          </w:rPr>
          <w:t>(is current permanent location of)</w:t>
        </w:r>
      </w:hyperlink>
      <w:r w:rsidRPr="005E5D87">
        <w:rPr>
          <w:rFonts w:ascii="inherit" w:eastAsia="Times New Roman" w:hAnsi="inherit" w:cs="Times New Roman"/>
          <w:color w:val="444444"/>
          <w:bdr w:val="none" w:sz="0" w:space="0" w:color="auto" w:frame="1"/>
        </w:rPr>
        <w:t> </w:t>
      </w:r>
      <w:hyperlink r:id="rId9" w:history="1">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E53 Place</w:t>
        </w:r>
      </w:hyperlink>
      <w:r w:rsidRPr="005E5D87">
        <w:rPr>
          <w:rFonts w:ascii="inherit" w:eastAsia="Times New Roman" w:hAnsi="inherit" w:cs="Times New Roman"/>
          <w:color w:val="444444"/>
          <w:bdr w:val="none" w:sz="0" w:space="0" w:color="auto" w:frame="1"/>
        </w:rPr>
        <w:t>,</w:t>
      </w:r>
    </w:p>
    <w:p w14:paraId="57F361C8" w14:textId="521CE94A" w:rsidR="005E5D87" w:rsidRPr="005E5D87" w:rsidRDefault="005E5D87" w:rsidP="00221B69">
      <w:pPr>
        <w:shd w:val="clear" w:color="auto" w:fill="FFFFFF"/>
        <w:tabs>
          <w:tab w:val="left" w:pos="6660"/>
        </w:tabs>
        <w:spacing w:after="0" w:line="240" w:lineRule="auto"/>
        <w:jc w:val="both"/>
        <w:textAlignment w:val="baseline"/>
        <w:rPr>
          <w:rFonts w:ascii="inherit" w:eastAsia="Times New Roman" w:hAnsi="inherit" w:cs="Times New Roman"/>
          <w:color w:val="444444"/>
          <w:bdr w:val="none" w:sz="0" w:space="0" w:color="auto" w:frame="1"/>
        </w:rPr>
      </w:pPr>
      <w:hyperlink r:id="rId10" w:history="1">
        <w:r w:rsidRPr="005E5D87">
          <w:rPr>
            <w:rFonts w:ascii="inherit" w:eastAsia="Times New Roman" w:hAnsi="inherit" w:cs="Times New Roman"/>
            <w:color w:val="0E5BAF"/>
            <w:u w:val="single"/>
            <w:bdr w:val="none" w:sz="0" w:space="0" w:color="auto" w:frame="1"/>
          </w:rPr>
          <w:t xml:space="preserve">P55 has current location </w:t>
        </w:r>
        <w:r w:rsidRPr="005E5D87">
          <w:rPr>
            <w:rStyle w:val="inverse"/>
            <w:rFonts w:eastAsiaTheme="minorHAnsi"/>
            <w:color w:val="A6A6A6" w:themeColor="background1" w:themeShade="A6"/>
          </w:rPr>
          <w:t>(currently holds)</w:t>
        </w:r>
      </w:hyperlink>
      <w:r w:rsidRPr="005E5D87">
        <w:rPr>
          <w:rFonts w:ascii="inherit" w:eastAsia="Times New Roman" w:hAnsi="inherit" w:cs="Times New Roman"/>
          <w:color w:val="444444"/>
          <w:bdr w:val="none" w:sz="0" w:space="0" w:color="auto" w:frame="1"/>
        </w:rPr>
        <w:t> </w:t>
      </w:r>
      <w:hyperlink r:id="rId11" w:history="1">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E53 Place</w:t>
        </w:r>
      </w:hyperlink>
      <w:r w:rsidRPr="005E5D87">
        <w:rPr>
          <w:rFonts w:ascii="inherit" w:eastAsia="Times New Roman" w:hAnsi="inherit" w:cs="Times New Roman"/>
          <w:color w:val="444444"/>
          <w:bdr w:val="none" w:sz="0" w:space="0" w:color="auto" w:frame="1"/>
        </w:rPr>
        <w:t>,</w:t>
      </w:r>
    </w:p>
    <w:p w14:paraId="2EFB0AC7" w14:textId="7E999102" w:rsidR="005E5D87" w:rsidRDefault="005E5D87" w:rsidP="00221B69">
      <w:pPr>
        <w:shd w:val="clear" w:color="auto" w:fill="FFFFFF"/>
        <w:tabs>
          <w:tab w:val="left" w:pos="6660"/>
        </w:tabs>
        <w:spacing w:after="0" w:line="240" w:lineRule="auto"/>
        <w:jc w:val="both"/>
        <w:textAlignment w:val="baseline"/>
        <w:rPr>
          <w:rFonts w:ascii="inherit" w:eastAsia="Times New Roman" w:hAnsi="inherit" w:cs="Times New Roman"/>
          <w:color w:val="444444"/>
          <w:bdr w:val="none" w:sz="0" w:space="0" w:color="auto" w:frame="1"/>
        </w:rPr>
      </w:pPr>
      <w:hyperlink r:id="rId12" w:history="1">
        <w:r w:rsidRPr="005E5D87">
          <w:rPr>
            <w:rFonts w:ascii="inherit" w:eastAsia="Times New Roman" w:hAnsi="inherit" w:cs="Times New Roman"/>
            <w:color w:val="0E5BAF"/>
            <w:u w:val="single"/>
            <w:bdr w:val="none" w:sz="0" w:space="0" w:color="auto" w:frame="1"/>
          </w:rPr>
          <w:t xml:space="preserve">P56 bears feature </w:t>
        </w:r>
        <w:r w:rsidRPr="005E5D87">
          <w:rPr>
            <w:rStyle w:val="inverse"/>
            <w:rFonts w:eastAsiaTheme="minorHAnsi"/>
            <w:color w:val="A6A6A6" w:themeColor="background1" w:themeShade="A6"/>
          </w:rPr>
          <w:t>(is found on)</w:t>
        </w:r>
      </w:hyperlink>
      <w:r w:rsidRPr="005E5D87">
        <w:rPr>
          <w:rFonts w:ascii="inherit" w:eastAsia="Times New Roman" w:hAnsi="inherit" w:cs="Times New Roman"/>
          <w:color w:val="444444"/>
          <w:bdr w:val="none" w:sz="0" w:space="0" w:color="auto" w:frame="1"/>
        </w:rPr>
        <w:t> </w:t>
      </w:r>
      <w:hyperlink r:id="rId13" w:history="1">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E26 Physical Feature</w:t>
        </w:r>
      </w:hyperlink>
      <w:r w:rsidRPr="005E5D87">
        <w:rPr>
          <w:rFonts w:ascii="inherit" w:eastAsia="Times New Roman" w:hAnsi="inherit" w:cs="Times New Roman"/>
          <w:color w:val="444444"/>
          <w:bdr w:val="none" w:sz="0" w:space="0" w:color="auto" w:frame="1"/>
        </w:rPr>
        <w:t>,</w:t>
      </w:r>
    </w:p>
    <w:p w14:paraId="39BC0345" w14:textId="4D0109C7" w:rsidR="00531D11" w:rsidRDefault="00531D11" w:rsidP="00531D11">
      <w:r>
        <w:rPr>
          <w:rFonts w:ascii="inherit" w:eastAsia="Times New Roman" w:hAnsi="inherit" w:cs="Times New Roman"/>
          <w:bdr w:val="none" w:sz="0" w:space="0" w:color="auto" w:frame="1"/>
        </w:rPr>
        <w:t xml:space="preserve">Physical feature: </w:t>
      </w:r>
      <w:r>
        <w:t>ha</w:t>
      </w:r>
      <w:r>
        <w:t>s</w:t>
      </w:r>
      <w:r>
        <w:t xml:space="preserve"> a one-, two- or three-dimensional geometric extent, but no natural borders that separate them completely in an objective way from the carrier objects. For example, a doorway is a feature but the door itself, being </w:t>
      </w:r>
      <w:proofErr w:type="spellStart"/>
      <w:r>
        <w:t>attached</w:t>
      </w:r>
      <w:proofErr w:type="spellEnd"/>
      <w:r>
        <w:t xml:space="preserve"> by hinges, is not.</w:t>
      </w:r>
      <w:r w:rsidRPr="00531D11">
        <w:t xml:space="preserve"> </w:t>
      </w:r>
      <w:r>
        <w:t>They cannot be separated from the carrier object, but a segment of the carrier object may be identified (or sometimes removed) carrying the complete feature.</w:t>
      </w:r>
    </w:p>
    <w:p w14:paraId="7CD63ACA" w14:textId="30DA9024" w:rsidR="00531D11" w:rsidRDefault="00531D11" w:rsidP="00531D11">
      <w:r>
        <w:t xml:space="preserve">Instances can be scratches, holes, reliefs, surface </w:t>
      </w:r>
      <w:proofErr w:type="spellStart"/>
      <w:r>
        <w:t>colours</w:t>
      </w:r>
      <w:proofErr w:type="spellEnd"/>
      <w:r>
        <w:t xml:space="preserve">, reflection zones in an opal crystal or a density change in a piece of wood. In the wider sense, they are portions of </w:t>
      </w:r>
      <w:proofErr w:type="gramStart"/>
      <w:r>
        <w:t>particular objects</w:t>
      </w:r>
      <w:proofErr w:type="gramEnd"/>
      <w:r>
        <w:t xml:space="preserve"> with partially imaginary borders, such as the core of the Earth, an area of property on the surface of the Earth, a landscape or the head of a contiguous marble statue. They can be measured and dated, and it is sometimes possible to state who or what is or was responsible for them. </w:t>
      </w:r>
    </w:p>
    <w:p w14:paraId="645CF428" w14:textId="419A5796" w:rsidR="00531D11" w:rsidRDefault="00531D11" w:rsidP="00221B69">
      <w:pPr>
        <w:shd w:val="clear" w:color="auto" w:fill="FFFFFF"/>
        <w:tabs>
          <w:tab w:val="left" w:pos="6660"/>
        </w:tabs>
        <w:spacing w:after="0" w:line="240" w:lineRule="auto"/>
        <w:jc w:val="both"/>
        <w:textAlignment w:val="baseline"/>
        <w:rPr>
          <w:rFonts w:ascii="inherit" w:eastAsia="Times New Roman" w:hAnsi="inherit" w:cs="Times New Roman"/>
          <w:color w:val="444444"/>
          <w:bdr w:val="none" w:sz="0" w:space="0" w:color="auto" w:frame="1"/>
        </w:rPr>
      </w:pPr>
    </w:p>
    <w:p w14:paraId="3AC364E7" w14:textId="77777777" w:rsidR="00531D11" w:rsidRPr="005E5D87" w:rsidRDefault="00531D11" w:rsidP="00221B69">
      <w:pPr>
        <w:shd w:val="clear" w:color="auto" w:fill="FFFFFF"/>
        <w:tabs>
          <w:tab w:val="left" w:pos="6660"/>
        </w:tabs>
        <w:spacing w:after="0" w:line="240" w:lineRule="auto"/>
        <w:jc w:val="both"/>
        <w:textAlignment w:val="baseline"/>
        <w:rPr>
          <w:rFonts w:ascii="inherit" w:eastAsia="Times New Roman" w:hAnsi="inherit" w:cs="Times New Roman"/>
          <w:color w:val="444444"/>
          <w:bdr w:val="none" w:sz="0" w:space="0" w:color="auto" w:frame="1"/>
        </w:rPr>
      </w:pPr>
    </w:p>
    <w:p w14:paraId="6FD934F4" w14:textId="6CD1B787" w:rsidR="005E5D87" w:rsidRPr="005E5D87" w:rsidRDefault="005E5D87" w:rsidP="00221B69">
      <w:pPr>
        <w:shd w:val="clear" w:color="auto" w:fill="FFFFFF"/>
        <w:tabs>
          <w:tab w:val="left" w:pos="6660"/>
        </w:tabs>
        <w:spacing w:after="0" w:line="240" w:lineRule="auto"/>
        <w:jc w:val="both"/>
        <w:textAlignment w:val="baseline"/>
        <w:rPr>
          <w:rFonts w:ascii="inherit" w:eastAsia="Times New Roman" w:hAnsi="inherit" w:cs="Times New Roman"/>
          <w:color w:val="444444"/>
          <w:bdr w:val="none" w:sz="0" w:space="0" w:color="auto" w:frame="1"/>
        </w:rPr>
      </w:pPr>
      <w:hyperlink r:id="rId14" w:history="1">
        <w:r w:rsidRPr="005E5D87">
          <w:rPr>
            <w:rFonts w:ascii="inherit" w:eastAsia="Times New Roman" w:hAnsi="inherit" w:cs="Times New Roman"/>
            <w:color w:val="0E5BAF"/>
            <w:u w:val="single"/>
            <w:bdr w:val="none" w:sz="0" w:space="0" w:color="auto" w:frame="1"/>
          </w:rPr>
          <w:t>P57 has number of parts </w:t>
        </w:r>
      </w:hyperlink>
      <w:hyperlink r:id="rId15" w:history="1">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E60 Number</w:t>
        </w:r>
      </w:hyperlink>
    </w:p>
    <w:p w14:paraId="4F150475" w14:textId="6B1DDE37" w:rsidR="005E5D87" w:rsidRPr="005E5D87" w:rsidRDefault="005E5D87" w:rsidP="00221B69">
      <w:pPr>
        <w:pStyle w:val="Heading2"/>
        <w:rPr>
          <w:rFonts w:eastAsia="Times New Roman"/>
          <w:color w:val="444444"/>
          <w:sz w:val="22"/>
          <w:szCs w:val="22"/>
        </w:rPr>
      </w:pPr>
      <w:r w:rsidRPr="005E5D87">
        <w:rPr>
          <w:rFonts w:eastAsia="Times New Roman"/>
          <w:bdr w:val="none" w:sz="0" w:space="0" w:color="auto" w:frame="1"/>
        </w:rPr>
        <w:t>Inherited properties</w:t>
      </w:r>
    </w:p>
    <w:tbl>
      <w:tblPr>
        <w:tblW w:w="5000" w:type="pct"/>
        <w:tblCellSpacing w:w="15" w:type="dxa"/>
        <w:tblBorders>
          <w:top w:val="single" w:sz="6" w:space="0" w:color="FFFFFF"/>
          <w:left w:val="single" w:sz="6" w:space="0" w:color="FFFFFF"/>
          <w:bottom w:val="single" w:sz="6" w:space="0" w:color="FFFFFF"/>
        </w:tblBorders>
        <w:shd w:val="clear" w:color="auto" w:fill="FFFFFF"/>
        <w:tblCellMar>
          <w:left w:w="0" w:type="dxa"/>
          <w:right w:w="0" w:type="dxa"/>
        </w:tblCellMar>
        <w:tblLook w:val="04A0" w:firstRow="1" w:lastRow="0" w:firstColumn="1" w:lastColumn="0" w:noHBand="0" w:noVBand="1"/>
      </w:tblPr>
      <w:tblGrid>
        <w:gridCol w:w="9352"/>
      </w:tblGrid>
      <w:tr w:rsidR="005E5D87" w:rsidRPr="005E5D87" w14:paraId="0DE1CE21"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7458CDF3" w14:textId="120E0E86" w:rsidR="005E5D87" w:rsidRPr="005E5D87" w:rsidRDefault="005E5D87" w:rsidP="00221B69">
            <w:pPr>
              <w:tabs>
                <w:tab w:val="left" w:pos="6630"/>
              </w:tabs>
              <w:spacing w:after="0" w:line="240" w:lineRule="auto"/>
              <w:rPr>
                <w:rFonts w:ascii="inherit" w:eastAsia="Times New Roman" w:hAnsi="inherit" w:cs="Times New Roman"/>
              </w:rPr>
            </w:pPr>
            <w:hyperlink r:id="rId16" w:history="1">
              <w:r w:rsidRPr="005E5D87">
                <w:rPr>
                  <w:rFonts w:ascii="inherit" w:eastAsia="Times New Roman" w:hAnsi="inherit" w:cs="Times New Roman"/>
                  <w:color w:val="0E5BAF"/>
                  <w:u w:val="single"/>
                  <w:bdr w:val="none" w:sz="0" w:space="0" w:color="auto" w:frame="1"/>
                </w:rPr>
                <w:t>E1 CRM Entity.</w:t>
              </w:r>
            </w:hyperlink>
            <w:r w:rsidRPr="005E5D87">
              <w:rPr>
                <w:rFonts w:ascii="inherit" w:eastAsia="Times New Roman" w:hAnsi="inherit" w:cs="Times New Roman"/>
              </w:rPr>
              <w:t> </w:t>
            </w:r>
            <w:hyperlink r:id="rId17" w:history="1">
              <w:r w:rsidRPr="005E5D87">
                <w:rPr>
                  <w:rFonts w:ascii="inherit" w:eastAsia="Times New Roman" w:hAnsi="inherit" w:cs="Times New Roman"/>
                  <w:color w:val="0E5BAF"/>
                  <w:u w:val="single"/>
                  <w:bdr w:val="none" w:sz="0" w:space="0" w:color="auto" w:frame="1"/>
                </w:rPr>
                <w:t xml:space="preserve">P1 is identified by </w:t>
              </w:r>
              <w:r w:rsidRPr="005E5D87">
                <w:rPr>
                  <w:rStyle w:val="inverse"/>
                  <w:rFonts w:eastAsiaTheme="minorHAnsi"/>
                  <w:color w:val="A6A6A6" w:themeColor="background1" w:themeShade="A6"/>
                </w:rPr>
                <w:t>(identifies)</w:t>
              </w:r>
            </w:hyperlink>
            <w:hyperlink r:id="rId18"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E41 Appellation</w:t>
              </w:r>
            </w:hyperlink>
          </w:p>
        </w:tc>
      </w:tr>
      <w:tr w:rsidR="005E5D87" w:rsidRPr="005E5D87" w14:paraId="5C88D459"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2F5A2DBF" w14:textId="77777777" w:rsidR="005E5D87" w:rsidRDefault="005E5D87" w:rsidP="00221B69">
            <w:pPr>
              <w:tabs>
                <w:tab w:val="left" w:pos="6630"/>
              </w:tabs>
              <w:spacing w:after="0" w:line="240" w:lineRule="auto"/>
              <w:rPr>
                <w:rFonts w:ascii="inherit" w:eastAsia="Times New Roman" w:hAnsi="inherit" w:cs="Times New Roman"/>
              </w:rPr>
            </w:pPr>
            <w:hyperlink r:id="rId19" w:history="1">
              <w:r w:rsidRPr="005E5D87">
                <w:rPr>
                  <w:rFonts w:ascii="inherit" w:eastAsia="Times New Roman" w:hAnsi="inherit" w:cs="Times New Roman"/>
                  <w:color w:val="0E5BAF"/>
                  <w:u w:val="single"/>
                  <w:bdr w:val="none" w:sz="0" w:space="0" w:color="auto" w:frame="1"/>
                </w:rPr>
                <w:t>E1 CRM Entity.</w:t>
              </w:r>
            </w:hyperlink>
            <w:r w:rsidRPr="005E5D87">
              <w:rPr>
                <w:rFonts w:ascii="inherit" w:eastAsia="Times New Roman" w:hAnsi="inherit" w:cs="Times New Roman"/>
              </w:rPr>
              <w:t> </w:t>
            </w:r>
            <w:hyperlink r:id="rId20" w:history="1">
              <w:r w:rsidRPr="005E5D87">
                <w:rPr>
                  <w:rFonts w:ascii="inherit" w:eastAsia="Times New Roman" w:hAnsi="inherit" w:cs="Times New Roman"/>
                  <w:color w:val="0E5BAF"/>
                  <w:u w:val="single"/>
                  <w:bdr w:val="none" w:sz="0" w:space="0" w:color="auto" w:frame="1"/>
                </w:rPr>
                <w:t xml:space="preserve">P2 has type </w:t>
              </w:r>
              <w:r w:rsidRPr="005E5D87">
                <w:rPr>
                  <w:rStyle w:val="inverse"/>
                  <w:rFonts w:eastAsiaTheme="minorHAnsi"/>
                  <w:color w:val="A6A6A6" w:themeColor="background1" w:themeShade="A6"/>
                </w:rPr>
                <w:t>(is type of)</w:t>
              </w:r>
            </w:hyperlink>
            <w:hyperlink r:id="rId21"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E55 Type</w:t>
              </w:r>
            </w:hyperlink>
          </w:p>
          <w:p w14:paraId="7245CDB8" w14:textId="186DD4CA" w:rsidR="00742939" w:rsidRPr="00742939" w:rsidRDefault="00742939" w:rsidP="00742939">
            <w:pPr>
              <w:pStyle w:val="NormalWeb"/>
              <w:shd w:val="clear" w:color="auto" w:fill="FFFFFF"/>
              <w:spacing w:before="0" w:beforeAutospacing="0" w:after="240" w:afterAutospacing="0"/>
              <w:jc w:val="both"/>
              <w:textAlignment w:val="baseline"/>
              <w:rPr>
                <w:rFonts w:ascii="Arial" w:hAnsi="Arial" w:cs="Arial"/>
                <w:color w:val="444444"/>
                <w:sz w:val="20"/>
                <w:szCs w:val="20"/>
              </w:rPr>
            </w:pPr>
            <w:r>
              <w:t xml:space="preserve">Type: concept </w:t>
            </w:r>
            <w:r>
              <w:rPr>
                <w:rFonts w:ascii="Arial" w:hAnsi="Arial" w:cs="Arial"/>
                <w:color w:val="444444"/>
                <w:sz w:val="20"/>
                <w:szCs w:val="20"/>
              </w:rPr>
              <w:t>used to characterize and classify instances of classes. Instances of E55 Type represent concepts in contrast to instances of E41 Appellation which are used to name instances of CIDOC CRM classes.</w:t>
            </w:r>
            <w:r>
              <w:rPr>
                <w:rFonts w:ascii="Arial" w:hAnsi="Arial" w:cs="Arial"/>
                <w:color w:val="444444"/>
                <w:sz w:val="20"/>
                <w:szCs w:val="20"/>
              </w:rPr>
              <w:t xml:space="preserve">  </w:t>
            </w:r>
            <w:r>
              <w:rPr>
                <w:rFonts w:ascii="Arial" w:hAnsi="Arial" w:cs="Arial"/>
                <w:color w:val="444444"/>
                <w:sz w:val="20"/>
                <w:szCs w:val="20"/>
              </w:rPr>
              <w:t>E55 Type is the CIDOC CRM’s interface to domain specific ontologies and thesauri. These can be represented in the CIDOC CRM as subclasses of E55 Type, forming hierarchies of terms, i.e., instances of E55 Type linked via </w:t>
            </w:r>
            <w:r>
              <w:rPr>
                <w:rStyle w:val="Emphasis"/>
                <w:rFonts w:ascii="inherit" w:hAnsi="inherit" w:cs="Arial"/>
                <w:color w:val="444444"/>
                <w:sz w:val="20"/>
                <w:szCs w:val="20"/>
                <w:bdr w:val="none" w:sz="0" w:space="0" w:color="auto" w:frame="1"/>
              </w:rPr>
              <w:t>P127 has broader term (has narrower term</w:t>
            </w:r>
            <w:r>
              <w:rPr>
                <w:rFonts w:ascii="Arial" w:hAnsi="Arial" w:cs="Arial"/>
                <w:color w:val="444444"/>
                <w:sz w:val="20"/>
                <w:szCs w:val="20"/>
              </w:rPr>
              <w:t>): E55 Type. Such hierarchies may be extended with additional properties.</w:t>
            </w:r>
          </w:p>
          <w:p w14:paraId="2AAD7C5D" w14:textId="3199BF1F" w:rsidR="00742939" w:rsidRPr="005E5D87" w:rsidRDefault="00742939" w:rsidP="00221B69">
            <w:pPr>
              <w:tabs>
                <w:tab w:val="left" w:pos="6630"/>
              </w:tabs>
              <w:spacing w:after="0" w:line="240" w:lineRule="auto"/>
              <w:rPr>
                <w:rFonts w:ascii="inherit" w:eastAsia="Times New Roman" w:hAnsi="inherit" w:cs="Times New Roman"/>
              </w:rPr>
            </w:pPr>
          </w:p>
        </w:tc>
      </w:tr>
      <w:tr w:rsidR="00221B69" w:rsidRPr="005E5D87" w14:paraId="61BF21FC" w14:textId="77777777" w:rsidTr="00FE7EB9">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5D7B642E" w14:textId="724B69E2" w:rsidR="00221B69" w:rsidRPr="005E5D87" w:rsidRDefault="00221B69" w:rsidP="00221B69">
            <w:pPr>
              <w:tabs>
                <w:tab w:val="left" w:pos="6630"/>
              </w:tabs>
              <w:spacing w:after="0" w:line="240" w:lineRule="auto"/>
              <w:rPr>
                <w:rFonts w:ascii="inherit" w:eastAsia="Times New Roman" w:hAnsi="inherit" w:cs="Times New Roman"/>
              </w:rPr>
            </w:pPr>
            <w:hyperlink r:id="rId22" w:history="1">
              <w:r w:rsidRPr="005E5D87">
                <w:rPr>
                  <w:rFonts w:ascii="inherit" w:eastAsia="Times New Roman" w:hAnsi="inherit" w:cs="Times New Roman"/>
                  <w:color w:val="0E5BAF"/>
                  <w:u w:val="single"/>
                  <w:bdr w:val="none" w:sz="0" w:space="0" w:color="auto" w:frame="1"/>
                </w:rPr>
                <w:t>E70 Thing.</w:t>
              </w:r>
            </w:hyperlink>
            <w:r w:rsidRPr="005E5D87">
              <w:rPr>
                <w:rFonts w:ascii="inherit" w:eastAsia="Times New Roman" w:hAnsi="inherit" w:cs="Times New Roman"/>
              </w:rPr>
              <w:t> </w:t>
            </w:r>
            <w:hyperlink r:id="rId23" w:history="1">
              <w:r w:rsidRPr="005E5D87">
                <w:rPr>
                  <w:rFonts w:ascii="inherit" w:eastAsia="Times New Roman" w:hAnsi="inherit" w:cs="Times New Roman"/>
                  <w:color w:val="0E5BAF"/>
                  <w:u w:val="single"/>
                  <w:bdr w:val="none" w:sz="0" w:space="0" w:color="auto" w:frame="1"/>
                </w:rPr>
                <w:t xml:space="preserve">P101 had as general use </w:t>
              </w:r>
              <w:r w:rsidRPr="005E5D87">
                <w:rPr>
                  <w:rStyle w:val="inverse"/>
                  <w:rFonts w:eastAsiaTheme="minorHAnsi"/>
                  <w:color w:val="A6A6A6" w:themeColor="background1" w:themeShade="A6"/>
                </w:rPr>
                <w:t>(was use of)</w:t>
              </w:r>
            </w:hyperlink>
            <w:hyperlink r:id="rId24" w:history="1">
              <w:r w:rsidRPr="005E5D87">
                <w:rPr>
                  <w:rFonts w:ascii="inherit" w:eastAsia="Times New Roman" w:hAnsi="inherit" w:cs="Times New Roman"/>
                  <w:color w:val="0E5BAF"/>
                  <w:u w:val="single"/>
                  <w:bdr w:val="none" w:sz="0" w:space="0" w:color="auto" w:frame="1"/>
                </w:rPr>
                <w:t> </w:t>
              </w:r>
              <w:r>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E55 Type</w:t>
              </w:r>
            </w:hyperlink>
          </w:p>
        </w:tc>
      </w:tr>
      <w:tr w:rsidR="00221B69" w:rsidRPr="005E5D87" w14:paraId="5C9269DD" w14:textId="77777777" w:rsidTr="008028DC">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2840E4B3" w14:textId="2C69AB93" w:rsidR="00221B69" w:rsidRPr="005E5D87" w:rsidRDefault="00221B69" w:rsidP="00221B69">
            <w:pPr>
              <w:tabs>
                <w:tab w:val="left" w:pos="6630"/>
              </w:tabs>
              <w:spacing w:after="0" w:line="240" w:lineRule="auto"/>
              <w:rPr>
                <w:rFonts w:ascii="inherit" w:eastAsia="Times New Roman" w:hAnsi="inherit" w:cs="Times New Roman"/>
              </w:rPr>
            </w:pPr>
            <w:hyperlink r:id="rId25" w:history="1">
              <w:r w:rsidRPr="005E5D87">
                <w:rPr>
                  <w:rFonts w:ascii="inherit" w:eastAsia="Times New Roman" w:hAnsi="inherit" w:cs="Times New Roman"/>
                  <w:color w:val="0E5BAF"/>
                  <w:u w:val="single"/>
                  <w:bdr w:val="none" w:sz="0" w:space="0" w:color="auto" w:frame="1"/>
                </w:rPr>
                <w:t>E1 CRM Entity.</w:t>
              </w:r>
            </w:hyperlink>
            <w:r w:rsidRPr="005E5D87">
              <w:rPr>
                <w:rFonts w:ascii="inherit" w:eastAsia="Times New Roman" w:hAnsi="inherit" w:cs="Times New Roman"/>
              </w:rPr>
              <w:t> </w:t>
            </w:r>
            <w:hyperlink r:id="rId26" w:history="1">
              <w:r w:rsidRPr="005E5D87">
                <w:rPr>
                  <w:rFonts w:ascii="inherit" w:eastAsia="Times New Roman" w:hAnsi="inherit" w:cs="Times New Roman"/>
                  <w:color w:val="0E5BAF"/>
                  <w:u w:val="single"/>
                  <w:bdr w:val="none" w:sz="0" w:space="0" w:color="auto" w:frame="1"/>
                </w:rPr>
                <w:t xml:space="preserve">P137 exemplifies </w:t>
              </w:r>
              <w:r w:rsidRPr="005E5D87">
                <w:rPr>
                  <w:rStyle w:val="inverse"/>
                  <w:rFonts w:eastAsiaTheme="minorHAnsi"/>
                  <w:color w:val="A6A6A6" w:themeColor="background1" w:themeShade="A6"/>
                </w:rPr>
                <w:t>(is exemplified by)</w:t>
              </w:r>
            </w:hyperlink>
            <w:hyperlink r:id="rId27" w:history="1">
              <w:r w:rsidRPr="005E5D87">
                <w:rPr>
                  <w:rFonts w:ascii="inherit" w:eastAsia="Times New Roman" w:hAnsi="inherit" w:cs="Times New Roman"/>
                  <w:color w:val="0E5BAF"/>
                  <w:u w:val="single"/>
                  <w:bdr w:val="none" w:sz="0" w:space="0" w:color="auto" w:frame="1"/>
                </w:rPr>
                <w:t> </w:t>
              </w:r>
              <w:r>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E55 Type</w:t>
              </w:r>
            </w:hyperlink>
          </w:p>
        </w:tc>
      </w:tr>
      <w:tr w:rsidR="005E5D87" w:rsidRPr="005E5D87" w14:paraId="32AE5F5C"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08474F00" w14:textId="1B4FBCD8" w:rsidR="005E5D87" w:rsidRPr="005E5D87" w:rsidRDefault="005E5D87" w:rsidP="00221B69">
            <w:pPr>
              <w:tabs>
                <w:tab w:val="left" w:pos="6630"/>
              </w:tabs>
              <w:spacing w:after="0" w:line="240" w:lineRule="auto"/>
              <w:rPr>
                <w:rFonts w:ascii="inherit" w:eastAsia="Times New Roman" w:hAnsi="inherit" w:cs="Times New Roman"/>
              </w:rPr>
            </w:pPr>
            <w:hyperlink r:id="rId28" w:history="1">
              <w:r w:rsidRPr="005E5D87">
                <w:rPr>
                  <w:rFonts w:ascii="inherit" w:eastAsia="Times New Roman" w:hAnsi="inherit" w:cs="Times New Roman"/>
                  <w:color w:val="0E5BAF"/>
                  <w:u w:val="single"/>
                  <w:bdr w:val="none" w:sz="0" w:space="0" w:color="auto" w:frame="1"/>
                </w:rPr>
                <w:t>E1 CRM Entity.</w:t>
              </w:r>
            </w:hyperlink>
            <w:r w:rsidRPr="005E5D87">
              <w:rPr>
                <w:rFonts w:ascii="inherit" w:eastAsia="Times New Roman" w:hAnsi="inherit" w:cs="Times New Roman"/>
              </w:rPr>
              <w:t> </w:t>
            </w:r>
            <w:hyperlink r:id="rId29" w:history="1">
              <w:r w:rsidRPr="005E5D87">
                <w:rPr>
                  <w:rFonts w:ascii="inherit" w:eastAsia="Times New Roman" w:hAnsi="inherit" w:cs="Times New Roman"/>
                  <w:color w:val="0E5BAF"/>
                  <w:u w:val="single"/>
                  <w:bdr w:val="none" w:sz="0" w:space="0" w:color="auto" w:frame="1"/>
                </w:rPr>
                <w:t>P3 has note </w:t>
              </w:r>
            </w:hyperlink>
            <w:hyperlink r:id="rId30" w:history="1">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E62 String</w:t>
              </w:r>
            </w:hyperlink>
          </w:p>
        </w:tc>
      </w:tr>
      <w:tr w:rsidR="005E5D87" w:rsidRPr="005E5D87" w14:paraId="4D4FC90D"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4D68324D" w14:textId="77777777" w:rsidR="005E5D87" w:rsidRDefault="005E5D87" w:rsidP="00221B69">
            <w:pPr>
              <w:tabs>
                <w:tab w:val="left" w:pos="6630"/>
              </w:tabs>
              <w:spacing w:after="0" w:line="240" w:lineRule="auto"/>
              <w:rPr>
                <w:rFonts w:ascii="inherit" w:eastAsia="Times New Roman" w:hAnsi="inherit" w:cs="Times New Roman"/>
              </w:rPr>
            </w:pPr>
            <w:hyperlink r:id="rId31" w:history="1">
              <w:r w:rsidRPr="005E5D87">
                <w:rPr>
                  <w:rFonts w:ascii="inherit" w:eastAsia="Times New Roman" w:hAnsi="inherit" w:cs="Times New Roman"/>
                  <w:color w:val="0E5BAF"/>
                  <w:u w:val="single"/>
                  <w:bdr w:val="none" w:sz="0" w:space="0" w:color="auto" w:frame="1"/>
                </w:rPr>
                <w:t>E70 Thing.</w:t>
              </w:r>
            </w:hyperlink>
            <w:r w:rsidRPr="005E5D87">
              <w:rPr>
                <w:rFonts w:ascii="inherit" w:eastAsia="Times New Roman" w:hAnsi="inherit" w:cs="Times New Roman"/>
              </w:rPr>
              <w:t> </w:t>
            </w:r>
            <w:hyperlink r:id="rId32" w:history="1">
              <w:r w:rsidRPr="005E5D87">
                <w:rPr>
                  <w:rFonts w:ascii="inherit" w:eastAsia="Times New Roman" w:hAnsi="inherit" w:cs="Times New Roman"/>
                  <w:color w:val="0E5BAF"/>
                  <w:u w:val="single"/>
                  <w:bdr w:val="none" w:sz="0" w:space="0" w:color="auto" w:frame="1"/>
                </w:rPr>
                <w:t xml:space="preserve">P43 has dimension </w:t>
              </w:r>
              <w:r w:rsidRPr="005E5D87">
                <w:rPr>
                  <w:rStyle w:val="inverse"/>
                  <w:rFonts w:eastAsiaTheme="minorHAnsi"/>
                  <w:color w:val="A6A6A6" w:themeColor="background1" w:themeShade="A6"/>
                </w:rPr>
                <w:t>(is dimension of)</w:t>
              </w:r>
            </w:hyperlink>
            <w:hyperlink r:id="rId33"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E54 Dimension</w:t>
              </w:r>
            </w:hyperlink>
          </w:p>
          <w:p w14:paraId="668D1447" w14:textId="209CB499" w:rsidR="001D608E" w:rsidRPr="005E5D87" w:rsidRDefault="001D608E" w:rsidP="00221B69">
            <w:pPr>
              <w:tabs>
                <w:tab w:val="left" w:pos="6630"/>
              </w:tabs>
              <w:spacing w:after="0" w:line="240" w:lineRule="auto"/>
              <w:rPr>
                <w:rFonts w:ascii="inherit" w:eastAsia="Times New Roman" w:hAnsi="inherit" w:cs="Times New Roman"/>
              </w:rPr>
            </w:pPr>
            <w:r>
              <w:rPr>
                <w:rFonts w:ascii="inherit" w:eastAsia="Times New Roman" w:hAnsi="inherit" w:cs="Times New Roman"/>
              </w:rPr>
              <w:t>Maps to '</w:t>
            </w:r>
            <w:proofErr w:type="spellStart"/>
            <w:r>
              <w:rPr>
                <w:rFonts w:ascii="inherit" w:eastAsia="Times New Roman" w:hAnsi="inherit" w:cs="Times New Roman"/>
              </w:rPr>
              <w:t>hasAttribute</w:t>
            </w:r>
            <w:proofErr w:type="spellEnd"/>
            <w:r>
              <w:rPr>
                <w:rFonts w:ascii="inherit" w:eastAsia="Times New Roman" w:hAnsi="inherit" w:cs="Times New Roman"/>
              </w:rPr>
              <w:t>'</w:t>
            </w:r>
          </w:p>
        </w:tc>
      </w:tr>
      <w:tr w:rsidR="005E5D87" w:rsidRPr="005E5D87" w14:paraId="3281223F"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08E0C8B9" w14:textId="11C2B814" w:rsidR="005E5D87" w:rsidRPr="005E5D87" w:rsidRDefault="005E5D87" w:rsidP="00221B69">
            <w:pPr>
              <w:tabs>
                <w:tab w:val="left" w:pos="6630"/>
              </w:tabs>
              <w:spacing w:after="0" w:line="240" w:lineRule="auto"/>
              <w:rPr>
                <w:rFonts w:ascii="inherit" w:eastAsia="Times New Roman" w:hAnsi="inherit" w:cs="Times New Roman"/>
              </w:rPr>
            </w:pPr>
            <w:hyperlink r:id="rId34"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35" w:history="1">
              <w:r w:rsidRPr="005E5D87">
                <w:rPr>
                  <w:rFonts w:ascii="inherit" w:eastAsia="Times New Roman" w:hAnsi="inherit" w:cs="Times New Roman"/>
                  <w:color w:val="0E5BAF"/>
                  <w:u w:val="single"/>
                  <w:bdr w:val="none" w:sz="0" w:space="0" w:color="auto" w:frame="1"/>
                </w:rPr>
                <w:t xml:space="preserve">P44 has condition </w:t>
              </w:r>
              <w:r w:rsidRPr="005E5D87">
                <w:rPr>
                  <w:rStyle w:val="inverse"/>
                  <w:rFonts w:eastAsiaTheme="minorHAnsi"/>
                  <w:color w:val="A6A6A6" w:themeColor="background1" w:themeShade="A6"/>
                </w:rPr>
                <w:t>(is condition of)</w:t>
              </w:r>
            </w:hyperlink>
            <w:hyperlink r:id="rId36"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E3 Condition State</w:t>
              </w:r>
            </w:hyperlink>
          </w:p>
        </w:tc>
      </w:tr>
      <w:tr w:rsidR="005E5D87" w:rsidRPr="005E5D87" w14:paraId="1ACCDB7D"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7824FF03" w14:textId="501AD544" w:rsidR="005E5D87" w:rsidRDefault="005E5D87" w:rsidP="00221B69">
            <w:pPr>
              <w:tabs>
                <w:tab w:val="left" w:pos="6630"/>
              </w:tabs>
              <w:spacing w:after="0" w:line="240" w:lineRule="auto"/>
              <w:rPr>
                <w:rFonts w:ascii="inherit" w:eastAsia="Times New Roman" w:hAnsi="inherit" w:cs="Times New Roman"/>
              </w:rPr>
            </w:pPr>
            <w:hyperlink r:id="rId37"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38" w:history="1">
              <w:r w:rsidRPr="005E5D87">
                <w:rPr>
                  <w:rFonts w:ascii="inherit" w:eastAsia="Times New Roman" w:hAnsi="inherit" w:cs="Times New Roman"/>
                  <w:color w:val="0E5BAF"/>
                  <w:u w:val="single"/>
                  <w:bdr w:val="none" w:sz="0" w:space="0" w:color="auto" w:frame="1"/>
                </w:rPr>
                <w:t xml:space="preserve">P45 consists of </w:t>
              </w:r>
              <w:r w:rsidRPr="005E5D87">
                <w:rPr>
                  <w:rStyle w:val="inverse"/>
                  <w:rFonts w:eastAsiaTheme="minorHAnsi"/>
                  <w:color w:val="A6A6A6" w:themeColor="background1" w:themeShade="A6"/>
                </w:rPr>
                <w:t>(is incorporated in)</w:t>
              </w:r>
            </w:hyperlink>
            <w:hyperlink r:id="rId39"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E57 Material</w:t>
              </w:r>
            </w:hyperlink>
          </w:p>
          <w:p w14:paraId="4CEAD968" w14:textId="6C8D4DF9" w:rsidR="000D25CD" w:rsidRDefault="000D25CD" w:rsidP="000D25CD">
            <w:pPr>
              <w:pStyle w:val="NormalWeb"/>
              <w:shd w:val="clear" w:color="auto" w:fill="FFFFFF"/>
              <w:spacing w:before="0" w:beforeAutospacing="0" w:after="0" w:afterAutospacing="0"/>
              <w:jc w:val="both"/>
              <w:textAlignment w:val="baseline"/>
              <w:rPr>
                <w:rFonts w:ascii="Arial" w:hAnsi="Arial" w:cs="Arial"/>
                <w:color w:val="444444"/>
                <w:sz w:val="20"/>
                <w:szCs w:val="20"/>
              </w:rPr>
            </w:pPr>
            <w:r>
              <w:rPr>
                <w:rFonts w:ascii="inherit" w:hAnsi="inherit"/>
              </w:rPr>
              <w:t xml:space="preserve">Material: </w:t>
            </w:r>
            <w:r>
              <w:rPr>
                <w:rFonts w:ascii="Arial" w:hAnsi="Arial" w:cs="Arial"/>
                <w:color w:val="444444"/>
                <w:sz w:val="20"/>
                <w:szCs w:val="20"/>
              </w:rPr>
              <w:t>Instances of E57 Material may denote properties of matter before its use, during its use, and as incorporated in an object, such as ultramarine powder, tempera paste, reinforced concrete. This type is used categorically in the model without reference to instances of it, i.e., the Model does not foresee the description of instances of instances of E57 Material, e.g.: “instances of gold”.</w:t>
            </w:r>
            <w:r>
              <w:rPr>
                <w:rFonts w:ascii="Arial" w:hAnsi="Arial" w:cs="Arial"/>
                <w:color w:val="444444"/>
                <w:sz w:val="20"/>
                <w:szCs w:val="20"/>
              </w:rPr>
              <w:t xml:space="preserve"> </w:t>
            </w:r>
            <w:r>
              <w:rPr>
                <w:rFonts w:ascii="Arial" w:hAnsi="Arial" w:cs="Arial"/>
                <w:color w:val="444444"/>
                <w:sz w:val="20"/>
                <w:szCs w:val="20"/>
              </w:rPr>
              <w:t xml:space="preserve">Discrete pieces of </w:t>
            </w:r>
            <w:proofErr w:type="gramStart"/>
            <w:r>
              <w:rPr>
                <w:rFonts w:ascii="Arial" w:hAnsi="Arial" w:cs="Arial"/>
                <w:color w:val="444444"/>
                <w:sz w:val="20"/>
                <w:szCs w:val="20"/>
              </w:rPr>
              <w:t>raw-materials</w:t>
            </w:r>
            <w:proofErr w:type="gramEnd"/>
            <w:r>
              <w:rPr>
                <w:rFonts w:ascii="Arial" w:hAnsi="Arial" w:cs="Arial"/>
                <w:color w:val="444444"/>
                <w:sz w:val="20"/>
                <w:szCs w:val="20"/>
              </w:rPr>
              <w:t xml:space="preserve"> kept in museums, such as bricks, sheets of fabric, pieces of metal, should be modelled individually in the same way as other objects. Discrete used or processed pieces, such as the stones from </w:t>
            </w:r>
            <w:proofErr w:type="spellStart"/>
            <w:r>
              <w:rPr>
                <w:rFonts w:ascii="Arial" w:hAnsi="Arial" w:cs="Arial"/>
                <w:color w:val="444444"/>
                <w:sz w:val="20"/>
                <w:szCs w:val="20"/>
              </w:rPr>
              <w:t>Nefer</w:t>
            </w:r>
            <w:proofErr w:type="spellEnd"/>
            <w:r>
              <w:rPr>
                <w:rFonts w:ascii="Arial" w:hAnsi="Arial" w:cs="Arial"/>
                <w:color w:val="444444"/>
                <w:sz w:val="20"/>
                <w:szCs w:val="20"/>
              </w:rPr>
              <w:t xml:space="preserve"> Titi's temple, should be modelled as parts (cf. </w:t>
            </w:r>
            <w:r>
              <w:rPr>
                <w:rStyle w:val="Emphasis"/>
                <w:rFonts w:ascii="inherit" w:hAnsi="inherit" w:cs="Arial"/>
                <w:color w:val="444444"/>
                <w:sz w:val="20"/>
                <w:szCs w:val="20"/>
                <w:bdr w:val="none" w:sz="0" w:space="0" w:color="auto" w:frame="1"/>
              </w:rPr>
              <w:t>P46 is composed of (forms part of)</w:t>
            </w:r>
            <w:r>
              <w:rPr>
                <w:rFonts w:ascii="Arial" w:hAnsi="Arial" w:cs="Arial"/>
                <w:color w:val="444444"/>
                <w:sz w:val="20"/>
                <w:szCs w:val="20"/>
              </w:rPr>
              <w:t>:</w:t>
            </w:r>
            <w:r>
              <w:rPr>
                <w:rStyle w:val="Emphasis"/>
                <w:rFonts w:ascii="inherit" w:hAnsi="inherit" w:cs="Arial"/>
                <w:color w:val="444444"/>
                <w:sz w:val="20"/>
                <w:szCs w:val="20"/>
                <w:bdr w:val="none" w:sz="0" w:space="0" w:color="auto" w:frame="1"/>
              </w:rPr>
              <w:t> </w:t>
            </w:r>
            <w:r>
              <w:rPr>
                <w:rFonts w:ascii="Arial" w:hAnsi="Arial" w:cs="Arial"/>
                <w:color w:val="444444"/>
                <w:sz w:val="20"/>
                <w:szCs w:val="20"/>
              </w:rPr>
              <w:t>E18 Physical Thing).</w:t>
            </w:r>
            <w:r>
              <w:rPr>
                <w:rFonts w:ascii="Arial" w:hAnsi="Arial" w:cs="Arial"/>
                <w:color w:val="444444"/>
                <w:sz w:val="20"/>
                <w:szCs w:val="20"/>
              </w:rPr>
              <w:t xml:space="preserve"> </w:t>
            </w:r>
          </w:p>
          <w:p w14:paraId="30747330" w14:textId="68A35195" w:rsidR="000D25CD" w:rsidRDefault="000D25CD" w:rsidP="00221B69">
            <w:pPr>
              <w:tabs>
                <w:tab w:val="left" w:pos="6630"/>
              </w:tabs>
              <w:spacing w:after="0" w:line="240" w:lineRule="auto"/>
              <w:rPr>
                <w:rFonts w:ascii="inherit" w:eastAsia="Times New Roman" w:hAnsi="inherit" w:cs="Times New Roman"/>
              </w:rPr>
            </w:pPr>
          </w:p>
          <w:p w14:paraId="1F0B97D7" w14:textId="0B2A7DB3" w:rsidR="005C487B" w:rsidRPr="005E5D87" w:rsidRDefault="005C487B" w:rsidP="00221B69">
            <w:pPr>
              <w:tabs>
                <w:tab w:val="left" w:pos="6630"/>
              </w:tabs>
              <w:spacing w:after="0" w:line="240" w:lineRule="auto"/>
              <w:rPr>
                <w:rFonts w:ascii="inherit" w:eastAsia="Times New Roman" w:hAnsi="inherit" w:cs="Times New Roman"/>
              </w:rPr>
            </w:pPr>
          </w:p>
        </w:tc>
      </w:tr>
      <w:tr w:rsidR="00531D11" w:rsidRPr="005E5D87" w14:paraId="471955BD" w14:textId="77777777" w:rsidTr="00345C99">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5ED25BD1" w14:textId="3279F17F" w:rsidR="00221B69" w:rsidRPr="005E5D87" w:rsidRDefault="00221B69" w:rsidP="00221B69">
            <w:pPr>
              <w:tabs>
                <w:tab w:val="left" w:pos="6630"/>
              </w:tabs>
              <w:spacing w:after="0" w:line="240" w:lineRule="auto"/>
              <w:rPr>
                <w:rFonts w:ascii="inherit" w:eastAsia="Times New Roman" w:hAnsi="inherit" w:cs="Times New Roman"/>
                <w:color w:val="E7E6E6" w:themeColor="background2"/>
              </w:rPr>
            </w:pPr>
            <w:hyperlink r:id="rId40" w:history="1">
              <w:r w:rsidRPr="005E5D87">
                <w:rPr>
                  <w:rFonts w:ascii="inherit" w:eastAsia="Times New Roman" w:hAnsi="inherit" w:cs="Times New Roman"/>
                  <w:color w:val="E7E6E6" w:themeColor="background2"/>
                  <w:u w:val="single"/>
                  <w:bdr w:val="none" w:sz="0" w:space="0" w:color="auto" w:frame="1"/>
                </w:rPr>
                <w:t>E70 Thing.</w:t>
              </w:r>
            </w:hyperlink>
            <w:r w:rsidRPr="005E5D87">
              <w:rPr>
                <w:rFonts w:ascii="inherit" w:eastAsia="Times New Roman" w:hAnsi="inherit" w:cs="Times New Roman"/>
                <w:color w:val="E7E6E6" w:themeColor="background2"/>
              </w:rPr>
              <w:t> </w:t>
            </w:r>
            <w:hyperlink r:id="rId41" w:history="1">
              <w:r w:rsidRPr="005E5D87">
                <w:rPr>
                  <w:rFonts w:ascii="inherit" w:eastAsia="Times New Roman" w:hAnsi="inherit" w:cs="Times New Roman"/>
                  <w:color w:val="E7E6E6" w:themeColor="background2"/>
                  <w:u w:val="single"/>
                  <w:bdr w:val="none" w:sz="0" w:space="0" w:color="auto" w:frame="1"/>
                </w:rPr>
                <w:t xml:space="preserve">P130 shows features of </w:t>
              </w:r>
              <w:r w:rsidRPr="005E5D87">
                <w:rPr>
                  <w:rStyle w:val="inverse"/>
                  <w:rFonts w:eastAsiaTheme="minorHAnsi"/>
                  <w:color w:val="E7E6E6" w:themeColor="background2"/>
                </w:rPr>
                <w:t>(features are also found on)</w:t>
              </w:r>
            </w:hyperlink>
            <w:hyperlink r:id="rId42" w:history="1">
              <w:r w:rsidRPr="005E5D87">
                <w:rPr>
                  <w:rFonts w:ascii="inherit" w:eastAsia="Times New Roman" w:hAnsi="inherit" w:cs="Times New Roman"/>
                  <w:color w:val="E7E6E6" w:themeColor="background2"/>
                  <w:u w:val="single"/>
                  <w:bdr w:val="none" w:sz="0" w:space="0" w:color="auto" w:frame="1"/>
                </w:rPr>
                <w:t> </w:t>
              </w:r>
              <w:r w:rsidRPr="00531D11">
                <w:rPr>
                  <w:rFonts w:ascii="inherit" w:eastAsia="Times New Roman" w:hAnsi="inherit" w:cs="Times New Roman"/>
                  <w:color w:val="E7E6E6" w:themeColor="background2"/>
                  <w:u w:val="single"/>
                  <w:bdr w:val="none" w:sz="0" w:space="0" w:color="auto" w:frame="1"/>
                </w:rPr>
                <w:tab/>
              </w:r>
              <w:r w:rsidRPr="005E5D87">
                <w:rPr>
                  <w:rFonts w:ascii="inherit" w:eastAsia="Times New Roman" w:hAnsi="inherit" w:cs="Times New Roman"/>
                  <w:color w:val="E7E6E6" w:themeColor="background2"/>
                  <w:u w:val="single"/>
                  <w:bdr w:val="none" w:sz="0" w:space="0" w:color="auto" w:frame="1"/>
                </w:rPr>
                <w:t xml:space="preserve"> E70 Thing</w:t>
              </w:r>
            </w:hyperlink>
          </w:p>
        </w:tc>
      </w:tr>
      <w:tr w:rsidR="00531D11" w:rsidRPr="005E5D87" w14:paraId="05DB0C7A" w14:textId="77777777" w:rsidTr="00D71959">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45090394" w14:textId="575C185A" w:rsidR="00221B69" w:rsidRPr="005E5D87" w:rsidRDefault="00221B69" w:rsidP="00221B69">
            <w:pPr>
              <w:tabs>
                <w:tab w:val="left" w:pos="6720"/>
              </w:tabs>
              <w:spacing w:after="0" w:line="240" w:lineRule="auto"/>
              <w:rPr>
                <w:rFonts w:ascii="inherit" w:eastAsia="Times New Roman" w:hAnsi="inherit" w:cs="Times New Roman"/>
                <w:color w:val="E7E6E6" w:themeColor="background2"/>
              </w:rPr>
            </w:pPr>
            <w:hyperlink r:id="rId43" w:history="1">
              <w:r w:rsidRPr="005E5D87">
                <w:rPr>
                  <w:rFonts w:ascii="inherit" w:eastAsia="Times New Roman" w:hAnsi="inherit" w:cs="Times New Roman"/>
                  <w:color w:val="E7E6E6" w:themeColor="background2"/>
                  <w:u w:val="single"/>
                  <w:bdr w:val="none" w:sz="0" w:space="0" w:color="auto" w:frame="1"/>
                </w:rPr>
                <w:t>E18 Physical Thing.</w:t>
              </w:r>
            </w:hyperlink>
            <w:r w:rsidRPr="005E5D87">
              <w:rPr>
                <w:rFonts w:ascii="inherit" w:eastAsia="Times New Roman" w:hAnsi="inherit" w:cs="Times New Roman"/>
                <w:color w:val="E7E6E6" w:themeColor="background2"/>
              </w:rPr>
              <w:t> </w:t>
            </w:r>
            <w:hyperlink r:id="rId44" w:history="1">
              <w:r w:rsidRPr="005E5D87">
                <w:rPr>
                  <w:rFonts w:ascii="inherit" w:eastAsia="Times New Roman" w:hAnsi="inherit" w:cs="Times New Roman"/>
                  <w:color w:val="E7E6E6" w:themeColor="background2"/>
                  <w:u w:val="single"/>
                  <w:bdr w:val="none" w:sz="0" w:space="0" w:color="auto" w:frame="1"/>
                </w:rPr>
                <w:t xml:space="preserve">P198 holds or supports </w:t>
              </w:r>
              <w:r w:rsidRPr="005E5D87">
                <w:rPr>
                  <w:rStyle w:val="inverse"/>
                  <w:rFonts w:eastAsiaTheme="minorHAnsi"/>
                  <w:color w:val="E7E6E6" w:themeColor="background2"/>
                </w:rPr>
                <w:t>(is held or supported by)</w:t>
              </w:r>
            </w:hyperlink>
            <w:hyperlink r:id="rId45" w:history="1">
              <w:r w:rsidRPr="005E5D87">
                <w:rPr>
                  <w:rFonts w:ascii="inherit" w:eastAsia="Times New Roman" w:hAnsi="inherit" w:cs="Times New Roman"/>
                  <w:color w:val="E7E6E6" w:themeColor="background2"/>
                  <w:u w:val="single"/>
                  <w:bdr w:val="none" w:sz="0" w:space="0" w:color="auto" w:frame="1"/>
                </w:rPr>
                <w:t> </w:t>
              </w:r>
              <w:r w:rsidRPr="00531D11">
                <w:rPr>
                  <w:rFonts w:ascii="inherit" w:eastAsia="Times New Roman" w:hAnsi="inherit" w:cs="Times New Roman"/>
                  <w:color w:val="E7E6E6" w:themeColor="background2"/>
                  <w:u w:val="single"/>
                  <w:bdr w:val="none" w:sz="0" w:space="0" w:color="auto" w:frame="1"/>
                </w:rPr>
                <w:tab/>
              </w:r>
              <w:r w:rsidRPr="005E5D87">
                <w:rPr>
                  <w:rFonts w:ascii="inherit" w:eastAsia="Times New Roman" w:hAnsi="inherit" w:cs="Times New Roman"/>
                  <w:color w:val="E7E6E6" w:themeColor="background2"/>
                  <w:u w:val="single"/>
                  <w:bdr w:val="none" w:sz="0" w:space="0" w:color="auto" w:frame="1"/>
                </w:rPr>
                <w:t>E18 Physical Thing</w:t>
              </w:r>
            </w:hyperlink>
          </w:p>
        </w:tc>
      </w:tr>
      <w:tr w:rsidR="005E5D87" w:rsidRPr="005E5D87" w14:paraId="5020E05B"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2CDDFEEA" w14:textId="77777777" w:rsidR="005E5D87" w:rsidRDefault="005E5D87" w:rsidP="00221B69">
            <w:pPr>
              <w:tabs>
                <w:tab w:val="left" w:pos="6720"/>
              </w:tabs>
              <w:spacing w:after="0" w:line="240" w:lineRule="auto"/>
              <w:rPr>
                <w:rFonts w:ascii="inherit" w:eastAsia="Times New Roman" w:hAnsi="inherit" w:cs="Times New Roman"/>
              </w:rPr>
            </w:pPr>
            <w:hyperlink r:id="rId46"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47" w:history="1">
              <w:r w:rsidRPr="005E5D87">
                <w:rPr>
                  <w:rFonts w:ascii="inherit" w:eastAsia="Times New Roman" w:hAnsi="inherit" w:cs="Times New Roman"/>
                  <w:color w:val="0E5BAF"/>
                  <w:u w:val="single"/>
                  <w:bdr w:val="none" w:sz="0" w:space="0" w:color="auto" w:frame="1"/>
                </w:rPr>
                <w:t xml:space="preserve">P46 is composed of </w:t>
              </w:r>
              <w:r w:rsidRPr="005E5D87">
                <w:rPr>
                  <w:rStyle w:val="inverse"/>
                  <w:rFonts w:eastAsiaTheme="minorHAnsi"/>
                  <w:color w:val="A6A6A6" w:themeColor="background1" w:themeShade="A6"/>
                </w:rPr>
                <w:t>(forms part of)</w:t>
              </w:r>
            </w:hyperlink>
            <w:hyperlink r:id="rId48"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E18 Physical Thing</w:t>
              </w:r>
            </w:hyperlink>
          </w:p>
          <w:p w14:paraId="400D0FB8" w14:textId="6FCC4C2D" w:rsidR="00742939" w:rsidRPr="005E5D87" w:rsidRDefault="00742939" w:rsidP="00221B69">
            <w:pPr>
              <w:tabs>
                <w:tab w:val="left" w:pos="6720"/>
              </w:tabs>
              <w:spacing w:after="0" w:line="240" w:lineRule="auto"/>
              <w:rPr>
                <w:rFonts w:ascii="inherit" w:eastAsia="Times New Roman" w:hAnsi="inherit" w:cs="Times New Roman"/>
              </w:rPr>
            </w:pPr>
            <w:r>
              <w:rPr>
                <w:rFonts w:ascii="inherit" w:eastAsia="Times New Roman" w:hAnsi="inherit" w:cs="Times New Roman"/>
              </w:rPr>
              <w:t>Maps to 'hasPart'</w:t>
            </w:r>
          </w:p>
        </w:tc>
      </w:tr>
      <w:tr w:rsidR="005E5D87" w:rsidRPr="005E5D87" w14:paraId="33D3194B"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184BED16" w14:textId="3220965E" w:rsidR="005E5D87" w:rsidRPr="005E5D87" w:rsidRDefault="005E5D87" w:rsidP="00221B69">
            <w:pPr>
              <w:tabs>
                <w:tab w:val="left" w:pos="6720"/>
              </w:tabs>
              <w:spacing w:after="0" w:line="240" w:lineRule="auto"/>
              <w:rPr>
                <w:rFonts w:ascii="inherit" w:eastAsia="Times New Roman" w:hAnsi="inherit" w:cs="Times New Roman"/>
              </w:rPr>
            </w:pPr>
            <w:hyperlink r:id="rId49" w:history="1">
              <w:r w:rsidRPr="005E5D87">
                <w:rPr>
                  <w:rFonts w:ascii="inherit" w:eastAsia="Times New Roman" w:hAnsi="inherit" w:cs="Times New Roman"/>
                  <w:color w:val="0E5BAF"/>
                  <w:u w:val="single"/>
                  <w:bdr w:val="none" w:sz="0" w:space="0" w:color="auto" w:frame="1"/>
                </w:rPr>
                <w:t>E1 CRM Entity.</w:t>
              </w:r>
            </w:hyperlink>
            <w:r w:rsidRPr="005E5D87">
              <w:rPr>
                <w:rFonts w:ascii="inherit" w:eastAsia="Times New Roman" w:hAnsi="inherit" w:cs="Times New Roman"/>
              </w:rPr>
              <w:t> </w:t>
            </w:r>
            <w:hyperlink r:id="rId50" w:history="1">
              <w:r w:rsidRPr="005E5D87">
                <w:rPr>
                  <w:rFonts w:ascii="inherit" w:eastAsia="Times New Roman" w:hAnsi="inherit" w:cs="Times New Roman"/>
                  <w:color w:val="0E5BAF"/>
                  <w:u w:val="single"/>
                  <w:bdr w:val="none" w:sz="0" w:space="0" w:color="auto" w:frame="1"/>
                </w:rPr>
                <w:t xml:space="preserve">P48 has preferred identifier </w:t>
              </w:r>
              <w:r w:rsidRPr="005E5D87">
                <w:rPr>
                  <w:rStyle w:val="inverse"/>
                  <w:rFonts w:eastAsiaTheme="minorHAnsi"/>
                  <w:color w:val="A6A6A6" w:themeColor="background1" w:themeShade="A6"/>
                </w:rPr>
                <w:t>(is preferred identifier of)</w:t>
              </w:r>
            </w:hyperlink>
            <w:hyperlink r:id="rId51"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E42 Identifier</w:t>
              </w:r>
            </w:hyperlink>
          </w:p>
        </w:tc>
      </w:tr>
      <w:tr w:rsidR="005E5D87" w:rsidRPr="005E5D87" w14:paraId="3631E7E4"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447E23D8" w14:textId="65CFBA70" w:rsidR="005E5D87" w:rsidRPr="005E5D87" w:rsidRDefault="005E5D87" w:rsidP="00221B69">
            <w:pPr>
              <w:tabs>
                <w:tab w:val="left" w:pos="6720"/>
              </w:tabs>
              <w:spacing w:after="0" w:line="240" w:lineRule="auto"/>
              <w:rPr>
                <w:rFonts w:ascii="inherit" w:eastAsia="Times New Roman" w:hAnsi="inherit" w:cs="Times New Roman"/>
              </w:rPr>
            </w:pPr>
            <w:hyperlink r:id="rId52"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53" w:history="1">
              <w:r w:rsidRPr="005E5D87">
                <w:rPr>
                  <w:rFonts w:ascii="inherit" w:eastAsia="Times New Roman" w:hAnsi="inherit" w:cs="Times New Roman"/>
                  <w:color w:val="0E5BAF"/>
                  <w:u w:val="single"/>
                  <w:bdr w:val="none" w:sz="0" w:space="0" w:color="auto" w:frame="1"/>
                </w:rPr>
                <w:t>P49 has former</w:t>
              </w:r>
              <w:r w:rsidR="00221B69">
                <w:rPr>
                  <w:rFonts w:ascii="inherit" w:eastAsia="Times New Roman" w:hAnsi="inherit" w:cs="Times New Roman"/>
                  <w:color w:val="0E5BAF"/>
                  <w:u w:val="single"/>
                  <w:bdr w:val="none" w:sz="0" w:space="0" w:color="auto" w:frame="1"/>
                </w:rPr>
                <w:t>/</w:t>
              </w:r>
              <w:r w:rsidRPr="005E5D87">
                <w:rPr>
                  <w:rFonts w:ascii="inherit" w:eastAsia="Times New Roman" w:hAnsi="inherit" w:cs="Times New Roman"/>
                  <w:color w:val="0E5BAF"/>
                  <w:u w:val="single"/>
                  <w:bdr w:val="none" w:sz="0" w:space="0" w:color="auto" w:frame="1"/>
                </w:rPr>
                <w:t xml:space="preserve">current keeper </w:t>
              </w:r>
              <w:r w:rsidRPr="005E5D87">
                <w:rPr>
                  <w:rStyle w:val="inverse"/>
                  <w:rFonts w:eastAsiaTheme="minorHAnsi"/>
                  <w:color w:val="A6A6A6" w:themeColor="background1" w:themeShade="A6"/>
                </w:rPr>
                <w:t>(is former or current keeper of)</w:t>
              </w:r>
            </w:hyperlink>
            <w:hyperlink r:id="rId54"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E39 Actor</w:t>
              </w:r>
            </w:hyperlink>
          </w:p>
        </w:tc>
      </w:tr>
      <w:tr w:rsidR="005C487B" w:rsidRPr="005E5D87" w14:paraId="1EA7BB31"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tcPr>
          <w:p w14:paraId="256B40F5" w14:textId="4F124694" w:rsidR="005C487B" w:rsidRPr="005E5D87" w:rsidRDefault="005C487B" w:rsidP="00221B69">
            <w:pPr>
              <w:tabs>
                <w:tab w:val="left" w:pos="6720"/>
              </w:tabs>
              <w:spacing w:after="0" w:line="240" w:lineRule="auto"/>
              <w:rPr>
                <w:rFonts w:ascii="inherit" w:eastAsia="Times New Roman" w:hAnsi="inherit" w:cs="Times New Roman"/>
              </w:rPr>
            </w:pPr>
            <w:r>
              <w:rPr>
                <w:rFonts w:ascii="inherit" w:eastAsia="Times New Roman" w:hAnsi="inherit" w:cs="Times New Roman"/>
              </w:rPr>
              <w:t xml:space="preserve">Actor: </w:t>
            </w:r>
            <w:r>
              <w:rPr>
                <w:rFonts w:ascii="Arial" w:hAnsi="Arial" w:cs="Arial"/>
                <w:color w:val="444444"/>
                <w:sz w:val="20"/>
                <w:szCs w:val="20"/>
                <w:shd w:val="clear" w:color="auto" w:fill="FFFFFF"/>
              </w:rPr>
              <w:t>people, either individually or in groups, who have the potential to perform intentional actions of kinds for which someone may be held responsible.</w:t>
            </w:r>
          </w:p>
        </w:tc>
      </w:tr>
      <w:tr w:rsidR="005E5D87" w:rsidRPr="005E5D87" w14:paraId="326CD1BA"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3399E82D" w14:textId="68DE4A5A" w:rsidR="005E5D87" w:rsidRPr="005E5D87" w:rsidRDefault="005E5D87" w:rsidP="00221B69">
            <w:pPr>
              <w:tabs>
                <w:tab w:val="left" w:pos="6720"/>
              </w:tabs>
              <w:spacing w:after="0" w:line="240" w:lineRule="auto"/>
              <w:rPr>
                <w:rFonts w:ascii="inherit" w:eastAsia="Times New Roman" w:hAnsi="inherit" w:cs="Times New Roman"/>
              </w:rPr>
            </w:pPr>
            <w:hyperlink r:id="rId55"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56" w:history="1">
              <w:r w:rsidRPr="005E5D87">
                <w:rPr>
                  <w:rFonts w:ascii="inherit" w:eastAsia="Times New Roman" w:hAnsi="inherit" w:cs="Times New Roman"/>
                  <w:color w:val="0E5BAF"/>
                  <w:u w:val="single"/>
                  <w:bdr w:val="none" w:sz="0" w:space="0" w:color="auto" w:frame="1"/>
                </w:rPr>
                <w:t xml:space="preserve">P50 has current keeper </w:t>
              </w:r>
              <w:r w:rsidRPr="005E5D87">
                <w:rPr>
                  <w:rStyle w:val="inverse"/>
                  <w:rFonts w:eastAsiaTheme="minorHAnsi"/>
                  <w:color w:val="A6A6A6" w:themeColor="background1" w:themeShade="A6"/>
                </w:rPr>
                <w:t>(is current keeper of)</w:t>
              </w:r>
            </w:hyperlink>
            <w:hyperlink r:id="rId57"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E39 Actor</w:t>
              </w:r>
            </w:hyperlink>
          </w:p>
        </w:tc>
      </w:tr>
      <w:tr w:rsidR="00531D11" w:rsidRPr="005E5D87" w14:paraId="6E5EF8D0" w14:textId="77777777" w:rsidTr="00A82686">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7F655AF2" w14:textId="77777777" w:rsidR="00531D11" w:rsidRPr="005E5D87" w:rsidRDefault="00531D11" w:rsidP="00A82686">
            <w:pPr>
              <w:tabs>
                <w:tab w:val="left" w:pos="6720"/>
              </w:tabs>
              <w:spacing w:after="0" w:line="240" w:lineRule="auto"/>
              <w:rPr>
                <w:rFonts w:ascii="inherit" w:eastAsia="Times New Roman" w:hAnsi="inherit" w:cs="Times New Roman"/>
              </w:rPr>
            </w:pPr>
            <w:hyperlink r:id="rId58"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59" w:history="1">
              <w:r w:rsidRPr="005E5D87">
                <w:rPr>
                  <w:rFonts w:ascii="inherit" w:eastAsia="Times New Roman" w:hAnsi="inherit" w:cs="Times New Roman"/>
                  <w:color w:val="0E5BAF"/>
                  <w:u w:val="single"/>
                  <w:bdr w:val="none" w:sz="0" w:space="0" w:color="auto" w:frame="1"/>
                </w:rPr>
                <w:t>P51 has former</w:t>
              </w:r>
              <w:r>
                <w:rPr>
                  <w:rFonts w:ascii="inherit" w:eastAsia="Times New Roman" w:hAnsi="inherit" w:cs="Times New Roman"/>
                  <w:color w:val="0E5BAF"/>
                  <w:u w:val="single"/>
                  <w:bdr w:val="none" w:sz="0" w:space="0" w:color="auto" w:frame="1"/>
                </w:rPr>
                <w:t>/</w:t>
              </w:r>
              <w:r w:rsidRPr="005E5D87">
                <w:rPr>
                  <w:rFonts w:ascii="inherit" w:eastAsia="Times New Roman" w:hAnsi="inherit" w:cs="Times New Roman"/>
                  <w:color w:val="0E5BAF"/>
                  <w:u w:val="single"/>
                  <w:bdr w:val="none" w:sz="0" w:space="0" w:color="auto" w:frame="1"/>
                </w:rPr>
                <w:t xml:space="preserve">current owner </w:t>
              </w:r>
              <w:r w:rsidRPr="005E5D87">
                <w:rPr>
                  <w:rStyle w:val="inverse"/>
                  <w:rFonts w:eastAsiaTheme="minorHAnsi"/>
                  <w:color w:val="A6A6A6" w:themeColor="background1" w:themeShade="A6"/>
                </w:rPr>
                <w:t>(is former or current owner of)</w:t>
              </w:r>
            </w:hyperlink>
            <w:hyperlink r:id="rId60" w:history="1">
              <w:r w:rsidRPr="005E5D87">
                <w:rPr>
                  <w:rFonts w:ascii="inherit" w:eastAsia="Times New Roman" w:hAnsi="inherit" w:cs="Times New Roman"/>
                  <w:color w:val="0E5BAF"/>
                  <w:u w:val="single"/>
                  <w:bdr w:val="none" w:sz="0" w:space="0" w:color="auto" w:frame="1"/>
                </w:rPr>
                <w:t> </w:t>
              </w:r>
              <w:r>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E39 Actor</w:t>
              </w:r>
            </w:hyperlink>
          </w:p>
        </w:tc>
      </w:tr>
      <w:tr w:rsidR="00531D11" w:rsidRPr="005E5D87" w14:paraId="5263B470" w14:textId="77777777" w:rsidTr="00A82686">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4C7C29FD" w14:textId="77777777" w:rsidR="00531D11" w:rsidRPr="005E5D87" w:rsidRDefault="00531D11" w:rsidP="00A82686">
            <w:pPr>
              <w:tabs>
                <w:tab w:val="left" w:pos="6720"/>
              </w:tabs>
              <w:spacing w:after="0" w:line="240" w:lineRule="auto"/>
              <w:rPr>
                <w:rFonts w:ascii="inherit" w:eastAsia="Times New Roman" w:hAnsi="inherit" w:cs="Times New Roman"/>
              </w:rPr>
            </w:pPr>
            <w:hyperlink r:id="rId61"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62" w:history="1">
              <w:r w:rsidRPr="005E5D87">
                <w:rPr>
                  <w:rFonts w:ascii="inherit" w:eastAsia="Times New Roman" w:hAnsi="inherit" w:cs="Times New Roman"/>
                  <w:color w:val="0E5BAF"/>
                  <w:u w:val="single"/>
                  <w:bdr w:val="none" w:sz="0" w:space="0" w:color="auto" w:frame="1"/>
                </w:rPr>
                <w:t xml:space="preserve">P52 has current owner </w:t>
              </w:r>
              <w:r w:rsidRPr="005E5D87">
                <w:rPr>
                  <w:rStyle w:val="inverse"/>
                  <w:rFonts w:eastAsiaTheme="minorHAnsi"/>
                  <w:color w:val="A6A6A6" w:themeColor="background1" w:themeShade="A6"/>
                </w:rPr>
                <w:t>(is current owner of)</w:t>
              </w:r>
            </w:hyperlink>
            <w:hyperlink r:id="rId63" w:history="1">
              <w:r w:rsidRPr="005E5D87">
                <w:rPr>
                  <w:rFonts w:ascii="inherit" w:eastAsia="Times New Roman" w:hAnsi="inherit" w:cs="Times New Roman"/>
                  <w:color w:val="0E5BAF"/>
                  <w:u w:val="single"/>
                  <w:bdr w:val="none" w:sz="0" w:space="0" w:color="auto" w:frame="1"/>
                </w:rPr>
                <w:t> </w:t>
              </w:r>
              <w:r>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E39 Actor</w:t>
              </w:r>
            </w:hyperlink>
          </w:p>
        </w:tc>
      </w:tr>
      <w:tr w:rsidR="00221B69" w:rsidRPr="005E5D87" w14:paraId="1681560B" w14:textId="77777777" w:rsidTr="00FE1550">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308FC4E5" w14:textId="07279FDB" w:rsidR="00221B69" w:rsidRPr="005E5D87" w:rsidRDefault="00221B69" w:rsidP="00221B69">
            <w:pPr>
              <w:tabs>
                <w:tab w:val="left" w:pos="6720"/>
              </w:tabs>
              <w:spacing w:after="0" w:line="240" w:lineRule="auto"/>
              <w:rPr>
                <w:rFonts w:ascii="inherit" w:eastAsia="Times New Roman" w:hAnsi="inherit" w:cs="Times New Roman"/>
              </w:rPr>
            </w:pPr>
            <w:hyperlink r:id="rId64" w:history="1">
              <w:r w:rsidRPr="005E5D87">
                <w:rPr>
                  <w:rFonts w:ascii="inherit" w:eastAsia="Times New Roman" w:hAnsi="inherit" w:cs="Times New Roman"/>
                  <w:color w:val="0E5BAF"/>
                  <w:u w:val="single"/>
                  <w:bdr w:val="none" w:sz="0" w:space="0" w:color="auto" w:frame="1"/>
                </w:rPr>
                <w:t>E72 Legal Object.</w:t>
              </w:r>
            </w:hyperlink>
            <w:r w:rsidRPr="005E5D87">
              <w:rPr>
                <w:rFonts w:ascii="inherit" w:eastAsia="Times New Roman" w:hAnsi="inherit" w:cs="Times New Roman"/>
              </w:rPr>
              <w:t> </w:t>
            </w:r>
            <w:hyperlink r:id="rId65" w:history="1">
              <w:r w:rsidRPr="005E5D87">
                <w:rPr>
                  <w:rFonts w:ascii="inherit" w:eastAsia="Times New Roman" w:hAnsi="inherit" w:cs="Times New Roman"/>
                  <w:color w:val="0E5BAF"/>
                  <w:u w:val="single"/>
                  <w:bdr w:val="none" w:sz="0" w:space="0" w:color="auto" w:frame="1"/>
                </w:rPr>
                <w:t xml:space="preserve">P105 right held by </w:t>
              </w:r>
              <w:r w:rsidRPr="005E5D87">
                <w:rPr>
                  <w:rStyle w:val="inverse"/>
                  <w:rFonts w:eastAsiaTheme="minorHAnsi"/>
                  <w:color w:val="A6A6A6" w:themeColor="background1" w:themeShade="A6"/>
                </w:rPr>
                <w:t>(has right on)</w:t>
              </w:r>
            </w:hyperlink>
            <w:hyperlink r:id="rId66" w:history="1">
              <w:r w:rsidRPr="005E5D87">
                <w:rPr>
                  <w:rFonts w:ascii="inherit" w:eastAsia="Times New Roman" w:hAnsi="inherit" w:cs="Times New Roman"/>
                  <w:color w:val="0E5BAF"/>
                  <w:u w:val="single"/>
                  <w:bdr w:val="none" w:sz="0" w:space="0" w:color="auto" w:frame="1"/>
                </w:rPr>
                <w:t> </w:t>
              </w:r>
              <w:r>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E39 Actor</w:t>
              </w:r>
            </w:hyperlink>
          </w:p>
        </w:tc>
      </w:tr>
      <w:tr w:rsidR="005E5D87" w:rsidRPr="005E5D87" w14:paraId="7CECCEDC"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329ED18D" w14:textId="77777777" w:rsidR="005E5D87" w:rsidRDefault="005E5D87" w:rsidP="00221B69">
            <w:pPr>
              <w:tabs>
                <w:tab w:val="left" w:pos="6720"/>
              </w:tabs>
              <w:spacing w:after="0" w:line="240" w:lineRule="auto"/>
              <w:rPr>
                <w:rFonts w:ascii="inherit" w:eastAsia="Times New Roman" w:hAnsi="inherit" w:cs="Times New Roman"/>
              </w:rPr>
            </w:pPr>
            <w:hyperlink r:id="rId67"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68" w:history="1">
              <w:r w:rsidRPr="005E5D87">
                <w:rPr>
                  <w:rFonts w:ascii="inherit" w:eastAsia="Times New Roman" w:hAnsi="inherit" w:cs="Times New Roman"/>
                  <w:color w:val="0E5BAF"/>
                  <w:u w:val="single"/>
                  <w:bdr w:val="none" w:sz="0" w:space="0" w:color="auto" w:frame="1"/>
                </w:rPr>
                <w:t>P53 has former</w:t>
              </w:r>
              <w:r w:rsidR="00221B69">
                <w:rPr>
                  <w:rFonts w:ascii="inherit" w:eastAsia="Times New Roman" w:hAnsi="inherit" w:cs="Times New Roman"/>
                  <w:color w:val="0E5BAF"/>
                  <w:u w:val="single"/>
                  <w:bdr w:val="none" w:sz="0" w:space="0" w:color="auto" w:frame="1"/>
                </w:rPr>
                <w:t>/</w:t>
              </w:r>
              <w:r w:rsidRPr="005E5D87">
                <w:rPr>
                  <w:rFonts w:ascii="inherit" w:eastAsia="Times New Roman" w:hAnsi="inherit" w:cs="Times New Roman"/>
                  <w:color w:val="0E5BAF"/>
                  <w:u w:val="single"/>
                  <w:bdr w:val="none" w:sz="0" w:space="0" w:color="auto" w:frame="1"/>
                </w:rPr>
                <w:t xml:space="preserve">current location </w:t>
              </w:r>
              <w:r w:rsidRPr="005E5D87">
                <w:rPr>
                  <w:rStyle w:val="inverse"/>
                  <w:rFonts w:eastAsiaTheme="minorHAnsi"/>
                  <w:color w:val="A6A6A6" w:themeColor="background1" w:themeShade="A6"/>
                </w:rPr>
                <w:t>(is former or current location of)</w:t>
              </w:r>
            </w:hyperlink>
            <w:hyperlink r:id="rId69"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E53 Place</w:t>
              </w:r>
            </w:hyperlink>
          </w:p>
          <w:p w14:paraId="32B6FEF8" w14:textId="65446E09" w:rsidR="005C487B" w:rsidRDefault="005C487B" w:rsidP="005C487B">
            <w:pPr>
              <w:pStyle w:val="NormalWeb"/>
              <w:shd w:val="clear" w:color="auto" w:fill="FFFFFF"/>
              <w:spacing w:before="0" w:beforeAutospacing="0" w:after="240" w:afterAutospacing="0"/>
              <w:jc w:val="both"/>
              <w:textAlignment w:val="baseline"/>
              <w:rPr>
                <w:rFonts w:ascii="Arial" w:hAnsi="Arial" w:cs="Arial"/>
                <w:color w:val="444444"/>
                <w:sz w:val="20"/>
                <w:szCs w:val="20"/>
              </w:rPr>
            </w:pPr>
            <w:r>
              <w:rPr>
                <w:rFonts w:ascii="inherit" w:hAnsi="inherit"/>
              </w:rPr>
              <w:t xml:space="preserve">Place: an </w:t>
            </w:r>
            <w:r>
              <w:rPr>
                <w:rFonts w:ascii="Arial" w:hAnsi="Arial" w:cs="Arial"/>
                <w:color w:val="444444"/>
                <w:sz w:val="20"/>
                <w:szCs w:val="20"/>
              </w:rPr>
              <w:t xml:space="preserve">extent in space, </w:t>
            </w:r>
            <w:proofErr w:type="gramStart"/>
            <w:r>
              <w:rPr>
                <w:rFonts w:ascii="Arial" w:hAnsi="Arial" w:cs="Arial"/>
                <w:color w:val="444444"/>
                <w:sz w:val="20"/>
                <w:szCs w:val="20"/>
              </w:rPr>
              <w:t>in particular on</w:t>
            </w:r>
            <w:proofErr w:type="gramEnd"/>
            <w:r>
              <w:rPr>
                <w:rFonts w:ascii="Arial" w:hAnsi="Arial" w:cs="Arial"/>
                <w:color w:val="444444"/>
                <w:sz w:val="20"/>
                <w:szCs w:val="20"/>
              </w:rPr>
              <w:t xml:space="preserve"> the surface of the earth, in the pure sense of physics: independent from temporal phenomena and matter.</w:t>
            </w:r>
            <w:r>
              <w:rPr>
                <w:rFonts w:ascii="Arial" w:hAnsi="Arial" w:cs="Arial"/>
                <w:color w:val="444444"/>
                <w:sz w:val="20"/>
                <w:szCs w:val="20"/>
              </w:rPr>
              <w:t xml:space="preserve">  </w:t>
            </w:r>
            <w:r>
              <w:rPr>
                <w:rFonts w:ascii="Arial" w:hAnsi="Arial" w:cs="Arial"/>
                <w:color w:val="444444"/>
                <w:sz w:val="20"/>
                <w:szCs w:val="20"/>
              </w:rPr>
              <w:t>The instances of E53 Place are usually determined by reference to the position of “immobile” objects such as buildings, cities, mountains, rivers, or dedicated geodetic marks, but may also be determined by reference to mobile objects. A Place can be determined by combining a frame of reference and a location with respect to this frame.</w:t>
            </w:r>
            <w:r>
              <w:rPr>
                <w:rFonts w:ascii="Arial" w:hAnsi="Arial" w:cs="Arial"/>
                <w:color w:val="444444"/>
                <w:sz w:val="20"/>
                <w:szCs w:val="20"/>
              </w:rPr>
              <w:t xml:space="preserve">  </w:t>
            </w:r>
            <w:r>
              <w:rPr>
                <w:rFonts w:ascii="Arial" w:hAnsi="Arial" w:cs="Arial"/>
                <w:color w:val="444444"/>
                <w:sz w:val="20"/>
                <w:szCs w:val="20"/>
              </w:rPr>
              <w:t xml:space="preserve">It is sometimes argued that instances of E53 Place are best identified by global coordinates or absolute reference systems. However, relative references are often more relevant in the context of cultural documentation and tend to be more precise. </w:t>
            </w:r>
            <w:proofErr w:type="gramStart"/>
            <w:r>
              <w:rPr>
                <w:rFonts w:ascii="Arial" w:hAnsi="Arial" w:cs="Arial"/>
                <w:color w:val="444444"/>
                <w:sz w:val="20"/>
                <w:szCs w:val="20"/>
              </w:rPr>
              <w:t>In particular, we</w:t>
            </w:r>
            <w:proofErr w:type="gramEnd"/>
            <w:r>
              <w:rPr>
                <w:rFonts w:ascii="Arial" w:hAnsi="Arial" w:cs="Arial"/>
                <w:color w:val="444444"/>
                <w:sz w:val="20"/>
                <w:szCs w:val="20"/>
              </w:rPr>
              <w:t xml:space="preserve"> are often interested in position in relation to large, mobile objects, such as ships. For example, the Place at which Nelson died is known with reference to a large mobile object – H.M.S </w:t>
            </w:r>
            <w:r>
              <w:rPr>
                <w:rFonts w:ascii="Arial" w:hAnsi="Arial" w:cs="Arial"/>
                <w:color w:val="444444"/>
                <w:sz w:val="20"/>
                <w:szCs w:val="20"/>
              </w:rPr>
              <w:lastRenderedPageBreak/>
              <w:t>Victory. A resolution of this Place in terms of absolute coordinates would require knowledge of the movements of the vessel and the precise time of death, either of which may be revised, and the result would lack historical and cultural relevance.</w:t>
            </w:r>
            <w:r>
              <w:rPr>
                <w:rFonts w:ascii="Arial" w:hAnsi="Arial" w:cs="Arial"/>
                <w:color w:val="444444"/>
                <w:sz w:val="20"/>
                <w:szCs w:val="20"/>
              </w:rPr>
              <w:t xml:space="preserve">  </w:t>
            </w:r>
            <w:r>
              <w:rPr>
                <w:rFonts w:ascii="Arial" w:hAnsi="Arial" w:cs="Arial"/>
                <w:color w:val="444444"/>
                <w:sz w:val="20"/>
                <w:szCs w:val="20"/>
              </w:rPr>
              <w:t>Any instance of E18 Physical Thing can serve as a frame of reference for an instance of E53 Place. This may be documented using the property </w:t>
            </w:r>
            <w:r>
              <w:rPr>
                <w:rStyle w:val="Emphasis"/>
                <w:rFonts w:ascii="inherit" w:hAnsi="inherit" w:cs="Arial"/>
                <w:color w:val="444444"/>
                <w:sz w:val="20"/>
                <w:szCs w:val="20"/>
                <w:bdr w:val="none" w:sz="0" w:space="0" w:color="auto" w:frame="1"/>
              </w:rPr>
              <w:t>P157 is at rest relative to (provides reference space for)</w:t>
            </w:r>
            <w:r>
              <w:rPr>
                <w:rFonts w:ascii="Arial" w:hAnsi="Arial" w:cs="Arial"/>
                <w:color w:val="444444"/>
                <w:sz w:val="20"/>
                <w:szCs w:val="20"/>
              </w:rPr>
              <w:t>.</w:t>
            </w:r>
          </w:p>
          <w:p w14:paraId="7C5250A5" w14:textId="31603EB2" w:rsidR="005C487B" w:rsidRPr="005E5D87" w:rsidRDefault="005C487B" w:rsidP="00221B69">
            <w:pPr>
              <w:tabs>
                <w:tab w:val="left" w:pos="6720"/>
              </w:tabs>
              <w:spacing w:after="0" w:line="240" w:lineRule="auto"/>
              <w:rPr>
                <w:rFonts w:ascii="inherit" w:eastAsia="Times New Roman" w:hAnsi="inherit" w:cs="Times New Roman"/>
              </w:rPr>
            </w:pPr>
          </w:p>
        </w:tc>
      </w:tr>
      <w:tr w:rsidR="005E5D87" w:rsidRPr="005E5D87" w14:paraId="6AF163DA"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5CB9553E" w14:textId="77777777" w:rsidR="005E5D87" w:rsidRDefault="005E5D87" w:rsidP="00221B69">
            <w:pPr>
              <w:tabs>
                <w:tab w:val="left" w:pos="6840"/>
              </w:tabs>
              <w:spacing w:after="0" w:line="240" w:lineRule="auto"/>
              <w:rPr>
                <w:rFonts w:ascii="inherit" w:eastAsia="Times New Roman" w:hAnsi="inherit" w:cs="Times New Roman"/>
              </w:rPr>
            </w:pPr>
            <w:hyperlink r:id="rId70"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71" w:history="1">
              <w:r w:rsidRPr="005E5D87">
                <w:rPr>
                  <w:rFonts w:ascii="inherit" w:eastAsia="Times New Roman" w:hAnsi="inherit" w:cs="Times New Roman"/>
                  <w:color w:val="0E5BAF"/>
                  <w:u w:val="single"/>
                  <w:bdr w:val="none" w:sz="0" w:space="0" w:color="auto" w:frame="1"/>
                </w:rPr>
                <w:t xml:space="preserve">P59 has section </w:t>
              </w:r>
              <w:r w:rsidRPr="005E5D87">
                <w:rPr>
                  <w:rStyle w:val="inverse"/>
                  <w:rFonts w:eastAsiaTheme="minorHAnsi"/>
                  <w:color w:val="A6A6A6" w:themeColor="background1" w:themeShade="A6"/>
                </w:rPr>
                <w:t>(is located on or within)</w:t>
              </w:r>
            </w:hyperlink>
            <w:hyperlink r:id="rId72"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E53 Place</w:t>
              </w:r>
            </w:hyperlink>
          </w:p>
          <w:p w14:paraId="23C8D71E" w14:textId="48FF7F72" w:rsidR="001D608E" w:rsidRPr="005E5D87" w:rsidRDefault="001D608E" w:rsidP="00221B69">
            <w:pPr>
              <w:tabs>
                <w:tab w:val="left" w:pos="6840"/>
              </w:tabs>
              <w:spacing w:after="0" w:line="240" w:lineRule="auto"/>
              <w:rPr>
                <w:rFonts w:ascii="inherit" w:eastAsia="Times New Roman" w:hAnsi="inherit" w:cs="Times New Roman"/>
              </w:rPr>
            </w:pPr>
            <w:proofErr w:type="spellStart"/>
            <w:r>
              <w:rPr>
                <w:rFonts w:ascii="inherit" w:eastAsia="Times New Roman" w:hAnsi="inherit" w:cs="Times New Roman"/>
              </w:rPr>
              <w:t>hasLocatedPart</w:t>
            </w:r>
            <w:proofErr w:type="spellEnd"/>
          </w:p>
        </w:tc>
      </w:tr>
      <w:tr w:rsidR="00221B69" w:rsidRPr="005E5D87" w14:paraId="73BE555C" w14:textId="77777777" w:rsidTr="00392C70">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23684F7E" w14:textId="309BF385" w:rsidR="00221B69" w:rsidRPr="005E5D87" w:rsidRDefault="00221B69" w:rsidP="00221B69">
            <w:pPr>
              <w:tabs>
                <w:tab w:val="left" w:pos="6840"/>
              </w:tabs>
              <w:spacing w:after="0" w:line="240" w:lineRule="auto"/>
              <w:rPr>
                <w:rFonts w:ascii="inherit" w:eastAsia="Times New Roman" w:hAnsi="inherit" w:cs="Times New Roman"/>
              </w:rPr>
            </w:pPr>
            <w:hyperlink r:id="rId73"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74" w:history="1">
              <w:r w:rsidRPr="005E5D87">
                <w:rPr>
                  <w:rFonts w:ascii="inherit" w:eastAsia="Times New Roman" w:hAnsi="inherit" w:cs="Times New Roman"/>
                  <w:color w:val="0E5BAF"/>
                  <w:u w:val="single"/>
                  <w:bdr w:val="none" w:sz="0" w:space="0" w:color="auto" w:frame="1"/>
                </w:rPr>
                <w:t xml:space="preserve">P156 occupies </w:t>
              </w:r>
              <w:r w:rsidRPr="005E5D87">
                <w:rPr>
                  <w:rStyle w:val="inverse"/>
                  <w:rFonts w:eastAsiaTheme="minorHAnsi"/>
                  <w:color w:val="A6A6A6" w:themeColor="background1" w:themeShade="A6"/>
                </w:rPr>
                <w:t>(is occupied by)</w:t>
              </w:r>
            </w:hyperlink>
            <w:hyperlink r:id="rId75" w:history="1">
              <w:r w:rsidRPr="005E5D87">
                <w:rPr>
                  <w:rFonts w:ascii="inherit" w:eastAsia="Times New Roman" w:hAnsi="inherit" w:cs="Times New Roman"/>
                  <w:color w:val="0E5BAF"/>
                  <w:u w:val="single"/>
                  <w:bdr w:val="none" w:sz="0" w:space="0" w:color="auto" w:frame="1"/>
                </w:rPr>
                <w:t> </w:t>
              </w:r>
              <w:r>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E53 Place</w:t>
              </w:r>
            </w:hyperlink>
          </w:p>
        </w:tc>
      </w:tr>
      <w:tr w:rsidR="005E5D87" w:rsidRPr="005E5D87" w14:paraId="027F508F"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14EA7B0D" w14:textId="6BCF56DC" w:rsidR="005E5D87" w:rsidRPr="005E5D87" w:rsidRDefault="005E5D87" w:rsidP="00221B69">
            <w:pPr>
              <w:tabs>
                <w:tab w:val="left" w:pos="6840"/>
              </w:tabs>
              <w:spacing w:after="0" w:line="240" w:lineRule="auto"/>
              <w:rPr>
                <w:rFonts w:ascii="inherit" w:eastAsia="Times New Roman" w:hAnsi="inherit" w:cs="Times New Roman"/>
              </w:rPr>
            </w:pPr>
            <w:hyperlink r:id="rId76" w:history="1">
              <w:r w:rsidRPr="005E5D87">
                <w:rPr>
                  <w:rFonts w:ascii="inherit" w:eastAsia="Times New Roman" w:hAnsi="inherit" w:cs="Times New Roman"/>
                  <w:color w:val="0E5BAF"/>
                  <w:u w:val="single"/>
                  <w:bdr w:val="none" w:sz="0" w:space="0" w:color="auto" w:frame="1"/>
                </w:rPr>
                <w:t>E72 Legal Object.</w:t>
              </w:r>
            </w:hyperlink>
            <w:r w:rsidRPr="005E5D87">
              <w:rPr>
                <w:rFonts w:ascii="inherit" w:eastAsia="Times New Roman" w:hAnsi="inherit" w:cs="Times New Roman"/>
              </w:rPr>
              <w:t> </w:t>
            </w:r>
            <w:hyperlink r:id="rId77" w:history="1">
              <w:r w:rsidRPr="005E5D87">
                <w:rPr>
                  <w:rFonts w:ascii="inherit" w:eastAsia="Times New Roman" w:hAnsi="inherit" w:cs="Times New Roman"/>
                  <w:color w:val="0E5BAF"/>
                  <w:u w:val="single"/>
                  <w:bdr w:val="none" w:sz="0" w:space="0" w:color="auto" w:frame="1"/>
                </w:rPr>
                <w:t xml:space="preserve">P104 is subject to </w:t>
              </w:r>
              <w:r w:rsidRPr="005E5D87">
                <w:rPr>
                  <w:rStyle w:val="inverse"/>
                  <w:rFonts w:eastAsiaTheme="minorHAnsi"/>
                  <w:color w:val="A6A6A6" w:themeColor="background1" w:themeShade="A6"/>
                </w:rPr>
                <w:t>(applies to)</w:t>
              </w:r>
            </w:hyperlink>
            <w:hyperlink r:id="rId78"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E30 Right</w:t>
              </w:r>
            </w:hyperlink>
          </w:p>
        </w:tc>
      </w:tr>
      <w:tr w:rsidR="005E5D87" w:rsidRPr="005E5D87" w14:paraId="55EEB1C1"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2DC76807" w14:textId="2BEF28A3" w:rsidR="005E5D87" w:rsidRPr="005E5D87" w:rsidRDefault="005E5D87" w:rsidP="00221B69">
            <w:pPr>
              <w:tabs>
                <w:tab w:val="left" w:pos="6840"/>
              </w:tabs>
              <w:spacing w:after="0" w:line="240" w:lineRule="auto"/>
              <w:rPr>
                <w:rFonts w:ascii="inherit" w:eastAsia="Times New Roman" w:hAnsi="inherit" w:cs="Times New Roman"/>
              </w:rPr>
            </w:pPr>
            <w:hyperlink r:id="rId79"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80" w:history="1">
              <w:r w:rsidRPr="005E5D87">
                <w:rPr>
                  <w:rFonts w:ascii="inherit" w:eastAsia="Times New Roman" w:hAnsi="inherit" w:cs="Times New Roman"/>
                  <w:color w:val="0E5BAF"/>
                  <w:u w:val="single"/>
                  <w:bdr w:val="none" w:sz="0" w:space="0" w:color="auto" w:frame="1"/>
                </w:rPr>
                <w:t xml:space="preserve">P128 carries </w:t>
              </w:r>
              <w:r w:rsidRPr="005E5D87">
                <w:rPr>
                  <w:rStyle w:val="inverse"/>
                  <w:rFonts w:eastAsiaTheme="minorHAnsi"/>
                  <w:color w:val="A6A6A6" w:themeColor="background1" w:themeShade="A6"/>
                </w:rPr>
                <w:t>(is carried by)</w:t>
              </w:r>
            </w:hyperlink>
            <w:hyperlink r:id="rId81"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E90 Symbolic Object</w:t>
              </w:r>
            </w:hyperlink>
          </w:p>
        </w:tc>
      </w:tr>
      <w:tr w:rsidR="005E5D87" w:rsidRPr="005E5D87" w14:paraId="29505C55" w14:textId="77777777" w:rsidTr="005E5D87">
        <w:trPr>
          <w:tblCellSpacing w:w="15" w:type="dxa"/>
        </w:trPr>
        <w:tc>
          <w:tcPr>
            <w:tcW w:w="0" w:type="auto"/>
            <w:tcBorders>
              <w:top w:val="single" w:sz="6" w:space="0" w:color="FFFFFF"/>
              <w:left w:val="nil"/>
              <w:bottom w:val="nil"/>
              <w:right w:val="single" w:sz="6" w:space="0" w:color="FFFFFF"/>
            </w:tcBorders>
            <w:shd w:val="clear" w:color="auto" w:fill="FFFFFF"/>
            <w:vAlign w:val="bottom"/>
            <w:hideMark/>
          </w:tcPr>
          <w:p w14:paraId="26626F30" w14:textId="661C0D25" w:rsidR="005E5D87" w:rsidRPr="005E5D87" w:rsidRDefault="005E5D87" w:rsidP="00221B69">
            <w:pPr>
              <w:tabs>
                <w:tab w:val="left" w:pos="6840"/>
              </w:tabs>
              <w:spacing w:after="0" w:line="240" w:lineRule="auto"/>
              <w:rPr>
                <w:rFonts w:ascii="inherit" w:eastAsia="Times New Roman" w:hAnsi="inherit" w:cs="Times New Roman"/>
              </w:rPr>
            </w:pPr>
            <w:hyperlink r:id="rId82" w:history="1">
              <w:r w:rsidRPr="005E5D87">
                <w:rPr>
                  <w:rFonts w:ascii="inherit" w:eastAsia="Times New Roman" w:hAnsi="inherit" w:cs="Times New Roman"/>
                  <w:color w:val="0E5BAF"/>
                  <w:u w:val="single"/>
                  <w:bdr w:val="none" w:sz="0" w:space="0" w:color="auto" w:frame="1"/>
                </w:rPr>
                <w:t>E18 Physical Thing.</w:t>
              </w:r>
            </w:hyperlink>
            <w:r w:rsidRPr="005E5D87">
              <w:rPr>
                <w:rFonts w:ascii="inherit" w:eastAsia="Times New Roman" w:hAnsi="inherit" w:cs="Times New Roman"/>
              </w:rPr>
              <w:t> </w:t>
            </w:r>
            <w:hyperlink r:id="rId83" w:history="1">
              <w:r w:rsidRPr="005E5D87">
                <w:rPr>
                  <w:rFonts w:ascii="inherit" w:eastAsia="Times New Roman" w:hAnsi="inherit" w:cs="Times New Roman"/>
                  <w:color w:val="0E5BAF"/>
                  <w:u w:val="single"/>
                  <w:bdr w:val="none" w:sz="0" w:space="0" w:color="auto" w:frame="1"/>
                </w:rPr>
                <w:t>P196 defines</w:t>
              </w:r>
              <w:r w:rsidRPr="005E5D87">
                <w:rPr>
                  <w:rStyle w:val="inverse"/>
                  <w:rFonts w:eastAsiaTheme="minorHAnsi"/>
                  <w:color w:val="A6A6A6" w:themeColor="background1" w:themeShade="A6"/>
                </w:rPr>
                <w:t xml:space="preserve"> (is defined by)</w:t>
              </w:r>
            </w:hyperlink>
            <w:hyperlink r:id="rId84" w:history="1">
              <w:r w:rsidRPr="005E5D87">
                <w:rPr>
                  <w:rFonts w:ascii="inherit" w:eastAsia="Times New Roman" w:hAnsi="inherit" w:cs="Times New Roman"/>
                  <w:color w:val="0E5BAF"/>
                  <w:u w:val="single"/>
                  <w:bdr w:val="none" w:sz="0" w:space="0" w:color="auto" w:frame="1"/>
                </w:rPr>
                <w:t> </w:t>
              </w:r>
              <w:r w:rsidR="00221B69">
                <w:rPr>
                  <w:rFonts w:ascii="inherit" w:eastAsia="Times New Roman" w:hAnsi="inherit" w:cs="Times New Roman"/>
                  <w:color w:val="0E5BAF"/>
                  <w:u w:val="single"/>
                  <w:bdr w:val="none" w:sz="0" w:space="0" w:color="auto" w:frame="1"/>
                </w:rPr>
                <w:tab/>
              </w:r>
              <w:r w:rsidRPr="005E5D87">
                <w:rPr>
                  <w:rFonts w:ascii="inherit" w:eastAsia="Times New Roman" w:hAnsi="inherit" w:cs="Times New Roman"/>
                  <w:color w:val="0E5BAF"/>
                  <w:u w:val="single"/>
                  <w:bdr w:val="none" w:sz="0" w:space="0" w:color="auto" w:frame="1"/>
                </w:rPr>
                <w:t xml:space="preserve"> E92 Spacetime Volume</w:t>
              </w:r>
            </w:hyperlink>
          </w:p>
        </w:tc>
      </w:tr>
    </w:tbl>
    <w:p w14:paraId="4E078902" w14:textId="77777777" w:rsidR="00C02909" w:rsidRPr="005E5D87" w:rsidRDefault="00C02909" w:rsidP="00221B69">
      <w:pPr>
        <w:tabs>
          <w:tab w:val="left" w:pos="6840"/>
        </w:tabs>
        <w:rPr>
          <w:sz w:val="28"/>
          <w:szCs w:val="28"/>
        </w:rPr>
      </w:pPr>
    </w:p>
    <w:sectPr w:rsidR="00C02909" w:rsidRPr="005E5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E7B7E"/>
    <w:multiLevelType w:val="multilevel"/>
    <w:tmpl w:val="BFCE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87"/>
    <w:rsid w:val="000D25CD"/>
    <w:rsid w:val="001D608E"/>
    <w:rsid w:val="00221B69"/>
    <w:rsid w:val="00531D11"/>
    <w:rsid w:val="005C487B"/>
    <w:rsid w:val="005D1096"/>
    <w:rsid w:val="005E5D87"/>
    <w:rsid w:val="00742939"/>
    <w:rsid w:val="00C0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10B4"/>
  <w15:chartTrackingRefBased/>
  <w15:docId w15:val="{EC4EF8D5-37EF-4A41-A152-BA96FAD8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B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21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s-label">
    <w:name w:val="views-label"/>
    <w:basedOn w:val="DefaultParagraphFont"/>
    <w:rsid w:val="005E5D87"/>
  </w:style>
  <w:style w:type="character" w:styleId="Hyperlink">
    <w:name w:val="Hyperlink"/>
    <w:basedOn w:val="DefaultParagraphFont"/>
    <w:uiPriority w:val="99"/>
    <w:semiHidden/>
    <w:unhideWhenUsed/>
    <w:rsid w:val="005E5D87"/>
    <w:rPr>
      <w:color w:val="0000FF"/>
      <w:u w:val="single"/>
    </w:rPr>
  </w:style>
  <w:style w:type="character" w:customStyle="1" w:styleId="field-content">
    <w:name w:val="field-content"/>
    <w:basedOn w:val="DefaultParagraphFont"/>
    <w:rsid w:val="005E5D87"/>
  </w:style>
  <w:style w:type="paragraph" w:styleId="NormalWeb">
    <w:name w:val="Normal (Web)"/>
    <w:basedOn w:val="Normal"/>
    <w:uiPriority w:val="99"/>
    <w:unhideWhenUsed/>
    <w:rsid w:val="005E5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set-legend">
    <w:name w:val="fieldset-legend"/>
    <w:basedOn w:val="DefaultParagraphFont"/>
    <w:rsid w:val="005E5D87"/>
  </w:style>
  <w:style w:type="character" w:customStyle="1" w:styleId="fieldset-legend-prefix">
    <w:name w:val="fieldset-legend-prefix"/>
    <w:basedOn w:val="DefaultParagraphFont"/>
    <w:rsid w:val="005E5D87"/>
  </w:style>
  <w:style w:type="character" w:customStyle="1" w:styleId="inverse">
    <w:name w:val="inverse"/>
    <w:basedOn w:val="DefaultParagraphFont"/>
    <w:uiPriority w:val="1"/>
    <w:qFormat/>
    <w:rsid w:val="005E5D87"/>
    <w:rPr>
      <w:rFonts w:ascii="inherit" w:eastAsia="Times New Roman" w:hAnsi="inherit" w:cs="Times New Roman"/>
      <w:color w:val="A6A6A6" w:themeColor="background1" w:themeShade="A6"/>
      <w:sz w:val="20"/>
      <w:szCs w:val="20"/>
      <w:bdr w:val="none" w:sz="0" w:space="0" w:color="auto" w:frame="1"/>
    </w:rPr>
  </w:style>
  <w:style w:type="character" w:customStyle="1" w:styleId="Heading1Char">
    <w:name w:val="Heading 1 Char"/>
    <w:basedOn w:val="DefaultParagraphFont"/>
    <w:link w:val="Heading1"/>
    <w:uiPriority w:val="9"/>
    <w:rsid w:val="00221B69"/>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221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B6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1B6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429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48675">
      <w:bodyDiv w:val="1"/>
      <w:marLeft w:val="0"/>
      <w:marRight w:val="0"/>
      <w:marTop w:val="0"/>
      <w:marBottom w:val="0"/>
      <w:divBdr>
        <w:top w:val="none" w:sz="0" w:space="0" w:color="auto"/>
        <w:left w:val="none" w:sz="0" w:space="0" w:color="auto"/>
        <w:bottom w:val="none" w:sz="0" w:space="0" w:color="auto"/>
        <w:right w:val="none" w:sz="0" w:space="0" w:color="auto"/>
      </w:divBdr>
    </w:div>
    <w:div w:id="431363512">
      <w:bodyDiv w:val="1"/>
      <w:marLeft w:val="0"/>
      <w:marRight w:val="0"/>
      <w:marTop w:val="0"/>
      <w:marBottom w:val="0"/>
      <w:divBdr>
        <w:top w:val="none" w:sz="0" w:space="0" w:color="auto"/>
        <w:left w:val="none" w:sz="0" w:space="0" w:color="auto"/>
        <w:bottom w:val="none" w:sz="0" w:space="0" w:color="auto"/>
        <w:right w:val="none" w:sz="0" w:space="0" w:color="auto"/>
      </w:divBdr>
    </w:div>
    <w:div w:id="556934299">
      <w:bodyDiv w:val="1"/>
      <w:marLeft w:val="0"/>
      <w:marRight w:val="0"/>
      <w:marTop w:val="0"/>
      <w:marBottom w:val="0"/>
      <w:divBdr>
        <w:top w:val="none" w:sz="0" w:space="0" w:color="auto"/>
        <w:left w:val="none" w:sz="0" w:space="0" w:color="auto"/>
        <w:bottom w:val="none" w:sz="0" w:space="0" w:color="auto"/>
        <w:right w:val="none" w:sz="0" w:space="0" w:color="auto"/>
      </w:divBdr>
    </w:div>
    <w:div w:id="912080559">
      <w:bodyDiv w:val="1"/>
      <w:marLeft w:val="0"/>
      <w:marRight w:val="0"/>
      <w:marTop w:val="0"/>
      <w:marBottom w:val="0"/>
      <w:divBdr>
        <w:top w:val="none" w:sz="0" w:space="0" w:color="auto"/>
        <w:left w:val="none" w:sz="0" w:space="0" w:color="auto"/>
        <w:bottom w:val="none" w:sz="0" w:space="0" w:color="auto"/>
        <w:right w:val="none" w:sz="0" w:space="0" w:color="auto"/>
      </w:divBdr>
      <w:divsChild>
        <w:div w:id="1639989074">
          <w:marLeft w:val="0"/>
          <w:marRight w:val="0"/>
          <w:marTop w:val="0"/>
          <w:marBottom w:val="0"/>
          <w:divBdr>
            <w:top w:val="none" w:sz="0" w:space="0" w:color="FFFFFF"/>
            <w:left w:val="none" w:sz="0" w:space="0" w:color="FFFFFF"/>
            <w:bottom w:val="none" w:sz="0" w:space="0" w:color="auto"/>
            <w:right w:val="none" w:sz="0" w:space="0" w:color="FFFFFF"/>
          </w:divBdr>
          <w:divsChild>
            <w:div w:id="172885739">
              <w:marLeft w:val="0"/>
              <w:marRight w:val="0"/>
              <w:marTop w:val="0"/>
              <w:marBottom w:val="0"/>
              <w:divBdr>
                <w:top w:val="none" w:sz="0" w:space="0" w:color="auto"/>
                <w:left w:val="none" w:sz="0" w:space="0" w:color="auto"/>
                <w:bottom w:val="none" w:sz="0" w:space="0" w:color="auto"/>
                <w:right w:val="none" w:sz="0" w:space="0" w:color="auto"/>
              </w:divBdr>
              <w:divsChild>
                <w:div w:id="211308166">
                  <w:marLeft w:val="0"/>
                  <w:marRight w:val="0"/>
                  <w:marTop w:val="0"/>
                  <w:marBottom w:val="0"/>
                  <w:divBdr>
                    <w:top w:val="none" w:sz="0" w:space="0" w:color="auto"/>
                    <w:left w:val="none" w:sz="0" w:space="0" w:color="auto"/>
                    <w:bottom w:val="none" w:sz="0" w:space="0" w:color="auto"/>
                    <w:right w:val="none" w:sz="0" w:space="0" w:color="auto"/>
                  </w:divBdr>
                </w:div>
              </w:divsChild>
            </w:div>
            <w:div w:id="1564877137">
              <w:marLeft w:val="0"/>
              <w:marRight w:val="0"/>
              <w:marTop w:val="0"/>
              <w:marBottom w:val="0"/>
              <w:divBdr>
                <w:top w:val="none" w:sz="0" w:space="0" w:color="auto"/>
                <w:left w:val="none" w:sz="0" w:space="0" w:color="auto"/>
                <w:bottom w:val="none" w:sz="0" w:space="0" w:color="auto"/>
                <w:right w:val="none" w:sz="0" w:space="0" w:color="auto"/>
              </w:divBdr>
              <w:divsChild>
                <w:div w:id="1797405512">
                  <w:marLeft w:val="0"/>
                  <w:marRight w:val="0"/>
                  <w:marTop w:val="0"/>
                  <w:marBottom w:val="0"/>
                  <w:divBdr>
                    <w:top w:val="none" w:sz="0" w:space="0" w:color="auto"/>
                    <w:left w:val="none" w:sz="0" w:space="0" w:color="auto"/>
                    <w:bottom w:val="none" w:sz="0" w:space="0" w:color="auto"/>
                    <w:right w:val="none" w:sz="0" w:space="0" w:color="auto"/>
                  </w:divBdr>
                  <w:divsChild>
                    <w:div w:id="1427382580">
                      <w:marLeft w:val="0"/>
                      <w:marRight w:val="0"/>
                      <w:marTop w:val="0"/>
                      <w:marBottom w:val="0"/>
                      <w:divBdr>
                        <w:top w:val="none" w:sz="0" w:space="0" w:color="auto"/>
                        <w:left w:val="none" w:sz="0" w:space="0" w:color="auto"/>
                        <w:bottom w:val="none" w:sz="0" w:space="0" w:color="auto"/>
                        <w:right w:val="none" w:sz="0" w:space="0" w:color="auto"/>
                      </w:divBdr>
                      <w:divsChild>
                        <w:div w:id="178350837">
                          <w:marLeft w:val="0"/>
                          <w:marRight w:val="0"/>
                          <w:marTop w:val="0"/>
                          <w:marBottom w:val="0"/>
                          <w:divBdr>
                            <w:top w:val="none" w:sz="0" w:space="0" w:color="FFFFFF"/>
                            <w:left w:val="none" w:sz="0" w:space="0" w:color="FFFFFF"/>
                            <w:bottom w:val="none" w:sz="0" w:space="0" w:color="auto"/>
                            <w:right w:val="none" w:sz="0" w:space="0" w:color="FFFFFF"/>
                          </w:divBdr>
                          <w:divsChild>
                            <w:div w:id="18801628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508066">
              <w:marLeft w:val="0"/>
              <w:marRight w:val="0"/>
              <w:marTop w:val="0"/>
              <w:marBottom w:val="0"/>
              <w:divBdr>
                <w:top w:val="none" w:sz="0" w:space="0" w:color="auto"/>
                <w:left w:val="none" w:sz="0" w:space="0" w:color="auto"/>
                <w:bottom w:val="none" w:sz="0" w:space="0" w:color="auto"/>
                <w:right w:val="none" w:sz="0" w:space="0" w:color="auto"/>
              </w:divBdr>
              <w:divsChild>
                <w:div w:id="1130172063">
                  <w:marLeft w:val="0"/>
                  <w:marRight w:val="0"/>
                  <w:marTop w:val="0"/>
                  <w:marBottom w:val="0"/>
                  <w:divBdr>
                    <w:top w:val="none" w:sz="0" w:space="0" w:color="auto"/>
                    <w:left w:val="none" w:sz="0" w:space="0" w:color="auto"/>
                    <w:bottom w:val="none" w:sz="0" w:space="0" w:color="auto"/>
                    <w:right w:val="none" w:sz="0" w:space="0" w:color="auto"/>
                  </w:divBdr>
                </w:div>
              </w:divsChild>
            </w:div>
            <w:div w:id="1243107491">
              <w:marLeft w:val="0"/>
              <w:marRight w:val="0"/>
              <w:marTop w:val="0"/>
              <w:marBottom w:val="0"/>
              <w:divBdr>
                <w:top w:val="none" w:sz="0" w:space="0" w:color="auto"/>
                <w:left w:val="none" w:sz="0" w:space="0" w:color="auto"/>
                <w:bottom w:val="none" w:sz="0" w:space="0" w:color="auto"/>
                <w:right w:val="none" w:sz="0" w:space="0" w:color="auto"/>
              </w:divBdr>
              <w:divsChild>
                <w:div w:id="2025277894">
                  <w:marLeft w:val="0"/>
                  <w:marRight w:val="0"/>
                  <w:marTop w:val="0"/>
                  <w:marBottom w:val="0"/>
                  <w:divBdr>
                    <w:top w:val="none" w:sz="0" w:space="0" w:color="auto"/>
                    <w:left w:val="none" w:sz="0" w:space="0" w:color="auto"/>
                    <w:bottom w:val="none" w:sz="0" w:space="0" w:color="auto"/>
                    <w:right w:val="none" w:sz="0" w:space="0" w:color="auto"/>
                  </w:divBdr>
                </w:div>
              </w:divsChild>
            </w:div>
            <w:div w:id="1287390189">
              <w:marLeft w:val="0"/>
              <w:marRight w:val="0"/>
              <w:marTop w:val="0"/>
              <w:marBottom w:val="0"/>
              <w:divBdr>
                <w:top w:val="none" w:sz="0" w:space="0" w:color="auto"/>
                <w:left w:val="none" w:sz="0" w:space="0" w:color="auto"/>
                <w:bottom w:val="none" w:sz="0" w:space="0" w:color="auto"/>
                <w:right w:val="none" w:sz="0" w:space="0" w:color="auto"/>
              </w:divBdr>
              <w:divsChild>
                <w:div w:id="323514658">
                  <w:marLeft w:val="0"/>
                  <w:marRight w:val="0"/>
                  <w:marTop w:val="0"/>
                  <w:marBottom w:val="0"/>
                  <w:divBdr>
                    <w:top w:val="none" w:sz="0" w:space="0" w:color="auto"/>
                    <w:left w:val="none" w:sz="0" w:space="0" w:color="auto"/>
                    <w:bottom w:val="none" w:sz="0" w:space="0" w:color="auto"/>
                    <w:right w:val="none" w:sz="0" w:space="0" w:color="auto"/>
                  </w:divBdr>
                </w:div>
              </w:divsChild>
            </w:div>
            <w:div w:id="1979141471">
              <w:marLeft w:val="0"/>
              <w:marRight w:val="0"/>
              <w:marTop w:val="0"/>
              <w:marBottom w:val="0"/>
              <w:divBdr>
                <w:top w:val="none" w:sz="0" w:space="0" w:color="auto"/>
                <w:left w:val="none" w:sz="0" w:space="0" w:color="auto"/>
                <w:bottom w:val="none" w:sz="0" w:space="0" w:color="auto"/>
                <w:right w:val="none" w:sz="0" w:space="0" w:color="auto"/>
              </w:divBdr>
              <w:divsChild>
                <w:div w:id="1817530020">
                  <w:marLeft w:val="0"/>
                  <w:marRight w:val="0"/>
                  <w:marTop w:val="0"/>
                  <w:marBottom w:val="0"/>
                  <w:divBdr>
                    <w:top w:val="none" w:sz="0" w:space="0" w:color="auto"/>
                    <w:left w:val="none" w:sz="0" w:space="0" w:color="auto"/>
                    <w:bottom w:val="none" w:sz="0" w:space="0" w:color="auto"/>
                    <w:right w:val="none" w:sz="0" w:space="0" w:color="auto"/>
                  </w:divBdr>
                  <w:divsChild>
                    <w:div w:id="234508777">
                      <w:marLeft w:val="0"/>
                      <w:marRight w:val="0"/>
                      <w:marTop w:val="0"/>
                      <w:marBottom w:val="0"/>
                      <w:divBdr>
                        <w:top w:val="none" w:sz="0" w:space="0" w:color="auto"/>
                        <w:left w:val="none" w:sz="0" w:space="0" w:color="auto"/>
                        <w:bottom w:val="none" w:sz="0" w:space="0" w:color="auto"/>
                        <w:right w:val="none" w:sz="0" w:space="0" w:color="auto"/>
                      </w:divBdr>
                      <w:divsChild>
                        <w:div w:id="1164709105">
                          <w:marLeft w:val="0"/>
                          <w:marRight w:val="0"/>
                          <w:marTop w:val="0"/>
                          <w:marBottom w:val="0"/>
                          <w:divBdr>
                            <w:top w:val="none" w:sz="0" w:space="0" w:color="auto"/>
                            <w:left w:val="none" w:sz="0" w:space="0" w:color="auto"/>
                            <w:bottom w:val="none" w:sz="0" w:space="0" w:color="auto"/>
                            <w:right w:val="none" w:sz="0" w:space="0" w:color="auto"/>
                          </w:divBdr>
                          <w:divsChild>
                            <w:div w:id="748432239">
                              <w:marLeft w:val="0"/>
                              <w:marRight w:val="0"/>
                              <w:marTop w:val="0"/>
                              <w:marBottom w:val="0"/>
                              <w:divBdr>
                                <w:top w:val="none" w:sz="0" w:space="0" w:color="auto"/>
                                <w:left w:val="none" w:sz="0" w:space="0" w:color="auto"/>
                                <w:bottom w:val="none" w:sz="0" w:space="0" w:color="auto"/>
                                <w:right w:val="none" w:sz="0" w:space="0" w:color="auto"/>
                              </w:divBdr>
                              <w:divsChild>
                                <w:div w:id="1018193144">
                                  <w:marLeft w:val="0"/>
                                  <w:marRight w:val="0"/>
                                  <w:marTop w:val="0"/>
                                  <w:marBottom w:val="0"/>
                                  <w:divBdr>
                                    <w:top w:val="none" w:sz="0" w:space="0" w:color="auto"/>
                                    <w:left w:val="none" w:sz="0" w:space="0" w:color="auto"/>
                                    <w:bottom w:val="none" w:sz="0" w:space="0" w:color="auto"/>
                                    <w:right w:val="none" w:sz="0" w:space="0" w:color="auto"/>
                                  </w:divBdr>
                                  <w:divsChild>
                                    <w:div w:id="1686133971">
                                      <w:marLeft w:val="0"/>
                                      <w:marRight w:val="0"/>
                                      <w:marTop w:val="0"/>
                                      <w:marBottom w:val="0"/>
                                      <w:divBdr>
                                        <w:top w:val="none" w:sz="0" w:space="0" w:color="auto"/>
                                        <w:left w:val="none" w:sz="0" w:space="0" w:color="auto"/>
                                        <w:bottom w:val="none" w:sz="0" w:space="0" w:color="auto"/>
                                        <w:right w:val="none" w:sz="0" w:space="0" w:color="auto"/>
                                      </w:divBdr>
                                      <w:divsChild>
                                        <w:div w:id="1819686395">
                                          <w:marLeft w:val="0"/>
                                          <w:marRight w:val="0"/>
                                          <w:marTop w:val="0"/>
                                          <w:marBottom w:val="0"/>
                                          <w:divBdr>
                                            <w:top w:val="none" w:sz="0" w:space="0" w:color="auto"/>
                                            <w:left w:val="none" w:sz="0" w:space="0" w:color="auto"/>
                                            <w:bottom w:val="none" w:sz="0" w:space="0" w:color="auto"/>
                                            <w:right w:val="none" w:sz="0" w:space="0" w:color="auto"/>
                                          </w:divBdr>
                                          <w:divsChild>
                                            <w:div w:id="8635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381470">
          <w:marLeft w:val="0"/>
          <w:marRight w:val="0"/>
          <w:marTop w:val="0"/>
          <w:marBottom w:val="0"/>
          <w:divBdr>
            <w:top w:val="none" w:sz="0" w:space="0" w:color="auto"/>
            <w:left w:val="none" w:sz="0" w:space="0" w:color="auto"/>
            <w:bottom w:val="none" w:sz="0" w:space="0" w:color="auto"/>
            <w:right w:val="none" w:sz="0" w:space="0" w:color="auto"/>
          </w:divBdr>
          <w:divsChild>
            <w:div w:id="2081366928">
              <w:marLeft w:val="0"/>
              <w:marRight w:val="0"/>
              <w:marTop w:val="0"/>
              <w:marBottom w:val="0"/>
              <w:divBdr>
                <w:top w:val="none" w:sz="0" w:space="0" w:color="auto"/>
                <w:left w:val="none" w:sz="0" w:space="0" w:color="auto"/>
                <w:bottom w:val="none" w:sz="0" w:space="0" w:color="auto"/>
                <w:right w:val="none" w:sz="0" w:space="0" w:color="auto"/>
              </w:divBdr>
              <w:divsChild>
                <w:div w:id="620458118">
                  <w:marLeft w:val="0"/>
                  <w:marRight w:val="0"/>
                  <w:marTop w:val="0"/>
                  <w:marBottom w:val="0"/>
                  <w:divBdr>
                    <w:top w:val="none" w:sz="0" w:space="0" w:color="auto"/>
                    <w:left w:val="none" w:sz="0" w:space="0" w:color="auto"/>
                    <w:bottom w:val="none" w:sz="0" w:space="0" w:color="auto"/>
                    <w:right w:val="none" w:sz="0" w:space="0" w:color="auto"/>
                  </w:divBdr>
                  <w:divsChild>
                    <w:div w:id="96608012">
                      <w:marLeft w:val="0"/>
                      <w:marRight w:val="0"/>
                      <w:marTop w:val="0"/>
                      <w:marBottom w:val="0"/>
                      <w:divBdr>
                        <w:top w:val="none" w:sz="0" w:space="0" w:color="FFFFFF"/>
                        <w:left w:val="none" w:sz="0" w:space="0" w:color="FFFFFF"/>
                        <w:bottom w:val="none" w:sz="0" w:space="0" w:color="auto"/>
                        <w:right w:val="none" w:sz="0" w:space="0" w:color="FFFFFF"/>
                      </w:divBdr>
                      <w:divsChild>
                        <w:div w:id="1028528301">
                          <w:marLeft w:val="0"/>
                          <w:marRight w:val="0"/>
                          <w:marTop w:val="79"/>
                          <w:marBottom w:val="0"/>
                          <w:divBdr>
                            <w:top w:val="none" w:sz="0" w:space="0" w:color="auto"/>
                            <w:left w:val="none" w:sz="0" w:space="0" w:color="auto"/>
                            <w:bottom w:val="none" w:sz="0" w:space="0" w:color="auto"/>
                            <w:right w:val="none" w:sz="0" w:space="0" w:color="auto"/>
                          </w:divBdr>
                        </w:div>
                        <w:div w:id="1588080293">
                          <w:marLeft w:val="0"/>
                          <w:marRight w:val="0"/>
                          <w:marTop w:val="196"/>
                          <w:marBottom w:val="0"/>
                          <w:divBdr>
                            <w:top w:val="none" w:sz="0" w:space="0" w:color="auto"/>
                            <w:left w:val="none" w:sz="0" w:space="0" w:color="auto"/>
                            <w:bottom w:val="none" w:sz="0" w:space="0" w:color="auto"/>
                            <w:right w:val="none" w:sz="0" w:space="0" w:color="auto"/>
                          </w:divBdr>
                          <w:divsChild>
                            <w:div w:id="98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36904">
      <w:bodyDiv w:val="1"/>
      <w:marLeft w:val="0"/>
      <w:marRight w:val="0"/>
      <w:marTop w:val="0"/>
      <w:marBottom w:val="0"/>
      <w:divBdr>
        <w:top w:val="none" w:sz="0" w:space="0" w:color="auto"/>
        <w:left w:val="none" w:sz="0" w:space="0" w:color="auto"/>
        <w:bottom w:val="none" w:sz="0" w:space="0" w:color="auto"/>
        <w:right w:val="none" w:sz="0" w:space="0" w:color="auto"/>
      </w:divBdr>
    </w:div>
    <w:div w:id="133438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idoc-crm.org/node/8204" TargetMode="External"/><Relationship Id="rId21" Type="http://schemas.openxmlformats.org/officeDocument/2006/relationships/hyperlink" Target="http://www.cidoc-crm.org/node/7801" TargetMode="External"/><Relationship Id="rId42" Type="http://schemas.openxmlformats.org/officeDocument/2006/relationships/hyperlink" Target="http://www.cidoc-crm.org/node/7816" TargetMode="External"/><Relationship Id="rId47" Type="http://schemas.openxmlformats.org/officeDocument/2006/relationships/hyperlink" Target="http://www.cidoc-crm.org/node/8135" TargetMode="External"/><Relationship Id="rId63" Type="http://schemas.openxmlformats.org/officeDocument/2006/relationships/hyperlink" Target="http://www.cidoc-crm.org/node/7795" TargetMode="External"/><Relationship Id="rId68" Type="http://schemas.openxmlformats.org/officeDocument/2006/relationships/hyperlink" Target="http://www.cidoc-crm.org/node/8141" TargetMode="External"/><Relationship Id="rId84" Type="http://schemas.openxmlformats.org/officeDocument/2006/relationships/hyperlink" Target="http://www.cidoc-crm.org/node/7832" TargetMode="External"/><Relationship Id="rId16" Type="http://schemas.openxmlformats.org/officeDocument/2006/relationships/hyperlink" Target="http://www.cidoc-crm.org/node/7759" TargetMode="External"/><Relationship Id="rId11" Type="http://schemas.openxmlformats.org/officeDocument/2006/relationships/hyperlink" Target="http://www.cidoc-crm.org/entity/e53-place/version-7.1.1" TargetMode="External"/><Relationship Id="rId32" Type="http://schemas.openxmlformats.org/officeDocument/2006/relationships/hyperlink" Target="http://www.cidoc-crm.org/node/8132" TargetMode="External"/><Relationship Id="rId37" Type="http://schemas.openxmlformats.org/officeDocument/2006/relationships/hyperlink" Target="http://www.cidoc-crm.org/node/7776" TargetMode="External"/><Relationship Id="rId53" Type="http://schemas.openxmlformats.org/officeDocument/2006/relationships/hyperlink" Target="http://www.cidoc-crm.org/node/8137" TargetMode="External"/><Relationship Id="rId58" Type="http://schemas.openxmlformats.org/officeDocument/2006/relationships/hyperlink" Target="http://www.cidoc-crm.org/node/7776" TargetMode="External"/><Relationship Id="rId74" Type="http://schemas.openxmlformats.org/officeDocument/2006/relationships/hyperlink" Target="http://www.cidoc-crm.org/node/8219" TargetMode="External"/><Relationship Id="rId79" Type="http://schemas.openxmlformats.org/officeDocument/2006/relationships/hyperlink" Target="http://www.cidoc-crm.org/node/7776" TargetMode="External"/><Relationship Id="rId5" Type="http://schemas.openxmlformats.org/officeDocument/2006/relationships/hyperlink" Target="http://www.cidoc-crm.org/entity/e18-physical-thing/version-7.1.1" TargetMode="External"/><Relationship Id="rId19" Type="http://schemas.openxmlformats.org/officeDocument/2006/relationships/hyperlink" Target="http://www.cidoc-crm.org/node/7759" TargetMode="External"/><Relationship Id="rId14" Type="http://schemas.openxmlformats.org/officeDocument/2006/relationships/hyperlink" Target="http://www.cidoc-crm.org/Property/p57-has-number-of-parts/version-7.1.1" TargetMode="External"/><Relationship Id="rId22" Type="http://schemas.openxmlformats.org/officeDocument/2006/relationships/hyperlink" Target="http://www.cidoc-crm.org/node/7816" TargetMode="External"/><Relationship Id="rId27" Type="http://schemas.openxmlformats.org/officeDocument/2006/relationships/hyperlink" Target="http://www.cidoc-crm.org/node/7801" TargetMode="External"/><Relationship Id="rId30" Type="http://schemas.openxmlformats.org/officeDocument/2006/relationships/hyperlink" Target="http://www.cidoc-crm.org/node/7808" TargetMode="External"/><Relationship Id="rId35" Type="http://schemas.openxmlformats.org/officeDocument/2006/relationships/hyperlink" Target="http://www.cidoc-crm.org/node/8133" TargetMode="External"/><Relationship Id="rId43" Type="http://schemas.openxmlformats.org/officeDocument/2006/relationships/hyperlink" Target="http://www.cidoc-crm.org/node/7776" TargetMode="External"/><Relationship Id="rId48" Type="http://schemas.openxmlformats.org/officeDocument/2006/relationships/hyperlink" Target="http://www.cidoc-crm.org/node/7776" TargetMode="External"/><Relationship Id="rId56" Type="http://schemas.openxmlformats.org/officeDocument/2006/relationships/hyperlink" Target="http://www.cidoc-crm.org/node/8138" TargetMode="External"/><Relationship Id="rId64" Type="http://schemas.openxmlformats.org/officeDocument/2006/relationships/hyperlink" Target="http://www.cidoc-crm.org/node/7818" TargetMode="External"/><Relationship Id="rId69" Type="http://schemas.openxmlformats.org/officeDocument/2006/relationships/hyperlink" Target="http://www.cidoc-crm.org/node/7799" TargetMode="External"/><Relationship Id="rId77" Type="http://schemas.openxmlformats.org/officeDocument/2006/relationships/hyperlink" Target="http://www.cidoc-crm.org/node/8179" TargetMode="External"/><Relationship Id="rId8" Type="http://schemas.openxmlformats.org/officeDocument/2006/relationships/hyperlink" Target="http://www.cidoc-crm.org/Property/p54-has-current-permanent-location/version-7.1.1" TargetMode="External"/><Relationship Id="rId51" Type="http://schemas.openxmlformats.org/officeDocument/2006/relationships/hyperlink" Target="http://www.cidoc-crm.org/node/7797" TargetMode="External"/><Relationship Id="rId72" Type="http://schemas.openxmlformats.org/officeDocument/2006/relationships/hyperlink" Target="http://www.cidoc-crm.org/node/7799" TargetMode="External"/><Relationship Id="rId80" Type="http://schemas.openxmlformats.org/officeDocument/2006/relationships/hyperlink" Target="http://www.cidoc-crm.org/node/8196"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cidoc-crm.org/Property/p56-bears-feature/version-7.1.1" TargetMode="External"/><Relationship Id="rId17" Type="http://schemas.openxmlformats.org/officeDocument/2006/relationships/hyperlink" Target="http://www.cidoc-crm.org/node/8093" TargetMode="External"/><Relationship Id="rId25" Type="http://schemas.openxmlformats.org/officeDocument/2006/relationships/hyperlink" Target="http://www.cidoc-crm.org/node/7759" TargetMode="External"/><Relationship Id="rId33" Type="http://schemas.openxmlformats.org/officeDocument/2006/relationships/hyperlink" Target="http://www.cidoc-crm.org/node/7800" TargetMode="External"/><Relationship Id="rId38" Type="http://schemas.openxmlformats.org/officeDocument/2006/relationships/hyperlink" Target="http://www.cidoc-crm.org/node/8134" TargetMode="External"/><Relationship Id="rId46" Type="http://schemas.openxmlformats.org/officeDocument/2006/relationships/hyperlink" Target="http://www.cidoc-crm.org/node/7776" TargetMode="External"/><Relationship Id="rId59" Type="http://schemas.openxmlformats.org/officeDocument/2006/relationships/hyperlink" Target="http://www.cidoc-crm.org/node/8139" TargetMode="External"/><Relationship Id="rId67" Type="http://schemas.openxmlformats.org/officeDocument/2006/relationships/hyperlink" Target="http://www.cidoc-crm.org/node/7776" TargetMode="External"/><Relationship Id="rId20" Type="http://schemas.openxmlformats.org/officeDocument/2006/relationships/hyperlink" Target="http://www.cidoc-crm.org/node/8094" TargetMode="External"/><Relationship Id="rId41" Type="http://schemas.openxmlformats.org/officeDocument/2006/relationships/hyperlink" Target="http://www.cidoc-crm.org/node/8198" TargetMode="External"/><Relationship Id="rId54" Type="http://schemas.openxmlformats.org/officeDocument/2006/relationships/hyperlink" Target="http://www.cidoc-crm.org/node/7795" TargetMode="External"/><Relationship Id="rId62" Type="http://schemas.openxmlformats.org/officeDocument/2006/relationships/hyperlink" Target="http://www.cidoc-crm.org/node/8140" TargetMode="External"/><Relationship Id="rId70" Type="http://schemas.openxmlformats.org/officeDocument/2006/relationships/hyperlink" Target="http://www.cidoc-crm.org/node/7776" TargetMode="External"/><Relationship Id="rId75" Type="http://schemas.openxmlformats.org/officeDocument/2006/relationships/hyperlink" Target="http://www.cidoc-crm.org/node/7799" TargetMode="External"/><Relationship Id="rId83" Type="http://schemas.openxmlformats.org/officeDocument/2006/relationships/hyperlink" Target="http://www.cidoc-crm.org/node/8244" TargetMode="External"/><Relationship Id="rId1" Type="http://schemas.openxmlformats.org/officeDocument/2006/relationships/numbering" Target="numbering.xml"/><Relationship Id="rId6" Type="http://schemas.openxmlformats.org/officeDocument/2006/relationships/hyperlink" Target="http://www.cidoc-crm.org/Entity/e20-biological-object/version-7.1.1" TargetMode="External"/><Relationship Id="rId15" Type="http://schemas.openxmlformats.org/officeDocument/2006/relationships/hyperlink" Target="http://www.cidoc-crm.org/entity/e60-number/version-7.1.1" TargetMode="External"/><Relationship Id="rId23" Type="http://schemas.openxmlformats.org/officeDocument/2006/relationships/hyperlink" Target="http://www.cidoc-crm.org/node/8176" TargetMode="External"/><Relationship Id="rId28" Type="http://schemas.openxmlformats.org/officeDocument/2006/relationships/hyperlink" Target="http://www.cidoc-crm.org/node/7759" TargetMode="External"/><Relationship Id="rId36" Type="http://schemas.openxmlformats.org/officeDocument/2006/relationships/hyperlink" Target="http://www.cidoc-crm.org/node/7761" TargetMode="External"/><Relationship Id="rId49" Type="http://schemas.openxmlformats.org/officeDocument/2006/relationships/hyperlink" Target="http://www.cidoc-crm.org/node/7759" TargetMode="External"/><Relationship Id="rId57" Type="http://schemas.openxmlformats.org/officeDocument/2006/relationships/hyperlink" Target="http://www.cidoc-crm.org/node/7795" TargetMode="External"/><Relationship Id="rId10" Type="http://schemas.openxmlformats.org/officeDocument/2006/relationships/hyperlink" Target="http://www.cidoc-crm.org/Property/p55-has-current-location/version-7.1.1" TargetMode="External"/><Relationship Id="rId31" Type="http://schemas.openxmlformats.org/officeDocument/2006/relationships/hyperlink" Target="http://www.cidoc-crm.org/node/7816" TargetMode="External"/><Relationship Id="rId44" Type="http://schemas.openxmlformats.org/officeDocument/2006/relationships/hyperlink" Target="http://www.cidoc-crm.org/node/8246" TargetMode="External"/><Relationship Id="rId52" Type="http://schemas.openxmlformats.org/officeDocument/2006/relationships/hyperlink" Target="http://www.cidoc-crm.org/node/7776" TargetMode="External"/><Relationship Id="rId60" Type="http://schemas.openxmlformats.org/officeDocument/2006/relationships/hyperlink" Target="http://www.cidoc-crm.org/node/7795" TargetMode="External"/><Relationship Id="rId65" Type="http://schemas.openxmlformats.org/officeDocument/2006/relationships/hyperlink" Target="http://www.cidoc-crm.org/node/8180" TargetMode="External"/><Relationship Id="rId73" Type="http://schemas.openxmlformats.org/officeDocument/2006/relationships/hyperlink" Target="http://www.cidoc-crm.org/node/7776" TargetMode="External"/><Relationship Id="rId78" Type="http://schemas.openxmlformats.org/officeDocument/2006/relationships/hyperlink" Target="http://www.cidoc-crm.org/node/7787" TargetMode="External"/><Relationship Id="rId81" Type="http://schemas.openxmlformats.org/officeDocument/2006/relationships/hyperlink" Target="http://www.cidoc-crm.org/node/7831"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idoc-crm.org/entity/e53-place/version-7.1.1" TargetMode="External"/><Relationship Id="rId13" Type="http://schemas.openxmlformats.org/officeDocument/2006/relationships/hyperlink" Target="http://www.cidoc-crm.org/entity/e26-physical-feature/version-7.1.1" TargetMode="External"/><Relationship Id="rId18" Type="http://schemas.openxmlformats.org/officeDocument/2006/relationships/hyperlink" Target="http://www.cidoc-crm.org/node/7796" TargetMode="External"/><Relationship Id="rId39" Type="http://schemas.openxmlformats.org/officeDocument/2006/relationships/hyperlink" Target="http://www.cidoc-crm.org/node/7803" TargetMode="External"/><Relationship Id="rId34" Type="http://schemas.openxmlformats.org/officeDocument/2006/relationships/hyperlink" Target="http://www.cidoc-crm.org/node/7776" TargetMode="External"/><Relationship Id="rId50" Type="http://schemas.openxmlformats.org/officeDocument/2006/relationships/hyperlink" Target="http://www.cidoc-crm.org/node/8136" TargetMode="External"/><Relationship Id="rId55" Type="http://schemas.openxmlformats.org/officeDocument/2006/relationships/hyperlink" Target="http://www.cidoc-crm.org/node/7776" TargetMode="External"/><Relationship Id="rId76" Type="http://schemas.openxmlformats.org/officeDocument/2006/relationships/hyperlink" Target="http://www.cidoc-crm.org/node/7818" TargetMode="External"/><Relationship Id="rId7" Type="http://schemas.openxmlformats.org/officeDocument/2006/relationships/hyperlink" Target="http://www.cidoc-crm.org/Entity/e22-human-made-object/version-7.1.1" TargetMode="External"/><Relationship Id="rId71" Type="http://schemas.openxmlformats.org/officeDocument/2006/relationships/hyperlink" Target="http://www.cidoc-crm.org/node/8146" TargetMode="External"/><Relationship Id="rId2" Type="http://schemas.openxmlformats.org/officeDocument/2006/relationships/styles" Target="styles.xml"/><Relationship Id="rId29" Type="http://schemas.openxmlformats.org/officeDocument/2006/relationships/hyperlink" Target="http://www.cidoc-crm.org/node/8095" TargetMode="External"/><Relationship Id="rId24" Type="http://schemas.openxmlformats.org/officeDocument/2006/relationships/hyperlink" Target="http://www.cidoc-crm.org/node/7801" TargetMode="External"/><Relationship Id="rId40" Type="http://schemas.openxmlformats.org/officeDocument/2006/relationships/hyperlink" Target="http://www.cidoc-crm.org/node/7816" TargetMode="External"/><Relationship Id="rId45" Type="http://schemas.openxmlformats.org/officeDocument/2006/relationships/hyperlink" Target="http://www.cidoc-crm.org/node/7776" TargetMode="External"/><Relationship Id="rId66" Type="http://schemas.openxmlformats.org/officeDocument/2006/relationships/hyperlink" Target="http://www.cidoc-crm.org/node/7795" TargetMode="External"/><Relationship Id="rId61" Type="http://schemas.openxmlformats.org/officeDocument/2006/relationships/hyperlink" Target="http://www.cidoc-crm.org/node/7776" TargetMode="External"/><Relationship Id="rId82" Type="http://schemas.openxmlformats.org/officeDocument/2006/relationships/hyperlink" Target="http://www.cidoc-crm.org/node/7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2</cp:revision>
  <dcterms:created xsi:type="dcterms:W3CDTF">2021-07-09T17:13:00Z</dcterms:created>
  <dcterms:modified xsi:type="dcterms:W3CDTF">2021-07-09T18:35:00Z</dcterms:modified>
</cp:coreProperties>
</file>