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D9E75"/>
          <w:sz w:val="72"/>
          <w:szCs w:val="72"/>
        </w:rPr>
        <w:t xml:space="preserve">EVYRA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32"/>
          <w:szCs w:val="32"/>
        </w:rPr>
        <w:t xml:space="preserve">Briefing de Reposicionamento de Produto &amp; Copy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Para revisão técnica e auditoria de conformidade do sistema</w:t>
      </w:r>
    </w:p>
    <w:p>
      <w:pPr>
        <w:pBdr>
          <w:bottom w:val="single" w:color="1D9E75" w:sz="4" w:space="4"/>
        </w:pBdr>
        <w:spacing w:after="400" w:before="0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Junho 2026</w:t>
      </w:r>
    </w:p>
    <w:p>
      <w:pPr>
        <w:pStyle w:val="Heading1"/>
        <w:pBdr>
          <w:bottom w:val="single" w:color="1D9E75" w:sz="4" w:space="4"/>
        </w:pBdr>
        <w:spacing w:after="120" w:before="4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Contexto e Objetivo</w:t>
      </w:r>
    </w:p>
    <w:p>
      <w:pPr>
        <w:spacing w:after="10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Este documento define as decisões de produto, posicionamento e copy tomadas para o site Evyra. O programador deve ler este briefing e auditar o sistema completo — frontend, backend, e-mails, metadados e notificações — para garantir que nenhum texto contradiz o posicionamento aqui definido.</w:t>
      </w:r>
    </w:p>
    <w:p>
      <w:pPr>
        <w:spacing w:after="10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 Evyra foi lançada com copy direcionado a cuidado de idosos e apoio domiciliário clássico. Essa linguagem foi eliminada. O novo posicionamento é mais amplo, mais inclusivo e tecnicamente preciso.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D9E75" w:sz="4" w:space="4"/>
        </w:pBdr>
        <w:spacing w:after="120" w:before="4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O Problema que Foi Corrigido</w:t>
      </w:r>
    </w:p>
    <w:p>
      <w:pPr>
        <w:spacing w:after="10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 copy original cometia três erros graves de posicionamento: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C0392B" w:sz="12"/>
              <w:bottom w:val="none" w:color="FFFFFF" w:sz="0"/>
              <w:right w:val="none" w:color="FFFFFF" w:sz="0"/>
            </w:tcBorders>
            <w:shd w:fill="FFF5F5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Erro 1 — Linguagem de nicho demasiado restritivo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• "O seu familiar está em Portugal. Está longe." — apela só a emigrantes com pais idosos.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• "Para Cuidadores" — enfermeiros e fisioterapeutas não se identificam com este título.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• "Apoio domiciliário" — terminologia com conotação de dependência e lares.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• "Iniciar Carreira" — paternalista para profissionais já licenciados.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92400E" w:sz="12"/>
              <w:bottom w:val="none" w:color="FFFFFF" w:sz="0"/>
              <w:right w:val="none" w:color="FFFFFF" w:sz="0"/>
            </w:tcBorders>
            <w:shd w:fill="FFFBE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Erro 2 — Audiências invisíveis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• Jovens em recuperação pós-cirúrgica não se viam representados.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• Famílias com crianças ou adultos com mobilidade reduzida: ausentes.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• Qualquer pessoa que prefira atendimento em casa: sem menção.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C0392B" w:sz="12"/>
              <w:bottom w:val="none" w:color="FFFFFF" w:sz="0"/>
              <w:right w:val="none" w:color="FFFFFF" w:sz="0"/>
            </w:tcBorders>
            <w:shd w:fill="FFF5F5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Erro 3 — Profissões mal categorizadas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• Profissões que exigem consultório (médicos, psicólogos, nutricionistas) estavam listadas como disponíveis.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• Isso criava expectativas falsas e potencial problema de responsabilidade legal.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D9E75" w:sz="4" w:space="4"/>
        </w:pBdr>
        <w:spacing w:after="120" w:before="4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Posicionamento Oficial da Evyra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2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DEFINIÇÃO OFICIAL DO PRODUTO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"Plataforma de profissionais de saúde que atendem ao domicílio — para qualquer pessoa, em qualquer fase da vida."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 modelo de negócio é exclusivamente domiciliar no presente, com expansão planeada para teleconsulta remota. Não é um marketplace genérico de saúde. O diferenciador central é: o profissional vai até o cliente — não o contrário.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D9E75" w:sz="4" w:space="4"/>
        </w:pBdr>
        <w:spacing w:after="120" w:before="4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Audiências-Alvo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4.1 Lado da Procura — Quem Contrata</w:t>
      </w:r>
    </w:p>
    <w:p>
      <w:pPr>
        <w:spacing w:after="10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 linguagem do site deve ressoar com todos estes perfis. Se o copy exclui algum deles, está errado.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 do Utilizador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 Típico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Pessoa pós-cirurgia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Cuidados de enfermagem e fisioterapia em casa durante recuperação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Adulto com mobilidade reduzida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Acompanhamento contínuo sem necessidade de deslocação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Família com criança com necessidades especiais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Terapia ocupacional e educação física domiciliar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Emigrante com familiar em Portugal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Monitorização remota e cuidados coordenados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Adulto sénior independente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Apoio pontual sem institucionalização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Qualquer pessoa que prefira casa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Comodidade, privacidade e conforto do próprio espaço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4.2 Profissionais Elegíveis — Domiciliar (Produto Atual)</w:t>
      </w:r>
    </w:p>
    <w:p>
      <w:pPr>
        <w:spacing w:after="10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Apenas profissionais cujo modelo de atendimento permite ir à casa do cliente. Esta lista é definitiva para o estado atual do produto.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Profissão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 de Elegibilidade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Enfermeiro/a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Núcleo da plataforma — curativos, medicação, pós-operatório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Auxiliar de Enfermagem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Suporte de cuidados e acompanhamento diário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Fisioterapeuta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Reabilitação domiciliar — modalidade comum e bem estabelecida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Educador/a Físico/a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Exercício terapêutico e reabilitação funcional em casa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Terapeuta Ocupacional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Autonomia e qualidade de vida no contexto doméstico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Cuidador/a Certificado/a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Apoio a dependentes — apresentar sempre com o qualificativo "certificado/a"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4.3 Profissionais em Roadmap — Teleconsulta (Fase 2)</w:t>
      </w:r>
    </w:p>
    <w:p>
      <w:pPr>
        <w:spacing w:after="10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Estas profissões PODEM aparecer no site, mas APENAS com indicação clara "Em breve" ou "Em desenvolvimento". Nunca como serviço disponível agora.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fill="EBF7F2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Teleconsulta — Fase 2 (não disponível ainda)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• Psicólogos — videoconsulta verificada e privada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• Nutricionistas — acompanhamento e planos alimentares online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• Médicos de Família — triagem, orientação e referenciação remota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0392B" w:sz="8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ATENÇÃO — Profissões Explicitamente Excluídas do Produto Atual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Médicos (presencial em consultório), Dentistas, Farmacêuticos, Veterinários e qualquer profissão que exija infraestrutura clínica. Não devem aparecer em nenhuma listagem, filtro ou categoria do sistema.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D9E75" w:sz="4" w:space="4"/>
        </w:pBdr>
        <w:spacing w:after="120" w:before="4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Copy Oficial — Antes vs. Depois</w:t>
      </w:r>
    </w:p>
    <w:p>
      <w:pPr>
        <w:spacing w:after="10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Tabela de referência para auditoria. O programador deve procurar o texto da coluna "Antes" em todo o sistema e substituir pela versão "Depois".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TEXTO ANTERIOR — Eliminar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TEXTO NOVO — Usar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O seu familiar está em Portugal. Está longe.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Saúde que vem até si.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Para Cuidadores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Para Profissionais de Saúde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Plataforma de apoio domiciliário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Plataforma de profissionais de saúde que atendem ao domicílio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Iniciar Carreira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Criar perfil profissional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A Evyra liga famílias a cuidadores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 Evyra liga pessoas a profissionais de saúde verificados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Para quem precisa de apoio em casa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Saúde a sério. Para toda a família.</w:t>
            </w:r>
          </w:p>
        </w:tc>
      </w:tr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"cuidador" isolado como título de profissão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"Cuidador Certificado" — sempre com o qualificativo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D9E75" w:sz="4" w:space="4"/>
        </w:pBdr>
        <w:spacing w:after="120" w:before="4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Checklist de Auditoria Técnica</w:t>
      </w:r>
    </w:p>
    <w:p>
      <w:pPr>
        <w:spacing w:after="10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 programador deve verificar cada ponto abaixo e confirmar conformidade. Qualquer ocorrência do copy antigo deve ser registada e corrigida.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6.1 Frontend — Páginas a Auditar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 / Componente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verificar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/ (homepage)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Hero headline, subtítulo, meta title, meta description, og:title, og:description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/profissionais (ou /cuidadores)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Título h1, todas as categorias de profissão listadas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/como-funciona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Linguagem inclusiva para todos os perfis de utilizador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/precos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Copy não deve mencionar só "famílias de idosos"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/sobre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Missão e descrição da empresa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Rodapé (footer)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Tagline, links de navegação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Navegação principal (nav)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Labels de todos os itens de menu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6.2 SEO &amp; Metadados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necessária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meta description — homepage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Remover "apoio domiciliário", usar "profissionais de saúde que atendem em casa"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meta description — página profissionais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Remover "cuidadores", usar "profissionais de saúde"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og:title e og:description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Atualizar em todas as páginas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URL slug /cuidadores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Redirect 301 para /profissionais com canonical correto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Schema.org markup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Verificar categoria do negócio se existir markup estruturado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6.3 E-mails e Notificações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 de Contacto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verificar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E-mail de boas-vindas ao utilizador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Copy geral e categorias de profissão mencionadas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E-mail de boas-vindas ao profissional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Substituir "cuidador" por "profissional de saúde"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Notificações push / SMS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Verificar linguagem nas categorias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E-mails transacionais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Confirmação de reserva e pagamento — profissão descrita corretamente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Sequência de onboarding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Auditoria completa de posicionamento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6.4 Base de Dados &amp; Categorias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Tabela de categorias de profissão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Verificar se lista está alinhada com secção 4.2 deste documento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Filtros de pesquisa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Labels visíveis ao utilizador devem usar terminologia nova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Campos de perfil do profissional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Label "tipo de profissão" ou "categoria" — verificar valores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Tags ou labels de serviço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Não devem conter "apoio domiciliário" como único label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Perguntas de onboarding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Formulários de registo — verificar linguagem usada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D9E75" w:sz="4" w:space="4"/>
        </w:pBdr>
        <w:spacing w:after="120" w:before="4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Regras Linguísticas Permanentes</w:t>
      </w:r>
    </w:p>
    <w:p>
      <w:pPr>
        <w:spacing w:after="10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Aplicam-se a qualquer texto criado no futuro — copy, notificações, e-mails, strings de UI.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Nunca usar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Usar em alternativa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"cuidador" isolado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"profissional de saúde" ou "cuidador certificado"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"apoio domiciliário" sem contexto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"atendimento ao domicílio" ou "cuidados em casa"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"para idosos" ou "para os seus pais"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"para si ou para a sua família"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"familiar" como único destinatário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"para si, para quem precisar"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"iniciar carreira"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"criar perfil" ou "começar a receber clientes"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"enfermeira" (feminino forçado)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"enfermeiro/a" ou "profissional de enfermagem"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D9E75" w:sz="4" w:space="4"/>
        </w:pBdr>
        <w:spacing w:after="120" w:before="4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Prioridade de Implementação</w:t>
      </w:r>
    </w:p>
    <w:p>
      <w:pPr>
        <w:spacing w:after="10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Ordenado por impacto e urgência. Itens de alta prioridade afetam o utilizador imediatamente.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26"/>
        <w:gridCol w:w="240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Localização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Hero headline e subtítulo da homepage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Homepage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Título e categorias da página de profissionais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/profissionais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meta description e og tags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Todas as páginas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Categorias de profissão na pesquisa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UI + Base de dados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MÉDIA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E-mail de boas-vindas ao profissional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Sistema de e-mail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MÉDIA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Notificações e strings de UI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Componentes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MÉDIA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Painel de administração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Backoffice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NORMAL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Redirect /cuidadores → /profissionais (301)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Rotas / SEO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NORMAL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Schema.org e dados estruturados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A5568"/>
                <w:sz w:val="20"/>
                <w:szCs w:val="20"/>
              </w:rPr>
              <w:t xml:space="preserve">SEO técnico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1D9E75" w:sz="4" w:space="4"/>
        </w:pBdr>
        <w:spacing w:after="60" w:before="200"/>
        <w:jc w:val="center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Evyra — Briefing de Produto  ·  Confidencial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Portugal · Espanha · Itália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spacing w:after="0" w:before="160"/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Evyra  ·  Portugal, Espanha, Itália  ·  Pág.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spacing w:after="160" w:before="0"/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Evyra — Briefing para o Programador  |  Junho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4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1D9E7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2026-06-03T16:10:37.058Z</dcterms:created>
  <dcterms:modified xsi:type="dcterms:W3CDTF">2026-06-03T16:10:37.059Z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