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Análisis y desarrollo de Modelo de Datos: </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Me gustó este módulo porque me permitió desarrollar habilidades analíticas críticas para interpretar y estructurar datos de manera efectiva. Disfruté especialmente el desafío de transformar datos complejos en modelos claros y comprensibles que pueden ser utilizados para tomar decisiones informadas. La capacidad de trabajar con herramientas de modelado de datos y ver cómo los modelos pueden influir en el éxito de un proyecto fue particularmente gratificante.</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Arquitectura de Software:</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Este módulo fue fascinante porque me brindó la oportunidad de entender cómo se construyen y organizan los sistemas de software a gran escala. Me gustó aprender sobre los diferentes patrones arquitectónicos y cómo elegir el más adecuado para cada tipo de proyecto. La creatividad y el pensamiento estratégico necesarios para diseñar arquitecturas escalables y eficientes fueron aspectos que realmente disfruté.</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Programación de Software:</w:t>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 programación de software fue uno de mis módulos favoritos porque me permitió aplicar mis habilidades técnicas para crear soluciones prácticas. Disfruté el proceso de codificación, desde la planificación hasta la implementación y prueba de software. La satisfacción de ver un programa funcionar correctamente y resolver problemas reales fue una de las experiencias más gratificantes durante mi formación. Además, me gustó la oportunidad de aprender y utilizar diferentes lenguajes de programación y herramientas de desarrollo. </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Las certificaciones me han permitido enriquecer mi currículum, destacando mis habilidades y conocimientos en áreas específicas de la informática. Esto me proporciona una ventaja competitiva al mostrar de manera tangible mi capacidad para aplicar lo aprendido en situaciones prácticas.</w:t>
            </w:r>
          </w:p>
          <w:p w:rsidR="00000000" w:rsidDel="00000000" w:rsidP="00000000" w:rsidRDefault="00000000" w:rsidRPr="00000000" w14:paraId="0000001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tl w:val="0"/>
              </w:rPr>
              <w:t xml:space="preserve">Más desarrolladas:</w:t>
            </w:r>
          </w:p>
          <w:p w:rsidR="00000000" w:rsidDel="00000000" w:rsidP="00000000" w:rsidRDefault="00000000" w:rsidRPr="00000000" w14:paraId="00000021">
            <w:pPr>
              <w:numPr>
                <w:ilvl w:val="0"/>
                <w:numId w:val="1"/>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Programación de Softwares, todos los niveles.</w:t>
            </w:r>
          </w:p>
          <w:p w:rsidR="00000000" w:rsidDel="00000000" w:rsidP="00000000" w:rsidRDefault="00000000" w:rsidRPr="00000000" w14:paraId="00000022">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Análisis y Desarrollo de Modelo de Datos</w:t>
            </w:r>
          </w:p>
          <w:p w:rsidR="00000000" w:rsidDel="00000000" w:rsidP="00000000" w:rsidRDefault="00000000" w:rsidRPr="00000000" w14:paraId="00000023">
            <w:pPr>
              <w:numPr>
                <w:ilvl w:val="0"/>
                <w:numId w:val="1"/>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Arquitectura de Software</w:t>
            </w:r>
          </w:p>
          <w:p w:rsidR="00000000" w:rsidDel="00000000" w:rsidP="00000000" w:rsidRDefault="00000000" w:rsidRPr="00000000" w14:paraId="00000024">
            <w:pPr>
              <w:tabs>
                <w:tab w:val="left" w:leader="none" w:pos="454"/>
              </w:tabs>
              <w:ind w:left="0"/>
              <w:jc w:val="both"/>
              <w:rPr>
                <w:color w:val="767171"/>
                <w:sz w:val="24"/>
                <w:szCs w:val="24"/>
              </w:rPr>
            </w:pPr>
            <w:r w:rsidDel="00000000" w:rsidR="00000000" w:rsidRPr="00000000">
              <w:rPr>
                <w:color w:val="767171"/>
                <w:sz w:val="24"/>
                <w:szCs w:val="24"/>
                <w:rtl w:val="0"/>
              </w:rPr>
              <w:t xml:space="preserve">Me siento muy seguro y confiado. Estas competencias han sido un pilar en mi formación y he logrado un excelente dominio en cada una de ellas. La programación me apasiona y disfruto del proceso de crear soluciones prácticas. El análisis de datos me permite estructurar información de manera efectiva, y la arquitectura de software me da la capacidad de diseñar sistemas robustos y escalables.</w:t>
            </w:r>
          </w:p>
          <w:p w:rsidR="00000000" w:rsidDel="00000000" w:rsidP="00000000" w:rsidRDefault="00000000" w:rsidRPr="00000000" w14:paraId="00000025">
            <w:pPr>
              <w:tabs>
                <w:tab w:val="left" w:leader="none" w:pos="454"/>
              </w:tabs>
              <w:ind w:left="0"/>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0"/>
              <w:jc w:val="both"/>
              <w:rPr>
                <w:color w:val="767171"/>
                <w:sz w:val="24"/>
                <w:szCs w:val="24"/>
              </w:rPr>
            </w:pPr>
            <w:r w:rsidDel="00000000" w:rsidR="00000000" w:rsidRPr="00000000">
              <w:rPr>
                <w:color w:val="767171"/>
                <w:sz w:val="24"/>
                <w:szCs w:val="24"/>
                <w:rtl w:val="0"/>
              </w:rPr>
              <w:t xml:space="preserve">Las débiles:</w:t>
            </w:r>
          </w:p>
          <w:p w:rsidR="00000000" w:rsidDel="00000000" w:rsidP="00000000" w:rsidRDefault="00000000" w:rsidRPr="00000000" w14:paraId="00000027">
            <w:pPr>
              <w:numPr>
                <w:ilvl w:val="0"/>
                <w:numId w:val="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Machine Learning</w:t>
            </w:r>
          </w:p>
          <w:p w:rsidR="00000000" w:rsidDel="00000000" w:rsidP="00000000" w:rsidRDefault="00000000" w:rsidRPr="00000000" w14:paraId="00000028">
            <w:pPr>
              <w:numPr>
                <w:ilvl w:val="0"/>
                <w:numId w:val="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BPM</w:t>
            </w:r>
          </w:p>
          <w:p w:rsidR="00000000" w:rsidDel="00000000" w:rsidP="00000000" w:rsidRDefault="00000000" w:rsidRPr="00000000" w14:paraId="00000029">
            <w:pPr>
              <w:numPr>
                <w:ilvl w:val="0"/>
                <w:numId w:val="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2A">
            <w:pPr>
              <w:tabs>
                <w:tab w:val="left" w:leader="none" w:pos="454"/>
              </w:tabs>
              <w:ind w:left="0"/>
              <w:jc w:val="both"/>
              <w:rPr>
                <w:color w:val="767171"/>
                <w:sz w:val="24"/>
                <w:szCs w:val="24"/>
              </w:rPr>
            </w:pPr>
            <w:r w:rsidDel="00000000" w:rsidR="00000000" w:rsidRPr="00000000">
              <w:rPr>
                <w:color w:val="767171"/>
                <w:sz w:val="24"/>
                <w:szCs w:val="24"/>
                <w:rtl w:val="0"/>
              </w:rPr>
              <w:t xml:space="preserve">Aunque considero estos campos interesantes y reconozco su importancia, no han sido de mi mayor interés personal, lo que ha dificultado mi enfoque y dedicación. Sin embargo, estoy comprometido a mejorar en estas áreas, ya que entiendo el valor que aportan a mi perfil profesional y las oportunidades que pueden abrir en el futuro. Estoy decidido a perfeccionar mis habilidades y conocimientos en estos temas para complementar mis fortalezas existentes.</w:t>
            </w:r>
          </w:p>
          <w:p w:rsidR="00000000" w:rsidDel="00000000" w:rsidP="00000000" w:rsidRDefault="00000000" w:rsidRPr="00000000" w14:paraId="0000002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ind w:left="141.73228346456688" w:firstLine="0"/>
              <w:jc w:val="both"/>
              <w:rPr>
                <w:color w:val="767171"/>
                <w:sz w:val="24"/>
                <w:szCs w:val="24"/>
              </w:rPr>
            </w:pPr>
            <w:r w:rsidDel="00000000" w:rsidR="00000000" w:rsidRPr="00000000">
              <w:rPr>
                <w:color w:val="767171"/>
                <w:sz w:val="24"/>
                <w:szCs w:val="24"/>
                <w:rtl w:val="0"/>
              </w:rPr>
              <w:t xml:space="preserve">Mis principales intereses profesionales se centran en el desarrollo de software y la arquitectura de sistemas. Me apasiona la programación y disfruto del proceso de crear soluciones tecnológicas innovadoras. Además, el análisis y desarrollo de modelos de datos es un área que me interesa mucho, ya que me permite trabajar con datos de manera estructurada y eficiente. Dentro de estas áreas, me interesa especialmente el diseño de arquitecturas de software escalables y robustas, así como la optimización de procesos a través de la programación.</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ind w:left="141.73228346456688" w:hanging="15"/>
              <w:jc w:val="both"/>
              <w:rPr>
                <w:color w:val="767171"/>
                <w:sz w:val="24"/>
                <w:szCs w:val="24"/>
              </w:rPr>
            </w:pPr>
            <w:r w:rsidDel="00000000" w:rsidR="00000000" w:rsidRPr="00000000">
              <w:rPr>
                <w:color w:val="767171"/>
                <w:sz w:val="24"/>
                <w:szCs w:val="24"/>
                <w:rtl w:val="0"/>
              </w:rPr>
              <w:t xml:space="preserve">Las competencias que se alinean con mis intereses profesionales incluyen la Programación de Software, Arquitectura de Software, y el Análisis y Desarrollo de Modelos de Datos. Estas son áreas en las que me siento muy seguro y considero que tengo un excelente dominio. Sin embargo, reconozco que hay competencias que requieren fortalecimiento, como Machine Learning, BPM (Business Process Management), e Inteligencia de Negocios. Aunque no son mis áreas de mayor interés, entiendo su importancia y estoy comprometido a mejorar en ellas para complementar mis habilidades y ampliar mis oportunidades profesionales.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7">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En cinco años, me gustaría estar trabajando en un entorno donde pueda aplicar mis habilidades en desarrollo de software y arquitectura de sistemas, posiblemente liderando proyectos que involucren la creación de soluciones tecnológicas innovadoras. Me gustaría estar en un rol que me permita seguir aprendiendo y creciendo profesionalmente, idealmente en una empresa que valore la innovación y el desarrollo continuo. Además, espero haber fortalecido mis habilidades en las áreas más débiles, como machine learning y BPM, para ofrecer un perfil más completo y versátil.</w:t>
            </w:r>
          </w:p>
          <w:p w:rsidR="00000000" w:rsidDel="00000000" w:rsidP="00000000" w:rsidRDefault="00000000" w:rsidRPr="00000000" w14:paraId="0000003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2">
            <w:pPr>
              <w:tabs>
                <w:tab w:val="left" w:leader="none" w:pos="454"/>
              </w:tabs>
              <w:ind w:left="150" w:hanging="15"/>
              <w:jc w:val="both"/>
              <w:rPr>
                <w:color w:val="767171"/>
                <w:sz w:val="24"/>
                <w:szCs w:val="24"/>
              </w:rPr>
            </w:pPr>
            <w:r w:rsidDel="00000000" w:rsidR="00000000" w:rsidRPr="00000000">
              <w:rPr>
                <w:color w:val="767171"/>
                <w:sz w:val="24"/>
                <w:szCs w:val="24"/>
                <w:rtl w:val="0"/>
              </w:rPr>
              <w:t xml:space="preserve">Los Proyectos APT que diseñe anteriormente tienen cierta relación con mis proyecciones profesionales actuales, especialmente aquellos relacionados con el desarrollo de software y la arquitectura de sistemas. Sin embargo, el proyecto que más se alinea con mis intereses es aquel que involucra el diseño de arquitecturas de software escalables, ya que refleja mi interés en crear soluciones tecnológicas robustas y eficientes. A pesar de esta alineación, podría requerir ajustes para integrar más elementos de análisis de datos, lo cual es otra de mis áreas de interés.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Pvz9CcWAeBkkGQYYcLwN46Mlw==">CgMxLjAyCGguZ2pkZ3hzOAByITFtLUZWRzFEbVJxb0xXM3E4M0s2Q3NKbHM4U05iamtudg==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