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he podido cumplir con los tiempos, ya que voy a la par con lo que teníamos planeado, los factores que han facilitado es la buena comunicación del equipo y lo que dificulta el poco tiempo que tenemos, ya que todos trabajamos.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la mejor manera, las pequeñas dificultades que hemos tenido nos han servido para mejorar como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evaluó de buena forma, me he destacado en la eficiencia que tengo al momento de realizar un trabajo y las dificultades es encontrar los tiempos para seguir progresando.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 inquietud, ya que me manejo en el área como trabajador.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 pregunta por ahora.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encuentro que un buen trabajo en equipo hace fluir el trabajo y hay más eficiencia, por ahora no hay nuevas actividades según vamos guiándonos por los sprint.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evaluó de buena forma, hay buena comunicación y ambiente. Podríamos mejorar en el orden un poco.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Qf5YpeO6bUxuHAvRfNv8sB5tUg==">CgMxLjAyCGguZ2pkZ3hzOAByITFzRGNJZW83MFFWc1p5MXZMM1hCcVFFNnZhbTRCYk0xLQ==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