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67E" w:rsidRDefault="0082367E">
      <w:pPr>
        <w:jc w:val="both"/>
      </w:pPr>
    </w:p>
    <w:p w:rsidR="0082367E" w:rsidRDefault="009917DF">
      <w:pPr>
        <w:jc w:val="both"/>
        <w:rPr>
          <w:b/>
          <w:sz w:val="32"/>
          <w:szCs w:val="32"/>
        </w:rPr>
      </w:pPr>
      <w:r>
        <w:rPr>
          <w:noProof/>
        </w:rPr>
        <mc:AlternateContent>
          <mc:Choice Requires="wpg">
            <w:drawing>
              <wp:anchor distT="0" distB="0" distL="182880" distR="182880" simplePos="0" relativeHeight="251658240" behindDoc="0" locked="0" layoutInCell="1" hidden="0" allowOverlap="1">
                <wp:simplePos x="0" y="0"/>
                <wp:positionH relativeFrom="margin">
                  <wp:posOffset>483235</wp:posOffset>
                </wp:positionH>
                <wp:positionV relativeFrom="page">
                  <wp:posOffset>4470544</wp:posOffset>
                </wp:positionV>
                <wp:extent cx="4705350" cy="6739574"/>
                <wp:effectExtent l="0" t="0" r="0" b="0"/>
                <wp:wrapSquare wrapText="bothSides" distT="0" distB="0" distL="182880" distR="182880"/>
                <wp:docPr id="135" name="Rectángulo 135"/>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rsidR="0082367E" w:rsidRDefault="009917DF">
                            <w:pPr>
                              <w:spacing w:before="40" w:after="560" w:line="215" w:lineRule="auto"/>
                              <w:textDirection w:val="btLr"/>
                            </w:pPr>
                            <w:r>
                              <w:rPr>
                                <w:rFonts w:ascii="Arial" w:eastAsia="Arial" w:hAnsi="Arial" w:cs="Arial"/>
                                <w:color w:val="4472C4"/>
                                <w:sz w:val="72"/>
                              </w:rPr>
                              <w:t>Acta de Constitución</w:t>
                            </w:r>
                          </w:p>
                          <w:p w:rsidR="0082367E" w:rsidRDefault="009917DF">
                            <w:pPr>
                              <w:spacing w:before="40" w:after="40"/>
                              <w:textDirection w:val="btLr"/>
                            </w:pPr>
                            <w:r>
                              <w:rPr>
                                <w:rFonts w:ascii="Arial" w:eastAsia="Arial" w:hAnsi="Arial" w:cs="Arial"/>
                                <w:smallCaps/>
                                <w:color w:val="1F4E79"/>
                                <w:sz w:val="28"/>
                              </w:rPr>
                              <w:t>Encomienda.me</w:t>
                            </w:r>
                          </w:p>
                          <w:p w:rsidR="0082367E" w:rsidRDefault="0082367E">
                            <w:pPr>
                              <w:spacing w:before="80" w:after="40"/>
                              <w:textDirection w:val="btLr"/>
                            </w:pP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82880" distR="182880" hidden="0" layoutInCell="1" locked="0" relativeHeight="0" simplePos="0">
                <wp:simplePos x="0" y="0"/>
                <wp:positionH relativeFrom="margin">
                  <wp:posOffset>483235</wp:posOffset>
                </wp:positionH>
                <wp:positionV relativeFrom="page">
                  <wp:posOffset>4470544</wp:posOffset>
                </wp:positionV>
                <wp:extent cx="4705350" cy="6739574"/>
                <wp:effectExtent b="0" l="0" r="0" t="0"/>
                <wp:wrapSquare wrapText="bothSides" distB="0" distT="0" distL="182880" distR="182880"/>
                <wp:docPr id="13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05350" cy="6739574"/>
                        </a:xfrm>
                        <a:prstGeom prst="rect"/>
                        <a:ln/>
                      </pic:spPr>
                    </pic:pic>
                  </a:graphicData>
                </a:graphic>
              </wp:anchor>
            </w:drawing>
          </mc:Fallback>
        </mc:AlternateContent>
      </w:r>
      <w:r>
        <w:rPr>
          <w:noProof/>
        </w:rPr>
        <w:drawing>
          <wp:inline distT="0" distB="0" distL="0" distR="0">
            <wp:extent cx="6400800" cy="1063625"/>
            <wp:effectExtent l="0" t="0" r="0" b="0"/>
            <wp:docPr id="1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400800" cy="1063625"/>
                    </a:xfrm>
                    <a:prstGeom prst="rect">
                      <a:avLst/>
                    </a:prstGeom>
                    <a:ln/>
                  </pic:spPr>
                </pic:pic>
              </a:graphicData>
            </a:graphic>
          </wp:inline>
        </w:drawing>
      </w:r>
      <w:r>
        <w:br w:type="page"/>
      </w:r>
    </w:p>
    <w:p w:rsidR="0082367E" w:rsidRDefault="0082367E">
      <w:pPr>
        <w:pStyle w:val="Ttulo1"/>
        <w:jc w:val="both"/>
        <w:rPr>
          <w:color w:val="000000"/>
        </w:rPr>
      </w:pPr>
    </w:p>
    <w:p w:rsidR="0082367E" w:rsidRDefault="009917DF">
      <w:pPr>
        <w:pStyle w:val="Ttulo1"/>
        <w:jc w:val="both"/>
        <w:rPr>
          <w:color w:val="000000"/>
        </w:rPr>
      </w:pPr>
      <w:bookmarkStart w:id="0" w:name="_heading=h.gjdgxs" w:colFirst="0" w:colLast="0"/>
      <w:bookmarkEnd w:id="0"/>
      <w:r>
        <w:rPr>
          <w:color w:val="000000"/>
        </w:rPr>
        <w:t>Índice de Contenidos</w:t>
      </w:r>
    </w:p>
    <w:sdt>
      <w:sdtPr>
        <w:id w:val="2015800398"/>
        <w:docPartObj>
          <w:docPartGallery w:val="Table of Contents"/>
          <w:docPartUnique/>
        </w:docPartObj>
      </w:sdtPr>
      <w:sdtEndPr/>
      <w:sdtContent>
        <w:p w:rsidR="0082367E" w:rsidRDefault="009917DF">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gjdgxs">
            <w:r>
              <w:rPr>
                <w:b/>
                <w:smallCaps/>
                <w:color w:val="000000"/>
                <w:sz w:val="20"/>
                <w:szCs w:val="20"/>
              </w:rPr>
              <w:t>Índice de Contenidos</w:t>
            </w:r>
            <w:r>
              <w:rPr>
                <w:b/>
                <w:smallCaps/>
                <w:color w:val="000000"/>
                <w:sz w:val="20"/>
                <w:szCs w:val="20"/>
              </w:rPr>
              <w:tab/>
              <w:t>1</w:t>
            </w:r>
          </w:hyperlink>
        </w:p>
        <w:p w:rsidR="0082367E" w:rsidRDefault="009917DF">
          <w:pPr>
            <w:widowControl w:val="0"/>
            <w:tabs>
              <w:tab w:val="right" w:pos="12000"/>
            </w:tabs>
            <w:spacing w:before="60"/>
            <w:rPr>
              <w:rFonts w:ascii="Arial" w:eastAsia="Arial" w:hAnsi="Arial" w:cs="Arial"/>
              <w:b/>
              <w:color w:val="000000"/>
              <w:sz w:val="22"/>
              <w:szCs w:val="22"/>
            </w:rPr>
          </w:pPr>
          <w:hyperlink w:anchor="_heading=h.30j0zll">
            <w:r>
              <w:rPr>
                <w:b/>
                <w:smallCaps/>
                <w:color w:val="000000"/>
                <w:sz w:val="20"/>
                <w:szCs w:val="20"/>
              </w:rPr>
              <w:t>Información del proyecto</w:t>
            </w:r>
            <w:r>
              <w:rPr>
                <w:b/>
                <w:smallCaps/>
                <w:color w:val="000000"/>
                <w:sz w:val="20"/>
                <w:szCs w:val="20"/>
              </w:rPr>
              <w:tab/>
              <w:t>2</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1fob9te">
            <w:r>
              <w:rPr>
                <w:smallCaps/>
                <w:color w:val="000000"/>
                <w:sz w:val="20"/>
                <w:szCs w:val="20"/>
              </w:rPr>
              <w:t>Datos</w:t>
            </w:r>
            <w:r>
              <w:rPr>
                <w:smallCaps/>
                <w:color w:val="000000"/>
                <w:sz w:val="20"/>
                <w:szCs w:val="20"/>
              </w:rPr>
              <w:tab/>
              <w:t>2</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3znysh7">
            <w:r>
              <w:rPr>
                <w:smallCaps/>
                <w:color w:val="000000"/>
                <w:sz w:val="20"/>
                <w:szCs w:val="20"/>
              </w:rPr>
              <w:t>Patrocinadores</w:t>
            </w:r>
            <w:r>
              <w:rPr>
                <w:smallCaps/>
                <w:color w:val="000000"/>
                <w:sz w:val="20"/>
                <w:szCs w:val="20"/>
              </w:rPr>
              <w:tab/>
              <w:t>2</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2et92p0">
            <w:r>
              <w:rPr>
                <w:smallCaps/>
                <w:color w:val="000000"/>
                <w:sz w:val="20"/>
                <w:szCs w:val="20"/>
              </w:rPr>
              <w:t>Gerente de Proyecto</w:t>
            </w:r>
            <w:r>
              <w:rPr>
                <w:smallCaps/>
                <w:color w:val="000000"/>
                <w:sz w:val="20"/>
                <w:szCs w:val="20"/>
              </w:rPr>
              <w:tab/>
              <w:t>2</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3dy6vkm">
            <w:r>
              <w:rPr>
                <w:smallCaps/>
                <w:color w:val="000000"/>
                <w:sz w:val="20"/>
                <w:szCs w:val="20"/>
              </w:rPr>
              <w:t>Lista de Interesados (stakeholders)</w:t>
            </w:r>
            <w:r>
              <w:rPr>
                <w:smallCaps/>
                <w:color w:val="000000"/>
                <w:sz w:val="20"/>
                <w:szCs w:val="20"/>
              </w:rPr>
              <w:tab/>
              <w:t>2</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4d34og8">
            <w:r>
              <w:rPr>
                <w:smallCaps/>
                <w:color w:val="000000"/>
                <w:sz w:val="20"/>
                <w:szCs w:val="20"/>
              </w:rPr>
              <w:t>Cronograma de hitos principales</w:t>
            </w:r>
            <w:r>
              <w:rPr>
                <w:smallCaps/>
                <w:color w:val="000000"/>
                <w:sz w:val="20"/>
                <w:szCs w:val="20"/>
              </w:rPr>
              <w:tab/>
              <w:t>2</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17dp8vu">
            <w:r>
              <w:rPr>
                <w:smallCaps/>
                <w:color w:val="000000"/>
                <w:sz w:val="20"/>
                <w:szCs w:val="20"/>
              </w:rPr>
              <w:t>Presupuesto estimado</w:t>
            </w:r>
            <w:r>
              <w:rPr>
                <w:smallCaps/>
                <w:color w:val="000000"/>
                <w:sz w:val="20"/>
                <w:szCs w:val="20"/>
              </w:rPr>
              <w:tab/>
              <w:t>2</w:t>
            </w:r>
          </w:hyperlink>
        </w:p>
        <w:p w:rsidR="0082367E" w:rsidRDefault="009917DF">
          <w:pPr>
            <w:widowControl w:val="0"/>
            <w:tabs>
              <w:tab w:val="right" w:pos="12000"/>
            </w:tabs>
            <w:spacing w:before="60"/>
            <w:rPr>
              <w:rFonts w:ascii="Arial" w:eastAsia="Arial" w:hAnsi="Arial" w:cs="Arial"/>
              <w:b/>
              <w:color w:val="000000"/>
              <w:sz w:val="22"/>
              <w:szCs w:val="22"/>
            </w:rPr>
          </w:pPr>
          <w:hyperlink w:anchor="_heading=h.3rdcrjn">
            <w:r>
              <w:rPr>
                <w:b/>
                <w:smallCaps/>
                <w:color w:val="000000"/>
                <w:sz w:val="20"/>
                <w:szCs w:val="20"/>
              </w:rPr>
              <w:t>Descripción del proyecto</w:t>
            </w:r>
            <w:r>
              <w:rPr>
                <w:b/>
                <w:smallCaps/>
                <w:color w:val="000000"/>
                <w:sz w:val="20"/>
                <w:szCs w:val="20"/>
              </w:rPr>
              <w:tab/>
              <w:t>3</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26in1rg">
            <w:r>
              <w:rPr>
                <w:smallCaps/>
                <w:color w:val="000000"/>
                <w:sz w:val="20"/>
                <w:szCs w:val="20"/>
              </w:rPr>
              <w:t xml:space="preserve">Objetivos </w:t>
            </w:r>
            <w:r>
              <w:rPr>
                <w:smallCaps/>
                <w:color w:val="000000"/>
                <w:sz w:val="20"/>
                <w:szCs w:val="20"/>
              </w:rPr>
              <w:t>del Negocio</w:t>
            </w:r>
            <w:r>
              <w:rPr>
                <w:smallCaps/>
                <w:color w:val="000000"/>
                <w:sz w:val="20"/>
                <w:szCs w:val="20"/>
              </w:rPr>
              <w:tab/>
              <w:t>3</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lnxbz9">
            <w:r>
              <w:rPr>
                <w:smallCaps/>
                <w:color w:val="000000"/>
                <w:sz w:val="20"/>
                <w:szCs w:val="20"/>
              </w:rPr>
              <w:t>Justificación del proyecto – Contexto</w:t>
            </w:r>
            <w:r>
              <w:rPr>
                <w:smallCaps/>
                <w:color w:val="000000"/>
                <w:sz w:val="20"/>
                <w:szCs w:val="20"/>
              </w:rPr>
              <w:tab/>
              <w:t>3</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35nkun2">
            <w:r>
              <w:rPr>
                <w:smallCaps/>
                <w:color w:val="000000"/>
                <w:sz w:val="20"/>
                <w:szCs w:val="20"/>
              </w:rPr>
              <w:t>Problema-Necesidad</w:t>
            </w:r>
            <w:r>
              <w:rPr>
                <w:smallCaps/>
                <w:color w:val="000000"/>
                <w:sz w:val="20"/>
                <w:szCs w:val="20"/>
              </w:rPr>
              <w:tab/>
              <w:t>3</w:t>
            </w:r>
          </w:hyperlink>
        </w:p>
        <w:p w:rsidR="0082367E" w:rsidRDefault="009917DF">
          <w:pPr>
            <w:widowControl w:val="0"/>
            <w:tabs>
              <w:tab w:val="right" w:pos="12000"/>
            </w:tabs>
            <w:spacing w:before="60"/>
            <w:rPr>
              <w:rFonts w:ascii="Arial" w:eastAsia="Arial" w:hAnsi="Arial" w:cs="Arial"/>
              <w:b/>
              <w:color w:val="000000"/>
              <w:sz w:val="22"/>
              <w:szCs w:val="22"/>
            </w:rPr>
          </w:pPr>
          <w:hyperlink w:anchor="_heading=h.1ksv4uv">
            <w:r>
              <w:rPr>
                <w:b/>
                <w:smallCaps/>
                <w:color w:val="000000"/>
                <w:sz w:val="20"/>
                <w:szCs w:val="20"/>
              </w:rPr>
              <w:t>Descripción del producto</w:t>
            </w:r>
            <w:r>
              <w:rPr>
                <w:b/>
                <w:smallCaps/>
                <w:color w:val="000000"/>
                <w:sz w:val="20"/>
                <w:szCs w:val="20"/>
              </w:rPr>
              <w:tab/>
              <w:t>3</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44sinio">
            <w:r>
              <w:rPr>
                <w:smallCaps/>
                <w:color w:val="000000"/>
                <w:sz w:val="20"/>
                <w:szCs w:val="20"/>
              </w:rPr>
              <w:t>Solución Propuesta</w:t>
            </w:r>
            <w:r>
              <w:rPr>
                <w:smallCaps/>
                <w:color w:val="000000"/>
                <w:sz w:val="20"/>
                <w:szCs w:val="20"/>
              </w:rPr>
              <w:tab/>
              <w:t>3</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2jxsxqh">
            <w:r>
              <w:rPr>
                <w:smallCaps/>
                <w:color w:val="000000"/>
                <w:sz w:val="20"/>
                <w:szCs w:val="20"/>
              </w:rPr>
              <w:t>Objetivos del proyecto</w:t>
            </w:r>
            <w:r>
              <w:rPr>
                <w:smallCaps/>
                <w:color w:val="000000"/>
                <w:sz w:val="20"/>
                <w:szCs w:val="20"/>
              </w:rPr>
              <w:tab/>
              <w:t>3</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3j2qqm3">
            <w:r>
              <w:rPr>
                <w:smallCaps/>
                <w:color w:val="000000"/>
                <w:sz w:val="20"/>
                <w:szCs w:val="20"/>
              </w:rPr>
              <w:t>Objetivos de desarrollo</w:t>
            </w:r>
            <w:r>
              <w:rPr>
                <w:smallCaps/>
                <w:color w:val="000000"/>
                <w:sz w:val="20"/>
                <w:szCs w:val="20"/>
              </w:rPr>
              <w:tab/>
              <w:t>5</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1y810tw">
            <w:r>
              <w:rPr>
                <w:smallCaps/>
                <w:color w:val="000000"/>
                <w:sz w:val="20"/>
                <w:szCs w:val="20"/>
              </w:rPr>
              <w:t>Entregables</w:t>
            </w:r>
            <w:r>
              <w:rPr>
                <w:smallCaps/>
                <w:color w:val="000000"/>
                <w:sz w:val="20"/>
                <w:szCs w:val="20"/>
              </w:rPr>
              <w:tab/>
              <w:t>5</w:t>
            </w:r>
          </w:hyperlink>
        </w:p>
        <w:p w:rsidR="0082367E" w:rsidRDefault="009917DF">
          <w:pPr>
            <w:widowControl w:val="0"/>
            <w:tabs>
              <w:tab w:val="right" w:pos="12000"/>
            </w:tabs>
            <w:spacing w:before="60"/>
            <w:rPr>
              <w:rFonts w:ascii="Arial" w:eastAsia="Arial" w:hAnsi="Arial" w:cs="Arial"/>
              <w:b/>
              <w:color w:val="000000"/>
              <w:sz w:val="22"/>
              <w:szCs w:val="22"/>
            </w:rPr>
          </w:pPr>
          <w:hyperlink w:anchor="_heading=">
            <w:r>
              <w:rPr>
                <w:rFonts w:ascii="Arial" w:eastAsia="Arial" w:hAnsi="Arial" w:cs="Arial"/>
                <w:b/>
                <w:color w:val="000000"/>
                <w:sz w:val="22"/>
                <w:szCs w:val="22"/>
              </w:rPr>
              <w:t>Descripción del sistema</w:t>
            </w:r>
            <w:r>
              <w:rPr>
                <w:rFonts w:ascii="Arial" w:eastAsia="Arial" w:hAnsi="Arial" w:cs="Arial"/>
                <w:b/>
                <w:color w:val="000000"/>
                <w:sz w:val="22"/>
                <w:szCs w:val="22"/>
              </w:rPr>
              <w:tab/>
              <w:t>6</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2xcytpi">
            <w:r>
              <w:rPr>
                <w:smallCaps/>
                <w:color w:val="000000"/>
                <w:sz w:val="20"/>
                <w:szCs w:val="20"/>
              </w:rPr>
              <w:t>Requerimientos de alto nivel</w:t>
            </w:r>
            <w:r>
              <w:rPr>
                <w:smallCaps/>
                <w:color w:val="000000"/>
                <w:sz w:val="20"/>
                <w:szCs w:val="20"/>
              </w:rPr>
              <w:tab/>
              <w:t>6</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1ci93xb">
            <w:r>
              <w:rPr>
                <w:smallCaps/>
                <w:color w:val="000000"/>
                <w:sz w:val="20"/>
                <w:szCs w:val="20"/>
              </w:rPr>
              <w:t>Premisas y restricciones</w:t>
            </w:r>
            <w:r>
              <w:rPr>
                <w:smallCaps/>
                <w:color w:val="000000"/>
                <w:sz w:val="20"/>
                <w:szCs w:val="20"/>
              </w:rPr>
              <w:tab/>
              <w:t>6</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3whwml4">
            <w:r>
              <w:rPr>
                <w:smallCaps/>
                <w:color w:val="000000"/>
                <w:sz w:val="20"/>
                <w:szCs w:val="20"/>
              </w:rPr>
              <w:t>Riesgos iniciales d</w:t>
            </w:r>
            <w:r>
              <w:rPr>
                <w:smallCaps/>
                <w:color w:val="000000"/>
                <w:sz w:val="20"/>
                <w:szCs w:val="20"/>
              </w:rPr>
              <w:t>e alto nivel</w:t>
            </w:r>
            <w:r>
              <w:rPr>
                <w:smallCaps/>
                <w:color w:val="000000"/>
                <w:sz w:val="20"/>
                <w:szCs w:val="20"/>
              </w:rPr>
              <w:tab/>
              <w:t>6</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2bn6wsx">
            <w:r>
              <w:rPr>
                <w:smallCaps/>
                <w:color w:val="000000"/>
                <w:sz w:val="20"/>
                <w:szCs w:val="20"/>
              </w:rPr>
              <w:t>Especificaciones técnicas de las herramientas de desarrollo</w:t>
            </w:r>
            <w:r>
              <w:rPr>
                <w:smallCaps/>
                <w:color w:val="000000"/>
                <w:sz w:val="20"/>
                <w:szCs w:val="20"/>
              </w:rPr>
              <w:tab/>
              <w:t>6</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qsh70q">
            <w:r>
              <w:rPr>
                <w:smallCaps/>
                <w:color w:val="000000"/>
                <w:sz w:val="20"/>
                <w:szCs w:val="20"/>
              </w:rPr>
              <w:t>Tipo de Interfaz de Hardware</w:t>
            </w:r>
            <w:r>
              <w:rPr>
                <w:smallCaps/>
                <w:color w:val="000000"/>
                <w:sz w:val="20"/>
                <w:szCs w:val="20"/>
              </w:rPr>
              <w:tab/>
              <w:t>6</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3as4poj">
            <w:r>
              <w:rPr>
                <w:smallCaps/>
                <w:color w:val="000000"/>
                <w:sz w:val="20"/>
                <w:szCs w:val="20"/>
              </w:rPr>
              <w:t>Tipo de Interfaz de Softwa</w:t>
            </w:r>
            <w:r>
              <w:rPr>
                <w:smallCaps/>
                <w:color w:val="000000"/>
                <w:sz w:val="20"/>
                <w:szCs w:val="20"/>
              </w:rPr>
              <w:t>re</w:t>
            </w:r>
            <w:r>
              <w:rPr>
                <w:smallCaps/>
                <w:color w:val="000000"/>
                <w:sz w:val="20"/>
                <w:szCs w:val="20"/>
              </w:rPr>
              <w:tab/>
              <w:t>6</w:t>
            </w:r>
          </w:hyperlink>
        </w:p>
        <w:p w:rsidR="0082367E" w:rsidRDefault="009917DF">
          <w:pPr>
            <w:widowControl w:val="0"/>
            <w:tabs>
              <w:tab w:val="right" w:pos="12000"/>
            </w:tabs>
            <w:spacing w:before="60"/>
            <w:ind w:left="360"/>
            <w:rPr>
              <w:rFonts w:ascii="Arial" w:eastAsia="Arial" w:hAnsi="Arial" w:cs="Arial"/>
              <w:color w:val="000000"/>
              <w:sz w:val="22"/>
              <w:szCs w:val="22"/>
            </w:rPr>
          </w:pPr>
          <w:hyperlink w:anchor="_heading=h.1pxezwc">
            <w:r>
              <w:rPr>
                <w:smallCaps/>
                <w:color w:val="000000"/>
                <w:sz w:val="20"/>
                <w:szCs w:val="20"/>
              </w:rPr>
              <w:t>Tipo de Interfaz de Usuario</w:t>
            </w:r>
            <w:r>
              <w:rPr>
                <w:smallCaps/>
                <w:color w:val="000000"/>
                <w:sz w:val="20"/>
                <w:szCs w:val="20"/>
              </w:rPr>
              <w:tab/>
              <w:t>7</w:t>
            </w:r>
          </w:hyperlink>
        </w:p>
        <w:p w:rsidR="0082367E" w:rsidRDefault="009917DF">
          <w:pPr>
            <w:widowControl w:val="0"/>
            <w:tabs>
              <w:tab w:val="right" w:pos="12000"/>
            </w:tabs>
            <w:spacing w:before="60"/>
            <w:rPr>
              <w:rFonts w:ascii="Arial" w:eastAsia="Arial" w:hAnsi="Arial" w:cs="Arial"/>
              <w:b/>
              <w:color w:val="000000"/>
              <w:sz w:val="22"/>
              <w:szCs w:val="22"/>
            </w:rPr>
          </w:pPr>
          <w:hyperlink w:anchor="_heading=">
            <w:r>
              <w:rPr>
                <w:rFonts w:ascii="Arial" w:eastAsia="Arial" w:hAnsi="Arial" w:cs="Arial"/>
                <w:b/>
                <w:color w:val="000000"/>
                <w:sz w:val="22"/>
                <w:szCs w:val="22"/>
              </w:rPr>
              <w:t>Requisitos de aprobación del proyecto</w:t>
            </w:r>
            <w:r>
              <w:rPr>
                <w:rFonts w:ascii="Arial" w:eastAsia="Arial" w:hAnsi="Arial" w:cs="Arial"/>
                <w:b/>
                <w:color w:val="000000"/>
                <w:sz w:val="22"/>
                <w:szCs w:val="22"/>
              </w:rPr>
              <w:tab/>
              <w:t>7</w:t>
            </w:r>
          </w:hyperlink>
        </w:p>
        <w:p w:rsidR="0082367E" w:rsidRDefault="009917DF">
          <w:pPr>
            <w:widowControl w:val="0"/>
            <w:tabs>
              <w:tab w:val="right" w:pos="12000"/>
            </w:tabs>
            <w:spacing w:before="60"/>
            <w:rPr>
              <w:rFonts w:ascii="Arial" w:eastAsia="Arial" w:hAnsi="Arial" w:cs="Arial"/>
              <w:b/>
              <w:color w:val="000000"/>
              <w:sz w:val="22"/>
              <w:szCs w:val="22"/>
            </w:rPr>
          </w:pPr>
          <w:hyperlink w:anchor="_heading=h.2p2csry">
            <w:r>
              <w:rPr>
                <w:b/>
                <w:smallCaps/>
                <w:color w:val="000000"/>
                <w:sz w:val="20"/>
                <w:szCs w:val="20"/>
              </w:rPr>
              <w:t>Aprobaciones y control de cambios</w:t>
            </w:r>
            <w:r>
              <w:rPr>
                <w:b/>
                <w:smallCaps/>
                <w:color w:val="000000"/>
                <w:sz w:val="20"/>
                <w:szCs w:val="20"/>
              </w:rPr>
              <w:tab/>
              <w:t>7</w:t>
            </w:r>
          </w:hyperlink>
        </w:p>
        <w:p w:rsidR="0082367E" w:rsidRDefault="009917DF">
          <w:pPr>
            <w:widowControl w:val="0"/>
            <w:tabs>
              <w:tab w:val="right" w:pos="12000"/>
            </w:tabs>
            <w:spacing w:before="60"/>
            <w:rPr>
              <w:rFonts w:ascii="Arial" w:eastAsia="Arial" w:hAnsi="Arial" w:cs="Arial"/>
              <w:b/>
              <w:color w:val="000000"/>
              <w:sz w:val="22"/>
              <w:szCs w:val="22"/>
            </w:rPr>
          </w:pPr>
          <w:hyperlink w:anchor="_heading=h.i45ihd9rij5e">
            <w:r>
              <w:rPr>
                <w:rFonts w:ascii="Arial" w:eastAsia="Arial" w:hAnsi="Arial" w:cs="Arial"/>
                <w:b/>
                <w:color w:val="000000"/>
                <w:sz w:val="22"/>
                <w:szCs w:val="22"/>
              </w:rPr>
              <w:t>Clausula</w:t>
            </w:r>
          </w:hyperlink>
          <w:hyperlink w:anchor="_heading=h.i45ihd9rij5e">
            <w:r>
              <w:rPr>
                <w:rFonts w:ascii="Arial" w:eastAsia="Arial" w:hAnsi="Arial" w:cs="Arial"/>
                <w:color w:val="000000"/>
                <w:sz w:val="22"/>
                <w:szCs w:val="22"/>
              </w:rPr>
              <w:tab/>
              <w:t>7</w:t>
            </w:r>
          </w:hyperlink>
          <w:r>
            <w:fldChar w:fldCharType="end"/>
          </w:r>
        </w:p>
      </w:sdtContent>
    </w:sdt>
    <w:p w:rsidR="0082367E" w:rsidRDefault="009917DF">
      <w:pPr>
        <w:jc w:val="both"/>
        <w:rPr>
          <w:b/>
          <w:sz w:val="32"/>
          <w:szCs w:val="32"/>
        </w:rPr>
      </w:pPr>
      <w:r>
        <w:br w:type="page"/>
      </w:r>
    </w:p>
    <w:p w:rsidR="0082367E" w:rsidRDefault="009917DF">
      <w:pPr>
        <w:pStyle w:val="Ttulo1"/>
        <w:jc w:val="both"/>
        <w:rPr>
          <w:color w:val="000000"/>
        </w:rPr>
      </w:pPr>
      <w:bookmarkStart w:id="1" w:name="_heading=h.30j0zll" w:colFirst="0" w:colLast="0"/>
      <w:bookmarkEnd w:id="1"/>
      <w:r>
        <w:rPr>
          <w:color w:val="000000"/>
        </w:rPr>
        <w:lastRenderedPageBreak/>
        <w:t>Información del proyecto</w:t>
      </w:r>
    </w:p>
    <w:p w:rsidR="0082367E" w:rsidRDefault="009917DF">
      <w:pPr>
        <w:pStyle w:val="Ttulo2"/>
        <w:jc w:val="both"/>
        <w:rPr>
          <w:color w:val="000000"/>
        </w:rPr>
      </w:pPr>
      <w:bookmarkStart w:id="2" w:name="_heading=h.1fob9te" w:colFirst="0" w:colLast="0"/>
      <w:bookmarkEnd w:id="2"/>
      <w:r>
        <w:rPr>
          <w:color w:val="000000"/>
        </w:rPr>
        <w:t>Datos</w:t>
      </w:r>
    </w:p>
    <w:tbl>
      <w:tblPr>
        <w:tblStyle w:val="af8"/>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693"/>
        <w:gridCol w:w="5245"/>
      </w:tblGrid>
      <w:tr w:rsidR="0082367E">
        <w:tc>
          <w:tcPr>
            <w:tcW w:w="2122" w:type="dxa"/>
            <w:vMerge w:val="restart"/>
            <w:vAlign w:val="center"/>
          </w:tcPr>
          <w:p w:rsidR="0082367E" w:rsidRDefault="009917DF">
            <w:pPr>
              <w:jc w:val="both"/>
            </w:pPr>
            <w:r>
              <w:t>Logo del Cliente</w:t>
            </w:r>
          </w:p>
        </w:tc>
        <w:tc>
          <w:tcPr>
            <w:tcW w:w="2693" w:type="dxa"/>
          </w:tcPr>
          <w:p w:rsidR="0082367E" w:rsidRDefault="009917DF">
            <w:pPr>
              <w:jc w:val="both"/>
            </w:pPr>
            <w:r>
              <w:t>Empresa / Organización</w:t>
            </w:r>
          </w:p>
        </w:tc>
        <w:tc>
          <w:tcPr>
            <w:tcW w:w="5245" w:type="dxa"/>
          </w:tcPr>
          <w:p w:rsidR="0082367E" w:rsidRDefault="0082367E">
            <w:pPr>
              <w:jc w:val="both"/>
            </w:pPr>
          </w:p>
        </w:tc>
      </w:tr>
      <w:tr w:rsidR="0082367E">
        <w:tc>
          <w:tcPr>
            <w:tcW w:w="2122" w:type="dxa"/>
            <w:vMerge/>
            <w:vAlign w:val="center"/>
          </w:tcPr>
          <w:p w:rsidR="0082367E" w:rsidRDefault="0082367E">
            <w:pPr>
              <w:widowControl w:val="0"/>
              <w:pBdr>
                <w:top w:val="nil"/>
                <w:left w:val="nil"/>
                <w:bottom w:val="nil"/>
                <w:right w:val="nil"/>
                <w:between w:val="nil"/>
              </w:pBdr>
              <w:spacing w:line="276" w:lineRule="auto"/>
              <w:jc w:val="both"/>
            </w:pPr>
          </w:p>
        </w:tc>
        <w:tc>
          <w:tcPr>
            <w:tcW w:w="2693" w:type="dxa"/>
          </w:tcPr>
          <w:p w:rsidR="0082367E" w:rsidRDefault="009917DF">
            <w:pPr>
              <w:jc w:val="both"/>
            </w:pPr>
            <w:r>
              <w:t>Nombre del Proyecto</w:t>
            </w:r>
          </w:p>
        </w:tc>
        <w:tc>
          <w:tcPr>
            <w:tcW w:w="5245" w:type="dxa"/>
          </w:tcPr>
          <w:p w:rsidR="0082367E" w:rsidRDefault="009917DF">
            <w:pPr>
              <w:jc w:val="both"/>
            </w:pPr>
            <w:r>
              <w:t>Encomienda.me</w:t>
            </w:r>
          </w:p>
        </w:tc>
      </w:tr>
      <w:tr w:rsidR="0082367E">
        <w:tc>
          <w:tcPr>
            <w:tcW w:w="2122" w:type="dxa"/>
            <w:vMerge/>
            <w:vAlign w:val="center"/>
          </w:tcPr>
          <w:p w:rsidR="0082367E" w:rsidRDefault="0082367E">
            <w:pPr>
              <w:widowControl w:val="0"/>
              <w:pBdr>
                <w:top w:val="nil"/>
                <w:left w:val="nil"/>
                <w:bottom w:val="nil"/>
                <w:right w:val="nil"/>
                <w:between w:val="nil"/>
              </w:pBdr>
              <w:spacing w:line="276" w:lineRule="auto"/>
              <w:jc w:val="both"/>
            </w:pPr>
          </w:p>
        </w:tc>
        <w:tc>
          <w:tcPr>
            <w:tcW w:w="2693" w:type="dxa"/>
          </w:tcPr>
          <w:p w:rsidR="0082367E" w:rsidRDefault="009917DF">
            <w:pPr>
              <w:jc w:val="both"/>
            </w:pPr>
            <w:r>
              <w:t>Fecha de inicio/fin</w:t>
            </w:r>
          </w:p>
        </w:tc>
        <w:tc>
          <w:tcPr>
            <w:tcW w:w="5245" w:type="dxa"/>
          </w:tcPr>
          <w:p w:rsidR="0082367E" w:rsidRDefault="009917DF">
            <w:pPr>
              <w:jc w:val="both"/>
            </w:pPr>
            <w:r>
              <w:t>14/08/2024 - 07/12/2024</w:t>
            </w:r>
          </w:p>
        </w:tc>
      </w:tr>
      <w:tr w:rsidR="0082367E">
        <w:tc>
          <w:tcPr>
            <w:tcW w:w="2122" w:type="dxa"/>
            <w:vMerge/>
            <w:vAlign w:val="center"/>
          </w:tcPr>
          <w:p w:rsidR="0082367E" w:rsidRDefault="0082367E">
            <w:pPr>
              <w:widowControl w:val="0"/>
              <w:pBdr>
                <w:top w:val="nil"/>
                <w:left w:val="nil"/>
                <w:bottom w:val="nil"/>
                <w:right w:val="nil"/>
                <w:between w:val="nil"/>
              </w:pBdr>
              <w:spacing w:line="276" w:lineRule="auto"/>
              <w:jc w:val="both"/>
            </w:pPr>
          </w:p>
        </w:tc>
        <w:tc>
          <w:tcPr>
            <w:tcW w:w="2693" w:type="dxa"/>
          </w:tcPr>
          <w:p w:rsidR="0082367E" w:rsidRDefault="009917DF">
            <w:pPr>
              <w:jc w:val="both"/>
            </w:pPr>
            <w:r>
              <w:t>Cliente</w:t>
            </w:r>
          </w:p>
        </w:tc>
        <w:tc>
          <w:tcPr>
            <w:tcW w:w="5245" w:type="dxa"/>
          </w:tcPr>
          <w:p w:rsidR="0082367E" w:rsidRDefault="0082367E">
            <w:pPr>
              <w:jc w:val="both"/>
            </w:pPr>
          </w:p>
        </w:tc>
      </w:tr>
      <w:tr w:rsidR="0082367E">
        <w:tc>
          <w:tcPr>
            <w:tcW w:w="2122" w:type="dxa"/>
            <w:vMerge/>
            <w:vAlign w:val="center"/>
          </w:tcPr>
          <w:p w:rsidR="0082367E" w:rsidRDefault="0082367E">
            <w:pPr>
              <w:widowControl w:val="0"/>
              <w:pBdr>
                <w:top w:val="nil"/>
                <w:left w:val="nil"/>
                <w:bottom w:val="nil"/>
                <w:right w:val="nil"/>
                <w:between w:val="nil"/>
              </w:pBdr>
              <w:spacing w:line="276" w:lineRule="auto"/>
              <w:jc w:val="both"/>
            </w:pPr>
          </w:p>
        </w:tc>
        <w:tc>
          <w:tcPr>
            <w:tcW w:w="2693" w:type="dxa"/>
          </w:tcPr>
          <w:p w:rsidR="0082367E" w:rsidRDefault="009917DF">
            <w:pPr>
              <w:jc w:val="both"/>
            </w:pPr>
            <w:r>
              <w:t>Patrocinador principal</w:t>
            </w:r>
          </w:p>
        </w:tc>
        <w:tc>
          <w:tcPr>
            <w:tcW w:w="5245" w:type="dxa"/>
          </w:tcPr>
          <w:p w:rsidR="0082367E" w:rsidRDefault="009917DF">
            <w:pPr>
              <w:jc w:val="both"/>
            </w:pPr>
            <w:r>
              <w:t>Encomienda.me</w:t>
            </w:r>
          </w:p>
        </w:tc>
      </w:tr>
      <w:tr w:rsidR="0082367E">
        <w:tc>
          <w:tcPr>
            <w:tcW w:w="2122" w:type="dxa"/>
            <w:vMerge/>
            <w:vAlign w:val="center"/>
          </w:tcPr>
          <w:p w:rsidR="0082367E" w:rsidRDefault="0082367E">
            <w:pPr>
              <w:widowControl w:val="0"/>
              <w:pBdr>
                <w:top w:val="nil"/>
                <w:left w:val="nil"/>
                <w:bottom w:val="nil"/>
                <w:right w:val="nil"/>
                <w:between w:val="nil"/>
              </w:pBdr>
              <w:spacing w:line="276" w:lineRule="auto"/>
              <w:jc w:val="both"/>
            </w:pPr>
          </w:p>
        </w:tc>
        <w:tc>
          <w:tcPr>
            <w:tcW w:w="2693" w:type="dxa"/>
          </w:tcPr>
          <w:p w:rsidR="0082367E" w:rsidRDefault="009917DF">
            <w:pPr>
              <w:jc w:val="both"/>
            </w:pPr>
            <w:r>
              <w:t>Jefe de Proyecto</w:t>
            </w:r>
          </w:p>
        </w:tc>
        <w:tc>
          <w:tcPr>
            <w:tcW w:w="5245" w:type="dxa"/>
          </w:tcPr>
          <w:p w:rsidR="0082367E" w:rsidRDefault="009917DF">
            <w:pPr>
              <w:jc w:val="both"/>
            </w:pPr>
            <w:r>
              <w:t>Agustín Sánchez</w:t>
            </w:r>
          </w:p>
        </w:tc>
      </w:tr>
    </w:tbl>
    <w:p w:rsidR="0082367E" w:rsidRDefault="0082367E">
      <w:pPr>
        <w:jc w:val="both"/>
      </w:pPr>
    </w:p>
    <w:p w:rsidR="0082367E" w:rsidRDefault="009917DF">
      <w:pPr>
        <w:pStyle w:val="Ttulo2"/>
        <w:jc w:val="both"/>
        <w:rPr>
          <w:color w:val="000000"/>
        </w:rPr>
      </w:pPr>
      <w:bookmarkStart w:id="3" w:name="_heading=h.3znysh7" w:colFirst="0" w:colLast="0"/>
      <w:bookmarkEnd w:id="3"/>
      <w:r>
        <w:rPr>
          <w:color w:val="000000"/>
        </w:rPr>
        <w:t>Patrocinadores</w:t>
      </w:r>
    </w:p>
    <w:tbl>
      <w:tblPr>
        <w:tblStyle w:val="af9"/>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551"/>
        <w:gridCol w:w="3686"/>
      </w:tblGrid>
      <w:tr w:rsidR="0082367E">
        <w:trPr>
          <w:cantSplit/>
          <w:tblHeader/>
        </w:trPr>
        <w:tc>
          <w:tcPr>
            <w:tcW w:w="3828" w:type="dxa"/>
            <w:shd w:val="clear" w:color="auto" w:fill="auto"/>
          </w:tcPr>
          <w:p w:rsidR="0082367E" w:rsidRDefault="009917DF">
            <w:pPr>
              <w:jc w:val="both"/>
              <w:rPr>
                <w:b/>
              </w:rPr>
            </w:pPr>
            <w:r>
              <w:rPr>
                <w:b/>
              </w:rPr>
              <w:t>Nombre</w:t>
            </w:r>
          </w:p>
        </w:tc>
        <w:tc>
          <w:tcPr>
            <w:tcW w:w="2551" w:type="dxa"/>
            <w:shd w:val="clear" w:color="auto" w:fill="auto"/>
          </w:tcPr>
          <w:p w:rsidR="0082367E" w:rsidRDefault="009917DF">
            <w:pPr>
              <w:jc w:val="both"/>
              <w:rPr>
                <w:b/>
              </w:rPr>
            </w:pPr>
            <w:r>
              <w:rPr>
                <w:b/>
              </w:rPr>
              <w:t>Cargo</w:t>
            </w:r>
          </w:p>
        </w:tc>
        <w:tc>
          <w:tcPr>
            <w:tcW w:w="3686" w:type="dxa"/>
            <w:shd w:val="clear" w:color="auto" w:fill="auto"/>
          </w:tcPr>
          <w:p w:rsidR="0082367E" w:rsidRDefault="009917DF">
            <w:pPr>
              <w:jc w:val="both"/>
              <w:rPr>
                <w:b/>
              </w:rPr>
            </w:pPr>
            <w:r>
              <w:rPr>
                <w:b/>
              </w:rPr>
              <w:t>Departamento / División</w:t>
            </w:r>
          </w:p>
        </w:tc>
      </w:tr>
      <w:tr w:rsidR="0082367E">
        <w:tc>
          <w:tcPr>
            <w:tcW w:w="3828" w:type="dxa"/>
            <w:shd w:val="clear" w:color="auto" w:fill="auto"/>
          </w:tcPr>
          <w:p w:rsidR="0082367E" w:rsidRDefault="00AC73EA">
            <w:pPr>
              <w:jc w:val="both"/>
            </w:pPr>
            <w:r>
              <w:t>Fabián</w:t>
            </w:r>
            <w:r w:rsidR="009917DF">
              <w:t xml:space="preserve"> </w:t>
            </w:r>
            <w:r>
              <w:t>Saldaño</w:t>
            </w:r>
            <w:bookmarkStart w:id="4" w:name="_GoBack"/>
            <w:bookmarkEnd w:id="4"/>
          </w:p>
        </w:tc>
        <w:tc>
          <w:tcPr>
            <w:tcW w:w="2551" w:type="dxa"/>
            <w:shd w:val="clear" w:color="auto" w:fill="auto"/>
          </w:tcPr>
          <w:p w:rsidR="0082367E" w:rsidRDefault="009917DF">
            <w:pPr>
              <w:jc w:val="both"/>
            </w:pPr>
            <w:r>
              <w:t>Gerente General</w:t>
            </w:r>
          </w:p>
        </w:tc>
        <w:tc>
          <w:tcPr>
            <w:tcW w:w="3686" w:type="dxa"/>
            <w:shd w:val="clear" w:color="auto" w:fill="auto"/>
          </w:tcPr>
          <w:p w:rsidR="0082367E" w:rsidRDefault="009917DF">
            <w:pPr>
              <w:jc w:val="both"/>
            </w:pPr>
            <w:r>
              <w:t>-</w:t>
            </w:r>
          </w:p>
        </w:tc>
      </w:tr>
      <w:tr w:rsidR="0082367E">
        <w:tc>
          <w:tcPr>
            <w:tcW w:w="3828" w:type="dxa"/>
            <w:shd w:val="clear" w:color="auto" w:fill="auto"/>
          </w:tcPr>
          <w:p w:rsidR="0082367E" w:rsidRDefault="009917DF">
            <w:pPr>
              <w:jc w:val="both"/>
            </w:pPr>
            <w:r>
              <w:t>Sebastián Villarroel</w:t>
            </w:r>
          </w:p>
        </w:tc>
        <w:tc>
          <w:tcPr>
            <w:tcW w:w="2551" w:type="dxa"/>
            <w:shd w:val="clear" w:color="auto" w:fill="auto"/>
          </w:tcPr>
          <w:p w:rsidR="0082367E" w:rsidRDefault="009917DF">
            <w:pPr>
              <w:jc w:val="both"/>
            </w:pPr>
            <w:r>
              <w:t>Gerente Logística</w:t>
            </w:r>
          </w:p>
        </w:tc>
        <w:tc>
          <w:tcPr>
            <w:tcW w:w="3686" w:type="dxa"/>
            <w:shd w:val="clear" w:color="auto" w:fill="auto"/>
          </w:tcPr>
          <w:p w:rsidR="0082367E" w:rsidRDefault="009917DF">
            <w:pPr>
              <w:jc w:val="both"/>
            </w:pPr>
            <w:r>
              <w:t>Logística</w:t>
            </w:r>
          </w:p>
        </w:tc>
      </w:tr>
      <w:tr w:rsidR="0082367E">
        <w:tc>
          <w:tcPr>
            <w:tcW w:w="3828" w:type="dxa"/>
            <w:shd w:val="clear" w:color="auto" w:fill="auto"/>
          </w:tcPr>
          <w:p w:rsidR="0082367E" w:rsidRDefault="009917DF">
            <w:pPr>
              <w:jc w:val="both"/>
            </w:pPr>
            <w:r>
              <w:t>Mauricio Araya</w:t>
            </w:r>
          </w:p>
        </w:tc>
        <w:tc>
          <w:tcPr>
            <w:tcW w:w="2551" w:type="dxa"/>
            <w:shd w:val="clear" w:color="auto" w:fill="auto"/>
          </w:tcPr>
          <w:p w:rsidR="0082367E" w:rsidRDefault="009917DF">
            <w:pPr>
              <w:jc w:val="both"/>
            </w:pPr>
            <w:r>
              <w:t>Gerente TI</w:t>
            </w:r>
          </w:p>
        </w:tc>
        <w:tc>
          <w:tcPr>
            <w:tcW w:w="3686" w:type="dxa"/>
            <w:shd w:val="clear" w:color="auto" w:fill="auto"/>
          </w:tcPr>
          <w:p w:rsidR="0082367E" w:rsidRDefault="009917DF">
            <w:pPr>
              <w:jc w:val="both"/>
            </w:pPr>
            <w:r>
              <w:t>TI</w:t>
            </w:r>
          </w:p>
        </w:tc>
      </w:tr>
    </w:tbl>
    <w:p w:rsidR="0082367E" w:rsidRDefault="0082367E">
      <w:pPr>
        <w:jc w:val="both"/>
      </w:pPr>
    </w:p>
    <w:p w:rsidR="0082367E" w:rsidRDefault="009917DF">
      <w:pPr>
        <w:pStyle w:val="Ttulo2"/>
        <w:jc w:val="both"/>
        <w:rPr>
          <w:rFonts w:ascii="Calibri" w:eastAsia="Calibri" w:hAnsi="Calibri" w:cs="Calibri"/>
          <w:color w:val="000000"/>
        </w:rPr>
      </w:pPr>
      <w:bookmarkStart w:id="5" w:name="_heading=h.2et92p0" w:colFirst="0" w:colLast="0"/>
      <w:bookmarkEnd w:id="5"/>
      <w:r>
        <w:rPr>
          <w:rFonts w:ascii="Calibri" w:eastAsia="Calibri" w:hAnsi="Calibri" w:cs="Calibri"/>
          <w:color w:val="000000"/>
        </w:rPr>
        <w:t>Gerente de Proyecto</w:t>
      </w:r>
    </w:p>
    <w:tbl>
      <w:tblPr>
        <w:tblStyle w:val="afa"/>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686"/>
        <w:gridCol w:w="3402"/>
      </w:tblGrid>
      <w:tr w:rsidR="0082367E">
        <w:trPr>
          <w:cantSplit/>
          <w:tblHeader/>
        </w:trPr>
        <w:tc>
          <w:tcPr>
            <w:tcW w:w="2977" w:type="dxa"/>
            <w:shd w:val="clear" w:color="auto" w:fill="auto"/>
          </w:tcPr>
          <w:p w:rsidR="0082367E" w:rsidRDefault="009917DF">
            <w:pPr>
              <w:jc w:val="both"/>
              <w:rPr>
                <w:b/>
              </w:rPr>
            </w:pPr>
            <w:r>
              <w:rPr>
                <w:b/>
              </w:rPr>
              <w:t>Nombre</w:t>
            </w:r>
          </w:p>
        </w:tc>
        <w:tc>
          <w:tcPr>
            <w:tcW w:w="3686" w:type="dxa"/>
            <w:shd w:val="clear" w:color="auto" w:fill="auto"/>
          </w:tcPr>
          <w:p w:rsidR="0082367E" w:rsidRDefault="009917DF">
            <w:pPr>
              <w:jc w:val="both"/>
              <w:rPr>
                <w:b/>
              </w:rPr>
            </w:pPr>
            <w:r>
              <w:rPr>
                <w:b/>
              </w:rPr>
              <w:t>Cargo</w:t>
            </w:r>
          </w:p>
        </w:tc>
        <w:tc>
          <w:tcPr>
            <w:tcW w:w="3402" w:type="dxa"/>
            <w:shd w:val="clear" w:color="auto" w:fill="auto"/>
          </w:tcPr>
          <w:p w:rsidR="0082367E" w:rsidRDefault="009917DF">
            <w:pPr>
              <w:jc w:val="both"/>
              <w:rPr>
                <w:b/>
              </w:rPr>
            </w:pPr>
            <w:r>
              <w:rPr>
                <w:b/>
              </w:rPr>
              <w:t>Departamento / División</w:t>
            </w:r>
          </w:p>
        </w:tc>
      </w:tr>
      <w:tr w:rsidR="0082367E">
        <w:tc>
          <w:tcPr>
            <w:tcW w:w="2977" w:type="dxa"/>
            <w:shd w:val="clear" w:color="auto" w:fill="auto"/>
          </w:tcPr>
          <w:p w:rsidR="0082367E" w:rsidRDefault="009917DF">
            <w:pPr>
              <w:jc w:val="both"/>
            </w:pPr>
            <w:r>
              <w:t>Mauricio Araya</w:t>
            </w:r>
          </w:p>
        </w:tc>
        <w:tc>
          <w:tcPr>
            <w:tcW w:w="3686" w:type="dxa"/>
            <w:shd w:val="clear" w:color="auto" w:fill="auto"/>
          </w:tcPr>
          <w:p w:rsidR="0082367E" w:rsidRDefault="009917DF">
            <w:pPr>
              <w:jc w:val="both"/>
            </w:pPr>
            <w:r>
              <w:t>Gerente TI</w:t>
            </w:r>
          </w:p>
        </w:tc>
        <w:tc>
          <w:tcPr>
            <w:tcW w:w="3402" w:type="dxa"/>
            <w:shd w:val="clear" w:color="auto" w:fill="auto"/>
          </w:tcPr>
          <w:p w:rsidR="0082367E" w:rsidRDefault="009917DF">
            <w:pPr>
              <w:jc w:val="both"/>
            </w:pPr>
            <w:r>
              <w:t>TI</w:t>
            </w:r>
          </w:p>
        </w:tc>
      </w:tr>
    </w:tbl>
    <w:p w:rsidR="0082367E" w:rsidRDefault="009917DF">
      <w:pPr>
        <w:pStyle w:val="Ttulo2"/>
        <w:jc w:val="both"/>
        <w:rPr>
          <w:rFonts w:ascii="Calibri" w:eastAsia="Calibri" w:hAnsi="Calibri" w:cs="Calibri"/>
          <w:color w:val="000000"/>
        </w:rPr>
      </w:pPr>
      <w:bookmarkStart w:id="6" w:name="_heading=h.tyjcwt" w:colFirst="0" w:colLast="0"/>
      <w:bookmarkEnd w:id="6"/>
      <w:r>
        <w:rPr>
          <w:rFonts w:ascii="Calibri" w:eastAsia="Calibri" w:hAnsi="Calibri" w:cs="Calibri"/>
          <w:color w:val="000000"/>
        </w:rPr>
        <w:br/>
      </w:r>
    </w:p>
    <w:p w:rsidR="0082367E" w:rsidRDefault="009917DF">
      <w:pPr>
        <w:pStyle w:val="Ttulo2"/>
        <w:jc w:val="both"/>
        <w:rPr>
          <w:color w:val="000000"/>
        </w:rPr>
      </w:pPr>
      <w:bookmarkStart w:id="7" w:name="_heading=h.3dy6vkm" w:colFirst="0" w:colLast="0"/>
      <w:bookmarkEnd w:id="7"/>
      <w:r>
        <w:rPr>
          <w:color w:val="000000"/>
        </w:rPr>
        <w:t>Lista de Interesados (stakeholders)</w:t>
      </w:r>
    </w:p>
    <w:tbl>
      <w:tblPr>
        <w:tblStyle w:val="afb"/>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3118"/>
        <w:gridCol w:w="2704"/>
      </w:tblGrid>
      <w:tr w:rsidR="0082367E">
        <w:trPr>
          <w:cantSplit/>
          <w:tblHeader/>
        </w:trPr>
        <w:tc>
          <w:tcPr>
            <w:tcW w:w="2410" w:type="dxa"/>
            <w:shd w:val="clear" w:color="auto" w:fill="auto"/>
          </w:tcPr>
          <w:p w:rsidR="0082367E" w:rsidRDefault="009917DF">
            <w:pPr>
              <w:jc w:val="both"/>
              <w:rPr>
                <w:b/>
              </w:rPr>
            </w:pPr>
            <w:r>
              <w:rPr>
                <w:b/>
              </w:rPr>
              <w:t>Nombre</w:t>
            </w:r>
          </w:p>
        </w:tc>
        <w:tc>
          <w:tcPr>
            <w:tcW w:w="1843" w:type="dxa"/>
          </w:tcPr>
          <w:p w:rsidR="0082367E" w:rsidRDefault="009917DF">
            <w:pPr>
              <w:jc w:val="both"/>
              <w:rPr>
                <w:b/>
              </w:rPr>
            </w:pPr>
            <w:r>
              <w:rPr>
                <w:b/>
              </w:rPr>
              <w:t>Tipo</w:t>
            </w:r>
          </w:p>
        </w:tc>
        <w:tc>
          <w:tcPr>
            <w:tcW w:w="3118" w:type="dxa"/>
            <w:shd w:val="clear" w:color="auto" w:fill="auto"/>
          </w:tcPr>
          <w:p w:rsidR="0082367E" w:rsidRDefault="009917DF">
            <w:pPr>
              <w:jc w:val="both"/>
              <w:rPr>
                <w:b/>
              </w:rPr>
            </w:pPr>
            <w:r>
              <w:rPr>
                <w:b/>
              </w:rPr>
              <w:t>Cargo</w:t>
            </w:r>
          </w:p>
        </w:tc>
        <w:tc>
          <w:tcPr>
            <w:tcW w:w="2704" w:type="dxa"/>
            <w:shd w:val="clear" w:color="auto" w:fill="auto"/>
          </w:tcPr>
          <w:p w:rsidR="0082367E" w:rsidRDefault="009917DF">
            <w:pPr>
              <w:jc w:val="both"/>
              <w:rPr>
                <w:b/>
              </w:rPr>
            </w:pPr>
            <w:r>
              <w:rPr>
                <w:b/>
              </w:rPr>
              <w:t>Departamento / División</w:t>
            </w:r>
          </w:p>
        </w:tc>
      </w:tr>
      <w:tr w:rsidR="0082367E">
        <w:tc>
          <w:tcPr>
            <w:tcW w:w="2410" w:type="dxa"/>
            <w:shd w:val="clear" w:color="auto" w:fill="auto"/>
          </w:tcPr>
          <w:p w:rsidR="0082367E" w:rsidRDefault="00AC73EA">
            <w:pPr>
              <w:jc w:val="both"/>
            </w:pPr>
            <w:r>
              <w:t>Fabián</w:t>
            </w:r>
            <w:r w:rsidR="009917DF">
              <w:t xml:space="preserve"> Saldaño</w:t>
            </w:r>
          </w:p>
        </w:tc>
        <w:tc>
          <w:tcPr>
            <w:tcW w:w="1843" w:type="dxa"/>
          </w:tcPr>
          <w:p w:rsidR="0082367E" w:rsidRDefault="009917DF">
            <w:pPr>
              <w:jc w:val="both"/>
            </w:pPr>
            <w:r>
              <w:t>Interno</w:t>
            </w:r>
          </w:p>
        </w:tc>
        <w:tc>
          <w:tcPr>
            <w:tcW w:w="3118" w:type="dxa"/>
            <w:shd w:val="clear" w:color="auto" w:fill="auto"/>
          </w:tcPr>
          <w:p w:rsidR="0082367E" w:rsidRDefault="009917DF">
            <w:pPr>
              <w:jc w:val="both"/>
            </w:pPr>
            <w:r>
              <w:t>Gerente General</w:t>
            </w:r>
          </w:p>
        </w:tc>
        <w:tc>
          <w:tcPr>
            <w:tcW w:w="2704" w:type="dxa"/>
            <w:shd w:val="clear" w:color="auto" w:fill="auto"/>
          </w:tcPr>
          <w:p w:rsidR="0082367E" w:rsidRDefault="009917DF">
            <w:pPr>
              <w:jc w:val="both"/>
            </w:pPr>
            <w:r>
              <w:t>-</w:t>
            </w:r>
          </w:p>
        </w:tc>
      </w:tr>
      <w:tr w:rsidR="0082367E">
        <w:tc>
          <w:tcPr>
            <w:tcW w:w="2410" w:type="dxa"/>
            <w:shd w:val="clear" w:color="auto" w:fill="auto"/>
          </w:tcPr>
          <w:p w:rsidR="0082367E" w:rsidRDefault="009917DF">
            <w:pPr>
              <w:jc w:val="both"/>
            </w:pPr>
            <w:r>
              <w:t xml:space="preserve">Sebastián </w:t>
            </w:r>
            <w:r>
              <w:t>Villarroel</w:t>
            </w:r>
          </w:p>
        </w:tc>
        <w:tc>
          <w:tcPr>
            <w:tcW w:w="1843" w:type="dxa"/>
          </w:tcPr>
          <w:p w:rsidR="0082367E" w:rsidRDefault="009917DF">
            <w:pPr>
              <w:jc w:val="both"/>
            </w:pPr>
            <w:r>
              <w:t>Interno</w:t>
            </w:r>
          </w:p>
        </w:tc>
        <w:tc>
          <w:tcPr>
            <w:tcW w:w="3118" w:type="dxa"/>
            <w:shd w:val="clear" w:color="auto" w:fill="auto"/>
          </w:tcPr>
          <w:p w:rsidR="0082367E" w:rsidRDefault="009917DF">
            <w:pPr>
              <w:jc w:val="both"/>
            </w:pPr>
            <w:r>
              <w:t>Gerente Logística</w:t>
            </w:r>
          </w:p>
        </w:tc>
        <w:tc>
          <w:tcPr>
            <w:tcW w:w="2704" w:type="dxa"/>
            <w:shd w:val="clear" w:color="auto" w:fill="auto"/>
          </w:tcPr>
          <w:p w:rsidR="0082367E" w:rsidRDefault="009917DF">
            <w:pPr>
              <w:jc w:val="both"/>
            </w:pPr>
            <w:r>
              <w:t>Logística</w:t>
            </w:r>
          </w:p>
        </w:tc>
      </w:tr>
      <w:tr w:rsidR="0082367E">
        <w:tc>
          <w:tcPr>
            <w:tcW w:w="2410" w:type="dxa"/>
            <w:shd w:val="clear" w:color="auto" w:fill="auto"/>
          </w:tcPr>
          <w:p w:rsidR="0082367E" w:rsidRDefault="009917DF">
            <w:pPr>
              <w:jc w:val="both"/>
            </w:pPr>
            <w:r>
              <w:t xml:space="preserve">Mauricio Araya </w:t>
            </w:r>
          </w:p>
        </w:tc>
        <w:tc>
          <w:tcPr>
            <w:tcW w:w="1843" w:type="dxa"/>
          </w:tcPr>
          <w:p w:rsidR="0082367E" w:rsidRDefault="009917DF">
            <w:pPr>
              <w:jc w:val="both"/>
            </w:pPr>
            <w:r>
              <w:t>Interno</w:t>
            </w:r>
          </w:p>
        </w:tc>
        <w:tc>
          <w:tcPr>
            <w:tcW w:w="3118" w:type="dxa"/>
            <w:shd w:val="clear" w:color="auto" w:fill="auto"/>
          </w:tcPr>
          <w:p w:rsidR="0082367E" w:rsidRDefault="009917DF">
            <w:pPr>
              <w:jc w:val="both"/>
            </w:pPr>
            <w:r>
              <w:t>Gerente TI</w:t>
            </w:r>
          </w:p>
        </w:tc>
        <w:tc>
          <w:tcPr>
            <w:tcW w:w="2704" w:type="dxa"/>
            <w:shd w:val="clear" w:color="auto" w:fill="auto"/>
          </w:tcPr>
          <w:p w:rsidR="0082367E" w:rsidRDefault="009917DF">
            <w:pPr>
              <w:jc w:val="both"/>
            </w:pPr>
            <w:r>
              <w:t>TI</w:t>
            </w:r>
          </w:p>
        </w:tc>
      </w:tr>
      <w:tr w:rsidR="0082367E">
        <w:tc>
          <w:tcPr>
            <w:tcW w:w="2410" w:type="dxa"/>
            <w:shd w:val="clear" w:color="auto" w:fill="auto"/>
          </w:tcPr>
          <w:p w:rsidR="0082367E" w:rsidRDefault="009917DF">
            <w:pPr>
              <w:jc w:val="both"/>
            </w:pPr>
            <w:r>
              <w:t xml:space="preserve">Agustín </w:t>
            </w:r>
            <w:r w:rsidR="00AC73EA">
              <w:t>Sánchez</w:t>
            </w:r>
          </w:p>
        </w:tc>
        <w:tc>
          <w:tcPr>
            <w:tcW w:w="1843" w:type="dxa"/>
          </w:tcPr>
          <w:p w:rsidR="0082367E" w:rsidRDefault="009917DF">
            <w:pPr>
              <w:jc w:val="both"/>
            </w:pPr>
            <w:r>
              <w:t>Interno</w:t>
            </w:r>
          </w:p>
        </w:tc>
        <w:tc>
          <w:tcPr>
            <w:tcW w:w="3118" w:type="dxa"/>
            <w:shd w:val="clear" w:color="auto" w:fill="auto"/>
          </w:tcPr>
          <w:p w:rsidR="0082367E" w:rsidRDefault="009917DF">
            <w:pPr>
              <w:jc w:val="both"/>
            </w:pPr>
            <w:r>
              <w:t>Jefe de Proyecto</w:t>
            </w:r>
          </w:p>
        </w:tc>
        <w:tc>
          <w:tcPr>
            <w:tcW w:w="2704" w:type="dxa"/>
            <w:shd w:val="clear" w:color="auto" w:fill="auto"/>
          </w:tcPr>
          <w:p w:rsidR="0082367E" w:rsidRDefault="009917DF">
            <w:pPr>
              <w:jc w:val="both"/>
            </w:pPr>
            <w:r>
              <w:t>TI/Encomienda.me</w:t>
            </w:r>
          </w:p>
        </w:tc>
      </w:tr>
    </w:tbl>
    <w:p w:rsidR="0082367E" w:rsidRDefault="0082367E">
      <w:pPr>
        <w:pStyle w:val="Ttulo2"/>
        <w:jc w:val="both"/>
        <w:rPr>
          <w:color w:val="000000"/>
        </w:rPr>
      </w:pPr>
      <w:bookmarkStart w:id="8" w:name="_heading=h.1t3h5sf" w:colFirst="0" w:colLast="0"/>
      <w:bookmarkEnd w:id="8"/>
    </w:p>
    <w:p w:rsidR="0082367E" w:rsidRDefault="009917DF">
      <w:pPr>
        <w:pStyle w:val="Ttulo2"/>
        <w:jc w:val="both"/>
        <w:rPr>
          <w:color w:val="000000"/>
        </w:rPr>
      </w:pPr>
      <w:bookmarkStart w:id="9" w:name="_heading=h.4d34og8" w:colFirst="0" w:colLast="0"/>
      <w:bookmarkEnd w:id="9"/>
      <w:r>
        <w:rPr>
          <w:color w:val="000000"/>
        </w:rPr>
        <w:t>Cronograma de hitos principales</w:t>
      </w:r>
    </w:p>
    <w:tbl>
      <w:tblPr>
        <w:tblStyle w:val="afc"/>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6"/>
        <w:gridCol w:w="3289"/>
      </w:tblGrid>
      <w:tr w:rsidR="0082367E">
        <w:tc>
          <w:tcPr>
            <w:tcW w:w="6776" w:type="dxa"/>
            <w:shd w:val="clear" w:color="auto" w:fill="auto"/>
          </w:tcPr>
          <w:p w:rsidR="0082367E" w:rsidRDefault="009917DF">
            <w:pPr>
              <w:jc w:val="both"/>
              <w:rPr>
                <w:b/>
              </w:rPr>
            </w:pPr>
            <w:r>
              <w:rPr>
                <w:b/>
              </w:rPr>
              <w:t>Hito</w:t>
            </w:r>
          </w:p>
        </w:tc>
        <w:tc>
          <w:tcPr>
            <w:tcW w:w="3289" w:type="dxa"/>
            <w:shd w:val="clear" w:color="auto" w:fill="auto"/>
          </w:tcPr>
          <w:p w:rsidR="0082367E" w:rsidRDefault="009917DF">
            <w:pPr>
              <w:jc w:val="both"/>
              <w:rPr>
                <w:b/>
              </w:rPr>
            </w:pPr>
            <w:r>
              <w:rPr>
                <w:b/>
              </w:rPr>
              <w:t>Fecha tope</w:t>
            </w:r>
          </w:p>
        </w:tc>
      </w:tr>
      <w:tr w:rsidR="0082367E">
        <w:tc>
          <w:tcPr>
            <w:tcW w:w="6776" w:type="dxa"/>
            <w:shd w:val="clear" w:color="auto" w:fill="auto"/>
          </w:tcPr>
          <w:p w:rsidR="0082367E" w:rsidRDefault="009917DF">
            <w:pPr>
              <w:jc w:val="both"/>
            </w:pPr>
            <w:r>
              <w:t>Reunión Kick Off y definición de proyecto APT</w:t>
            </w:r>
          </w:p>
        </w:tc>
        <w:tc>
          <w:tcPr>
            <w:tcW w:w="3289" w:type="dxa"/>
            <w:shd w:val="clear" w:color="auto" w:fill="auto"/>
          </w:tcPr>
          <w:p w:rsidR="0082367E" w:rsidRDefault="009917DF">
            <w:pPr>
              <w:jc w:val="both"/>
            </w:pPr>
            <w:r>
              <w:t>16/08/2024</w:t>
            </w:r>
          </w:p>
        </w:tc>
      </w:tr>
      <w:tr w:rsidR="0082367E">
        <w:tc>
          <w:tcPr>
            <w:tcW w:w="6776" w:type="dxa"/>
            <w:shd w:val="clear" w:color="auto" w:fill="auto"/>
          </w:tcPr>
          <w:p w:rsidR="0082367E" w:rsidRDefault="009917DF">
            <w:pPr>
              <w:jc w:val="both"/>
            </w:pPr>
            <w:r>
              <w:t>Levantamiento funcional</w:t>
            </w:r>
          </w:p>
        </w:tc>
        <w:tc>
          <w:tcPr>
            <w:tcW w:w="3289" w:type="dxa"/>
            <w:shd w:val="clear" w:color="auto" w:fill="auto"/>
          </w:tcPr>
          <w:p w:rsidR="0082367E" w:rsidRDefault="009917DF">
            <w:pPr>
              <w:jc w:val="both"/>
            </w:pPr>
            <w:r>
              <w:t>23/08/2024</w:t>
            </w:r>
          </w:p>
        </w:tc>
      </w:tr>
      <w:tr w:rsidR="0082367E">
        <w:tc>
          <w:tcPr>
            <w:tcW w:w="6776" w:type="dxa"/>
            <w:shd w:val="clear" w:color="auto" w:fill="auto"/>
          </w:tcPr>
          <w:p w:rsidR="0082367E" w:rsidRDefault="009917DF">
            <w:pPr>
              <w:jc w:val="both"/>
            </w:pPr>
            <w:r>
              <w:t>Desarrollo software</w:t>
            </w:r>
          </w:p>
        </w:tc>
        <w:tc>
          <w:tcPr>
            <w:tcW w:w="3289" w:type="dxa"/>
            <w:shd w:val="clear" w:color="auto" w:fill="auto"/>
          </w:tcPr>
          <w:p w:rsidR="0082367E" w:rsidRDefault="009917DF">
            <w:pPr>
              <w:jc w:val="both"/>
            </w:pPr>
            <w:r>
              <w:t>08/11/2024</w:t>
            </w:r>
          </w:p>
        </w:tc>
      </w:tr>
      <w:tr w:rsidR="0082367E">
        <w:tc>
          <w:tcPr>
            <w:tcW w:w="6776" w:type="dxa"/>
            <w:shd w:val="clear" w:color="auto" w:fill="auto"/>
          </w:tcPr>
          <w:p w:rsidR="0082367E" w:rsidRDefault="009917DF">
            <w:pPr>
              <w:jc w:val="both"/>
            </w:pPr>
            <w:r>
              <w:t>Marcha Blanca</w:t>
            </w:r>
          </w:p>
        </w:tc>
        <w:tc>
          <w:tcPr>
            <w:tcW w:w="3289" w:type="dxa"/>
            <w:shd w:val="clear" w:color="auto" w:fill="auto"/>
          </w:tcPr>
          <w:p w:rsidR="0082367E" w:rsidRDefault="009917DF">
            <w:pPr>
              <w:jc w:val="both"/>
            </w:pPr>
            <w:r>
              <w:t>06/12/2024</w:t>
            </w:r>
          </w:p>
        </w:tc>
      </w:tr>
    </w:tbl>
    <w:p w:rsidR="0082367E" w:rsidRDefault="0082367E">
      <w:pPr>
        <w:pStyle w:val="Ttulo2"/>
        <w:jc w:val="both"/>
        <w:rPr>
          <w:color w:val="000000"/>
        </w:rPr>
      </w:pPr>
      <w:bookmarkStart w:id="10" w:name="_heading=h.2s8eyo1" w:colFirst="0" w:colLast="0"/>
      <w:bookmarkEnd w:id="10"/>
    </w:p>
    <w:p w:rsidR="0082367E" w:rsidRDefault="009917DF">
      <w:pPr>
        <w:pStyle w:val="Ttulo2"/>
        <w:jc w:val="both"/>
        <w:rPr>
          <w:color w:val="000000"/>
        </w:rPr>
      </w:pPr>
      <w:bookmarkStart w:id="11" w:name="_heading=h.17dp8vu" w:colFirst="0" w:colLast="0"/>
      <w:bookmarkEnd w:id="11"/>
      <w:r>
        <w:rPr>
          <w:color w:val="000000"/>
        </w:rPr>
        <w:t>Presupuesto estimado</w:t>
      </w:r>
    </w:p>
    <w:tbl>
      <w:tblPr>
        <w:tblStyle w:val="afd"/>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82367E">
        <w:tc>
          <w:tcPr>
            <w:tcW w:w="10065" w:type="dxa"/>
            <w:shd w:val="clear" w:color="auto" w:fill="auto"/>
          </w:tcPr>
          <w:p w:rsidR="0082367E" w:rsidRDefault="009917DF">
            <w:pPr>
              <w:jc w:val="both"/>
            </w:pPr>
            <w:r>
              <w:t xml:space="preserve">Detallado en la </w:t>
            </w:r>
            <w:hyperlink r:id="rId9" w:anchor="gid=1214851881">
              <w:r>
                <w:rPr>
                  <w:color w:val="1155CC"/>
                  <w:u w:val="single"/>
                </w:rPr>
                <w:t>matriz EDT</w:t>
              </w:r>
            </w:hyperlink>
          </w:p>
          <w:p w:rsidR="0082367E" w:rsidRDefault="0082367E">
            <w:pPr>
              <w:jc w:val="both"/>
            </w:pPr>
          </w:p>
          <w:p w:rsidR="0082367E" w:rsidRDefault="0082367E">
            <w:pPr>
              <w:jc w:val="both"/>
            </w:pPr>
          </w:p>
        </w:tc>
      </w:tr>
    </w:tbl>
    <w:p w:rsidR="0082367E" w:rsidRDefault="009917DF">
      <w:pPr>
        <w:pStyle w:val="Ttulo1"/>
        <w:jc w:val="both"/>
        <w:rPr>
          <w:color w:val="000000"/>
        </w:rPr>
      </w:pPr>
      <w:bookmarkStart w:id="12" w:name="_heading=h.3rdcrjn" w:colFirst="0" w:colLast="0"/>
      <w:bookmarkEnd w:id="12"/>
      <w:r>
        <w:rPr>
          <w:color w:val="000000"/>
        </w:rPr>
        <w:lastRenderedPageBreak/>
        <w:t>Descripción del proyecto</w:t>
      </w:r>
    </w:p>
    <w:p w:rsidR="0082367E" w:rsidRDefault="009917DF">
      <w:pPr>
        <w:pStyle w:val="Ttulo2"/>
        <w:jc w:val="both"/>
        <w:rPr>
          <w:color w:val="000000"/>
        </w:rPr>
      </w:pPr>
      <w:bookmarkStart w:id="13" w:name="_heading=h.26in1rg" w:colFirst="0" w:colLast="0"/>
      <w:bookmarkEnd w:id="13"/>
      <w:r>
        <w:rPr>
          <w:color w:val="000000"/>
        </w:rPr>
        <w:t>Objetivos del Negocio</w:t>
      </w:r>
    </w:p>
    <w:tbl>
      <w:tblPr>
        <w:tblStyle w:val="af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Desarrollar e implementar soluciones tecnológicas innovadoras que</w:t>
            </w:r>
            <w:r>
              <w:t xml:space="preserve"> optimicen los procesos logísticos y operativos en el sector de servicios de encomiendas, con el fin de mejorar los tiempos de entrega, la gestión de envíos, el análisis de datos y la calidad del servicio, incrementando así la satisfacción del cliente y la</w:t>
            </w:r>
            <w:r>
              <w:t xml:space="preserve"> rentabilidad para las empresas de encomiendas.</w:t>
            </w:r>
          </w:p>
        </w:tc>
      </w:tr>
    </w:tbl>
    <w:p w:rsidR="0082367E" w:rsidRDefault="0082367E">
      <w:pPr>
        <w:pStyle w:val="Ttulo2"/>
        <w:jc w:val="both"/>
        <w:rPr>
          <w:color w:val="000000"/>
        </w:rPr>
      </w:pPr>
    </w:p>
    <w:p w:rsidR="0082367E" w:rsidRDefault="009917DF">
      <w:pPr>
        <w:pStyle w:val="Ttulo2"/>
        <w:jc w:val="both"/>
        <w:rPr>
          <w:color w:val="000000"/>
        </w:rPr>
      </w:pPr>
      <w:bookmarkStart w:id="14" w:name="_heading=h.lnxbz9" w:colFirst="0" w:colLast="0"/>
      <w:bookmarkEnd w:id="14"/>
      <w:r>
        <w:rPr>
          <w:color w:val="000000"/>
        </w:rPr>
        <w:t>Justificación del proyecto – Contexto</w:t>
      </w:r>
    </w:p>
    <w:tbl>
      <w:tblPr>
        <w:tblStyle w:val="af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Es innegable que el servicio de encomiendas ha sufrido un cambio drástico en los últimos años, por diversos factores, emergencias de salud globales, comodidad, entre muchos otros. Muchas veces los servicios sufren retrasos por el mal manejo de la informaci</w:t>
            </w:r>
            <w:r>
              <w:t xml:space="preserve">ón. Justamente por esto es que nace “Encomienda.me”, software desarrollado para la mejora de los procesos internos de empresas del rubro del servicio de encomiendas. </w:t>
            </w:r>
          </w:p>
        </w:tc>
      </w:tr>
    </w:tbl>
    <w:p w:rsidR="0082367E" w:rsidRDefault="0082367E">
      <w:pPr>
        <w:pStyle w:val="Ttulo2"/>
        <w:jc w:val="both"/>
        <w:rPr>
          <w:color w:val="000000"/>
        </w:rPr>
      </w:pPr>
    </w:p>
    <w:p w:rsidR="0082367E" w:rsidRDefault="009917DF">
      <w:pPr>
        <w:pStyle w:val="Ttulo2"/>
        <w:jc w:val="both"/>
        <w:rPr>
          <w:color w:val="000000"/>
        </w:rPr>
      </w:pPr>
      <w:bookmarkStart w:id="15" w:name="_heading=h.35nkun2" w:colFirst="0" w:colLast="0"/>
      <w:bookmarkEnd w:id="15"/>
      <w:r>
        <w:rPr>
          <w:color w:val="000000"/>
        </w:rPr>
        <w:t>Problema-Necesidad</w:t>
      </w:r>
    </w:p>
    <w:tbl>
      <w:tblPr>
        <w:tblStyle w:val="aff0"/>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Mejora en los procesos internos de empresas del rubro del servicio d</w:t>
            </w:r>
            <w:r>
              <w:t>e encomiendas.</w:t>
            </w:r>
          </w:p>
          <w:p w:rsidR="0082367E" w:rsidRDefault="0082367E">
            <w:pPr>
              <w:jc w:val="both"/>
            </w:pPr>
          </w:p>
          <w:p w:rsidR="0082367E" w:rsidRDefault="0082367E">
            <w:pPr>
              <w:jc w:val="both"/>
            </w:pPr>
          </w:p>
        </w:tc>
      </w:tr>
    </w:tbl>
    <w:p w:rsidR="0082367E" w:rsidRDefault="0082367E">
      <w:pPr>
        <w:pStyle w:val="Ttulo1"/>
        <w:jc w:val="both"/>
        <w:rPr>
          <w:color w:val="000000"/>
        </w:rPr>
      </w:pPr>
    </w:p>
    <w:p w:rsidR="0082367E" w:rsidRDefault="009917DF">
      <w:pPr>
        <w:pStyle w:val="Ttulo1"/>
        <w:jc w:val="both"/>
        <w:rPr>
          <w:color w:val="000000"/>
        </w:rPr>
      </w:pPr>
      <w:bookmarkStart w:id="16" w:name="_heading=h.1ksv4uv" w:colFirst="0" w:colLast="0"/>
      <w:bookmarkEnd w:id="16"/>
      <w:r>
        <w:rPr>
          <w:color w:val="000000"/>
        </w:rPr>
        <w:t>Descripción del producto</w:t>
      </w:r>
    </w:p>
    <w:p w:rsidR="0082367E" w:rsidRDefault="009917DF">
      <w:pPr>
        <w:pStyle w:val="Ttulo2"/>
        <w:jc w:val="both"/>
        <w:rPr>
          <w:color w:val="000000"/>
        </w:rPr>
      </w:pPr>
      <w:bookmarkStart w:id="17" w:name="_heading=h.44sinio" w:colFirst="0" w:colLast="0"/>
      <w:bookmarkEnd w:id="17"/>
      <w:r>
        <w:rPr>
          <w:color w:val="000000"/>
        </w:rPr>
        <w:t>Solución Propuesta</w:t>
      </w:r>
    </w:p>
    <w:tbl>
      <w:tblPr>
        <w:tblStyle w:val="aff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Desarrollo de una solución de software que permitirá mejorar los tiempos, envíos, estudios y manejos de la información, entre otras características, a empresas del rubro del servicio de encomiendas.</w:t>
            </w:r>
          </w:p>
        </w:tc>
      </w:tr>
    </w:tbl>
    <w:p w:rsidR="0082367E" w:rsidRDefault="0082367E">
      <w:pPr>
        <w:jc w:val="both"/>
      </w:pPr>
    </w:p>
    <w:p w:rsidR="0082367E" w:rsidRDefault="009917DF">
      <w:pPr>
        <w:pStyle w:val="Ttulo2"/>
        <w:jc w:val="both"/>
        <w:rPr>
          <w:color w:val="000000"/>
        </w:rPr>
      </w:pPr>
      <w:bookmarkStart w:id="18" w:name="_heading=h.2jxsxqh" w:colFirst="0" w:colLast="0"/>
      <w:bookmarkEnd w:id="18"/>
      <w:r>
        <w:rPr>
          <w:color w:val="000000"/>
        </w:rPr>
        <w:t>Objetivos del proyecto</w:t>
      </w:r>
    </w:p>
    <w:tbl>
      <w:tblPr>
        <w:tblStyle w:val="aff2"/>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1"/>
        <w:gridCol w:w="4254"/>
      </w:tblGrid>
      <w:tr w:rsidR="0082367E">
        <w:trPr>
          <w:cantSplit/>
          <w:trHeight w:val="223"/>
          <w:tblHeader/>
        </w:trPr>
        <w:tc>
          <w:tcPr>
            <w:tcW w:w="5811" w:type="dxa"/>
            <w:shd w:val="clear" w:color="auto" w:fill="auto"/>
          </w:tcPr>
          <w:p w:rsidR="0082367E" w:rsidRDefault="009917DF">
            <w:pPr>
              <w:pBdr>
                <w:top w:val="nil"/>
                <w:left w:val="nil"/>
                <w:bottom w:val="nil"/>
                <w:right w:val="nil"/>
                <w:between w:val="nil"/>
              </w:pBdr>
              <w:jc w:val="both"/>
              <w:rPr>
                <w:b/>
                <w:color w:val="000000"/>
              </w:rPr>
            </w:pPr>
            <w:r>
              <w:rPr>
                <w:b/>
                <w:color w:val="000000"/>
              </w:rPr>
              <w:t>Objetivo</w:t>
            </w:r>
          </w:p>
        </w:tc>
        <w:tc>
          <w:tcPr>
            <w:tcW w:w="4254" w:type="dxa"/>
            <w:shd w:val="clear" w:color="auto" w:fill="auto"/>
          </w:tcPr>
          <w:p w:rsidR="0082367E" w:rsidRDefault="009917DF">
            <w:pPr>
              <w:pBdr>
                <w:top w:val="nil"/>
                <w:left w:val="nil"/>
                <w:bottom w:val="nil"/>
                <w:right w:val="nil"/>
                <w:between w:val="nil"/>
              </w:pBdr>
              <w:jc w:val="both"/>
              <w:rPr>
                <w:b/>
                <w:color w:val="000000"/>
              </w:rPr>
            </w:pPr>
            <w:r>
              <w:rPr>
                <w:b/>
                <w:color w:val="000000"/>
              </w:rPr>
              <w:t>Indicador de éxito</w:t>
            </w:r>
          </w:p>
        </w:tc>
      </w:tr>
      <w:tr w:rsidR="0082367E">
        <w:tc>
          <w:tcPr>
            <w:tcW w:w="10065" w:type="dxa"/>
            <w:gridSpan w:val="2"/>
            <w:shd w:val="clear" w:color="auto" w:fill="auto"/>
          </w:tcPr>
          <w:p w:rsidR="0082367E" w:rsidRDefault="009917DF">
            <w:pPr>
              <w:pBdr>
                <w:top w:val="nil"/>
                <w:left w:val="nil"/>
                <w:bottom w:val="nil"/>
                <w:right w:val="nil"/>
                <w:between w:val="nil"/>
              </w:pBdr>
              <w:jc w:val="both"/>
              <w:rPr>
                <w:b/>
                <w:color w:val="000000"/>
              </w:rPr>
            </w:pPr>
            <w:r>
              <w:rPr>
                <w:b/>
                <w:color w:val="000000"/>
              </w:rPr>
              <w:t>Alcance</w:t>
            </w:r>
          </w:p>
        </w:tc>
      </w:tr>
      <w:tr w:rsidR="0082367E">
        <w:tc>
          <w:tcPr>
            <w:tcW w:w="5811" w:type="dxa"/>
            <w:shd w:val="clear" w:color="auto" w:fill="auto"/>
          </w:tcPr>
          <w:p w:rsidR="0082367E" w:rsidRDefault="009917DF">
            <w:pPr>
              <w:pBdr>
                <w:top w:val="nil"/>
                <w:left w:val="nil"/>
                <w:bottom w:val="nil"/>
                <w:right w:val="nil"/>
                <w:between w:val="nil"/>
              </w:pBdr>
              <w:jc w:val="both"/>
              <w:rPr>
                <w:color w:val="000000"/>
              </w:rPr>
            </w:pPr>
            <w:r>
              <w:t>Desarrollar una aplicación responsiva.</w:t>
            </w:r>
          </w:p>
        </w:tc>
        <w:tc>
          <w:tcPr>
            <w:tcW w:w="4254" w:type="dxa"/>
            <w:shd w:val="clear" w:color="auto" w:fill="auto"/>
          </w:tcPr>
          <w:p w:rsidR="0082367E" w:rsidRDefault="009917DF">
            <w:pPr>
              <w:pBdr>
                <w:top w:val="nil"/>
                <w:left w:val="nil"/>
                <w:bottom w:val="nil"/>
                <w:right w:val="nil"/>
                <w:between w:val="nil"/>
              </w:pBdr>
              <w:jc w:val="both"/>
            </w:pPr>
            <w:r>
              <w:t>Pruebas en distintas resoluciones.</w:t>
            </w:r>
          </w:p>
        </w:tc>
      </w:tr>
      <w:tr w:rsidR="0082367E">
        <w:tc>
          <w:tcPr>
            <w:tcW w:w="5811" w:type="dxa"/>
            <w:shd w:val="clear" w:color="auto" w:fill="auto"/>
          </w:tcPr>
          <w:p w:rsidR="0082367E" w:rsidRDefault="009917DF">
            <w:pPr>
              <w:jc w:val="both"/>
            </w:pPr>
            <w:r>
              <w:t>Permitir a los usuarios registrar nuevos envíos con detalles.</w:t>
            </w:r>
          </w:p>
        </w:tc>
        <w:tc>
          <w:tcPr>
            <w:tcW w:w="4254" w:type="dxa"/>
            <w:shd w:val="clear" w:color="auto" w:fill="auto"/>
          </w:tcPr>
          <w:p w:rsidR="0082367E" w:rsidRDefault="009917DF">
            <w:pPr>
              <w:pBdr>
                <w:top w:val="nil"/>
                <w:left w:val="nil"/>
                <w:bottom w:val="nil"/>
                <w:right w:val="nil"/>
                <w:between w:val="nil"/>
              </w:pBdr>
              <w:jc w:val="both"/>
            </w:pPr>
            <w:r>
              <w:t>Número de envíos registrados.</w:t>
            </w:r>
          </w:p>
        </w:tc>
      </w:tr>
      <w:tr w:rsidR="0082367E">
        <w:tc>
          <w:tcPr>
            <w:tcW w:w="5811" w:type="dxa"/>
            <w:shd w:val="clear" w:color="auto" w:fill="auto"/>
          </w:tcPr>
          <w:p w:rsidR="0082367E" w:rsidRDefault="009917DF">
            <w:pPr>
              <w:jc w:val="both"/>
            </w:pPr>
            <w:r>
              <w:t>Permitir a las empresas controlar el inventario de paquetes y materiales en sus centros de distribución.</w:t>
            </w:r>
          </w:p>
        </w:tc>
        <w:tc>
          <w:tcPr>
            <w:tcW w:w="4254" w:type="dxa"/>
            <w:shd w:val="clear" w:color="auto" w:fill="auto"/>
          </w:tcPr>
          <w:p w:rsidR="0082367E" w:rsidRDefault="009917DF">
            <w:pPr>
              <w:pBdr>
                <w:top w:val="nil"/>
                <w:left w:val="nil"/>
                <w:bottom w:val="nil"/>
                <w:right w:val="nil"/>
                <w:between w:val="nil"/>
              </w:pBdr>
              <w:jc w:val="both"/>
            </w:pPr>
            <w:r>
              <w:t>Porcentaje de coincidencia entre el inventario registrado en el sistema y el inventario físico.</w:t>
            </w:r>
          </w:p>
        </w:tc>
      </w:tr>
      <w:tr w:rsidR="0082367E">
        <w:trPr>
          <w:cantSplit/>
        </w:trPr>
        <w:tc>
          <w:tcPr>
            <w:tcW w:w="5811" w:type="dxa"/>
            <w:shd w:val="clear" w:color="auto" w:fill="auto"/>
          </w:tcPr>
          <w:p w:rsidR="0082367E" w:rsidRDefault="009917DF">
            <w:pPr>
              <w:jc w:val="both"/>
            </w:pPr>
            <w:r>
              <w:t>Permitir la asignación de tareas a los empleados y ope</w:t>
            </w:r>
            <w:r>
              <w:t>radores, incluyendo la gestión de turnos y horarios.</w:t>
            </w:r>
          </w:p>
        </w:tc>
        <w:tc>
          <w:tcPr>
            <w:tcW w:w="4254" w:type="dxa"/>
            <w:shd w:val="clear" w:color="auto" w:fill="auto"/>
          </w:tcPr>
          <w:p w:rsidR="0082367E" w:rsidRDefault="009917DF">
            <w:pPr>
              <w:pBdr>
                <w:top w:val="nil"/>
                <w:left w:val="nil"/>
                <w:bottom w:val="nil"/>
                <w:right w:val="nil"/>
                <w:between w:val="nil"/>
              </w:pBdr>
              <w:jc w:val="both"/>
            </w:pPr>
            <w:r>
              <w:t>Porcentaje de tareas asignadas a empleados que se completan a tiempo.</w:t>
            </w:r>
          </w:p>
        </w:tc>
      </w:tr>
    </w:tbl>
    <w:p w:rsidR="0082367E" w:rsidRDefault="0082367E">
      <w:pPr>
        <w:pStyle w:val="Ttulo1"/>
        <w:spacing w:before="0"/>
        <w:jc w:val="both"/>
        <w:rPr>
          <w:rFonts w:ascii="Calibri" w:eastAsia="Calibri" w:hAnsi="Calibri" w:cs="Calibri"/>
          <w:color w:val="000000"/>
          <w:sz w:val="24"/>
          <w:szCs w:val="24"/>
        </w:rPr>
      </w:pPr>
      <w:bookmarkStart w:id="19" w:name="_heading=h.z337ya" w:colFirst="0" w:colLast="0"/>
      <w:bookmarkEnd w:id="19"/>
    </w:p>
    <w:tbl>
      <w:tblPr>
        <w:tblStyle w:val="aff3"/>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7"/>
        <w:gridCol w:w="4248"/>
      </w:tblGrid>
      <w:tr w:rsidR="0082367E">
        <w:trPr>
          <w:cantSplit/>
          <w:trHeight w:val="223"/>
          <w:tblHeader/>
        </w:trPr>
        <w:tc>
          <w:tcPr>
            <w:tcW w:w="5817" w:type="dxa"/>
            <w:shd w:val="clear" w:color="auto" w:fill="auto"/>
          </w:tcPr>
          <w:p w:rsidR="0082367E" w:rsidRDefault="009917DF">
            <w:pPr>
              <w:pBdr>
                <w:top w:val="nil"/>
                <w:left w:val="nil"/>
                <w:bottom w:val="nil"/>
                <w:right w:val="nil"/>
                <w:between w:val="nil"/>
              </w:pBdr>
              <w:jc w:val="both"/>
              <w:rPr>
                <w:b/>
                <w:color w:val="000000"/>
              </w:rPr>
            </w:pPr>
            <w:r>
              <w:rPr>
                <w:b/>
                <w:color w:val="000000"/>
              </w:rPr>
              <w:t>Objetivo</w:t>
            </w:r>
          </w:p>
        </w:tc>
        <w:tc>
          <w:tcPr>
            <w:tcW w:w="4248" w:type="dxa"/>
            <w:shd w:val="clear" w:color="auto" w:fill="auto"/>
          </w:tcPr>
          <w:p w:rsidR="0082367E" w:rsidRDefault="009917DF">
            <w:pPr>
              <w:pBdr>
                <w:top w:val="nil"/>
                <w:left w:val="nil"/>
                <w:bottom w:val="nil"/>
                <w:right w:val="nil"/>
                <w:between w:val="nil"/>
              </w:pBdr>
              <w:jc w:val="both"/>
              <w:rPr>
                <w:b/>
                <w:color w:val="000000"/>
              </w:rPr>
            </w:pPr>
            <w:r>
              <w:rPr>
                <w:b/>
                <w:color w:val="000000"/>
              </w:rPr>
              <w:t>Indicador de éxito</w:t>
            </w:r>
          </w:p>
        </w:tc>
      </w:tr>
      <w:tr w:rsidR="0082367E">
        <w:trPr>
          <w:cantSplit/>
          <w:trHeight w:val="223"/>
          <w:tblHeader/>
        </w:trPr>
        <w:tc>
          <w:tcPr>
            <w:tcW w:w="10065" w:type="dxa"/>
            <w:gridSpan w:val="2"/>
            <w:shd w:val="clear" w:color="auto" w:fill="auto"/>
          </w:tcPr>
          <w:p w:rsidR="0082367E" w:rsidRDefault="009917DF">
            <w:pPr>
              <w:pBdr>
                <w:top w:val="nil"/>
                <w:left w:val="nil"/>
                <w:bottom w:val="nil"/>
                <w:right w:val="nil"/>
                <w:between w:val="nil"/>
              </w:pBdr>
              <w:jc w:val="both"/>
              <w:rPr>
                <w:color w:val="000000"/>
              </w:rPr>
            </w:pPr>
            <w:r>
              <w:rPr>
                <w:b/>
                <w:color w:val="000000"/>
              </w:rPr>
              <w:t>Calidad</w:t>
            </w:r>
          </w:p>
        </w:tc>
      </w:tr>
      <w:tr w:rsidR="0082367E">
        <w:tc>
          <w:tcPr>
            <w:tcW w:w="5817" w:type="dxa"/>
            <w:shd w:val="clear" w:color="auto" w:fill="auto"/>
          </w:tcPr>
          <w:p w:rsidR="0082367E" w:rsidRDefault="009917DF">
            <w:pPr>
              <w:pBdr>
                <w:top w:val="nil"/>
                <w:left w:val="nil"/>
                <w:bottom w:val="nil"/>
                <w:right w:val="nil"/>
                <w:between w:val="nil"/>
              </w:pBdr>
              <w:jc w:val="both"/>
              <w:rPr>
                <w:color w:val="000000"/>
              </w:rPr>
            </w:pPr>
            <w:r>
              <w:t>Proteger los datos de los usuarios y las transacciones.</w:t>
            </w:r>
          </w:p>
          <w:p w:rsidR="0082367E" w:rsidRDefault="0082367E">
            <w:pPr>
              <w:pBdr>
                <w:top w:val="nil"/>
                <w:left w:val="nil"/>
                <w:bottom w:val="nil"/>
                <w:right w:val="nil"/>
                <w:between w:val="nil"/>
              </w:pBdr>
              <w:jc w:val="both"/>
              <w:rPr>
                <w:color w:val="000000"/>
              </w:rPr>
            </w:pPr>
          </w:p>
          <w:p w:rsidR="0082367E" w:rsidRDefault="0082367E">
            <w:pPr>
              <w:pBdr>
                <w:top w:val="nil"/>
                <w:left w:val="nil"/>
                <w:bottom w:val="nil"/>
                <w:right w:val="nil"/>
                <w:between w:val="nil"/>
              </w:pBdr>
              <w:jc w:val="both"/>
              <w:rPr>
                <w:color w:val="000000"/>
              </w:rPr>
            </w:pPr>
          </w:p>
        </w:tc>
        <w:tc>
          <w:tcPr>
            <w:tcW w:w="4248" w:type="dxa"/>
            <w:shd w:val="clear" w:color="auto" w:fill="auto"/>
          </w:tcPr>
          <w:p w:rsidR="0082367E" w:rsidRDefault="009917DF">
            <w:pPr>
              <w:pBdr>
                <w:top w:val="nil"/>
                <w:left w:val="nil"/>
                <w:bottom w:val="nil"/>
                <w:right w:val="nil"/>
                <w:between w:val="nil"/>
              </w:pBdr>
              <w:jc w:val="both"/>
              <w:rPr>
                <w:color w:val="000000"/>
              </w:rPr>
            </w:pPr>
            <w:r>
              <w:t>No se detectan brechas de seguridad durante las pruebas de penetración y auditorías.</w:t>
            </w:r>
          </w:p>
        </w:tc>
      </w:tr>
      <w:tr w:rsidR="0082367E">
        <w:tc>
          <w:tcPr>
            <w:tcW w:w="5817" w:type="dxa"/>
            <w:shd w:val="clear" w:color="auto" w:fill="auto"/>
          </w:tcPr>
          <w:p w:rsidR="0082367E" w:rsidRDefault="009917DF">
            <w:pPr>
              <w:pBdr>
                <w:top w:val="nil"/>
                <w:left w:val="nil"/>
                <w:bottom w:val="nil"/>
                <w:right w:val="nil"/>
                <w:between w:val="nil"/>
              </w:pBdr>
              <w:jc w:val="both"/>
              <w:rPr>
                <w:color w:val="000000"/>
              </w:rPr>
            </w:pPr>
            <w:r>
              <w:t>Garantizar que la aplicación esté disponible y accesible para los usuarios en todo momento.</w:t>
            </w:r>
          </w:p>
          <w:p w:rsidR="0082367E" w:rsidRDefault="0082367E">
            <w:pPr>
              <w:pBdr>
                <w:top w:val="nil"/>
                <w:left w:val="nil"/>
                <w:bottom w:val="nil"/>
                <w:right w:val="nil"/>
                <w:between w:val="nil"/>
              </w:pBdr>
              <w:jc w:val="both"/>
              <w:rPr>
                <w:color w:val="000000"/>
              </w:rPr>
            </w:pPr>
          </w:p>
          <w:p w:rsidR="0082367E" w:rsidRDefault="0082367E">
            <w:pPr>
              <w:pBdr>
                <w:top w:val="nil"/>
                <w:left w:val="nil"/>
                <w:bottom w:val="nil"/>
                <w:right w:val="nil"/>
                <w:between w:val="nil"/>
              </w:pBdr>
              <w:jc w:val="both"/>
              <w:rPr>
                <w:color w:val="000000"/>
              </w:rPr>
            </w:pPr>
          </w:p>
        </w:tc>
        <w:tc>
          <w:tcPr>
            <w:tcW w:w="4248" w:type="dxa"/>
            <w:shd w:val="clear" w:color="auto" w:fill="auto"/>
          </w:tcPr>
          <w:p w:rsidR="0082367E" w:rsidRDefault="009917DF">
            <w:pPr>
              <w:pBdr>
                <w:top w:val="nil"/>
                <w:left w:val="nil"/>
                <w:bottom w:val="nil"/>
                <w:right w:val="nil"/>
                <w:between w:val="nil"/>
              </w:pBdr>
              <w:jc w:val="both"/>
              <w:rPr>
                <w:color w:val="000000"/>
              </w:rPr>
            </w:pPr>
            <w:r>
              <w:t>El sistema mantiene una disponibilidad del 99.9% o superior según los regist</w:t>
            </w:r>
            <w:r>
              <w:t>ros de monitoreo y métricas de uptime.</w:t>
            </w:r>
          </w:p>
        </w:tc>
      </w:tr>
      <w:tr w:rsidR="0082367E">
        <w:tc>
          <w:tcPr>
            <w:tcW w:w="5817" w:type="dxa"/>
            <w:shd w:val="clear" w:color="auto" w:fill="auto"/>
          </w:tcPr>
          <w:p w:rsidR="0082367E" w:rsidRDefault="009917DF">
            <w:pPr>
              <w:pBdr>
                <w:top w:val="nil"/>
                <w:left w:val="nil"/>
                <w:bottom w:val="nil"/>
                <w:right w:val="nil"/>
                <w:between w:val="nil"/>
              </w:pBdr>
              <w:jc w:val="both"/>
            </w:pPr>
            <w:r>
              <w:t>Asegurar tiempos de respuesta rápidos y eficiencia en la gestión de usuarios, pagos y envíos.</w:t>
            </w:r>
          </w:p>
        </w:tc>
        <w:tc>
          <w:tcPr>
            <w:tcW w:w="4248" w:type="dxa"/>
            <w:shd w:val="clear" w:color="auto" w:fill="auto"/>
          </w:tcPr>
          <w:p w:rsidR="0082367E" w:rsidRDefault="009917DF">
            <w:pPr>
              <w:pBdr>
                <w:top w:val="nil"/>
                <w:left w:val="nil"/>
                <w:bottom w:val="nil"/>
                <w:right w:val="nil"/>
                <w:between w:val="nil"/>
              </w:pBdr>
              <w:jc w:val="both"/>
            </w:pPr>
            <w:r>
              <w:t>Las páginas clave (login, gestión de envíos, pagos) cargan en menos de 2 segundos para el 95% de los usuarios bajo carga n</w:t>
            </w:r>
            <w:r>
              <w:t>ormal.</w:t>
            </w:r>
          </w:p>
        </w:tc>
      </w:tr>
      <w:tr w:rsidR="0082367E">
        <w:tc>
          <w:tcPr>
            <w:tcW w:w="5817" w:type="dxa"/>
            <w:shd w:val="clear" w:color="auto" w:fill="auto"/>
          </w:tcPr>
          <w:p w:rsidR="0082367E" w:rsidRDefault="009917DF">
            <w:pPr>
              <w:pBdr>
                <w:top w:val="nil"/>
                <w:left w:val="nil"/>
                <w:bottom w:val="nil"/>
                <w:right w:val="nil"/>
                <w:between w:val="nil"/>
              </w:pBdr>
              <w:jc w:val="both"/>
            </w:pPr>
            <w:r>
              <w:t>Soportar el crecimiento del número de usuarios, transacciones y datos sin degradar el rendimiento.</w:t>
            </w:r>
          </w:p>
        </w:tc>
        <w:tc>
          <w:tcPr>
            <w:tcW w:w="4248" w:type="dxa"/>
            <w:shd w:val="clear" w:color="auto" w:fill="auto"/>
          </w:tcPr>
          <w:p w:rsidR="0082367E" w:rsidRDefault="009917DF">
            <w:pPr>
              <w:pBdr>
                <w:top w:val="nil"/>
                <w:left w:val="nil"/>
                <w:bottom w:val="nil"/>
                <w:right w:val="nil"/>
                <w:between w:val="nil"/>
              </w:pBdr>
              <w:jc w:val="both"/>
            </w:pPr>
            <w:r>
              <w:t>El sistema maneja incrementos del 50% en la carga sin pérdida significativa de rendimiento.</w:t>
            </w:r>
          </w:p>
        </w:tc>
      </w:tr>
      <w:tr w:rsidR="0082367E">
        <w:tc>
          <w:tcPr>
            <w:tcW w:w="5817" w:type="dxa"/>
            <w:shd w:val="clear" w:color="auto" w:fill="auto"/>
          </w:tcPr>
          <w:p w:rsidR="0082367E" w:rsidRDefault="009917DF">
            <w:pPr>
              <w:pBdr>
                <w:top w:val="nil"/>
                <w:left w:val="nil"/>
                <w:bottom w:val="nil"/>
                <w:right w:val="nil"/>
                <w:between w:val="nil"/>
              </w:pBdr>
              <w:jc w:val="both"/>
            </w:pPr>
            <w:r>
              <w:t>Proporcionar una interfaz de usuario intuitiva y fácil de usar para todos los actores (administradores, operadores, clientes).</w:t>
            </w:r>
          </w:p>
        </w:tc>
        <w:tc>
          <w:tcPr>
            <w:tcW w:w="4248" w:type="dxa"/>
            <w:shd w:val="clear" w:color="auto" w:fill="auto"/>
          </w:tcPr>
          <w:p w:rsidR="0082367E" w:rsidRDefault="009917DF">
            <w:pPr>
              <w:pBdr>
                <w:top w:val="nil"/>
                <w:left w:val="nil"/>
                <w:bottom w:val="nil"/>
                <w:right w:val="nil"/>
                <w:between w:val="nil"/>
              </w:pBdr>
              <w:jc w:val="both"/>
            </w:pPr>
            <w:r>
              <w:t>El 90% de los usuarios en encuestas de satisfacción reportan que la interfaz es fácil de navegar y entender.</w:t>
            </w:r>
          </w:p>
        </w:tc>
      </w:tr>
      <w:tr w:rsidR="0082367E">
        <w:tc>
          <w:tcPr>
            <w:tcW w:w="5817" w:type="dxa"/>
            <w:shd w:val="clear" w:color="auto" w:fill="auto"/>
          </w:tcPr>
          <w:p w:rsidR="0082367E" w:rsidRDefault="009917DF">
            <w:pPr>
              <w:pBdr>
                <w:top w:val="nil"/>
                <w:left w:val="nil"/>
                <w:bottom w:val="nil"/>
                <w:right w:val="nil"/>
                <w:between w:val="nil"/>
              </w:pBdr>
              <w:jc w:val="both"/>
            </w:pPr>
            <w:r>
              <w:t xml:space="preserve"> Minimizar errores </w:t>
            </w:r>
            <w:r>
              <w:t>y fallos en las funcionalidades clave como la gestión de usuarios, pagos y envíos.</w:t>
            </w:r>
          </w:p>
        </w:tc>
        <w:tc>
          <w:tcPr>
            <w:tcW w:w="4248" w:type="dxa"/>
            <w:shd w:val="clear" w:color="auto" w:fill="auto"/>
          </w:tcPr>
          <w:p w:rsidR="0082367E" w:rsidRDefault="009917DF">
            <w:pPr>
              <w:pBdr>
                <w:top w:val="nil"/>
                <w:left w:val="nil"/>
                <w:bottom w:val="nil"/>
                <w:right w:val="nil"/>
                <w:between w:val="nil"/>
              </w:pBdr>
              <w:jc w:val="both"/>
            </w:pPr>
            <w:r>
              <w:t>Menos del 1% de los usuarios experimentan fallos críticos durante las interacciones clave.</w:t>
            </w:r>
          </w:p>
        </w:tc>
      </w:tr>
      <w:tr w:rsidR="0082367E">
        <w:tc>
          <w:tcPr>
            <w:tcW w:w="5817" w:type="dxa"/>
            <w:shd w:val="clear" w:color="auto" w:fill="auto"/>
          </w:tcPr>
          <w:p w:rsidR="0082367E" w:rsidRDefault="009917DF">
            <w:pPr>
              <w:pBdr>
                <w:top w:val="nil"/>
                <w:left w:val="nil"/>
                <w:bottom w:val="nil"/>
                <w:right w:val="nil"/>
                <w:between w:val="nil"/>
              </w:pBdr>
              <w:jc w:val="both"/>
            </w:pPr>
            <w:r>
              <w:t>Cumplir con los plazos establecidos en cada sprint.</w:t>
            </w:r>
          </w:p>
        </w:tc>
        <w:tc>
          <w:tcPr>
            <w:tcW w:w="4248" w:type="dxa"/>
            <w:shd w:val="clear" w:color="auto" w:fill="auto"/>
          </w:tcPr>
          <w:p w:rsidR="0082367E" w:rsidRDefault="009917DF">
            <w:pPr>
              <w:pBdr>
                <w:top w:val="nil"/>
                <w:left w:val="nil"/>
                <w:bottom w:val="nil"/>
                <w:right w:val="nil"/>
                <w:between w:val="nil"/>
              </w:pBdr>
              <w:jc w:val="both"/>
            </w:pPr>
            <w:r>
              <w:t>El 90% de las funcionalidades</w:t>
            </w:r>
            <w:r>
              <w:t xml:space="preserve"> planificadas para cada sprint se completan en tiempo, sin comprometer la calidad del código o las pruebas.</w:t>
            </w:r>
          </w:p>
        </w:tc>
      </w:tr>
    </w:tbl>
    <w:p w:rsidR="0082367E" w:rsidRDefault="0082367E">
      <w:pPr>
        <w:jc w:val="both"/>
      </w:pPr>
    </w:p>
    <w:tbl>
      <w:tblPr>
        <w:tblStyle w:val="aff4"/>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4258"/>
      </w:tblGrid>
      <w:tr w:rsidR="0082367E">
        <w:trPr>
          <w:cantSplit/>
          <w:trHeight w:val="223"/>
          <w:tblHeader/>
        </w:trPr>
        <w:tc>
          <w:tcPr>
            <w:tcW w:w="5807" w:type="dxa"/>
            <w:shd w:val="clear" w:color="auto" w:fill="auto"/>
          </w:tcPr>
          <w:p w:rsidR="0082367E" w:rsidRDefault="009917DF">
            <w:pPr>
              <w:pBdr>
                <w:top w:val="nil"/>
                <w:left w:val="nil"/>
                <w:bottom w:val="nil"/>
                <w:right w:val="nil"/>
                <w:between w:val="nil"/>
              </w:pBdr>
              <w:jc w:val="both"/>
              <w:rPr>
                <w:b/>
                <w:color w:val="000000"/>
              </w:rPr>
            </w:pPr>
            <w:r>
              <w:rPr>
                <w:b/>
                <w:color w:val="000000"/>
              </w:rPr>
              <w:t>Objetivo</w:t>
            </w:r>
          </w:p>
        </w:tc>
        <w:tc>
          <w:tcPr>
            <w:tcW w:w="4258" w:type="dxa"/>
            <w:shd w:val="clear" w:color="auto" w:fill="auto"/>
          </w:tcPr>
          <w:p w:rsidR="0082367E" w:rsidRDefault="009917DF">
            <w:pPr>
              <w:pBdr>
                <w:top w:val="nil"/>
                <w:left w:val="nil"/>
                <w:bottom w:val="nil"/>
                <w:right w:val="nil"/>
                <w:between w:val="nil"/>
              </w:pBdr>
              <w:jc w:val="both"/>
              <w:rPr>
                <w:b/>
                <w:color w:val="000000"/>
              </w:rPr>
            </w:pPr>
            <w:r>
              <w:rPr>
                <w:b/>
                <w:color w:val="000000"/>
              </w:rPr>
              <w:t>Indicador de éxito</w:t>
            </w:r>
          </w:p>
        </w:tc>
      </w:tr>
      <w:tr w:rsidR="0082367E">
        <w:tc>
          <w:tcPr>
            <w:tcW w:w="10065" w:type="dxa"/>
            <w:gridSpan w:val="2"/>
            <w:shd w:val="clear" w:color="auto" w:fill="auto"/>
          </w:tcPr>
          <w:p w:rsidR="0082367E" w:rsidRDefault="009917DF">
            <w:pPr>
              <w:pBdr>
                <w:top w:val="nil"/>
                <w:left w:val="nil"/>
                <w:bottom w:val="nil"/>
                <w:right w:val="nil"/>
                <w:between w:val="nil"/>
              </w:pBdr>
              <w:jc w:val="both"/>
              <w:rPr>
                <w:b/>
                <w:color w:val="000000"/>
              </w:rPr>
            </w:pPr>
            <w:r>
              <w:rPr>
                <w:b/>
                <w:color w:val="000000"/>
              </w:rPr>
              <w:t>Cronograma</w:t>
            </w:r>
          </w:p>
        </w:tc>
      </w:tr>
      <w:tr w:rsidR="0082367E">
        <w:tc>
          <w:tcPr>
            <w:tcW w:w="5807" w:type="dxa"/>
            <w:shd w:val="clear" w:color="auto" w:fill="auto"/>
          </w:tcPr>
          <w:p w:rsidR="0082367E" w:rsidRDefault="009917DF">
            <w:pPr>
              <w:pBdr>
                <w:top w:val="nil"/>
                <w:left w:val="nil"/>
                <w:bottom w:val="nil"/>
                <w:right w:val="nil"/>
                <w:between w:val="nil"/>
              </w:pBdr>
              <w:jc w:val="both"/>
              <w:rPr>
                <w:color w:val="000000"/>
              </w:rPr>
            </w:pPr>
            <w:r>
              <w:t>Cumplir con los tiempos estimados en cada fase.</w:t>
            </w:r>
          </w:p>
        </w:tc>
        <w:tc>
          <w:tcPr>
            <w:tcW w:w="4258" w:type="dxa"/>
            <w:shd w:val="clear" w:color="auto" w:fill="auto"/>
          </w:tcPr>
          <w:p w:rsidR="0082367E" w:rsidRDefault="009917DF">
            <w:pPr>
              <w:pBdr>
                <w:top w:val="nil"/>
                <w:left w:val="nil"/>
                <w:bottom w:val="nil"/>
                <w:right w:val="nil"/>
                <w:between w:val="nil"/>
              </w:pBdr>
              <w:jc w:val="both"/>
              <w:rPr>
                <w:color w:val="000000"/>
              </w:rPr>
            </w:pPr>
            <w:r>
              <w:t>Sprint Backlogs sin retrasos en las horas asignadas.</w:t>
            </w:r>
          </w:p>
        </w:tc>
      </w:tr>
      <w:tr w:rsidR="0082367E">
        <w:tc>
          <w:tcPr>
            <w:tcW w:w="5807" w:type="dxa"/>
            <w:shd w:val="clear" w:color="auto" w:fill="auto"/>
          </w:tcPr>
          <w:p w:rsidR="0082367E" w:rsidRDefault="009917DF">
            <w:pPr>
              <w:pBdr>
                <w:top w:val="nil"/>
                <w:left w:val="nil"/>
                <w:bottom w:val="nil"/>
                <w:right w:val="nil"/>
                <w:between w:val="nil"/>
              </w:pBdr>
              <w:jc w:val="both"/>
              <w:rPr>
                <w:b/>
                <w:color w:val="000000"/>
              </w:rPr>
            </w:pPr>
            <w:r>
              <w:rPr>
                <w:b/>
                <w:color w:val="000000"/>
              </w:rPr>
              <w:t>Tiempos de Desarrollo</w:t>
            </w:r>
          </w:p>
        </w:tc>
        <w:tc>
          <w:tcPr>
            <w:tcW w:w="4258" w:type="dxa"/>
            <w:shd w:val="clear" w:color="auto" w:fill="auto"/>
          </w:tcPr>
          <w:p w:rsidR="0082367E" w:rsidRDefault="0082367E">
            <w:pPr>
              <w:pBdr>
                <w:top w:val="nil"/>
                <w:left w:val="nil"/>
                <w:bottom w:val="nil"/>
                <w:right w:val="nil"/>
                <w:between w:val="nil"/>
              </w:pBdr>
              <w:jc w:val="both"/>
              <w:rPr>
                <w:color w:val="000000"/>
              </w:rPr>
            </w:pPr>
          </w:p>
        </w:tc>
      </w:tr>
      <w:tr w:rsidR="0082367E">
        <w:tc>
          <w:tcPr>
            <w:tcW w:w="5807" w:type="dxa"/>
            <w:shd w:val="clear" w:color="auto" w:fill="auto"/>
          </w:tcPr>
          <w:p w:rsidR="0082367E" w:rsidRDefault="009917DF">
            <w:pPr>
              <w:pBdr>
                <w:top w:val="nil"/>
                <w:left w:val="nil"/>
                <w:bottom w:val="nil"/>
                <w:right w:val="nil"/>
                <w:between w:val="nil"/>
              </w:pBdr>
              <w:jc w:val="both"/>
              <w:rPr>
                <w:color w:val="000000"/>
              </w:rPr>
            </w:pPr>
            <w:r>
              <w:t>Cumplir con las horas asignadas de las tareas de las historias de usuario detalladas en el Product Backlog</w:t>
            </w:r>
          </w:p>
          <w:p w:rsidR="0082367E" w:rsidRDefault="0082367E">
            <w:pPr>
              <w:pBdr>
                <w:top w:val="nil"/>
                <w:left w:val="nil"/>
                <w:bottom w:val="nil"/>
                <w:right w:val="nil"/>
                <w:between w:val="nil"/>
              </w:pBdr>
              <w:jc w:val="both"/>
              <w:rPr>
                <w:color w:val="000000"/>
              </w:rPr>
            </w:pPr>
          </w:p>
        </w:tc>
        <w:tc>
          <w:tcPr>
            <w:tcW w:w="4258" w:type="dxa"/>
            <w:shd w:val="clear" w:color="auto" w:fill="auto"/>
          </w:tcPr>
          <w:p w:rsidR="0082367E" w:rsidRDefault="009917DF">
            <w:pPr>
              <w:jc w:val="both"/>
              <w:rPr>
                <w:color w:val="000000"/>
              </w:rPr>
            </w:pPr>
            <w:r>
              <w:t>Sprint Backlogs sin retrasos en las horas asignadas.</w:t>
            </w:r>
          </w:p>
        </w:tc>
      </w:tr>
    </w:tbl>
    <w:p w:rsidR="0082367E" w:rsidRDefault="0082367E">
      <w:pPr>
        <w:pStyle w:val="Ttulo1"/>
        <w:spacing w:before="0"/>
        <w:jc w:val="both"/>
        <w:rPr>
          <w:color w:val="000000"/>
          <w:sz w:val="24"/>
          <w:szCs w:val="24"/>
        </w:rPr>
      </w:pPr>
    </w:p>
    <w:p w:rsidR="0082367E" w:rsidRDefault="0082367E">
      <w:pPr>
        <w:jc w:val="both"/>
      </w:pPr>
    </w:p>
    <w:p w:rsidR="0082367E" w:rsidRDefault="0082367E">
      <w:pPr>
        <w:jc w:val="both"/>
      </w:pPr>
    </w:p>
    <w:tbl>
      <w:tblPr>
        <w:tblStyle w:val="aff5"/>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10"/>
        <w:gridCol w:w="4248"/>
      </w:tblGrid>
      <w:tr w:rsidR="0082367E">
        <w:trPr>
          <w:cantSplit/>
          <w:trHeight w:val="223"/>
          <w:tblHeader/>
        </w:trPr>
        <w:tc>
          <w:tcPr>
            <w:tcW w:w="5807" w:type="dxa"/>
            <w:shd w:val="clear" w:color="auto" w:fill="auto"/>
          </w:tcPr>
          <w:p w:rsidR="0082367E" w:rsidRDefault="009917DF">
            <w:pPr>
              <w:pBdr>
                <w:top w:val="nil"/>
                <w:left w:val="nil"/>
                <w:bottom w:val="nil"/>
                <w:right w:val="nil"/>
                <w:between w:val="nil"/>
              </w:pBdr>
              <w:jc w:val="both"/>
              <w:rPr>
                <w:b/>
                <w:color w:val="000000"/>
              </w:rPr>
            </w:pPr>
            <w:r>
              <w:rPr>
                <w:b/>
                <w:color w:val="000000"/>
              </w:rPr>
              <w:lastRenderedPageBreak/>
              <w:t>Objetivo</w:t>
            </w:r>
          </w:p>
        </w:tc>
        <w:tc>
          <w:tcPr>
            <w:tcW w:w="4258" w:type="dxa"/>
            <w:gridSpan w:val="2"/>
            <w:shd w:val="clear" w:color="auto" w:fill="auto"/>
          </w:tcPr>
          <w:p w:rsidR="0082367E" w:rsidRDefault="009917DF">
            <w:pPr>
              <w:pBdr>
                <w:top w:val="nil"/>
                <w:left w:val="nil"/>
                <w:bottom w:val="nil"/>
                <w:right w:val="nil"/>
                <w:between w:val="nil"/>
              </w:pBdr>
              <w:jc w:val="both"/>
              <w:rPr>
                <w:b/>
                <w:color w:val="000000"/>
              </w:rPr>
            </w:pPr>
            <w:r>
              <w:rPr>
                <w:b/>
                <w:color w:val="000000"/>
              </w:rPr>
              <w:t>Indicador de éxito</w:t>
            </w:r>
          </w:p>
        </w:tc>
      </w:tr>
      <w:tr w:rsidR="0082367E">
        <w:trPr>
          <w:cantSplit/>
          <w:trHeight w:val="223"/>
          <w:tblHeader/>
        </w:trPr>
        <w:tc>
          <w:tcPr>
            <w:tcW w:w="10065" w:type="dxa"/>
            <w:gridSpan w:val="3"/>
            <w:shd w:val="clear" w:color="auto" w:fill="auto"/>
          </w:tcPr>
          <w:p w:rsidR="0082367E" w:rsidRDefault="009917DF">
            <w:pPr>
              <w:pBdr>
                <w:top w:val="nil"/>
                <w:left w:val="nil"/>
                <w:bottom w:val="nil"/>
                <w:right w:val="nil"/>
                <w:between w:val="nil"/>
              </w:pBdr>
              <w:jc w:val="both"/>
              <w:rPr>
                <w:color w:val="000000"/>
              </w:rPr>
            </w:pPr>
            <w:r>
              <w:rPr>
                <w:b/>
                <w:color w:val="000000"/>
              </w:rPr>
              <w:t>Costos</w:t>
            </w:r>
          </w:p>
        </w:tc>
      </w:tr>
      <w:tr w:rsidR="0082367E">
        <w:tc>
          <w:tcPr>
            <w:tcW w:w="5817" w:type="dxa"/>
            <w:gridSpan w:val="2"/>
            <w:shd w:val="clear" w:color="auto" w:fill="auto"/>
          </w:tcPr>
          <w:p w:rsidR="0082367E" w:rsidRDefault="009917DF">
            <w:pPr>
              <w:pBdr>
                <w:top w:val="nil"/>
                <w:left w:val="nil"/>
                <w:bottom w:val="nil"/>
                <w:right w:val="nil"/>
                <w:between w:val="nil"/>
              </w:pBdr>
              <w:jc w:val="both"/>
              <w:rPr>
                <w:color w:val="000000"/>
              </w:rPr>
            </w:pPr>
            <w:r>
              <w:t>Mantener los costos dentro de los rangos definidos en el Informe ERS</w:t>
            </w:r>
          </w:p>
        </w:tc>
        <w:tc>
          <w:tcPr>
            <w:tcW w:w="4248" w:type="dxa"/>
            <w:shd w:val="clear" w:color="auto" w:fill="auto"/>
          </w:tcPr>
          <w:p w:rsidR="0082367E" w:rsidRDefault="009917DF">
            <w:pPr>
              <w:pBdr>
                <w:top w:val="nil"/>
                <w:left w:val="nil"/>
                <w:bottom w:val="nil"/>
                <w:right w:val="nil"/>
                <w:between w:val="nil"/>
              </w:pBdr>
              <w:jc w:val="both"/>
              <w:rPr>
                <w:color w:val="000000"/>
              </w:rPr>
            </w:pPr>
            <w:r>
              <w:t>Presupuesto acorde al proyecto según ERS.</w:t>
            </w:r>
          </w:p>
        </w:tc>
      </w:tr>
    </w:tbl>
    <w:p w:rsidR="0082367E" w:rsidRDefault="0082367E">
      <w:pPr>
        <w:jc w:val="both"/>
      </w:pPr>
    </w:p>
    <w:p w:rsidR="0082367E" w:rsidRDefault="009917DF">
      <w:pPr>
        <w:pStyle w:val="Ttulo2"/>
        <w:jc w:val="both"/>
        <w:rPr>
          <w:color w:val="000000"/>
        </w:rPr>
      </w:pPr>
      <w:bookmarkStart w:id="20" w:name="_heading=h.3j2qqm3" w:colFirst="0" w:colLast="0"/>
      <w:bookmarkEnd w:id="20"/>
      <w:r>
        <w:rPr>
          <w:color w:val="000000"/>
        </w:rPr>
        <w:t>Objetivos de desarrollo</w:t>
      </w:r>
    </w:p>
    <w:tbl>
      <w:tblPr>
        <w:tblStyle w:val="aff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El desarrollo de la aplicación debe ser escalable, para futuros cambios o ajustes en la aplicación dependiendo de la empresa a la cual se le preste servicio.</w:t>
            </w:r>
          </w:p>
        </w:tc>
      </w:tr>
    </w:tbl>
    <w:p w:rsidR="0082367E" w:rsidRDefault="0082367E">
      <w:pPr>
        <w:jc w:val="both"/>
      </w:pPr>
    </w:p>
    <w:p w:rsidR="0082367E" w:rsidRDefault="009917DF">
      <w:pPr>
        <w:pStyle w:val="Ttulo2"/>
        <w:jc w:val="both"/>
        <w:rPr>
          <w:color w:val="000000"/>
        </w:rPr>
      </w:pPr>
      <w:bookmarkStart w:id="21" w:name="_heading=h.1y810tw" w:colFirst="0" w:colLast="0"/>
      <w:bookmarkEnd w:id="21"/>
      <w:r>
        <w:rPr>
          <w:color w:val="000000"/>
        </w:rPr>
        <w:t>Entregables</w:t>
      </w:r>
    </w:p>
    <w:tbl>
      <w:tblPr>
        <w:tblStyle w:val="aff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Acta de constitución</w:t>
            </w:r>
          </w:p>
          <w:p w:rsidR="0082367E" w:rsidRDefault="009917DF">
            <w:pPr>
              <w:jc w:val="both"/>
            </w:pPr>
            <w:r>
              <w:t>RoadMap</w:t>
            </w:r>
          </w:p>
          <w:p w:rsidR="0082367E" w:rsidRDefault="009917DF">
            <w:pPr>
              <w:jc w:val="both"/>
            </w:pPr>
            <w:r>
              <w:t>Documento Caso Extendido</w:t>
            </w:r>
          </w:p>
          <w:p w:rsidR="0082367E" w:rsidRDefault="009917DF">
            <w:pPr>
              <w:jc w:val="both"/>
            </w:pPr>
            <w:r>
              <w:t>Documento Mockups</w:t>
            </w:r>
          </w:p>
          <w:p w:rsidR="0082367E" w:rsidRDefault="009917DF">
            <w:pPr>
              <w:jc w:val="both"/>
            </w:pPr>
            <w:r>
              <w:t>Informe Ers</w:t>
            </w:r>
          </w:p>
          <w:p w:rsidR="0082367E" w:rsidRDefault="009917DF">
            <w:pPr>
              <w:jc w:val="both"/>
            </w:pPr>
            <w:r>
              <w:t>Planilla Historia de Usuarios</w:t>
            </w:r>
          </w:p>
          <w:p w:rsidR="0082367E" w:rsidRDefault="009917DF">
            <w:pPr>
              <w:jc w:val="both"/>
            </w:pPr>
            <w:r>
              <w:t>Manual de usuario</w:t>
            </w:r>
          </w:p>
          <w:p w:rsidR="0082367E" w:rsidRDefault="0082367E">
            <w:pPr>
              <w:jc w:val="both"/>
            </w:pPr>
          </w:p>
          <w:p w:rsidR="0082367E" w:rsidRDefault="0082367E">
            <w:pPr>
              <w:jc w:val="both"/>
            </w:pPr>
          </w:p>
        </w:tc>
      </w:tr>
    </w:tbl>
    <w:p w:rsidR="0082367E" w:rsidRDefault="009917DF">
      <w:pPr>
        <w:jc w:val="both"/>
        <w:rPr>
          <w:b/>
          <w:sz w:val="32"/>
          <w:szCs w:val="32"/>
        </w:rPr>
      </w:pPr>
      <w:bookmarkStart w:id="22" w:name="_heading=h.4i7ojhp" w:colFirst="0" w:colLast="0"/>
      <w:bookmarkEnd w:id="22"/>
      <w:r>
        <w:br w:type="page"/>
      </w:r>
    </w:p>
    <w:p w:rsidR="0082367E" w:rsidRDefault="009917DF">
      <w:pPr>
        <w:pStyle w:val="Ttulo1"/>
        <w:jc w:val="both"/>
        <w:rPr>
          <w:color w:val="000000"/>
        </w:rPr>
      </w:pPr>
      <w:r>
        <w:rPr>
          <w:color w:val="000000"/>
        </w:rPr>
        <w:lastRenderedPageBreak/>
        <w:t>Descripción del sistema</w:t>
      </w:r>
    </w:p>
    <w:p w:rsidR="0082367E" w:rsidRDefault="009917DF">
      <w:pPr>
        <w:pStyle w:val="Ttulo2"/>
        <w:jc w:val="both"/>
        <w:rPr>
          <w:color w:val="000000"/>
        </w:rPr>
      </w:pPr>
      <w:bookmarkStart w:id="23" w:name="_heading=h.2xcytpi" w:colFirst="0" w:colLast="0"/>
      <w:bookmarkEnd w:id="23"/>
      <w:r>
        <w:rPr>
          <w:color w:val="000000"/>
        </w:rPr>
        <w:t>Requerimientos de alto nivel</w:t>
      </w:r>
    </w:p>
    <w:tbl>
      <w:tblPr>
        <w:tblStyle w:val="aff8"/>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spacing w:line="276" w:lineRule="auto"/>
              <w:jc w:val="both"/>
            </w:pPr>
            <w:r>
              <w:t xml:space="preserve">Detallados en el documento de </w:t>
            </w:r>
            <w:hyperlink r:id="rId10">
              <w:r>
                <w:rPr>
                  <w:color w:val="1155CC"/>
                  <w:u w:val="single"/>
                </w:rPr>
                <w:t>Casos de Uso</w:t>
              </w:r>
            </w:hyperlink>
          </w:p>
        </w:tc>
      </w:tr>
    </w:tbl>
    <w:p w:rsidR="0082367E" w:rsidRDefault="0082367E">
      <w:pPr>
        <w:jc w:val="both"/>
      </w:pPr>
    </w:p>
    <w:p w:rsidR="0082367E" w:rsidRDefault="009917DF">
      <w:pPr>
        <w:pStyle w:val="Ttulo2"/>
        <w:jc w:val="both"/>
        <w:rPr>
          <w:color w:val="000000"/>
        </w:rPr>
      </w:pPr>
      <w:bookmarkStart w:id="24" w:name="_heading=h.1ci93xb" w:colFirst="0" w:colLast="0"/>
      <w:bookmarkEnd w:id="24"/>
      <w:r>
        <w:rPr>
          <w:color w:val="000000"/>
        </w:rPr>
        <w:t>Premisas y restricciones</w:t>
      </w:r>
    </w:p>
    <w:tbl>
      <w:tblPr>
        <w:tblStyle w:val="aff9"/>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spacing w:after="200"/>
              <w:jc w:val="both"/>
            </w:pPr>
            <w:r>
              <w:rPr>
                <w:rFonts w:ascii="Arial" w:eastAsia="Arial" w:hAnsi="Arial" w:cs="Arial"/>
                <w:sz w:val="22"/>
                <w:szCs w:val="22"/>
              </w:rPr>
              <w:t>Respecto al diseño la única restricción es que tiene que ser una</w:t>
            </w:r>
            <w:r>
              <w:rPr>
                <w:rFonts w:ascii="Arial" w:eastAsia="Arial" w:hAnsi="Arial" w:cs="Arial"/>
                <w:sz w:val="22"/>
                <w:szCs w:val="22"/>
              </w:rPr>
              <w:t xml:space="preserve"> aplicación web.</w:t>
            </w:r>
          </w:p>
        </w:tc>
      </w:tr>
    </w:tbl>
    <w:p w:rsidR="0082367E" w:rsidRDefault="0082367E">
      <w:pPr>
        <w:jc w:val="both"/>
      </w:pPr>
    </w:p>
    <w:p w:rsidR="0082367E" w:rsidRDefault="009917DF">
      <w:pPr>
        <w:pStyle w:val="Ttulo2"/>
        <w:jc w:val="both"/>
        <w:rPr>
          <w:color w:val="000000"/>
        </w:rPr>
      </w:pPr>
      <w:bookmarkStart w:id="25" w:name="_heading=h.3whwml4" w:colFirst="0" w:colLast="0"/>
      <w:bookmarkEnd w:id="25"/>
      <w:r>
        <w:rPr>
          <w:color w:val="000000"/>
        </w:rPr>
        <w:t>Riesgos iniciales de alto nivel</w:t>
      </w:r>
    </w:p>
    <w:tbl>
      <w:tblPr>
        <w:tblStyle w:val="affa"/>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Dependencias de servicios externos para pagos y autenticación.</w:t>
            </w:r>
          </w:p>
          <w:p w:rsidR="0082367E" w:rsidRDefault="009917DF">
            <w:pPr>
              <w:jc w:val="both"/>
            </w:pPr>
            <w:r>
              <w:t>Vulnerabilidades en la autenticación y manejo de contraseñas.</w:t>
            </w:r>
          </w:p>
          <w:p w:rsidR="0082367E" w:rsidRDefault="009917DF">
            <w:pPr>
              <w:jc w:val="both"/>
            </w:pPr>
            <w:r>
              <w:t>La aplicación podría no ser capaz de manejar un gran volumen de usuarios, transacciones o envíos.</w:t>
            </w:r>
          </w:p>
          <w:p w:rsidR="0082367E" w:rsidRDefault="009917DF">
            <w:pPr>
              <w:jc w:val="both"/>
            </w:pPr>
            <w:r>
              <w:t>Datos incorrectos o inconsistentes en la base de datos (clientes, tarifas, envíos) debido a fallos en las validaciones.</w:t>
            </w:r>
          </w:p>
          <w:p w:rsidR="0082367E" w:rsidRDefault="009917DF">
            <w:pPr>
              <w:jc w:val="both"/>
            </w:pPr>
            <w:r>
              <w:t>Errores en la asignación de roles podr</w:t>
            </w:r>
            <w:r>
              <w:t>ían otorgar acceso indebido a datos o funcionalidades críticas.</w:t>
            </w:r>
          </w:p>
          <w:p w:rsidR="0082367E" w:rsidRDefault="009917DF">
            <w:pPr>
              <w:jc w:val="both"/>
            </w:pPr>
            <w:r>
              <w:t>Errores en el control de estados de los envíos o en la visualización de su detalle.</w:t>
            </w:r>
          </w:p>
          <w:p w:rsidR="0082367E" w:rsidRDefault="009917DF">
            <w:pPr>
              <w:jc w:val="both"/>
            </w:pPr>
            <w:r>
              <w:t xml:space="preserve">Los pagos podrían no ser validados correctamente, lo que llevaría a inconsistencias entre el pago realizado </w:t>
            </w:r>
            <w:r>
              <w:t>y los servicios entregados.</w:t>
            </w:r>
          </w:p>
          <w:p w:rsidR="0082367E" w:rsidRDefault="009917DF">
            <w:pPr>
              <w:jc w:val="both"/>
            </w:pPr>
            <w:r>
              <w:t>Fallos en tecnologías críticas como la base de datos, servidores o frameworks utilizados.</w:t>
            </w:r>
          </w:p>
          <w:p w:rsidR="0082367E" w:rsidRDefault="009917DF">
            <w:pPr>
              <w:jc w:val="both"/>
            </w:pPr>
            <w:r>
              <w:t>No realizar pruebas exhaustivas en las funcionalidades críticas.</w:t>
            </w:r>
          </w:p>
          <w:p w:rsidR="0082367E" w:rsidRDefault="009917DF">
            <w:pPr>
              <w:jc w:val="both"/>
            </w:pPr>
            <w:r>
              <w:t>No cumplir con normativas locales e internacionales sobre protección de d</w:t>
            </w:r>
            <w:r>
              <w:t>atos.</w:t>
            </w:r>
          </w:p>
        </w:tc>
      </w:tr>
    </w:tbl>
    <w:p w:rsidR="0082367E" w:rsidRDefault="0082367E">
      <w:pPr>
        <w:jc w:val="both"/>
      </w:pPr>
    </w:p>
    <w:p w:rsidR="0082367E" w:rsidRDefault="009917DF">
      <w:pPr>
        <w:pStyle w:val="Ttulo2"/>
        <w:jc w:val="both"/>
        <w:rPr>
          <w:color w:val="000000"/>
        </w:rPr>
      </w:pPr>
      <w:bookmarkStart w:id="26" w:name="_heading=h.2bn6wsx" w:colFirst="0" w:colLast="0"/>
      <w:bookmarkEnd w:id="26"/>
      <w:r>
        <w:rPr>
          <w:color w:val="000000"/>
        </w:rPr>
        <w:t>Especificaciones técnicas de las herramientas de desarrollo</w:t>
      </w:r>
    </w:p>
    <w:tbl>
      <w:tblPr>
        <w:tblStyle w:val="affb"/>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JavaScript (React, Node)</w:t>
            </w:r>
          </w:p>
          <w:p w:rsidR="0082367E" w:rsidRDefault="009917DF">
            <w:pPr>
              <w:jc w:val="both"/>
            </w:pPr>
            <w:r>
              <w:t>Python (Flask)</w:t>
            </w:r>
          </w:p>
          <w:p w:rsidR="0082367E" w:rsidRDefault="009917DF">
            <w:pPr>
              <w:jc w:val="both"/>
            </w:pPr>
            <w:r>
              <w:t>PostgreSQL (Database)</w:t>
            </w:r>
          </w:p>
          <w:p w:rsidR="0082367E" w:rsidRDefault="009917DF">
            <w:pPr>
              <w:jc w:val="both"/>
            </w:pPr>
            <w:r>
              <w:t>SQLAlchemy(ORM)</w:t>
            </w:r>
          </w:p>
          <w:p w:rsidR="0082367E" w:rsidRDefault="009917DF">
            <w:pPr>
              <w:jc w:val="both"/>
            </w:pPr>
            <w:r>
              <w:t>Visual Code Studio</w:t>
            </w:r>
          </w:p>
          <w:p w:rsidR="0082367E" w:rsidRDefault="009917DF">
            <w:pPr>
              <w:jc w:val="both"/>
            </w:pPr>
            <w:r>
              <w:t>GitHub (GIT, Copilot)</w:t>
            </w:r>
          </w:p>
        </w:tc>
      </w:tr>
    </w:tbl>
    <w:p w:rsidR="0082367E" w:rsidRDefault="0082367E">
      <w:pPr>
        <w:jc w:val="both"/>
      </w:pPr>
    </w:p>
    <w:p w:rsidR="0082367E" w:rsidRDefault="009917DF">
      <w:pPr>
        <w:pStyle w:val="Ttulo2"/>
        <w:jc w:val="both"/>
        <w:rPr>
          <w:color w:val="000000"/>
        </w:rPr>
      </w:pPr>
      <w:bookmarkStart w:id="27" w:name="_heading=h.qsh70q" w:colFirst="0" w:colLast="0"/>
      <w:bookmarkEnd w:id="27"/>
      <w:r>
        <w:rPr>
          <w:color w:val="000000"/>
        </w:rPr>
        <w:t>Tipo de Interfaz de Hardware</w:t>
      </w:r>
    </w:p>
    <w:tbl>
      <w:tblPr>
        <w:tblStyle w:val="affc"/>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Computador de escritorio o laptop,</w:t>
            </w:r>
          </w:p>
          <w:p w:rsidR="0082367E" w:rsidRDefault="009917DF">
            <w:pPr>
              <w:jc w:val="both"/>
            </w:pPr>
            <w:r>
              <w:t>Procesador Intel Core I5-13400 o superior</w:t>
            </w:r>
          </w:p>
          <w:p w:rsidR="0082367E" w:rsidRDefault="009917DF">
            <w:pPr>
              <w:jc w:val="both"/>
            </w:pPr>
            <w:r>
              <w:t>Placa madre Asus Prime H610M-K D4</w:t>
            </w:r>
          </w:p>
          <w:p w:rsidR="0082367E" w:rsidRDefault="009917DF">
            <w:pPr>
              <w:jc w:val="both"/>
            </w:pPr>
            <w:r>
              <w:t>Memoria Kingston KVR32N22S6/8 (2*8 GB)</w:t>
            </w:r>
          </w:p>
          <w:p w:rsidR="0082367E" w:rsidRDefault="009917DF">
            <w:pPr>
              <w:jc w:val="both"/>
            </w:pPr>
            <w:r>
              <w:t>Almacenamiento: Samsung 970 Plus (256GB)</w:t>
            </w:r>
          </w:p>
          <w:p w:rsidR="0082367E" w:rsidRDefault="009917DF">
            <w:pPr>
              <w:jc w:val="both"/>
            </w:pPr>
            <w:r>
              <w:t>Monitor Widescreen 14” o superior.</w:t>
            </w:r>
          </w:p>
        </w:tc>
      </w:tr>
    </w:tbl>
    <w:p w:rsidR="0082367E" w:rsidRDefault="0082367E">
      <w:pPr>
        <w:jc w:val="both"/>
      </w:pPr>
    </w:p>
    <w:p w:rsidR="0082367E" w:rsidRDefault="009917DF">
      <w:pPr>
        <w:pStyle w:val="Ttulo2"/>
        <w:jc w:val="both"/>
        <w:rPr>
          <w:color w:val="000000"/>
        </w:rPr>
      </w:pPr>
      <w:bookmarkStart w:id="28" w:name="_heading=h.3as4poj" w:colFirst="0" w:colLast="0"/>
      <w:bookmarkEnd w:id="28"/>
      <w:r>
        <w:rPr>
          <w:color w:val="000000"/>
        </w:rPr>
        <w:t>Tipo de Interfaz de Software</w:t>
      </w:r>
    </w:p>
    <w:tbl>
      <w:tblPr>
        <w:tblStyle w:val="affd"/>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Windows 10 o superior.</w:t>
            </w:r>
          </w:p>
        </w:tc>
      </w:tr>
    </w:tbl>
    <w:p w:rsidR="0082367E" w:rsidRDefault="0082367E">
      <w:pPr>
        <w:jc w:val="both"/>
      </w:pPr>
    </w:p>
    <w:p w:rsidR="0082367E" w:rsidRDefault="009917DF">
      <w:pPr>
        <w:pStyle w:val="Ttulo2"/>
        <w:jc w:val="both"/>
        <w:rPr>
          <w:color w:val="000000"/>
        </w:rPr>
      </w:pPr>
      <w:bookmarkStart w:id="29" w:name="_heading=h.1pxezwc" w:colFirst="0" w:colLast="0"/>
      <w:bookmarkEnd w:id="29"/>
      <w:r>
        <w:rPr>
          <w:color w:val="000000"/>
        </w:rPr>
        <w:lastRenderedPageBreak/>
        <w:t>Tipo de Interfaz de Usuario</w:t>
      </w:r>
    </w:p>
    <w:tbl>
      <w:tblPr>
        <w:tblStyle w:val="aff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Aplicación web responsiva para cualquier dispositivo compatible.</w:t>
            </w:r>
          </w:p>
        </w:tc>
      </w:tr>
    </w:tbl>
    <w:p w:rsidR="0082367E" w:rsidRDefault="009917DF">
      <w:pPr>
        <w:pStyle w:val="Ttulo1"/>
        <w:jc w:val="both"/>
        <w:rPr>
          <w:rFonts w:ascii="Calibri" w:eastAsia="Calibri" w:hAnsi="Calibri" w:cs="Calibri"/>
          <w:color w:val="000000"/>
        </w:rPr>
      </w:pPr>
      <w:r>
        <w:rPr>
          <w:rFonts w:ascii="Calibri" w:eastAsia="Calibri" w:hAnsi="Calibri" w:cs="Calibri"/>
          <w:color w:val="000000"/>
        </w:rPr>
        <w:t>Requisitos de aprobación del proyecto</w:t>
      </w:r>
    </w:p>
    <w:tbl>
      <w:tblPr>
        <w:tblStyle w:val="aff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82367E">
        <w:tc>
          <w:tcPr>
            <w:tcW w:w="10070" w:type="dxa"/>
          </w:tcPr>
          <w:p w:rsidR="0082367E" w:rsidRDefault="009917DF">
            <w:pPr>
              <w:jc w:val="both"/>
            </w:pPr>
            <w:r>
              <w:t>Documentación requerida al 100%</w:t>
            </w:r>
          </w:p>
          <w:p w:rsidR="0082367E" w:rsidRDefault="009917DF">
            <w:pPr>
              <w:jc w:val="both"/>
            </w:pPr>
            <w:r>
              <w:t>Aplicación 100% funcional</w:t>
            </w:r>
          </w:p>
          <w:p w:rsidR="0082367E" w:rsidRDefault="009917DF">
            <w:pPr>
              <w:jc w:val="both"/>
            </w:pPr>
            <w:r>
              <w:t>Manual de usuario</w:t>
            </w:r>
          </w:p>
          <w:p w:rsidR="0082367E" w:rsidRDefault="009917DF">
            <w:pPr>
              <w:jc w:val="both"/>
            </w:pPr>
            <w:r>
              <w:t xml:space="preserve">Aprobación de </w:t>
            </w:r>
            <w:r w:rsidR="00AC73EA">
              <w:t>Stakeholders</w:t>
            </w:r>
          </w:p>
        </w:tc>
      </w:tr>
    </w:tbl>
    <w:p w:rsidR="0082367E" w:rsidRDefault="009917DF">
      <w:pPr>
        <w:pStyle w:val="Ttulo1"/>
        <w:jc w:val="both"/>
        <w:rPr>
          <w:rFonts w:ascii="Calibri" w:eastAsia="Calibri" w:hAnsi="Calibri" w:cs="Calibri"/>
          <w:color w:val="000000"/>
        </w:rPr>
      </w:pPr>
      <w:bookmarkStart w:id="30" w:name="_heading=h.2p2csry" w:colFirst="0" w:colLast="0"/>
      <w:bookmarkEnd w:id="30"/>
      <w:r>
        <w:rPr>
          <w:rFonts w:ascii="Calibri" w:eastAsia="Calibri" w:hAnsi="Calibri" w:cs="Calibri"/>
          <w:color w:val="000000"/>
        </w:rPr>
        <w:t>Aprobaciones y control de cambios</w:t>
      </w:r>
    </w:p>
    <w:tbl>
      <w:tblPr>
        <w:tblStyle w:val="afff0"/>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3402"/>
        <w:gridCol w:w="1842"/>
        <w:gridCol w:w="1418"/>
        <w:gridCol w:w="2420"/>
      </w:tblGrid>
      <w:tr w:rsidR="0082367E">
        <w:tc>
          <w:tcPr>
            <w:tcW w:w="993" w:type="dxa"/>
          </w:tcPr>
          <w:p w:rsidR="0082367E" w:rsidRDefault="009917DF">
            <w:pPr>
              <w:jc w:val="both"/>
            </w:pPr>
            <w:r>
              <w:t>Versión</w:t>
            </w:r>
          </w:p>
        </w:tc>
        <w:tc>
          <w:tcPr>
            <w:tcW w:w="3402" w:type="dxa"/>
            <w:shd w:val="clear" w:color="auto" w:fill="auto"/>
          </w:tcPr>
          <w:p w:rsidR="0082367E" w:rsidRDefault="009917DF">
            <w:pPr>
              <w:jc w:val="both"/>
            </w:pPr>
            <w:r>
              <w:t>Nombre</w:t>
            </w:r>
          </w:p>
        </w:tc>
        <w:tc>
          <w:tcPr>
            <w:tcW w:w="1842" w:type="dxa"/>
          </w:tcPr>
          <w:p w:rsidR="0082367E" w:rsidRDefault="009917DF">
            <w:pPr>
              <w:jc w:val="both"/>
            </w:pPr>
            <w:r>
              <w:t>Rol</w:t>
            </w:r>
          </w:p>
        </w:tc>
        <w:tc>
          <w:tcPr>
            <w:tcW w:w="1418" w:type="dxa"/>
            <w:shd w:val="clear" w:color="auto" w:fill="auto"/>
          </w:tcPr>
          <w:p w:rsidR="0082367E" w:rsidRDefault="009917DF">
            <w:pPr>
              <w:jc w:val="both"/>
            </w:pPr>
            <w:r>
              <w:t>Fecha</w:t>
            </w:r>
          </w:p>
        </w:tc>
        <w:tc>
          <w:tcPr>
            <w:tcW w:w="2420" w:type="dxa"/>
            <w:shd w:val="clear" w:color="auto" w:fill="auto"/>
          </w:tcPr>
          <w:p w:rsidR="0082367E" w:rsidRDefault="009917DF">
            <w:pPr>
              <w:jc w:val="both"/>
            </w:pPr>
            <w:r>
              <w:t>Firma</w:t>
            </w:r>
          </w:p>
        </w:tc>
      </w:tr>
      <w:tr w:rsidR="0082367E">
        <w:tc>
          <w:tcPr>
            <w:tcW w:w="993" w:type="dxa"/>
          </w:tcPr>
          <w:p w:rsidR="0082367E" w:rsidRDefault="009917DF">
            <w:pPr>
              <w:jc w:val="both"/>
            </w:pPr>
            <w:r>
              <w:t>1.0</w:t>
            </w:r>
          </w:p>
        </w:tc>
        <w:tc>
          <w:tcPr>
            <w:tcW w:w="3402" w:type="dxa"/>
            <w:shd w:val="clear" w:color="auto" w:fill="auto"/>
          </w:tcPr>
          <w:p w:rsidR="0082367E" w:rsidRDefault="009917DF">
            <w:pPr>
              <w:jc w:val="both"/>
            </w:pPr>
            <w:r>
              <w:t>Agustín Sánchez</w:t>
            </w:r>
          </w:p>
        </w:tc>
        <w:tc>
          <w:tcPr>
            <w:tcW w:w="1842" w:type="dxa"/>
          </w:tcPr>
          <w:p w:rsidR="0082367E" w:rsidRDefault="009917DF">
            <w:pPr>
              <w:jc w:val="both"/>
            </w:pPr>
            <w:r>
              <w:t>Jefe de Proyecto</w:t>
            </w:r>
          </w:p>
        </w:tc>
        <w:tc>
          <w:tcPr>
            <w:tcW w:w="1418" w:type="dxa"/>
            <w:shd w:val="clear" w:color="auto" w:fill="auto"/>
          </w:tcPr>
          <w:p w:rsidR="0082367E" w:rsidRDefault="009917DF">
            <w:pPr>
              <w:jc w:val="both"/>
            </w:pPr>
            <w:r>
              <w:t>07/08/2024</w:t>
            </w:r>
          </w:p>
        </w:tc>
        <w:tc>
          <w:tcPr>
            <w:tcW w:w="2420" w:type="dxa"/>
            <w:shd w:val="clear" w:color="auto" w:fill="auto"/>
          </w:tcPr>
          <w:p w:rsidR="0082367E" w:rsidRDefault="009917DF">
            <w:pPr>
              <w:jc w:val="both"/>
            </w:pPr>
            <w:r>
              <w:t>AS</w:t>
            </w:r>
          </w:p>
        </w:tc>
      </w:tr>
      <w:tr w:rsidR="0082367E">
        <w:tc>
          <w:tcPr>
            <w:tcW w:w="993" w:type="dxa"/>
          </w:tcPr>
          <w:p w:rsidR="0082367E" w:rsidRDefault="009917DF">
            <w:pPr>
              <w:jc w:val="both"/>
            </w:pPr>
            <w:r>
              <w:t>1.1</w:t>
            </w:r>
          </w:p>
        </w:tc>
        <w:tc>
          <w:tcPr>
            <w:tcW w:w="3402" w:type="dxa"/>
            <w:shd w:val="clear" w:color="auto" w:fill="auto"/>
          </w:tcPr>
          <w:p w:rsidR="0082367E" w:rsidRDefault="009917DF">
            <w:pPr>
              <w:jc w:val="both"/>
            </w:pPr>
            <w:r>
              <w:t>Agustín Sánchez</w:t>
            </w:r>
          </w:p>
        </w:tc>
        <w:tc>
          <w:tcPr>
            <w:tcW w:w="1842" w:type="dxa"/>
          </w:tcPr>
          <w:p w:rsidR="0082367E" w:rsidRDefault="009917DF">
            <w:pPr>
              <w:jc w:val="both"/>
            </w:pPr>
            <w:r>
              <w:t>Jefe de Proyecto</w:t>
            </w:r>
          </w:p>
        </w:tc>
        <w:tc>
          <w:tcPr>
            <w:tcW w:w="1418" w:type="dxa"/>
            <w:shd w:val="clear" w:color="auto" w:fill="auto"/>
          </w:tcPr>
          <w:p w:rsidR="0082367E" w:rsidRDefault="009917DF">
            <w:pPr>
              <w:jc w:val="both"/>
            </w:pPr>
            <w:r>
              <w:t>03/09/2024</w:t>
            </w:r>
          </w:p>
        </w:tc>
        <w:tc>
          <w:tcPr>
            <w:tcW w:w="2420" w:type="dxa"/>
            <w:shd w:val="clear" w:color="auto" w:fill="auto"/>
          </w:tcPr>
          <w:p w:rsidR="0082367E" w:rsidRDefault="009917DF">
            <w:pPr>
              <w:jc w:val="both"/>
            </w:pPr>
            <w:r>
              <w:t>AS</w:t>
            </w:r>
          </w:p>
        </w:tc>
      </w:tr>
    </w:tbl>
    <w:p w:rsidR="0082367E" w:rsidRDefault="0082367E">
      <w:pPr>
        <w:jc w:val="both"/>
      </w:pPr>
    </w:p>
    <w:p w:rsidR="0082367E" w:rsidRDefault="009917DF">
      <w:pPr>
        <w:pStyle w:val="Ttulo1"/>
        <w:jc w:val="both"/>
        <w:rPr>
          <w:color w:val="000000"/>
        </w:rPr>
      </w:pPr>
      <w:bookmarkStart w:id="31" w:name="_heading=h.i45ihd9rij5e" w:colFirst="0" w:colLast="0"/>
      <w:bookmarkEnd w:id="31"/>
      <w:r>
        <w:rPr>
          <w:color w:val="000000"/>
        </w:rPr>
        <w:t>Clausula</w:t>
      </w:r>
    </w:p>
    <w:p w:rsidR="0082367E" w:rsidRDefault="009917DF">
      <w:r>
        <w:t>Todos los derechos de propiedad intelectual asociados a este proyecto, incluidos pero no limitados a las ideas, conceptos, diseños, metodologías, algoritmos, códigos, documentación, modelos, prototipos, y cualquier material o desarrollo resultante, serán d</w:t>
      </w:r>
      <w:r>
        <w:t>e exclusiva titularidad de los  creadores y titulares originales de dichos derechos.</w:t>
      </w:r>
    </w:p>
    <w:sectPr w:rsidR="0082367E">
      <w:headerReference w:type="default" r:id="rId11"/>
      <w:pgSz w:w="12240" w:h="15840"/>
      <w:pgMar w:top="1734" w:right="1080" w:bottom="1440" w:left="108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7DF" w:rsidRDefault="009917DF">
      <w:r>
        <w:separator/>
      </w:r>
    </w:p>
  </w:endnote>
  <w:endnote w:type="continuationSeparator" w:id="0">
    <w:p w:rsidR="009917DF" w:rsidRDefault="00991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7DF" w:rsidRDefault="009917DF">
      <w:r>
        <w:separator/>
      </w:r>
    </w:p>
  </w:footnote>
  <w:footnote w:type="continuationSeparator" w:id="0">
    <w:p w:rsidR="009917DF" w:rsidRDefault="00991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7E" w:rsidRDefault="009917DF">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3770629</wp:posOffset>
          </wp:positionH>
          <wp:positionV relativeFrom="margin">
            <wp:posOffset>-609660</wp:posOffset>
          </wp:positionV>
          <wp:extent cx="2566035" cy="426085"/>
          <wp:effectExtent l="0" t="0" r="0" b="0"/>
          <wp:wrapSquare wrapText="bothSides" distT="0" distB="0" distL="114300" distR="114300"/>
          <wp:docPr id="13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566035" cy="426085"/>
                  </a:xfrm>
                  <a:prstGeom prst="rect">
                    <a:avLst/>
                  </a:prstGeom>
                  <a:ln/>
                </pic:spPr>
              </pic:pic>
            </a:graphicData>
          </a:graphic>
        </wp:anchor>
      </w:drawing>
    </w:r>
    <w:r>
      <w:rPr>
        <w:color w:val="000000"/>
      </w:rPr>
      <w:t>Acta de Constitución</w:t>
    </w:r>
  </w:p>
  <w:p w:rsidR="0082367E" w:rsidRDefault="009917DF">
    <w:pPr>
      <w:pBdr>
        <w:top w:val="nil"/>
        <w:left w:val="nil"/>
        <w:bottom w:val="nil"/>
        <w:right w:val="nil"/>
        <w:between w:val="nil"/>
      </w:pBdr>
      <w:tabs>
        <w:tab w:val="center" w:pos="4419"/>
        <w:tab w:val="right" w:pos="8838"/>
      </w:tabs>
      <w:rPr>
        <w:color w:val="000000"/>
      </w:rPr>
    </w:pPr>
    <w:r>
      <w:rPr>
        <w:color w:val="000000"/>
      </w:rPr>
      <w:t>Nombre del proyecto</w:t>
    </w:r>
  </w:p>
  <w:p w:rsidR="0082367E" w:rsidRDefault="009917DF">
    <w:pPr>
      <w:pBdr>
        <w:top w:val="nil"/>
        <w:left w:val="nil"/>
        <w:bottom w:val="nil"/>
        <w:right w:val="nil"/>
        <w:between w:val="nil"/>
      </w:pBdr>
      <w:tabs>
        <w:tab w:val="center" w:pos="4419"/>
        <w:tab w:val="right" w:pos="8838"/>
      </w:tabs>
      <w:rPr>
        <w:color w:val="000000"/>
      </w:rPr>
    </w:pPr>
    <w:r>
      <w:rPr>
        <w:color w:val="000000"/>
      </w:rPr>
      <w:t>Versión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7E"/>
    <w:rsid w:val="0082367E"/>
    <w:rsid w:val="009917DF"/>
    <w:rsid w:val="00AC73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029EF-F8D1-4817-A796-5B4AF710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6482"/>
    <w:pPr>
      <w:spacing w:after="200" w:line="276" w:lineRule="auto"/>
      <w:ind w:left="720"/>
      <w:contextualSpacing/>
    </w:pPr>
    <w:rPr>
      <w:rFonts w:ascii="Arial" w:hAnsi="Arial" w:cs="Times New Roman"/>
      <w:szCs w:val="22"/>
      <w:lang w:val="es-VE"/>
    </w:rPr>
  </w:style>
  <w:style w:type="paragraph" w:styleId="Sinespaciado">
    <w:name w:val="No Spacing"/>
    <w:link w:val="SinespaciadoCar"/>
    <w:uiPriority w:val="1"/>
    <w:qFormat/>
    <w:rsid w:val="00615A35"/>
    <w:rPr>
      <w:rFonts w:ascii="Arial"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850B11"/>
    <w:rPr>
      <w:sz w:val="16"/>
      <w:szCs w:val="16"/>
    </w:rPr>
  </w:style>
  <w:style w:type="paragraph" w:styleId="Textocomentario">
    <w:name w:val="annotation text"/>
    <w:basedOn w:val="Normal"/>
    <w:link w:val="TextocomentarioCar"/>
    <w:uiPriority w:val="99"/>
    <w:unhideWhenUsed/>
    <w:rsid w:val="00850B11"/>
    <w:rPr>
      <w:sz w:val="20"/>
      <w:szCs w:val="20"/>
    </w:rPr>
  </w:style>
  <w:style w:type="character" w:customStyle="1" w:styleId="TextocomentarioCar">
    <w:name w:val="Texto comentario Car"/>
    <w:basedOn w:val="Fuentedeprrafopredeter"/>
    <w:link w:val="Textocomentario"/>
    <w:uiPriority w:val="99"/>
    <w:rsid w:val="00850B11"/>
    <w:rPr>
      <w:sz w:val="20"/>
      <w:szCs w:val="20"/>
    </w:rPr>
  </w:style>
  <w:style w:type="paragraph" w:styleId="Asuntodelcomentario">
    <w:name w:val="annotation subject"/>
    <w:basedOn w:val="Textocomentario"/>
    <w:next w:val="Textocomentario"/>
    <w:link w:val="AsuntodelcomentarioCar"/>
    <w:uiPriority w:val="99"/>
    <w:semiHidden/>
    <w:unhideWhenUsed/>
    <w:rsid w:val="00850B11"/>
    <w:rPr>
      <w:b/>
      <w:bCs/>
    </w:rPr>
  </w:style>
  <w:style w:type="character" w:customStyle="1" w:styleId="AsuntodelcomentarioCar">
    <w:name w:val="Asunto del comentario Car"/>
    <w:basedOn w:val="TextocomentarioCar"/>
    <w:link w:val="Asuntodelcomentario"/>
    <w:uiPriority w:val="99"/>
    <w:semiHidden/>
    <w:rsid w:val="00850B11"/>
    <w:rPr>
      <w:b/>
      <w:bCs/>
      <w:sz w:val="20"/>
      <w:szCs w:val="20"/>
    </w:r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15" w:type="dxa"/>
        <w:right w:w="115" w:type="dxa"/>
      </w:tblCellMar>
    </w:tblPr>
  </w:style>
  <w:style w:type="table" w:customStyle="1" w:styleId="aff4">
    <w:basedOn w:val="TableNormal0"/>
    <w:tblPr>
      <w:tblStyleRowBandSize w:val="1"/>
      <w:tblStyleColBandSize w:val="1"/>
      <w:tblCellMar>
        <w:left w:w="115" w:type="dxa"/>
        <w:right w:w="115" w:type="dxa"/>
      </w:tblCellMar>
    </w:tblPr>
  </w:style>
  <w:style w:type="table" w:customStyle="1" w:styleId="aff5">
    <w:basedOn w:val="TableNormal0"/>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fYrehH76ERugRVGW1NoEXvCwXdQqRvZt/edit?usp=drive_link&amp;ouid=117867826796987576770&amp;rtpof=true&amp;sd=true" TargetMode="External"/><Relationship Id="rId4" Type="http://schemas.openxmlformats.org/officeDocument/2006/relationships/webSettings" Target="webSettings.xml"/><Relationship Id="rId9" Type="http://schemas.openxmlformats.org/officeDocument/2006/relationships/hyperlink" Target="https://docs.google.com/spreadsheets/d/1I78YhFjGG5G0CJUE_y8AbKV-jEUz7iqW/edit?gid=12148518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T/5foTxutAf7DGRHFMfLaK8y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ycDJjc3J5Mg5oLmk0NWloZDlyaWo1ZTgAciExSG80TkgwR1Z6WHNjNU42dmllNDRfUUNiWXFUdWJ2M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1512</Words>
  <Characters>8322</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kevin t</cp:lastModifiedBy>
  <cp:revision>2</cp:revision>
  <dcterms:created xsi:type="dcterms:W3CDTF">2024-09-17T01:24:00Z</dcterms:created>
  <dcterms:modified xsi:type="dcterms:W3CDTF">2024-12-16T21:53:00Z</dcterms:modified>
</cp:coreProperties>
</file>