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5621351" w:displacedByCustomXml="next"/>
    <w:bookmarkStart w:id="1" w:name="_Toc235521501" w:displacedByCustomXml="next"/>
    <w:sdt>
      <w:sdtPr>
        <w:rPr>
          <w:rFonts w:asciiTheme="minorHAnsi" w:eastAsiaTheme="minorHAnsi" w:hAnsiTheme="minorHAnsi" w:cstheme="minorBidi"/>
          <w:color w:val="auto"/>
          <w:sz w:val="22"/>
          <w:szCs w:val="22"/>
        </w:rPr>
        <w:id w:val="-672331675"/>
        <w:docPartObj>
          <w:docPartGallery w:val="Table of Contents"/>
          <w:docPartUnique/>
        </w:docPartObj>
      </w:sdtPr>
      <w:sdtEndPr>
        <w:rPr>
          <w:b/>
          <w:bCs/>
        </w:rPr>
      </w:sdtEndPr>
      <w:sdtContent>
        <w:bookmarkStart w:id="2" w:name="_Toc235521438" w:displacedByCustomXml="prev"/>
        <w:p w14:paraId="1B355F51" w14:textId="77777777" w:rsidR="00F47038" w:rsidRDefault="00F47038" w:rsidP="00F47038">
          <w:pPr>
            <w:pStyle w:val="berschrift1"/>
            <w:numPr>
              <w:ilvl w:val="0"/>
              <w:numId w:val="0"/>
            </w:numPr>
          </w:pPr>
          <w:r>
            <w:t>Inhaltsverzeichnis</w:t>
          </w:r>
          <w:bookmarkEnd w:id="1"/>
          <w:bookmarkEnd w:id="0"/>
          <w:bookmarkEnd w:id="2"/>
        </w:p>
        <w:p w14:paraId="6644A251" w14:textId="45E88B01" w:rsidR="00990CEE" w:rsidRDefault="00BE4088">
          <w:pPr>
            <w:pStyle w:val="Verzeichnis1"/>
            <w:tabs>
              <w:tab w:val="right" w:leader="dot" w:pos="9062"/>
            </w:tabs>
            <w:rPr>
              <w:rFonts w:eastAsiaTheme="minorEastAsia"/>
              <w:noProof/>
              <w:kern w:val="2"/>
              <w:sz w:val="24"/>
              <w:szCs w:val="24"/>
              <w:lang w:eastAsia="de-DE"/>
              <w14:ligatures w14:val="standardContextual"/>
            </w:rPr>
          </w:pPr>
          <w:r>
            <w:fldChar w:fldCharType="begin"/>
          </w:r>
          <w:r>
            <w:instrText xml:space="preserve"> TOC \o "1-3" \h \z \u </w:instrText>
          </w:r>
          <w:r>
            <w:fldChar w:fldCharType="separate"/>
          </w:r>
          <w:hyperlink w:anchor="_Toc235621351" w:history="1">
            <w:r w:rsidR="00990CEE" w:rsidRPr="00085D34">
              <w:rPr>
                <w:rStyle w:val="Hyperlink"/>
                <w:noProof/>
              </w:rPr>
              <w:t>Inhaltsverzeichnis</w:t>
            </w:r>
            <w:r w:rsidR="00990CEE">
              <w:rPr>
                <w:noProof/>
                <w:webHidden/>
              </w:rPr>
              <w:tab/>
            </w:r>
            <w:r w:rsidR="00990CEE">
              <w:rPr>
                <w:noProof/>
                <w:webHidden/>
              </w:rPr>
              <w:fldChar w:fldCharType="begin"/>
            </w:r>
            <w:r w:rsidR="00990CEE">
              <w:rPr>
                <w:noProof/>
                <w:webHidden/>
              </w:rPr>
              <w:instrText xml:space="preserve"> PAGEREF _Toc235621351 \h </w:instrText>
            </w:r>
            <w:r w:rsidR="00990CEE">
              <w:rPr>
                <w:noProof/>
                <w:webHidden/>
              </w:rPr>
            </w:r>
            <w:r w:rsidR="00990CEE">
              <w:rPr>
                <w:noProof/>
                <w:webHidden/>
              </w:rPr>
              <w:fldChar w:fldCharType="separate"/>
            </w:r>
            <w:r w:rsidR="00990CEE">
              <w:rPr>
                <w:noProof/>
                <w:webHidden/>
              </w:rPr>
              <w:t>1</w:t>
            </w:r>
            <w:r w:rsidR="00990CEE">
              <w:rPr>
                <w:noProof/>
                <w:webHidden/>
              </w:rPr>
              <w:fldChar w:fldCharType="end"/>
            </w:r>
          </w:hyperlink>
        </w:p>
        <w:p w14:paraId="7213FBAD" w14:textId="228090E5" w:rsidR="00990CEE" w:rsidRDefault="00990CEE">
          <w:pPr>
            <w:pStyle w:val="Verzeichnis1"/>
            <w:tabs>
              <w:tab w:val="left" w:pos="440"/>
              <w:tab w:val="right" w:leader="dot" w:pos="9062"/>
            </w:tabs>
            <w:rPr>
              <w:rFonts w:eastAsiaTheme="minorEastAsia"/>
              <w:noProof/>
              <w:kern w:val="2"/>
              <w:sz w:val="24"/>
              <w:szCs w:val="24"/>
              <w:lang w:eastAsia="de-DE"/>
              <w14:ligatures w14:val="standardContextual"/>
            </w:rPr>
          </w:pPr>
          <w:hyperlink w:anchor="_Toc235621352" w:history="1">
            <w:r w:rsidRPr="00085D34">
              <w:rPr>
                <w:rStyle w:val="Hyperlink"/>
                <w:noProof/>
              </w:rPr>
              <w:t>1</w:t>
            </w:r>
            <w:r>
              <w:rPr>
                <w:rFonts w:eastAsiaTheme="minorEastAsia"/>
                <w:noProof/>
                <w:kern w:val="2"/>
                <w:sz w:val="24"/>
                <w:szCs w:val="24"/>
                <w:lang w:eastAsia="de-DE"/>
                <w14:ligatures w14:val="standardContextual"/>
              </w:rPr>
              <w:tab/>
            </w:r>
            <w:r w:rsidRPr="00085D34">
              <w:rPr>
                <w:rStyle w:val="Hyperlink"/>
                <w:noProof/>
              </w:rPr>
              <w:t>Einleitung</w:t>
            </w:r>
            <w:r>
              <w:rPr>
                <w:noProof/>
                <w:webHidden/>
              </w:rPr>
              <w:tab/>
            </w:r>
            <w:r>
              <w:rPr>
                <w:noProof/>
                <w:webHidden/>
              </w:rPr>
              <w:fldChar w:fldCharType="begin"/>
            </w:r>
            <w:r>
              <w:rPr>
                <w:noProof/>
                <w:webHidden/>
              </w:rPr>
              <w:instrText xml:space="preserve"> PAGEREF _Toc235621352 \h </w:instrText>
            </w:r>
            <w:r>
              <w:rPr>
                <w:noProof/>
                <w:webHidden/>
              </w:rPr>
            </w:r>
            <w:r>
              <w:rPr>
                <w:noProof/>
                <w:webHidden/>
              </w:rPr>
              <w:fldChar w:fldCharType="separate"/>
            </w:r>
            <w:r>
              <w:rPr>
                <w:noProof/>
                <w:webHidden/>
              </w:rPr>
              <w:t>2</w:t>
            </w:r>
            <w:r>
              <w:rPr>
                <w:noProof/>
                <w:webHidden/>
              </w:rPr>
              <w:fldChar w:fldCharType="end"/>
            </w:r>
          </w:hyperlink>
        </w:p>
        <w:p w14:paraId="03AB1E87" w14:textId="69475C71" w:rsidR="00990CEE" w:rsidRDefault="00990CEE">
          <w:pPr>
            <w:pStyle w:val="Verzeichnis2"/>
            <w:tabs>
              <w:tab w:val="left" w:pos="960"/>
              <w:tab w:val="right" w:leader="dot" w:pos="9062"/>
            </w:tabs>
            <w:rPr>
              <w:rFonts w:eastAsiaTheme="minorEastAsia"/>
              <w:noProof/>
              <w:kern w:val="2"/>
              <w:sz w:val="24"/>
              <w:szCs w:val="24"/>
              <w:lang w:eastAsia="de-DE"/>
              <w14:ligatures w14:val="standardContextual"/>
            </w:rPr>
          </w:pPr>
          <w:hyperlink w:anchor="_Toc235621353" w:history="1">
            <w:r w:rsidRPr="00085D34">
              <w:rPr>
                <w:rStyle w:val="Hyperlink"/>
                <w:noProof/>
              </w:rPr>
              <w:t>1.1</w:t>
            </w:r>
            <w:r>
              <w:rPr>
                <w:rFonts w:eastAsiaTheme="minorEastAsia"/>
                <w:noProof/>
                <w:kern w:val="2"/>
                <w:sz w:val="24"/>
                <w:szCs w:val="24"/>
                <w:lang w:eastAsia="de-DE"/>
                <w14:ligatures w14:val="standardContextual"/>
              </w:rPr>
              <w:tab/>
            </w:r>
            <w:r w:rsidRPr="00085D34">
              <w:rPr>
                <w:rStyle w:val="Hyperlink"/>
                <w:noProof/>
              </w:rPr>
              <w:t>Ausgangssituation</w:t>
            </w:r>
            <w:r>
              <w:rPr>
                <w:noProof/>
                <w:webHidden/>
              </w:rPr>
              <w:tab/>
            </w:r>
            <w:r>
              <w:rPr>
                <w:noProof/>
                <w:webHidden/>
              </w:rPr>
              <w:fldChar w:fldCharType="begin"/>
            </w:r>
            <w:r>
              <w:rPr>
                <w:noProof/>
                <w:webHidden/>
              </w:rPr>
              <w:instrText xml:space="preserve"> PAGEREF _Toc235621353 \h </w:instrText>
            </w:r>
            <w:r>
              <w:rPr>
                <w:noProof/>
                <w:webHidden/>
              </w:rPr>
            </w:r>
            <w:r>
              <w:rPr>
                <w:noProof/>
                <w:webHidden/>
              </w:rPr>
              <w:fldChar w:fldCharType="separate"/>
            </w:r>
            <w:r>
              <w:rPr>
                <w:noProof/>
                <w:webHidden/>
              </w:rPr>
              <w:t>2</w:t>
            </w:r>
            <w:r>
              <w:rPr>
                <w:noProof/>
                <w:webHidden/>
              </w:rPr>
              <w:fldChar w:fldCharType="end"/>
            </w:r>
          </w:hyperlink>
        </w:p>
        <w:p w14:paraId="56BECC20" w14:textId="6201E2AE" w:rsidR="00990CEE" w:rsidRDefault="00990CEE">
          <w:pPr>
            <w:pStyle w:val="Verzeichnis2"/>
            <w:tabs>
              <w:tab w:val="left" w:pos="960"/>
              <w:tab w:val="right" w:leader="dot" w:pos="9062"/>
            </w:tabs>
            <w:rPr>
              <w:rFonts w:eastAsiaTheme="minorEastAsia"/>
              <w:noProof/>
              <w:kern w:val="2"/>
              <w:sz w:val="24"/>
              <w:szCs w:val="24"/>
              <w:lang w:eastAsia="de-DE"/>
              <w14:ligatures w14:val="standardContextual"/>
            </w:rPr>
          </w:pPr>
          <w:hyperlink w:anchor="_Toc235621354" w:history="1">
            <w:r w:rsidRPr="00085D34">
              <w:rPr>
                <w:rStyle w:val="Hyperlink"/>
                <w:noProof/>
              </w:rPr>
              <w:t>1.2</w:t>
            </w:r>
            <w:r>
              <w:rPr>
                <w:rFonts w:eastAsiaTheme="minorEastAsia"/>
                <w:noProof/>
                <w:kern w:val="2"/>
                <w:sz w:val="24"/>
                <w:szCs w:val="24"/>
                <w:lang w:eastAsia="de-DE"/>
                <w14:ligatures w14:val="standardContextual"/>
              </w:rPr>
              <w:tab/>
            </w:r>
            <w:r w:rsidRPr="00085D34">
              <w:rPr>
                <w:rStyle w:val="Hyperlink"/>
                <w:noProof/>
              </w:rPr>
              <w:t>Zielsetzung</w:t>
            </w:r>
            <w:r>
              <w:rPr>
                <w:noProof/>
                <w:webHidden/>
              </w:rPr>
              <w:tab/>
            </w:r>
            <w:r>
              <w:rPr>
                <w:noProof/>
                <w:webHidden/>
              </w:rPr>
              <w:fldChar w:fldCharType="begin"/>
            </w:r>
            <w:r>
              <w:rPr>
                <w:noProof/>
                <w:webHidden/>
              </w:rPr>
              <w:instrText xml:space="preserve"> PAGEREF _Toc235621354 \h </w:instrText>
            </w:r>
            <w:r>
              <w:rPr>
                <w:noProof/>
                <w:webHidden/>
              </w:rPr>
            </w:r>
            <w:r>
              <w:rPr>
                <w:noProof/>
                <w:webHidden/>
              </w:rPr>
              <w:fldChar w:fldCharType="separate"/>
            </w:r>
            <w:r>
              <w:rPr>
                <w:noProof/>
                <w:webHidden/>
              </w:rPr>
              <w:t>3</w:t>
            </w:r>
            <w:r>
              <w:rPr>
                <w:noProof/>
                <w:webHidden/>
              </w:rPr>
              <w:fldChar w:fldCharType="end"/>
            </w:r>
          </w:hyperlink>
        </w:p>
        <w:p w14:paraId="70A9D278" w14:textId="386424FA" w:rsidR="00990CEE" w:rsidRDefault="00990CEE">
          <w:pPr>
            <w:pStyle w:val="Verzeichnis2"/>
            <w:tabs>
              <w:tab w:val="left" w:pos="960"/>
              <w:tab w:val="right" w:leader="dot" w:pos="9062"/>
            </w:tabs>
            <w:rPr>
              <w:rFonts w:eastAsiaTheme="minorEastAsia"/>
              <w:noProof/>
              <w:kern w:val="2"/>
              <w:sz w:val="24"/>
              <w:szCs w:val="24"/>
              <w:lang w:eastAsia="de-DE"/>
              <w14:ligatures w14:val="standardContextual"/>
            </w:rPr>
          </w:pPr>
          <w:hyperlink w:anchor="_Toc235621355" w:history="1">
            <w:r w:rsidRPr="00085D34">
              <w:rPr>
                <w:rStyle w:val="Hyperlink"/>
                <w:noProof/>
              </w:rPr>
              <w:t>1.3</w:t>
            </w:r>
            <w:r>
              <w:rPr>
                <w:rFonts w:eastAsiaTheme="minorEastAsia"/>
                <w:noProof/>
                <w:kern w:val="2"/>
                <w:sz w:val="24"/>
                <w:szCs w:val="24"/>
                <w:lang w:eastAsia="de-DE"/>
                <w14:ligatures w14:val="standardContextual"/>
              </w:rPr>
              <w:tab/>
            </w:r>
            <w:r w:rsidRPr="00085D34">
              <w:rPr>
                <w:rStyle w:val="Hyperlink"/>
                <w:noProof/>
              </w:rPr>
              <w:t>Vorgehensweise</w:t>
            </w:r>
            <w:r>
              <w:rPr>
                <w:noProof/>
                <w:webHidden/>
              </w:rPr>
              <w:tab/>
            </w:r>
            <w:r>
              <w:rPr>
                <w:noProof/>
                <w:webHidden/>
              </w:rPr>
              <w:fldChar w:fldCharType="begin"/>
            </w:r>
            <w:r>
              <w:rPr>
                <w:noProof/>
                <w:webHidden/>
              </w:rPr>
              <w:instrText xml:space="preserve"> PAGEREF _Toc235621355 \h </w:instrText>
            </w:r>
            <w:r>
              <w:rPr>
                <w:noProof/>
                <w:webHidden/>
              </w:rPr>
            </w:r>
            <w:r>
              <w:rPr>
                <w:noProof/>
                <w:webHidden/>
              </w:rPr>
              <w:fldChar w:fldCharType="separate"/>
            </w:r>
            <w:r>
              <w:rPr>
                <w:noProof/>
                <w:webHidden/>
              </w:rPr>
              <w:t>3</w:t>
            </w:r>
            <w:r>
              <w:rPr>
                <w:noProof/>
                <w:webHidden/>
              </w:rPr>
              <w:fldChar w:fldCharType="end"/>
            </w:r>
          </w:hyperlink>
        </w:p>
        <w:p w14:paraId="3DFC468C" w14:textId="041D091B" w:rsidR="00990CEE" w:rsidRDefault="00990CEE">
          <w:pPr>
            <w:pStyle w:val="Verzeichnis1"/>
            <w:tabs>
              <w:tab w:val="left" w:pos="440"/>
              <w:tab w:val="right" w:leader="dot" w:pos="9062"/>
            </w:tabs>
            <w:rPr>
              <w:rFonts w:eastAsiaTheme="minorEastAsia"/>
              <w:noProof/>
              <w:kern w:val="2"/>
              <w:sz w:val="24"/>
              <w:szCs w:val="24"/>
              <w:lang w:eastAsia="de-DE"/>
              <w14:ligatures w14:val="standardContextual"/>
            </w:rPr>
          </w:pPr>
          <w:hyperlink w:anchor="_Toc235621356" w:history="1">
            <w:r w:rsidRPr="00085D34">
              <w:rPr>
                <w:rStyle w:val="Hyperlink"/>
                <w:noProof/>
              </w:rPr>
              <w:t>2</w:t>
            </w:r>
            <w:r>
              <w:rPr>
                <w:rFonts w:eastAsiaTheme="minorEastAsia"/>
                <w:noProof/>
                <w:kern w:val="2"/>
                <w:sz w:val="24"/>
                <w:szCs w:val="24"/>
                <w:lang w:eastAsia="de-DE"/>
                <w14:ligatures w14:val="standardContextual"/>
              </w:rPr>
              <w:tab/>
            </w:r>
            <w:r w:rsidRPr="00085D34">
              <w:rPr>
                <w:rStyle w:val="Hyperlink"/>
                <w:noProof/>
              </w:rPr>
              <w:t>Analyse der bereitgestellten Anwendung</w:t>
            </w:r>
            <w:r>
              <w:rPr>
                <w:noProof/>
                <w:webHidden/>
              </w:rPr>
              <w:tab/>
            </w:r>
            <w:r>
              <w:rPr>
                <w:noProof/>
                <w:webHidden/>
              </w:rPr>
              <w:fldChar w:fldCharType="begin"/>
            </w:r>
            <w:r>
              <w:rPr>
                <w:noProof/>
                <w:webHidden/>
              </w:rPr>
              <w:instrText xml:space="preserve"> PAGEREF _Toc235621356 \h </w:instrText>
            </w:r>
            <w:r>
              <w:rPr>
                <w:noProof/>
                <w:webHidden/>
              </w:rPr>
            </w:r>
            <w:r>
              <w:rPr>
                <w:noProof/>
                <w:webHidden/>
              </w:rPr>
              <w:fldChar w:fldCharType="separate"/>
            </w:r>
            <w:r>
              <w:rPr>
                <w:noProof/>
                <w:webHidden/>
              </w:rPr>
              <w:t>4</w:t>
            </w:r>
            <w:r>
              <w:rPr>
                <w:noProof/>
                <w:webHidden/>
              </w:rPr>
              <w:fldChar w:fldCharType="end"/>
            </w:r>
          </w:hyperlink>
        </w:p>
        <w:p w14:paraId="122B3391" w14:textId="4FC42180" w:rsidR="00990CEE" w:rsidRDefault="00990CEE">
          <w:pPr>
            <w:pStyle w:val="Verzeichnis2"/>
            <w:tabs>
              <w:tab w:val="left" w:pos="960"/>
              <w:tab w:val="right" w:leader="dot" w:pos="9062"/>
            </w:tabs>
            <w:rPr>
              <w:rFonts w:eastAsiaTheme="minorEastAsia"/>
              <w:noProof/>
              <w:kern w:val="2"/>
              <w:sz w:val="24"/>
              <w:szCs w:val="24"/>
              <w:lang w:eastAsia="de-DE"/>
              <w14:ligatures w14:val="standardContextual"/>
            </w:rPr>
          </w:pPr>
          <w:hyperlink w:anchor="_Toc235621357" w:history="1">
            <w:r w:rsidRPr="00085D34">
              <w:rPr>
                <w:rStyle w:val="Hyperlink"/>
                <w:noProof/>
              </w:rPr>
              <w:t>2.1</w:t>
            </w:r>
            <w:r>
              <w:rPr>
                <w:rFonts w:eastAsiaTheme="minorEastAsia"/>
                <w:noProof/>
                <w:kern w:val="2"/>
                <w:sz w:val="24"/>
                <w:szCs w:val="24"/>
                <w:lang w:eastAsia="de-DE"/>
                <w14:ligatures w14:val="standardContextual"/>
              </w:rPr>
              <w:tab/>
            </w:r>
            <w:r w:rsidRPr="00085D34">
              <w:rPr>
                <w:rStyle w:val="Hyperlink"/>
                <w:noProof/>
              </w:rPr>
              <w:t>Projektübersicht</w:t>
            </w:r>
            <w:r>
              <w:rPr>
                <w:noProof/>
                <w:webHidden/>
              </w:rPr>
              <w:tab/>
            </w:r>
            <w:r>
              <w:rPr>
                <w:noProof/>
                <w:webHidden/>
              </w:rPr>
              <w:fldChar w:fldCharType="begin"/>
            </w:r>
            <w:r>
              <w:rPr>
                <w:noProof/>
                <w:webHidden/>
              </w:rPr>
              <w:instrText xml:space="preserve"> PAGEREF _Toc235621357 \h </w:instrText>
            </w:r>
            <w:r>
              <w:rPr>
                <w:noProof/>
                <w:webHidden/>
              </w:rPr>
            </w:r>
            <w:r>
              <w:rPr>
                <w:noProof/>
                <w:webHidden/>
              </w:rPr>
              <w:fldChar w:fldCharType="separate"/>
            </w:r>
            <w:r>
              <w:rPr>
                <w:noProof/>
                <w:webHidden/>
              </w:rPr>
              <w:t>4</w:t>
            </w:r>
            <w:r>
              <w:rPr>
                <w:noProof/>
                <w:webHidden/>
              </w:rPr>
              <w:fldChar w:fldCharType="end"/>
            </w:r>
          </w:hyperlink>
        </w:p>
        <w:p w14:paraId="1E65F8D3" w14:textId="42227978" w:rsidR="00990CEE" w:rsidRDefault="00990CEE">
          <w:pPr>
            <w:pStyle w:val="Verzeichnis2"/>
            <w:tabs>
              <w:tab w:val="left" w:pos="960"/>
              <w:tab w:val="right" w:leader="dot" w:pos="9062"/>
            </w:tabs>
            <w:rPr>
              <w:rFonts w:eastAsiaTheme="minorEastAsia"/>
              <w:noProof/>
              <w:kern w:val="2"/>
              <w:sz w:val="24"/>
              <w:szCs w:val="24"/>
              <w:lang w:eastAsia="de-DE"/>
              <w14:ligatures w14:val="standardContextual"/>
            </w:rPr>
          </w:pPr>
          <w:hyperlink w:anchor="_Toc235621358" w:history="1">
            <w:r w:rsidRPr="00085D34">
              <w:rPr>
                <w:rStyle w:val="Hyperlink"/>
                <w:noProof/>
              </w:rPr>
              <w:t>2.2</w:t>
            </w:r>
            <w:r>
              <w:rPr>
                <w:rFonts w:eastAsiaTheme="minorEastAsia"/>
                <w:noProof/>
                <w:kern w:val="2"/>
                <w:sz w:val="24"/>
                <w:szCs w:val="24"/>
                <w:lang w:eastAsia="de-DE"/>
                <w14:ligatures w14:val="standardContextual"/>
              </w:rPr>
              <w:tab/>
            </w:r>
            <w:r w:rsidRPr="00085D34">
              <w:rPr>
                <w:rStyle w:val="Hyperlink"/>
                <w:noProof/>
              </w:rPr>
              <w:t>Analyse der Docker-Umgebung</w:t>
            </w:r>
            <w:r>
              <w:rPr>
                <w:noProof/>
                <w:webHidden/>
              </w:rPr>
              <w:tab/>
            </w:r>
            <w:r>
              <w:rPr>
                <w:noProof/>
                <w:webHidden/>
              </w:rPr>
              <w:fldChar w:fldCharType="begin"/>
            </w:r>
            <w:r>
              <w:rPr>
                <w:noProof/>
                <w:webHidden/>
              </w:rPr>
              <w:instrText xml:space="preserve"> PAGEREF _Toc235621358 \h </w:instrText>
            </w:r>
            <w:r>
              <w:rPr>
                <w:noProof/>
                <w:webHidden/>
              </w:rPr>
            </w:r>
            <w:r>
              <w:rPr>
                <w:noProof/>
                <w:webHidden/>
              </w:rPr>
              <w:fldChar w:fldCharType="separate"/>
            </w:r>
            <w:r>
              <w:rPr>
                <w:noProof/>
                <w:webHidden/>
              </w:rPr>
              <w:t>7</w:t>
            </w:r>
            <w:r>
              <w:rPr>
                <w:noProof/>
                <w:webHidden/>
              </w:rPr>
              <w:fldChar w:fldCharType="end"/>
            </w:r>
          </w:hyperlink>
        </w:p>
        <w:p w14:paraId="49078481" w14:textId="3004599E" w:rsidR="00990CEE" w:rsidRDefault="00990CEE">
          <w:pPr>
            <w:pStyle w:val="Verzeichnis2"/>
            <w:tabs>
              <w:tab w:val="left" w:pos="960"/>
              <w:tab w:val="right" w:leader="dot" w:pos="9062"/>
            </w:tabs>
            <w:rPr>
              <w:rFonts w:eastAsiaTheme="minorEastAsia"/>
              <w:noProof/>
              <w:kern w:val="2"/>
              <w:sz w:val="24"/>
              <w:szCs w:val="24"/>
              <w:lang w:eastAsia="de-DE"/>
              <w14:ligatures w14:val="standardContextual"/>
            </w:rPr>
          </w:pPr>
          <w:hyperlink w:anchor="_Toc235621359" w:history="1">
            <w:r w:rsidRPr="00085D34">
              <w:rPr>
                <w:rStyle w:val="Hyperlink"/>
                <w:noProof/>
              </w:rPr>
              <w:t>2.3</w:t>
            </w:r>
            <w:r>
              <w:rPr>
                <w:rFonts w:eastAsiaTheme="minorEastAsia"/>
                <w:noProof/>
                <w:kern w:val="2"/>
                <w:sz w:val="24"/>
                <w:szCs w:val="24"/>
                <w:lang w:eastAsia="de-DE"/>
                <w14:ligatures w14:val="standardContextual"/>
              </w:rPr>
              <w:tab/>
            </w:r>
            <w:r w:rsidRPr="00085D34">
              <w:rPr>
                <w:rStyle w:val="Hyperlink"/>
                <w:noProof/>
              </w:rPr>
              <w:t>Analyse der Node.js-/Express-Anwendung</w:t>
            </w:r>
            <w:r>
              <w:rPr>
                <w:noProof/>
                <w:webHidden/>
              </w:rPr>
              <w:tab/>
            </w:r>
            <w:r>
              <w:rPr>
                <w:noProof/>
                <w:webHidden/>
              </w:rPr>
              <w:fldChar w:fldCharType="begin"/>
            </w:r>
            <w:r>
              <w:rPr>
                <w:noProof/>
                <w:webHidden/>
              </w:rPr>
              <w:instrText xml:space="preserve"> PAGEREF _Toc235621359 \h </w:instrText>
            </w:r>
            <w:r>
              <w:rPr>
                <w:noProof/>
                <w:webHidden/>
              </w:rPr>
            </w:r>
            <w:r>
              <w:rPr>
                <w:noProof/>
                <w:webHidden/>
              </w:rPr>
              <w:fldChar w:fldCharType="separate"/>
            </w:r>
            <w:r>
              <w:rPr>
                <w:noProof/>
                <w:webHidden/>
              </w:rPr>
              <w:t>9</w:t>
            </w:r>
            <w:r>
              <w:rPr>
                <w:noProof/>
                <w:webHidden/>
              </w:rPr>
              <w:fldChar w:fldCharType="end"/>
            </w:r>
          </w:hyperlink>
        </w:p>
        <w:p w14:paraId="40731823" w14:textId="337E2217"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60" w:history="1">
            <w:r w:rsidRPr="00085D34">
              <w:rPr>
                <w:rStyle w:val="Hyperlink"/>
                <w:noProof/>
              </w:rPr>
              <w:t>2.3.1</w:t>
            </w:r>
            <w:r>
              <w:rPr>
                <w:rFonts w:cstheme="minorBidi"/>
                <w:noProof/>
                <w:kern w:val="2"/>
                <w:sz w:val="24"/>
                <w:szCs w:val="24"/>
                <w14:ligatures w14:val="standardContextual"/>
              </w:rPr>
              <w:tab/>
            </w:r>
            <w:r w:rsidRPr="00085D34">
              <w:rPr>
                <w:rStyle w:val="Hyperlink"/>
                <w:noProof/>
              </w:rPr>
              <w:t>Startskripte der Anwendung</w:t>
            </w:r>
            <w:r>
              <w:rPr>
                <w:noProof/>
                <w:webHidden/>
              </w:rPr>
              <w:tab/>
            </w:r>
            <w:r>
              <w:rPr>
                <w:noProof/>
                <w:webHidden/>
              </w:rPr>
              <w:fldChar w:fldCharType="begin"/>
            </w:r>
            <w:r>
              <w:rPr>
                <w:noProof/>
                <w:webHidden/>
              </w:rPr>
              <w:instrText xml:space="preserve"> PAGEREF _Toc235621360 \h </w:instrText>
            </w:r>
            <w:r>
              <w:rPr>
                <w:noProof/>
                <w:webHidden/>
              </w:rPr>
            </w:r>
            <w:r>
              <w:rPr>
                <w:noProof/>
                <w:webHidden/>
              </w:rPr>
              <w:fldChar w:fldCharType="separate"/>
            </w:r>
            <w:r>
              <w:rPr>
                <w:noProof/>
                <w:webHidden/>
              </w:rPr>
              <w:t>9</w:t>
            </w:r>
            <w:r>
              <w:rPr>
                <w:noProof/>
                <w:webHidden/>
              </w:rPr>
              <w:fldChar w:fldCharType="end"/>
            </w:r>
          </w:hyperlink>
        </w:p>
        <w:p w14:paraId="1A71D74D" w14:textId="47959063"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61" w:history="1">
            <w:r w:rsidRPr="00085D34">
              <w:rPr>
                <w:rStyle w:val="Hyperlink"/>
                <w:noProof/>
              </w:rPr>
              <w:t>2.3.2</w:t>
            </w:r>
            <w:r>
              <w:rPr>
                <w:rFonts w:cstheme="minorBidi"/>
                <w:noProof/>
                <w:kern w:val="2"/>
                <w:sz w:val="24"/>
                <w:szCs w:val="24"/>
                <w14:ligatures w14:val="standardContextual"/>
              </w:rPr>
              <w:tab/>
            </w:r>
            <w:r w:rsidRPr="00085D34">
              <w:rPr>
                <w:rStyle w:val="Hyperlink"/>
                <w:noProof/>
              </w:rPr>
              <w:t>Produktionsstart der Anwendung</w:t>
            </w:r>
            <w:r>
              <w:rPr>
                <w:noProof/>
                <w:webHidden/>
              </w:rPr>
              <w:tab/>
            </w:r>
            <w:r>
              <w:rPr>
                <w:noProof/>
                <w:webHidden/>
              </w:rPr>
              <w:fldChar w:fldCharType="begin"/>
            </w:r>
            <w:r>
              <w:rPr>
                <w:noProof/>
                <w:webHidden/>
              </w:rPr>
              <w:instrText xml:space="preserve"> PAGEREF _Toc235621361 \h </w:instrText>
            </w:r>
            <w:r>
              <w:rPr>
                <w:noProof/>
                <w:webHidden/>
              </w:rPr>
            </w:r>
            <w:r>
              <w:rPr>
                <w:noProof/>
                <w:webHidden/>
              </w:rPr>
              <w:fldChar w:fldCharType="separate"/>
            </w:r>
            <w:r>
              <w:rPr>
                <w:noProof/>
                <w:webHidden/>
              </w:rPr>
              <w:t>9</w:t>
            </w:r>
            <w:r>
              <w:rPr>
                <w:noProof/>
                <w:webHidden/>
              </w:rPr>
              <w:fldChar w:fldCharType="end"/>
            </w:r>
          </w:hyperlink>
        </w:p>
        <w:p w14:paraId="1C5D5D9F" w14:textId="1EE41FAB"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62" w:history="1">
            <w:r w:rsidRPr="00085D34">
              <w:rPr>
                <w:rStyle w:val="Hyperlink"/>
                <w:noProof/>
              </w:rPr>
              <w:t>2.3.3</w:t>
            </w:r>
            <w:r>
              <w:rPr>
                <w:rFonts w:cstheme="minorBidi"/>
                <w:noProof/>
                <w:kern w:val="2"/>
                <w:sz w:val="24"/>
                <w:szCs w:val="24"/>
                <w14:ligatures w14:val="standardContextual"/>
              </w:rPr>
              <w:tab/>
            </w:r>
            <w:r w:rsidRPr="00085D34">
              <w:rPr>
                <w:rStyle w:val="Hyperlink"/>
                <w:noProof/>
              </w:rPr>
              <w:t>Entwicklungsmodus</w:t>
            </w:r>
            <w:r>
              <w:rPr>
                <w:noProof/>
                <w:webHidden/>
              </w:rPr>
              <w:tab/>
            </w:r>
            <w:r>
              <w:rPr>
                <w:noProof/>
                <w:webHidden/>
              </w:rPr>
              <w:fldChar w:fldCharType="begin"/>
            </w:r>
            <w:r>
              <w:rPr>
                <w:noProof/>
                <w:webHidden/>
              </w:rPr>
              <w:instrText xml:space="preserve"> PAGEREF _Toc235621362 \h </w:instrText>
            </w:r>
            <w:r>
              <w:rPr>
                <w:noProof/>
                <w:webHidden/>
              </w:rPr>
            </w:r>
            <w:r>
              <w:rPr>
                <w:noProof/>
                <w:webHidden/>
              </w:rPr>
              <w:fldChar w:fldCharType="separate"/>
            </w:r>
            <w:r>
              <w:rPr>
                <w:noProof/>
                <w:webHidden/>
              </w:rPr>
              <w:t>10</w:t>
            </w:r>
            <w:r>
              <w:rPr>
                <w:noProof/>
                <w:webHidden/>
              </w:rPr>
              <w:fldChar w:fldCharType="end"/>
            </w:r>
          </w:hyperlink>
        </w:p>
        <w:p w14:paraId="44DD5C87" w14:textId="75DFB790" w:rsidR="00990CEE" w:rsidRDefault="00990CEE">
          <w:pPr>
            <w:pStyle w:val="Verzeichnis2"/>
            <w:tabs>
              <w:tab w:val="right" w:leader="dot" w:pos="9062"/>
            </w:tabs>
            <w:rPr>
              <w:rFonts w:eastAsiaTheme="minorEastAsia"/>
              <w:noProof/>
              <w:kern w:val="2"/>
              <w:sz w:val="24"/>
              <w:szCs w:val="24"/>
              <w:lang w:eastAsia="de-DE"/>
              <w14:ligatures w14:val="standardContextual"/>
            </w:rPr>
          </w:pPr>
          <w:hyperlink w:anchor="_Toc235621363" w:history="1">
            <w:r w:rsidRPr="00085D34">
              <w:rPr>
                <w:rStyle w:val="Hyperlink"/>
                <w:b/>
                <w:bCs/>
                <w:noProof/>
              </w:rPr>
              <w:t>Projektabh</w:t>
            </w:r>
            <w:r w:rsidRPr="00085D34">
              <w:rPr>
                <w:rStyle w:val="Hyperlink"/>
                <w:b/>
                <w:bCs/>
                <w:noProof/>
              </w:rPr>
              <w:t>ä</w:t>
            </w:r>
            <w:r w:rsidRPr="00085D34">
              <w:rPr>
                <w:rStyle w:val="Hyperlink"/>
                <w:b/>
                <w:bCs/>
                <w:noProof/>
              </w:rPr>
              <w:t>ngigkeiten</w:t>
            </w:r>
            <w:r>
              <w:rPr>
                <w:noProof/>
                <w:webHidden/>
              </w:rPr>
              <w:tab/>
            </w:r>
            <w:r>
              <w:rPr>
                <w:noProof/>
                <w:webHidden/>
              </w:rPr>
              <w:fldChar w:fldCharType="begin"/>
            </w:r>
            <w:r>
              <w:rPr>
                <w:noProof/>
                <w:webHidden/>
              </w:rPr>
              <w:instrText xml:space="preserve"> PAGEREF _Toc235621363 \h </w:instrText>
            </w:r>
            <w:r>
              <w:rPr>
                <w:noProof/>
                <w:webHidden/>
              </w:rPr>
            </w:r>
            <w:r>
              <w:rPr>
                <w:noProof/>
                <w:webHidden/>
              </w:rPr>
              <w:fldChar w:fldCharType="separate"/>
            </w:r>
            <w:r>
              <w:rPr>
                <w:noProof/>
                <w:webHidden/>
              </w:rPr>
              <w:t>11</w:t>
            </w:r>
            <w:r>
              <w:rPr>
                <w:noProof/>
                <w:webHidden/>
              </w:rPr>
              <w:fldChar w:fldCharType="end"/>
            </w:r>
          </w:hyperlink>
        </w:p>
        <w:p w14:paraId="7B33709F" w14:textId="542B7D96" w:rsidR="00990CEE" w:rsidRDefault="00990CEE">
          <w:pPr>
            <w:pStyle w:val="Verzeichnis2"/>
            <w:tabs>
              <w:tab w:val="right" w:leader="dot" w:pos="9062"/>
            </w:tabs>
            <w:rPr>
              <w:rFonts w:eastAsiaTheme="minorEastAsia"/>
              <w:noProof/>
              <w:kern w:val="2"/>
              <w:sz w:val="24"/>
              <w:szCs w:val="24"/>
              <w:lang w:eastAsia="de-DE"/>
              <w14:ligatures w14:val="standardContextual"/>
            </w:rPr>
          </w:pPr>
          <w:hyperlink w:anchor="_Toc235621364" w:history="1">
            <w:r w:rsidRPr="00085D34">
              <w:rPr>
                <w:rStyle w:val="Hyperlink"/>
                <w:b/>
                <w:bCs/>
                <w:noProof/>
              </w:rPr>
              <w:t>Integration der MongoDB</w:t>
            </w:r>
            <w:r>
              <w:rPr>
                <w:noProof/>
                <w:webHidden/>
              </w:rPr>
              <w:tab/>
            </w:r>
            <w:r>
              <w:rPr>
                <w:noProof/>
                <w:webHidden/>
              </w:rPr>
              <w:fldChar w:fldCharType="begin"/>
            </w:r>
            <w:r>
              <w:rPr>
                <w:noProof/>
                <w:webHidden/>
              </w:rPr>
              <w:instrText xml:space="preserve"> PAGEREF _Toc235621364 \h </w:instrText>
            </w:r>
            <w:r>
              <w:rPr>
                <w:noProof/>
                <w:webHidden/>
              </w:rPr>
            </w:r>
            <w:r>
              <w:rPr>
                <w:noProof/>
                <w:webHidden/>
              </w:rPr>
              <w:fldChar w:fldCharType="separate"/>
            </w:r>
            <w:r>
              <w:rPr>
                <w:noProof/>
                <w:webHidden/>
              </w:rPr>
              <w:t>11</w:t>
            </w:r>
            <w:r>
              <w:rPr>
                <w:noProof/>
                <w:webHidden/>
              </w:rPr>
              <w:fldChar w:fldCharType="end"/>
            </w:r>
          </w:hyperlink>
        </w:p>
        <w:p w14:paraId="7F746BD5" w14:textId="288AA66D" w:rsidR="00990CEE" w:rsidRDefault="00990CEE">
          <w:pPr>
            <w:pStyle w:val="Verzeichnis2"/>
            <w:tabs>
              <w:tab w:val="left" w:pos="960"/>
              <w:tab w:val="right" w:leader="dot" w:pos="9062"/>
            </w:tabs>
            <w:rPr>
              <w:rFonts w:eastAsiaTheme="minorEastAsia"/>
              <w:noProof/>
              <w:kern w:val="2"/>
              <w:sz w:val="24"/>
              <w:szCs w:val="24"/>
              <w:lang w:eastAsia="de-DE"/>
              <w14:ligatures w14:val="standardContextual"/>
            </w:rPr>
          </w:pPr>
          <w:hyperlink w:anchor="_Toc235621365" w:history="1">
            <w:r w:rsidRPr="00085D34">
              <w:rPr>
                <w:rStyle w:val="Hyperlink"/>
                <w:noProof/>
              </w:rPr>
              <w:t>2.4</w:t>
            </w:r>
            <w:r>
              <w:rPr>
                <w:rFonts w:eastAsiaTheme="minorEastAsia"/>
                <w:noProof/>
                <w:kern w:val="2"/>
                <w:sz w:val="24"/>
                <w:szCs w:val="24"/>
                <w:lang w:eastAsia="de-DE"/>
                <w14:ligatures w14:val="standardContextual"/>
              </w:rPr>
              <w:tab/>
            </w:r>
            <w:r w:rsidRPr="00085D34">
              <w:rPr>
                <w:rStyle w:val="Hyperlink"/>
                <w:noProof/>
              </w:rPr>
              <w:t>Identifizierte Schwachstellen</w:t>
            </w:r>
            <w:r>
              <w:rPr>
                <w:noProof/>
                <w:webHidden/>
              </w:rPr>
              <w:tab/>
            </w:r>
            <w:r>
              <w:rPr>
                <w:noProof/>
                <w:webHidden/>
              </w:rPr>
              <w:fldChar w:fldCharType="begin"/>
            </w:r>
            <w:r>
              <w:rPr>
                <w:noProof/>
                <w:webHidden/>
              </w:rPr>
              <w:instrText xml:space="preserve"> PAGEREF _Toc235621365 \h </w:instrText>
            </w:r>
            <w:r>
              <w:rPr>
                <w:noProof/>
                <w:webHidden/>
              </w:rPr>
            </w:r>
            <w:r>
              <w:rPr>
                <w:noProof/>
                <w:webHidden/>
              </w:rPr>
              <w:fldChar w:fldCharType="separate"/>
            </w:r>
            <w:r>
              <w:rPr>
                <w:noProof/>
                <w:webHidden/>
              </w:rPr>
              <w:t>11</w:t>
            </w:r>
            <w:r>
              <w:rPr>
                <w:noProof/>
                <w:webHidden/>
              </w:rPr>
              <w:fldChar w:fldCharType="end"/>
            </w:r>
          </w:hyperlink>
        </w:p>
        <w:p w14:paraId="3059D61F" w14:textId="51534EF1" w:rsidR="00990CEE" w:rsidRDefault="00990CEE">
          <w:pPr>
            <w:pStyle w:val="Verzeichnis1"/>
            <w:tabs>
              <w:tab w:val="left" w:pos="440"/>
              <w:tab w:val="right" w:leader="dot" w:pos="9062"/>
            </w:tabs>
            <w:rPr>
              <w:rFonts w:eastAsiaTheme="minorEastAsia"/>
              <w:noProof/>
              <w:kern w:val="2"/>
              <w:sz w:val="24"/>
              <w:szCs w:val="24"/>
              <w:lang w:eastAsia="de-DE"/>
              <w14:ligatures w14:val="standardContextual"/>
            </w:rPr>
          </w:pPr>
          <w:hyperlink w:anchor="_Toc235621366" w:history="1">
            <w:r w:rsidRPr="00085D34">
              <w:rPr>
                <w:rStyle w:val="Hyperlink"/>
                <w:noProof/>
              </w:rPr>
              <w:t>3</w:t>
            </w:r>
            <w:r>
              <w:rPr>
                <w:rFonts w:eastAsiaTheme="minorEastAsia"/>
                <w:noProof/>
                <w:kern w:val="2"/>
                <w:sz w:val="24"/>
                <w:szCs w:val="24"/>
                <w:lang w:eastAsia="de-DE"/>
                <w14:ligatures w14:val="standardContextual"/>
              </w:rPr>
              <w:tab/>
            </w:r>
            <w:r w:rsidRPr="00085D34">
              <w:rPr>
                <w:rStyle w:val="Hyperlink"/>
                <w:noProof/>
              </w:rPr>
              <w:t>Konzept zur Modernisierung</w:t>
            </w:r>
            <w:r>
              <w:rPr>
                <w:noProof/>
                <w:webHidden/>
              </w:rPr>
              <w:tab/>
            </w:r>
            <w:r>
              <w:rPr>
                <w:noProof/>
                <w:webHidden/>
              </w:rPr>
              <w:fldChar w:fldCharType="begin"/>
            </w:r>
            <w:r>
              <w:rPr>
                <w:noProof/>
                <w:webHidden/>
              </w:rPr>
              <w:instrText xml:space="preserve"> PAGEREF _Toc235621366 \h </w:instrText>
            </w:r>
            <w:r>
              <w:rPr>
                <w:noProof/>
                <w:webHidden/>
              </w:rPr>
            </w:r>
            <w:r>
              <w:rPr>
                <w:noProof/>
                <w:webHidden/>
              </w:rPr>
              <w:fldChar w:fldCharType="separate"/>
            </w:r>
            <w:r>
              <w:rPr>
                <w:noProof/>
                <w:webHidden/>
              </w:rPr>
              <w:t>12</w:t>
            </w:r>
            <w:r>
              <w:rPr>
                <w:noProof/>
                <w:webHidden/>
              </w:rPr>
              <w:fldChar w:fldCharType="end"/>
            </w:r>
          </w:hyperlink>
        </w:p>
        <w:p w14:paraId="017833F7" w14:textId="4EA49A74" w:rsidR="00990CEE" w:rsidRDefault="00990CEE">
          <w:pPr>
            <w:pStyle w:val="Verzeichnis2"/>
            <w:tabs>
              <w:tab w:val="left" w:pos="960"/>
              <w:tab w:val="right" w:leader="dot" w:pos="9062"/>
            </w:tabs>
            <w:rPr>
              <w:rFonts w:eastAsiaTheme="minorEastAsia"/>
              <w:noProof/>
              <w:kern w:val="2"/>
              <w:sz w:val="24"/>
              <w:szCs w:val="24"/>
              <w:lang w:eastAsia="de-DE"/>
              <w14:ligatures w14:val="standardContextual"/>
            </w:rPr>
          </w:pPr>
          <w:hyperlink w:anchor="_Toc235621367" w:history="1">
            <w:r w:rsidRPr="00085D34">
              <w:rPr>
                <w:rStyle w:val="Hyperlink"/>
                <w:noProof/>
              </w:rPr>
              <w:t>3.1</w:t>
            </w:r>
            <w:r>
              <w:rPr>
                <w:rFonts w:eastAsiaTheme="minorEastAsia"/>
                <w:noProof/>
                <w:kern w:val="2"/>
                <w:sz w:val="24"/>
                <w:szCs w:val="24"/>
                <w:lang w:eastAsia="de-DE"/>
                <w14:ligatures w14:val="standardContextual"/>
              </w:rPr>
              <w:tab/>
            </w:r>
            <w:r w:rsidRPr="00085D34">
              <w:rPr>
                <w:rStyle w:val="Hyperlink"/>
                <w:noProof/>
              </w:rPr>
              <w:t>Anforderungen an eine moderne DevOps-Umgebung</w:t>
            </w:r>
            <w:r>
              <w:rPr>
                <w:noProof/>
                <w:webHidden/>
              </w:rPr>
              <w:tab/>
            </w:r>
            <w:r>
              <w:rPr>
                <w:noProof/>
                <w:webHidden/>
              </w:rPr>
              <w:fldChar w:fldCharType="begin"/>
            </w:r>
            <w:r>
              <w:rPr>
                <w:noProof/>
                <w:webHidden/>
              </w:rPr>
              <w:instrText xml:space="preserve"> PAGEREF _Toc235621367 \h </w:instrText>
            </w:r>
            <w:r>
              <w:rPr>
                <w:noProof/>
                <w:webHidden/>
              </w:rPr>
            </w:r>
            <w:r>
              <w:rPr>
                <w:noProof/>
                <w:webHidden/>
              </w:rPr>
              <w:fldChar w:fldCharType="separate"/>
            </w:r>
            <w:r>
              <w:rPr>
                <w:noProof/>
                <w:webHidden/>
              </w:rPr>
              <w:t>12</w:t>
            </w:r>
            <w:r>
              <w:rPr>
                <w:noProof/>
                <w:webHidden/>
              </w:rPr>
              <w:fldChar w:fldCharType="end"/>
            </w:r>
          </w:hyperlink>
        </w:p>
        <w:p w14:paraId="7B6E2FE4" w14:textId="20234239"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68" w:history="1">
            <w:r w:rsidRPr="00085D34">
              <w:rPr>
                <w:rStyle w:val="Hyperlink"/>
                <w:noProof/>
              </w:rPr>
              <w:t>3.1.1</w:t>
            </w:r>
            <w:r>
              <w:rPr>
                <w:rFonts w:cstheme="minorBidi"/>
                <w:noProof/>
                <w:kern w:val="2"/>
                <w:sz w:val="24"/>
                <w:szCs w:val="24"/>
                <w14:ligatures w14:val="standardContextual"/>
              </w:rPr>
              <w:tab/>
            </w:r>
            <w:r w:rsidRPr="00085D34">
              <w:rPr>
                <w:rStyle w:val="Hyperlink"/>
                <w:noProof/>
              </w:rPr>
              <w:t>Git – Versionsverwaltung</w:t>
            </w:r>
            <w:r>
              <w:rPr>
                <w:noProof/>
                <w:webHidden/>
              </w:rPr>
              <w:tab/>
            </w:r>
            <w:r>
              <w:rPr>
                <w:noProof/>
                <w:webHidden/>
              </w:rPr>
              <w:fldChar w:fldCharType="begin"/>
            </w:r>
            <w:r>
              <w:rPr>
                <w:noProof/>
                <w:webHidden/>
              </w:rPr>
              <w:instrText xml:space="preserve"> PAGEREF _Toc235621368 \h </w:instrText>
            </w:r>
            <w:r>
              <w:rPr>
                <w:noProof/>
                <w:webHidden/>
              </w:rPr>
            </w:r>
            <w:r>
              <w:rPr>
                <w:noProof/>
                <w:webHidden/>
              </w:rPr>
              <w:fldChar w:fldCharType="separate"/>
            </w:r>
            <w:r>
              <w:rPr>
                <w:noProof/>
                <w:webHidden/>
              </w:rPr>
              <w:t>13</w:t>
            </w:r>
            <w:r>
              <w:rPr>
                <w:noProof/>
                <w:webHidden/>
              </w:rPr>
              <w:fldChar w:fldCharType="end"/>
            </w:r>
          </w:hyperlink>
        </w:p>
        <w:p w14:paraId="4D3041A1" w14:textId="1E986483"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69" w:history="1">
            <w:r w:rsidRPr="00085D34">
              <w:rPr>
                <w:rStyle w:val="Hyperlink"/>
                <w:noProof/>
              </w:rPr>
              <w:t>3.1.2</w:t>
            </w:r>
            <w:r>
              <w:rPr>
                <w:rFonts w:cstheme="minorBidi"/>
                <w:noProof/>
                <w:kern w:val="2"/>
                <w:sz w:val="24"/>
                <w:szCs w:val="24"/>
                <w14:ligatures w14:val="standardContextual"/>
              </w:rPr>
              <w:tab/>
            </w:r>
            <w:r w:rsidRPr="00085D34">
              <w:rPr>
                <w:rStyle w:val="Hyperlink"/>
                <w:noProof/>
              </w:rPr>
              <w:t>GitHub Actions – Continuous Integration</w:t>
            </w:r>
            <w:r>
              <w:rPr>
                <w:noProof/>
                <w:webHidden/>
              </w:rPr>
              <w:tab/>
            </w:r>
            <w:r>
              <w:rPr>
                <w:noProof/>
                <w:webHidden/>
              </w:rPr>
              <w:fldChar w:fldCharType="begin"/>
            </w:r>
            <w:r>
              <w:rPr>
                <w:noProof/>
                <w:webHidden/>
              </w:rPr>
              <w:instrText xml:space="preserve"> PAGEREF _Toc235621369 \h </w:instrText>
            </w:r>
            <w:r>
              <w:rPr>
                <w:noProof/>
                <w:webHidden/>
              </w:rPr>
            </w:r>
            <w:r>
              <w:rPr>
                <w:noProof/>
                <w:webHidden/>
              </w:rPr>
              <w:fldChar w:fldCharType="separate"/>
            </w:r>
            <w:r>
              <w:rPr>
                <w:noProof/>
                <w:webHidden/>
              </w:rPr>
              <w:t>13</w:t>
            </w:r>
            <w:r>
              <w:rPr>
                <w:noProof/>
                <w:webHidden/>
              </w:rPr>
              <w:fldChar w:fldCharType="end"/>
            </w:r>
          </w:hyperlink>
        </w:p>
        <w:p w14:paraId="4F528FFC" w14:textId="6570E826"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70" w:history="1">
            <w:r w:rsidRPr="00085D34">
              <w:rPr>
                <w:rStyle w:val="Hyperlink"/>
                <w:noProof/>
              </w:rPr>
              <w:t>3.1.3</w:t>
            </w:r>
            <w:r>
              <w:rPr>
                <w:rFonts w:cstheme="minorBidi"/>
                <w:noProof/>
                <w:kern w:val="2"/>
                <w:sz w:val="24"/>
                <w:szCs w:val="24"/>
                <w14:ligatures w14:val="standardContextual"/>
              </w:rPr>
              <w:tab/>
            </w:r>
            <w:r w:rsidRPr="00085D34">
              <w:rPr>
                <w:rStyle w:val="Hyperlink"/>
                <w:noProof/>
              </w:rPr>
              <w:t>Docker – Containerisierung</w:t>
            </w:r>
            <w:r>
              <w:rPr>
                <w:noProof/>
                <w:webHidden/>
              </w:rPr>
              <w:tab/>
            </w:r>
            <w:r>
              <w:rPr>
                <w:noProof/>
                <w:webHidden/>
              </w:rPr>
              <w:fldChar w:fldCharType="begin"/>
            </w:r>
            <w:r>
              <w:rPr>
                <w:noProof/>
                <w:webHidden/>
              </w:rPr>
              <w:instrText xml:space="preserve"> PAGEREF _Toc235621370 \h </w:instrText>
            </w:r>
            <w:r>
              <w:rPr>
                <w:noProof/>
                <w:webHidden/>
              </w:rPr>
            </w:r>
            <w:r>
              <w:rPr>
                <w:noProof/>
                <w:webHidden/>
              </w:rPr>
              <w:fldChar w:fldCharType="separate"/>
            </w:r>
            <w:r>
              <w:rPr>
                <w:noProof/>
                <w:webHidden/>
              </w:rPr>
              <w:t>13</w:t>
            </w:r>
            <w:r>
              <w:rPr>
                <w:noProof/>
                <w:webHidden/>
              </w:rPr>
              <w:fldChar w:fldCharType="end"/>
            </w:r>
          </w:hyperlink>
        </w:p>
        <w:p w14:paraId="2D6A8FDD" w14:textId="4CB3F89E"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71" w:history="1">
            <w:r w:rsidRPr="00085D34">
              <w:rPr>
                <w:rStyle w:val="Hyperlink"/>
                <w:noProof/>
              </w:rPr>
              <w:t>3.1.4</w:t>
            </w:r>
            <w:r>
              <w:rPr>
                <w:rFonts w:cstheme="minorBidi"/>
                <w:noProof/>
                <w:kern w:val="2"/>
                <w:sz w:val="24"/>
                <w:szCs w:val="24"/>
                <w14:ligatures w14:val="standardContextual"/>
              </w:rPr>
              <w:tab/>
            </w:r>
            <w:r w:rsidRPr="00085D34">
              <w:rPr>
                <w:rStyle w:val="Hyperlink"/>
                <w:noProof/>
              </w:rPr>
              <w:t>GitHub Container Registry (GHCR)</w:t>
            </w:r>
            <w:r>
              <w:rPr>
                <w:noProof/>
                <w:webHidden/>
              </w:rPr>
              <w:tab/>
            </w:r>
            <w:r>
              <w:rPr>
                <w:noProof/>
                <w:webHidden/>
              </w:rPr>
              <w:fldChar w:fldCharType="begin"/>
            </w:r>
            <w:r>
              <w:rPr>
                <w:noProof/>
                <w:webHidden/>
              </w:rPr>
              <w:instrText xml:space="preserve"> PAGEREF _Toc235621371 \h </w:instrText>
            </w:r>
            <w:r>
              <w:rPr>
                <w:noProof/>
                <w:webHidden/>
              </w:rPr>
            </w:r>
            <w:r>
              <w:rPr>
                <w:noProof/>
                <w:webHidden/>
              </w:rPr>
              <w:fldChar w:fldCharType="separate"/>
            </w:r>
            <w:r>
              <w:rPr>
                <w:noProof/>
                <w:webHidden/>
              </w:rPr>
              <w:t>13</w:t>
            </w:r>
            <w:r>
              <w:rPr>
                <w:noProof/>
                <w:webHidden/>
              </w:rPr>
              <w:fldChar w:fldCharType="end"/>
            </w:r>
          </w:hyperlink>
        </w:p>
        <w:p w14:paraId="6C1DD88A" w14:textId="05123E95"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72" w:history="1">
            <w:r w:rsidRPr="00085D34">
              <w:rPr>
                <w:rStyle w:val="Hyperlink"/>
                <w:noProof/>
              </w:rPr>
              <w:t>3.1.5</w:t>
            </w:r>
            <w:r>
              <w:rPr>
                <w:rFonts w:cstheme="minorBidi"/>
                <w:noProof/>
                <w:kern w:val="2"/>
                <w:sz w:val="24"/>
                <w:szCs w:val="24"/>
                <w14:ligatures w14:val="standardContextual"/>
              </w:rPr>
              <w:tab/>
            </w:r>
            <w:r w:rsidRPr="00085D34">
              <w:rPr>
                <w:rStyle w:val="Hyperlink"/>
                <w:noProof/>
              </w:rPr>
              <w:t>Kubernetes – Container-Orchestrierung</w:t>
            </w:r>
            <w:r>
              <w:rPr>
                <w:noProof/>
                <w:webHidden/>
              </w:rPr>
              <w:tab/>
            </w:r>
            <w:r>
              <w:rPr>
                <w:noProof/>
                <w:webHidden/>
              </w:rPr>
              <w:fldChar w:fldCharType="begin"/>
            </w:r>
            <w:r>
              <w:rPr>
                <w:noProof/>
                <w:webHidden/>
              </w:rPr>
              <w:instrText xml:space="preserve"> PAGEREF _Toc235621372 \h </w:instrText>
            </w:r>
            <w:r>
              <w:rPr>
                <w:noProof/>
                <w:webHidden/>
              </w:rPr>
            </w:r>
            <w:r>
              <w:rPr>
                <w:noProof/>
                <w:webHidden/>
              </w:rPr>
              <w:fldChar w:fldCharType="separate"/>
            </w:r>
            <w:r>
              <w:rPr>
                <w:noProof/>
                <w:webHidden/>
              </w:rPr>
              <w:t>13</w:t>
            </w:r>
            <w:r>
              <w:rPr>
                <w:noProof/>
                <w:webHidden/>
              </w:rPr>
              <w:fldChar w:fldCharType="end"/>
            </w:r>
          </w:hyperlink>
        </w:p>
        <w:p w14:paraId="50091C5E" w14:textId="600B98F4"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73" w:history="1">
            <w:r w:rsidRPr="00085D34">
              <w:rPr>
                <w:rStyle w:val="Hyperlink"/>
                <w:noProof/>
              </w:rPr>
              <w:t>3.1.6</w:t>
            </w:r>
            <w:r>
              <w:rPr>
                <w:rFonts w:cstheme="minorBidi"/>
                <w:noProof/>
                <w:kern w:val="2"/>
                <w:sz w:val="24"/>
                <w:szCs w:val="24"/>
                <w14:ligatures w14:val="standardContextual"/>
              </w:rPr>
              <w:tab/>
            </w:r>
            <w:r w:rsidRPr="00085D34">
              <w:rPr>
                <w:rStyle w:val="Hyperlink"/>
                <w:noProof/>
              </w:rPr>
              <w:t>Argo CD – GitOps</w:t>
            </w:r>
            <w:r>
              <w:rPr>
                <w:noProof/>
                <w:webHidden/>
              </w:rPr>
              <w:tab/>
            </w:r>
            <w:r>
              <w:rPr>
                <w:noProof/>
                <w:webHidden/>
              </w:rPr>
              <w:fldChar w:fldCharType="begin"/>
            </w:r>
            <w:r>
              <w:rPr>
                <w:noProof/>
                <w:webHidden/>
              </w:rPr>
              <w:instrText xml:space="preserve"> PAGEREF _Toc235621373 \h </w:instrText>
            </w:r>
            <w:r>
              <w:rPr>
                <w:noProof/>
                <w:webHidden/>
              </w:rPr>
            </w:r>
            <w:r>
              <w:rPr>
                <w:noProof/>
                <w:webHidden/>
              </w:rPr>
              <w:fldChar w:fldCharType="separate"/>
            </w:r>
            <w:r>
              <w:rPr>
                <w:noProof/>
                <w:webHidden/>
              </w:rPr>
              <w:t>13</w:t>
            </w:r>
            <w:r>
              <w:rPr>
                <w:noProof/>
                <w:webHidden/>
              </w:rPr>
              <w:fldChar w:fldCharType="end"/>
            </w:r>
          </w:hyperlink>
        </w:p>
        <w:p w14:paraId="08923445" w14:textId="321E3A7C"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74" w:history="1">
            <w:r w:rsidRPr="00085D34">
              <w:rPr>
                <w:rStyle w:val="Hyperlink"/>
                <w:noProof/>
              </w:rPr>
              <w:t>3.1.7</w:t>
            </w:r>
            <w:r>
              <w:rPr>
                <w:rFonts w:cstheme="minorBidi"/>
                <w:noProof/>
                <w:kern w:val="2"/>
                <w:sz w:val="24"/>
                <w:szCs w:val="24"/>
                <w14:ligatures w14:val="standardContextual"/>
              </w:rPr>
              <w:tab/>
            </w:r>
            <w:r w:rsidRPr="00085D34">
              <w:rPr>
                <w:rStyle w:val="Hyperlink"/>
                <w:noProof/>
              </w:rPr>
              <w:t>Prometheus und Grafana – Monitoring</w:t>
            </w:r>
            <w:r>
              <w:rPr>
                <w:noProof/>
                <w:webHidden/>
              </w:rPr>
              <w:tab/>
            </w:r>
            <w:r>
              <w:rPr>
                <w:noProof/>
                <w:webHidden/>
              </w:rPr>
              <w:fldChar w:fldCharType="begin"/>
            </w:r>
            <w:r>
              <w:rPr>
                <w:noProof/>
                <w:webHidden/>
              </w:rPr>
              <w:instrText xml:space="preserve"> PAGEREF _Toc235621374 \h </w:instrText>
            </w:r>
            <w:r>
              <w:rPr>
                <w:noProof/>
                <w:webHidden/>
              </w:rPr>
            </w:r>
            <w:r>
              <w:rPr>
                <w:noProof/>
                <w:webHidden/>
              </w:rPr>
              <w:fldChar w:fldCharType="separate"/>
            </w:r>
            <w:r>
              <w:rPr>
                <w:noProof/>
                <w:webHidden/>
              </w:rPr>
              <w:t>13</w:t>
            </w:r>
            <w:r>
              <w:rPr>
                <w:noProof/>
                <w:webHidden/>
              </w:rPr>
              <w:fldChar w:fldCharType="end"/>
            </w:r>
          </w:hyperlink>
        </w:p>
        <w:p w14:paraId="6BEBE0AE" w14:textId="11082FCE" w:rsidR="00990CEE" w:rsidRDefault="00990CEE">
          <w:pPr>
            <w:pStyle w:val="Verzeichnis2"/>
            <w:tabs>
              <w:tab w:val="left" w:pos="960"/>
              <w:tab w:val="right" w:leader="dot" w:pos="9062"/>
            </w:tabs>
            <w:rPr>
              <w:rFonts w:eastAsiaTheme="minorEastAsia"/>
              <w:noProof/>
              <w:kern w:val="2"/>
              <w:sz w:val="24"/>
              <w:szCs w:val="24"/>
              <w:lang w:eastAsia="de-DE"/>
              <w14:ligatures w14:val="standardContextual"/>
            </w:rPr>
          </w:pPr>
          <w:hyperlink w:anchor="_Toc235621375" w:history="1">
            <w:r w:rsidRPr="00085D34">
              <w:rPr>
                <w:rStyle w:val="Hyperlink"/>
                <w:noProof/>
              </w:rPr>
              <w:t>3.2</w:t>
            </w:r>
            <w:r>
              <w:rPr>
                <w:rFonts w:eastAsiaTheme="minorEastAsia"/>
                <w:noProof/>
                <w:kern w:val="2"/>
                <w:sz w:val="24"/>
                <w:szCs w:val="24"/>
                <w:lang w:eastAsia="de-DE"/>
                <w14:ligatures w14:val="standardContextual"/>
              </w:rPr>
              <w:tab/>
            </w:r>
            <w:r w:rsidRPr="00085D34">
              <w:rPr>
                <w:rStyle w:val="Hyperlink"/>
                <w:noProof/>
              </w:rPr>
              <w:t>Auswahl der Technologien</w:t>
            </w:r>
            <w:r>
              <w:rPr>
                <w:noProof/>
                <w:webHidden/>
              </w:rPr>
              <w:tab/>
            </w:r>
            <w:r>
              <w:rPr>
                <w:noProof/>
                <w:webHidden/>
              </w:rPr>
              <w:fldChar w:fldCharType="begin"/>
            </w:r>
            <w:r>
              <w:rPr>
                <w:noProof/>
                <w:webHidden/>
              </w:rPr>
              <w:instrText xml:space="preserve"> PAGEREF _Toc235621375 \h </w:instrText>
            </w:r>
            <w:r>
              <w:rPr>
                <w:noProof/>
                <w:webHidden/>
              </w:rPr>
            </w:r>
            <w:r>
              <w:rPr>
                <w:noProof/>
                <w:webHidden/>
              </w:rPr>
              <w:fldChar w:fldCharType="separate"/>
            </w:r>
            <w:r>
              <w:rPr>
                <w:noProof/>
                <w:webHidden/>
              </w:rPr>
              <w:t>15</w:t>
            </w:r>
            <w:r>
              <w:rPr>
                <w:noProof/>
                <w:webHidden/>
              </w:rPr>
              <w:fldChar w:fldCharType="end"/>
            </w:r>
          </w:hyperlink>
        </w:p>
        <w:p w14:paraId="53175418" w14:textId="6B2371F8"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76" w:history="1">
            <w:r w:rsidRPr="00085D34">
              <w:rPr>
                <w:rStyle w:val="Hyperlink"/>
                <w:noProof/>
              </w:rPr>
              <w:t>3.2.1</w:t>
            </w:r>
            <w:r>
              <w:rPr>
                <w:rFonts w:cstheme="minorBidi"/>
                <w:noProof/>
                <w:kern w:val="2"/>
                <w:sz w:val="24"/>
                <w:szCs w:val="24"/>
                <w14:ligatures w14:val="standardContextual"/>
              </w:rPr>
              <w:tab/>
            </w:r>
            <w:r w:rsidRPr="00085D34">
              <w:rPr>
                <w:rStyle w:val="Hyperlink"/>
                <w:noProof/>
              </w:rPr>
              <w:t>Git und GitHub</w:t>
            </w:r>
            <w:r>
              <w:rPr>
                <w:noProof/>
                <w:webHidden/>
              </w:rPr>
              <w:tab/>
            </w:r>
            <w:r>
              <w:rPr>
                <w:noProof/>
                <w:webHidden/>
              </w:rPr>
              <w:fldChar w:fldCharType="begin"/>
            </w:r>
            <w:r>
              <w:rPr>
                <w:noProof/>
                <w:webHidden/>
              </w:rPr>
              <w:instrText xml:space="preserve"> PAGEREF _Toc235621376 \h </w:instrText>
            </w:r>
            <w:r>
              <w:rPr>
                <w:noProof/>
                <w:webHidden/>
              </w:rPr>
            </w:r>
            <w:r>
              <w:rPr>
                <w:noProof/>
                <w:webHidden/>
              </w:rPr>
              <w:fldChar w:fldCharType="separate"/>
            </w:r>
            <w:r>
              <w:rPr>
                <w:noProof/>
                <w:webHidden/>
              </w:rPr>
              <w:t>15</w:t>
            </w:r>
            <w:r>
              <w:rPr>
                <w:noProof/>
                <w:webHidden/>
              </w:rPr>
              <w:fldChar w:fldCharType="end"/>
            </w:r>
          </w:hyperlink>
        </w:p>
        <w:p w14:paraId="4101F150" w14:textId="01D4E0A8"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77" w:history="1">
            <w:r w:rsidRPr="00085D34">
              <w:rPr>
                <w:rStyle w:val="Hyperlink"/>
                <w:noProof/>
              </w:rPr>
              <w:t>3.2.2</w:t>
            </w:r>
            <w:r>
              <w:rPr>
                <w:rFonts w:cstheme="minorBidi"/>
                <w:noProof/>
                <w:kern w:val="2"/>
                <w:sz w:val="24"/>
                <w:szCs w:val="24"/>
                <w14:ligatures w14:val="standardContextual"/>
              </w:rPr>
              <w:tab/>
            </w:r>
            <w:r w:rsidRPr="00085D34">
              <w:rPr>
                <w:rStyle w:val="Hyperlink"/>
                <w:noProof/>
              </w:rPr>
              <w:t>GitHub Actions</w:t>
            </w:r>
            <w:r>
              <w:rPr>
                <w:noProof/>
                <w:webHidden/>
              </w:rPr>
              <w:tab/>
            </w:r>
            <w:r>
              <w:rPr>
                <w:noProof/>
                <w:webHidden/>
              </w:rPr>
              <w:fldChar w:fldCharType="begin"/>
            </w:r>
            <w:r>
              <w:rPr>
                <w:noProof/>
                <w:webHidden/>
              </w:rPr>
              <w:instrText xml:space="preserve"> PAGEREF _Toc235621377 \h </w:instrText>
            </w:r>
            <w:r>
              <w:rPr>
                <w:noProof/>
                <w:webHidden/>
              </w:rPr>
            </w:r>
            <w:r>
              <w:rPr>
                <w:noProof/>
                <w:webHidden/>
              </w:rPr>
              <w:fldChar w:fldCharType="separate"/>
            </w:r>
            <w:r>
              <w:rPr>
                <w:noProof/>
                <w:webHidden/>
              </w:rPr>
              <w:t>15</w:t>
            </w:r>
            <w:r>
              <w:rPr>
                <w:noProof/>
                <w:webHidden/>
              </w:rPr>
              <w:fldChar w:fldCharType="end"/>
            </w:r>
          </w:hyperlink>
        </w:p>
        <w:p w14:paraId="029366AE" w14:textId="4DE64C96"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78" w:history="1">
            <w:r w:rsidRPr="00085D34">
              <w:rPr>
                <w:rStyle w:val="Hyperlink"/>
                <w:noProof/>
              </w:rPr>
              <w:t>3.2.3</w:t>
            </w:r>
            <w:r>
              <w:rPr>
                <w:rFonts w:cstheme="minorBidi"/>
                <w:noProof/>
                <w:kern w:val="2"/>
                <w:sz w:val="24"/>
                <w:szCs w:val="24"/>
                <w14:ligatures w14:val="standardContextual"/>
              </w:rPr>
              <w:tab/>
            </w:r>
            <w:r w:rsidRPr="00085D34">
              <w:rPr>
                <w:rStyle w:val="Hyperlink"/>
                <w:noProof/>
              </w:rPr>
              <w:t>Docker und GHCR</w:t>
            </w:r>
            <w:r>
              <w:rPr>
                <w:noProof/>
                <w:webHidden/>
              </w:rPr>
              <w:tab/>
            </w:r>
            <w:r>
              <w:rPr>
                <w:noProof/>
                <w:webHidden/>
              </w:rPr>
              <w:fldChar w:fldCharType="begin"/>
            </w:r>
            <w:r>
              <w:rPr>
                <w:noProof/>
                <w:webHidden/>
              </w:rPr>
              <w:instrText xml:space="preserve"> PAGEREF _Toc235621378 \h </w:instrText>
            </w:r>
            <w:r>
              <w:rPr>
                <w:noProof/>
                <w:webHidden/>
              </w:rPr>
            </w:r>
            <w:r>
              <w:rPr>
                <w:noProof/>
                <w:webHidden/>
              </w:rPr>
              <w:fldChar w:fldCharType="separate"/>
            </w:r>
            <w:r>
              <w:rPr>
                <w:noProof/>
                <w:webHidden/>
              </w:rPr>
              <w:t>15</w:t>
            </w:r>
            <w:r>
              <w:rPr>
                <w:noProof/>
                <w:webHidden/>
              </w:rPr>
              <w:fldChar w:fldCharType="end"/>
            </w:r>
          </w:hyperlink>
        </w:p>
        <w:p w14:paraId="6BD6C1CD" w14:textId="18CAC4C3" w:rsidR="00990CEE" w:rsidRDefault="00990CEE">
          <w:pPr>
            <w:pStyle w:val="Verzeichnis3"/>
            <w:tabs>
              <w:tab w:val="right" w:leader="dot" w:pos="9062"/>
            </w:tabs>
            <w:rPr>
              <w:rFonts w:cstheme="minorBidi"/>
              <w:noProof/>
              <w:kern w:val="2"/>
              <w:sz w:val="24"/>
              <w:szCs w:val="24"/>
              <w14:ligatures w14:val="standardContextual"/>
            </w:rPr>
          </w:pPr>
          <w:hyperlink w:anchor="_Toc235621379" w:history="1">
            <w:r w:rsidRPr="00085D34">
              <w:rPr>
                <w:rStyle w:val="Hyperlink"/>
                <w:noProof/>
              </w:rPr>
              <w:t>Docker</w:t>
            </w:r>
            <w:r>
              <w:rPr>
                <w:noProof/>
                <w:webHidden/>
              </w:rPr>
              <w:tab/>
            </w:r>
            <w:r>
              <w:rPr>
                <w:noProof/>
                <w:webHidden/>
              </w:rPr>
              <w:fldChar w:fldCharType="begin"/>
            </w:r>
            <w:r>
              <w:rPr>
                <w:noProof/>
                <w:webHidden/>
              </w:rPr>
              <w:instrText xml:space="preserve"> PAGEREF _Toc235621379 \h </w:instrText>
            </w:r>
            <w:r>
              <w:rPr>
                <w:noProof/>
                <w:webHidden/>
              </w:rPr>
            </w:r>
            <w:r>
              <w:rPr>
                <w:noProof/>
                <w:webHidden/>
              </w:rPr>
              <w:fldChar w:fldCharType="separate"/>
            </w:r>
            <w:r>
              <w:rPr>
                <w:noProof/>
                <w:webHidden/>
              </w:rPr>
              <w:t>15</w:t>
            </w:r>
            <w:r>
              <w:rPr>
                <w:noProof/>
                <w:webHidden/>
              </w:rPr>
              <w:fldChar w:fldCharType="end"/>
            </w:r>
          </w:hyperlink>
        </w:p>
        <w:p w14:paraId="28D5D634" w14:textId="19184B88" w:rsidR="00990CEE" w:rsidRDefault="00990CEE">
          <w:pPr>
            <w:pStyle w:val="Verzeichnis3"/>
            <w:tabs>
              <w:tab w:val="right" w:leader="dot" w:pos="9062"/>
            </w:tabs>
            <w:rPr>
              <w:rFonts w:cstheme="minorBidi"/>
              <w:noProof/>
              <w:kern w:val="2"/>
              <w:sz w:val="24"/>
              <w:szCs w:val="24"/>
              <w14:ligatures w14:val="standardContextual"/>
            </w:rPr>
          </w:pPr>
          <w:hyperlink w:anchor="_Toc235621380" w:history="1">
            <w:r w:rsidRPr="00085D34">
              <w:rPr>
                <w:rStyle w:val="Hyperlink"/>
                <w:noProof/>
              </w:rPr>
              <w:t>GitHub Container Registry (GHCR)</w:t>
            </w:r>
            <w:r>
              <w:rPr>
                <w:noProof/>
                <w:webHidden/>
              </w:rPr>
              <w:tab/>
            </w:r>
            <w:r>
              <w:rPr>
                <w:noProof/>
                <w:webHidden/>
              </w:rPr>
              <w:fldChar w:fldCharType="begin"/>
            </w:r>
            <w:r>
              <w:rPr>
                <w:noProof/>
                <w:webHidden/>
              </w:rPr>
              <w:instrText xml:space="preserve"> PAGEREF _Toc235621380 \h </w:instrText>
            </w:r>
            <w:r>
              <w:rPr>
                <w:noProof/>
                <w:webHidden/>
              </w:rPr>
            </w:r>
            <w:r>
              <w:rPr>
                <w:noProof/>
                <w:webHidden/>
              </w:rPr>
              <w:fldChar w:fldCharType="separate"/>
            </w:r>
            <w:r>
              <w:rPr>
                <w:noProof/>
                <w:webHidden/>
              </w:rPr>
              <w:t>15</w:t>
            </w:r>
            <w:r>
              <w:rPr>
                <w:noProof/>
                <w:webHidden/>
              </w:rPr>
              <w:fldChar w:fldCharType="end"/>
            </w:r>
          </w:hyperlink>
        </w:p>
        <w:p w14:paraId="2E8755B2" w14:textId="77D6542F"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81" w:history="1">
            <w:r w:rsidRPr="00085D34">
              <w:rPr>
                <w:rStyle w:val="Hyperlink"/>
                <w:noProof/>
              </w:rPr>
              <w:t>3.2.4</w:t>
            </w:r>
            <w:r>
              <w:rPr>
                <w:rFonts w:cstheme="minorBidi"/>
                <w:noProof/>
                <w:kern w:val="2"/>
                <w:sz w:val="24"/>
                <w:szCs w:val="24"/>
                <w14:ligatures w14:val="standardContextual"/>
              </w:rPr>
              <w:tab/>
            </w:r>
            <w:r w:rsidRPr="00085D34">
              <w:rPr>
                <w:rStyle w:val="Hyperlink"/>
                <w:noProof/>
              </w:rPr>
              <w:t>Kubernetes und Argo CD</w:t>
            </w:r>
            <w:r>
              <w:rPr>
                <w:noProof/>
                <w:webHidden/>
              </w:rPr>
              <w:tab/>
            </w:r>
            <w:r>
              <w:rPr>
                <w:noProof/>
                <w:webHidden/>
              </w:rPr>
              <w:fldChar w:fldCharType="begin"/>
            </w:r>
            <w:r>
              <w:rPr>
                <w:noProof/>
                <w:webHidden/>
              </w:rPr>
              <w:instrText xml:space="preserve"> PAGEREF _Toc235621381 \h </w:instrText>
            </w:r>
            <w:r>
              <w:rPr>
                <w:noProof/>
                <w:webHidden/>
              </w:rPr>
            </w:r>
            <w:r>
              <w:rPr>
                <w:noProof/>
                <w:webHidden/>
              </w:rPr>
              <w:fldChar w:fldCharType="separate"/>
            </w:r>
            <w:r>
              <w:rPr>
                <w:noProof/>
                <w:webHidden/>
              </w:rPr>
              <w:t>16</w:t>
            </w:r>
            <w:r>
              <w:rPr>
                <w:noProof/>
                <w:webHidden/>
              </w:rPr>
              <w:fldChar w:fldCharType="end"/>
            </w:r>
          </w:hyperlink>
        </w:p>
        <w:p w14:paraId="18EF481C" w14:textId="6961B324" w:rsidR="00990CEE" w:rsidRDefault="00990CEE">
          <w:pPr>
            <w:pStyle w:val="Verzeichnis3"/>
            <w:tabs>
              <w:tab w:val="right" w:leader="dot" w:pos="9062"/>
            </w:tabs>
            <w:rPr>
              <w:rFonts w:cstheme="minorBidi"/>
              <w:noProof/>
              <w:kern w:val="2"/>
              <w:sz w:val="24"/>
              <w:szCs w:val="24"/>
              <w14:ligatures w14:val="standardContextual"/>
            </w:rPr>
          </w:pPr>
          <w:hyperlink w:anchor="_Toc235621382" w:history="1">
            <w:r w:rsidRPr="00085D34">
              <w:rPr>
                <w:rStyle w:val="Hyperlink"/>
                <w:noProof/>
              </w:rPr>
              <w:t>Kubernetes</w:t>
            </w:r>
            <w:r>
              <w:rPr>
                <w:noProof/>
                <w:webHidden/>
              </w:rPr>
              <w:tab/>
            </w:r>
            <w:r>
              <w:rPr>
                <w:noProof/>
                <w:webHidden/>
              </w:rPr>
              <w:fldChar w:fldCharType="begin"/>
            </w:r>
            <w:r>
              <w:rPr>
                <w:noProof/>
                <w:webHidden/>
              </w:rPr>
              <w:instrText xml:space="preserve"> PAGEREF _Toc235621382 \h </w:instrText>
            </w:r>
            <w:r>
              <w:rPr>
                <w:noProof/>
                <w:webHidden/>
              </w:rPr>
            </w:r>
            <w:r>
              <w:rPr>
                <w:noProof/>
                <w:webHidden/>
              </w:rPr>
              <w:fldChar w:fldCharType="separate"/>
            </w:r>
            <w:r>
              <w:rPr>
                <w:noProof/>
                <w:webHidden/>
              </w:rPr>
              <w:t>16</w:t>
            </w:r>
            <w:r>
              <w:rPr>
                <w:noProof/>
                <w:webHidden/>
              </w:rPr>
              <w:fldChar w:fldCharType="end"/>
            </w:r>
          </w:hyperlink>
        </w:p>
        <w:p w14:paraId="2EAE27B9" w14:textId="17841920" w:rsidR="00990CEE" w:rsidRDefault="00990CEE">
          <w:pPr>
            <w:pStyle w:val="Verzeichnis3"/>
            <w:tabs>
              <w:tab w:val="right" w:leader="dot" w:pos="9062"/>
            </w:tabs>
            <w:rPr>
              <w:rFonts w:cstheme="minorBidi"/>
              <w:noProof/>
              <w:kern w:val="2"/>
              <w:sz w:val="24"/>
              <w:szCs w:val="24"/>
              <w14:ligatures w14:val="standardContextual"/>
            </w:rPr>
          </w:pPr>
          <w:hyperlink w:anchor="_Toc235621383" w:history="1">
            <w:r w:rsidRPr="00085D34">
              <w:rPr>
                <w:rStyle w:val="Hyperlink"/>
                <w:noProof/>
              </w:rPr>
              <w:t>GitOps mit Argo CD</w:t>
            </w:r>
            <w:r>
              <w:rPr>
                <w:noProof/>
                <w:webHidden/>
              </w:rPr>
              <w:tab/>
            </w:r>
            <w:r>
              <w:rPr>
                <w:noProof/>
                <w:webHidden/>
              </w:rPr>
              <w:fldChar w:fldCharType="begin"/>
            </w:r>
            <w:r>
              <w:rPr>
                <w:noProof/>
                <w:webHidden/>
              </w:rPr>
              <w:instrText xml:space="preserve"> PAGEREF _Toc235621383 \h </w:instrText>
            </w:r>
            <w:r>
              <w:rPr>
                <w:noProof/>
                <w:webHidden/>
              </w:rPr>
            </w:r>
            <w:r>
              <w:rPr>
                <w:noProof/>
                <w:webHidden/>
              </w:rPr>
              <w:fldChar w:fldCharType="separate"/>
            </w:r>
            <w:r>
              <w:rPr>
                <w:noProof/>
                <w:webHidden/>
              </w:rPr>
              <w:t>16</w:t>
            </w:r>
            <w:r>
              <w:rPr>
                <w:noProof/>
                <w:webHidden/>
              </w:rPr>
              <w:fldChar w:fldCharType="end"/>
            </w:r>
          </w:hyperlink>
        </w:p>
        <w:p w14:paraId="6A36BDF8" w14:textId="2DCE76FB"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84" w:history="1">
            <w:r w:rsidRPr="00085D34">
              <w:rPr>
                <w:rStyle w:val="Hyperlink"/>
                <w:noProof/>
              </w:rPr>
              <w:t>3.2.5</w:t>
            </w:r>
            <w:r>
              <w:rPr>
                <w:rFonts w:cstheme="minorBidi"/>
                <w:noProof/>
                <w:kern w:val="2"/>
                <w:sz w:val="24"/>
                <w:szCs w:val="24"/>
                <w14:ligatures w14:val="standardContextual"/>
              </w:rPr>
              <w:tab/>
            </w:r>
            <w:r w:rsidRPr="00085D34">
              <w:rPr>
                <w:rStyle w:val="Hyperlink"/>
                <w:noProof/>
              </w:rPr>
              <w:t>Prometheus und Grafana</w:t>
            </w:r>
            <w:r>
              <w:rPr>
                <w:noProof/>
                <w:webHidden/>
              </w:rPr>
              <w:tab/>
            </w:r>
            <w:r>
              <w:rPr>
                <w:noProof/>
                <w:webHidden/>
              </w:rPr>
              <w:fldChar w:fldCharType="begin"/>
            </w:r>
            <w:r>
              <w:rPr>
                <w:noProof/>
                <w:webHidden/>
              </w:rPr>
              <w:instrText xml:space="preserve"> PAGEREF _Toc235621384 \h </w:instrText>
            </w:r>
            <w:r>
              <w:rPr>
                <w:noProof/>
                <w:webHidden/>
              </w:rPr>
            </w:r>
            <w:r>
              <w:rPr>
                <w:noProof/>
                <w:webHidden/>
              </w:rPr>
              <w:fldChar w:fldCharType="separate"/>
            </w:r>
            <w:r>
              <w:rPr>
                <w:noProof/>
                <w:webHidden/>
              </w:rPr>
              <w:t>16</w:t>
            </w:r>
            <w:r>
              <w:rPr>
                <w:noProof/>
                <w:webHidden/>
              </w:rPr>
              <w:fldChar w:fldCharType="end"/>
            </w:r>
          </w:hyperlink>
        </w:p>
        <w:p w14:paraId="5122C429" w14:textId="65B07698" w:rsidR="00990CEE" w:rsidRDefault="00990CEE">
          <w:pPr>
            <w:pStyle w:val="Verzeichnis3"/>
            <w:tabs>
              <w:tab w:val="right" w:leader="dot" w:pos="9062"/>
            </w:tabs>
            <w:rPr>
              <w:rFonts w:cstheme="minorBidi"/>
              <w:noProof/>
              <w:kern w:val="2"/>
              <w:sz w:val="24"/>
              <w:szCs w:val="24"/>
              <w14:ligatures w14:val="standardContextual"/>
            </w:rPr>
          </w:pPr>
          <w:hyperlink w:anchor="_Toc235621385" w:history="1">
            <w:r w:rsidRPr="00085D34">
              <w:rPr>
                <w:rStyle w:val="Hyperlink"/>
                <w:noProof/>
              </w:rPr>
              <w:t>Monitoring</w:t>
            </w:r>
            <w:r>
              <w:rPr>
                <w:noProof/>
                <w:webHidden/>
              </w:rPr>
              <w:tab/>
            </w:r>
            <w:r>
              <w:rPr>
                <w:noProof/>
                <w:webHidden/>
              </w:rPr>
              <w:fldChar w:fldCharType="begin"/>
            </w:r>
            <w:r>
              <w:rPr>
                <w:noProof/>
                <w:webHidden/>
              </w:rPr>
              <w:instrText xml:space="preserve"> PAGEREF _Toc235621385 \h </w:instrText>
            </w:r>
            <w:r>
              <w:rPr>
                <w:noProof/>
                <w:webHidden/>
              </w:rPr>
            </w:r>
            <w:r>
              <w:rPr>
                <w:noProof/>
                <w:webHidden/>
              </w:rPr>
              <w:fldChar w:fldCharType="separate"/>
            </w:r>
            <w:r>
              <w:rPr>
                <w:noProof/>
                <w:webHidden/>
              </w:rPr>
              <w:t>16</w:t>
            </w:r>
            <w:r>
              <w:rPr>
                <w:noProof/>
                <w:webHidden/>
              </w:rPr>
              <w:fldChar w:fldCharType="end"/>
            </w:r>
          </w:hyperlink>
        </w:p>
        <w:p w14:paraId="3DCC3668" w14:textId="6D908614" w:rsidR="00990CEE" w:rsidRDefault="00990CEE">
          <w:pPr>
            <w:pStyle w:val="Verzeichnis3"/>
            <w:tabs>
              <w:tab w:val="right" w:leader="dot" w:pos="9062"/>
            </w:tabs>
            <w:rPr>
              <w:rFonts w:cstheme="minorBidi"/>
              <w:noProof/>
              <w:kern w:val="2"/>
              <w:sz w:val="24"/>
              <w:szCs w:val="24"/>
              <w14:ligatures w14:val="standardContextual"/>
            </w:rPr>
          </w:pPr>
          <w:hyperlink w:anchor="_Toc235621386" w:history="1">
            <w:r w:rsidRPr="00085D34">
              <w:rPr>
                <w:rStyle w:val="Hyperlink"/>
                <w:noProof/>
              </w:rPr>
              <w:t>Prometheus und Grafana</w:t>
            </w:r>
            <w:r>
              <w:rPr>
                <w:noProof/>
                <w:webHidden/>
              </w:rPr>
              <w:tab/>
            </w:r>
            <w:r>
              <w:rPr>
                <w:noProof/>
                <w:webHidden/>
              </w:rPr>
              <w:fldChar w:fldCharType="begin"/>
            </w:r>
            <w:r>
              <w:rPr>
                <w:noProof/>
                <w:webHidden/>
              </w:rPr>
              <w:instrText xml:space="preserve"> PAGEREF _Toc235621386 \h </w:instrText>
            </w:r>
            <w:r>
              <w:rPr>
                <w:noProof/>
                <w:webHidden/>
              </w:rPr>
            </w:r>
            <w:r>
              <w:rPr>
                <w:noProof/>
                <w:webHidden/>
              </w:rPr>
              <w:fldChar w:fldCharType="separate"/>
            </w:r>
            <w:r>
              <w:rPr>
                <w:noProof/>
                <w:webHidden/>
              </w:rPr>
              <w:t>16</w:t>
            </w:r>
            <w:r>
              <w:rPr>
                <w:noProof/>
                <w:webHidden/>
              </w:rPr>
              <w:fldChar w:fldCharType="end"/>
            </w:r>
          </w:hyperlink>
        </w:p>
        <w:p w14:paraId="5E5001A1" w14:textId="01B9F728" w:rsidR="00990CEE" w:rsidRDefault="00990CEE">
          <w:pPr>
            <w:pStyle w:val="Verzeichnis2"/>
            <w:tabs>
              <w:tab w:val="left" w:pos="960"/>
              <w:tab w:val="right" w:leader="dot" w:pos="9062"/>
            </w:tabs>
            <w:rPr>
              <w:rFonts w:eastAsiaTheme="minorEastAsia"/>
              <w:noProof/>
              <w:kern w:val="2"/>
              <w:sz w:val="24"/>
              <w:szCs w:val="24"/>
              <w:lang w:eastAsia="de-DE"/>
              <w14:ligatures w14:val="standardContextual"/>
            </w:rPr>
          </w:pPr>
          <w:hyperlink w:anchor="_Toc235621387" w:history="1">
            <w:r w:rsidRPr="00085D34">
              <w:rPr>
                <w:rStyle w:val="Hyperlink"/>
                <w:noProof/>
              </w:rPr>
              <w:t>3.3</w:t>
            </w:r>
            <w:r>
              <w:rPr>
                <w:rFonts w:eastAsiaTheme="minorEastAsia"/>
                <w:noProof/>
                <w:kern w:val="2"/>
                <w:sz w:val="24"/>
                <w:szCs w:val="24"/>
                <w:lang w:eastAsia="de-DE"/>
                <w14:ligatures w14:val="standardContextual"/>
              </w:rPr>
              <w:tab/>
            </w:r>
            <w:r w:rsidRPr="00085D34">
              <w:rPr>
                <w:rStyle w:val="Hyperlink"/>
                <w:noProof/>
              </w:rPr>
              <w:t>Zielarchitektur</w:t>
            </w:r>
            <w:r>
              <w:rPr>
                <w:noProof/>
                <w:webHidden/>
              </w:rPr>
              <w:tab/>
            </w:r>
            <w:r>
              <w:rPr>
                <w:noProof/>
                <w:webHidden/>
              </w:rPr>
              <w:fldChar w:fldCharType="begin"/>
            </w:r>
            <w:r>
              <w:rPr>
                <w:noProof/>
                <w:webHidden/>
              </w:rPr>
              <w:instrText xml:space="preserve"> PAGEREF _Toc235621387 \h </w:instrText>
            </w:r>
            <w:r>
              <w:rPr>
                <w:noProof/>
                <w:webHidden/>
              </w:rPr>
            </w:r>
            <w:r>
              <w:rPr>
                <w:noProof/>
                <w:webHidden/>
              </w:rPr>
              <w:fldChar w:fldCharType="separate"/>
            </w:r>
            <w:r>
              <w:rPr>
                <w:noProof/>
                <w:webHidden/>
              </w:rPr>
              <w:t>17</w:t>
            </w:r>
            <w:r>
              <w:rPr>
                <w:noProof/>
                <w:webHidden/>
              </w:rPr>
              <w:fldChar w:fldCharType="end"/>
            </w:r>
          </w:hyperlink>
        </w:p>
        <w:p w14:paraId="3E5B7320" w14:textId="27680E7B"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88" w:history="1">
            <w:r w:rsidRPr="00085D34">
              <w:rPr>
                <w:rStyle w:val="Hyperlink"/>
                <w:noProof/>
              </w:rPr>
              <w:t>3.3.1</w:t>
            </w:r>
            <w:r>
              <w:rPr>
                <w:rFonts w:cstheme="minorBidi"/>
                <w:noProof/>
                <w:kern w:val="2"/>
                <w:sz w:val="24"/>
                <w:szCs w:val="24"/>
                <w14:ligatures w14:val="standardContextual"/>
              </w:rPr>
              <w:tab/>
            </w:r>
            <w:r w:rsidRPr="00085D34">
              <w:rPr>
                <w:rStyle w:val="Hyperlink"/>
                <w:noProof/>
              </w:rPr>
              <w:t>Beschreibung der Zielarchitektur</w:t>
            </w:r>
            <w:r>
              <w:rPr>
                <w:noProof/>
                <w:webHidden/>
              </w:rPr>
              <w:tab/>
            </w:r>
            <w:r>
              <w:rPr>
                <w:noProof/>
                <w:webHidden/>
              </w:rPr>
              <w:fldChar w:fldCharType="begin"/>
            </w:r>
            <w:r>
              <w:rPr>
                <w:noProof/>
                <w:webHidden/>
              </w:rPr>
              <w:instrText xml:space="preserve"> PAGEREF _Toc235621388 \h </w:instrText>
            </w:r>
            <w:r>
              <w:rPr>
                <w:noProof/>
                <w:webHidden/>
              </w:rPr>
            </w:r>
            <w:r>
              <w:rPr>
                <w:noProof/>
                <w:webHidden/>
              </w:rPr>
              <w:fldChar w:fldCharType="separate"/>
            </w:r>
            <w:r>
              <w:rPr>
                <w:noProof/>
                <w:webHidden/>
              </w:rPr>
              <w:t>17</w:t>
            </w:r>
            <w:r>
              <w:rPr>
                <w:noProof/>
                <w:webHidden/>
              </w:rPr>
              <w:fldChar w:fldCharType="end"/>
            </w:r>
          </w:hyperlink>
        </w:p>
        <w:p w14:paraId="555C7335" w14:textId="4A7A02ED" w:rsidR="00990CEE" w:rsidRDefault="00990CEE">
          <w:pPr>
            <w:pStyle w:val="Verzeichnis3"/>
            <w:tabs>
              <w:tab w:val="left" w:pos="1200"/>
              <w:tab w:val="right" w:leader="dot" w:pos="9062"/>
            </w:tabs>
            <w:rPr>
              <w:rFonts w:cstheme="minorBidi"/>
              <w:noProof/>
              <w:kern w:val="2"/>
              <w:sz w:val="24"/>
              <w:szCs w:val="24"/>
              <w14:ligatures w14:val="standardContextual"/>
            </w:rPr>
          </w:pPr>
          <w:hyperlink w:anchor="_Toc235621389" w:history="1">
            <w:r w:rsidRPr="00085D34">
              <w:rPr>
                <w:rStyle w:val="Hyperlink"/>
                <w:noProof/>
              </w:rPr>
              <w:t>3.3.2</w:t>
            </w:r>
            <w:r>
              <w:rPr>
                <w:rFonts w:cstheme="minorBidi"/>
                <w:noProof/>
                <w:kern w:val="2"/>
                <w:sz w:val="24"/>
                <w:szCs w:val="24"/>
                <w14:ligatures w14:val="standardContextual"/>
              </w:rPr>
              <w:tab/>
            </w:r>
            <w:r w:rsidRPr="00085D34">
              <w:rPr>
                <w:rStyle w:val="Hyperlink"/>
                <w:noProof/>
              </w:rPr>
              <w:t>Architekturablauf</w:t>
            </w:r>
            <w:r>
              <w:rPr>
                <w:noProof/>
                <w:webHidden/>
              </w:rPr>
              <w:tab/>
            </w:r>
            <w:r>
              <w:rPr>
                <w:noProof/>
                <w:webHidden/>
              </w:rPr>
              <w:fldChar w:fldCharType="begin"/>
            </w:r>
            <w:r>
              <w:rPr>
                <w:noProof/>
                <w:webHidden/>
              </w:rPr>
              <w:instrText xml:space="preserve"> PAGEREF _Toc235621389 \h </w:instrText>
            </w:r>
            <w:r>
              <w:rPr>
                <w:noProof/>
                <w:webHidden/>
              </w:rPr>
            </w:r>
            <w:r>
              <w:rPr>
                <w:noProof/>
                <w:webHidden/>
              </w:rPr>
              <w:fldChar w:fldCharType="separate"/>
            </w:r>
            <w:r>
              <w:rPr>
                <w:noProof/>
                <w:webHidden/>
              </w:rPr>
              <w:t>18</w:t>
            </w:r>
            <w:r>
              <w:rPr>
                <w:noProof/>
                <w:webHidden/>
              </w:rPr>
              <w:fldChar w:fldCharType="end"/>
            </w:r>
          </w:hyperlink>
        </w:p>
        <w:p w14:paraId="23918890" w14:textId="56BC9743" w:rsidR="00BE4088" w:rsidRDefault="00BE4088">
          <w:r>
            <w:rPr>
              <w:b/>
              <w:bCs/>
            </w:rPr>
            <w:fldChar w:fldCharType="end"/>
          </w:r>
        </w:p>
      </w:sdtContent>
    </w:sdt>
    <w:p w14:paraId="7689ABD3" w14:textId="77777777" w:rsidR="00BE4088" w:rsidRDefault="00BE4088" w:rsidP="00BE4088"/>
    <w:p w14:paraId="62A93DB0" w14:textId="77777777" w:rsidR="00BE4088" w:rsidRDefault="00BE4088" w:rsidP="00BE4088"/>
    <w:p w14:paraId="399BBD81" w14:textId="77777777" w:rsidR="00BE4088" w:rsidRDefault="00BE4088" w:rsidP="00BE4088"/>
    <w:p w14:paraId="72DEB828" w14:textId="77777777" w:rsidR="006A12F9" w:rsidRDefault="006A12F9" w:rsidP="00BE4088"/>
    <w:p w14:paraId="29A4DA2E" w14:textId="77777777" w:rsidR="006A12F9" w:rsidRDefault="006A12F9" w:rsidP="00BE4088"/>
    <w:p w14:paraId="6B64D418" w14:textId="77777777" w:rsidR="006A12F9" w:rsidRDefault="006A12F9" w:rsidP="00BE4088"/>
    <w:p w14:paraId="514B6B63" w14:textId="77777777" w:rsidR="006A12F9" w:rsidRDefault="006A12F9" w:rsidP="00BE4088"/>
    <w:p w14:paraId="668170FB" w14:textId="77777777" w:rsidR="006A12F9" w:rsidRDefault="006A12F9" w:rsidP="00BE4088"/>
    <w:p w14:paraId="19549534" w14:textId="77777777" w:rsidR="006A12F9" w:rsidRDefault="006A12F9" w:rsidP="00BE4088"/>
    <w:p w14:paraId="7D0F464A" w14:textId="77777777" w:rsidR="006A12F9" w:rsidRDefault="006A12F9" w:rsidP="00BE4088"/>
    <w:p w14:paraId="3936BF89" w14:textId="77777777" w:rsidR="006A12F9" w:rsidRDefault="006A12F9" w:rsidP="00BE4088"/>
    <w:p w14:paraId="3F53ACC1" w14:textId="77777777" w:rsidR="006A12F9" w:rsidRDefault="006A12F9" w:rsidP="00BE4088"/>
    <w:p w14:paraId="1A748781" w14:textId="77777777" w:rsidR="00A47E8D" w:rsidRDefault="00A47E8D" w:rsidP="00BE4088"/>
    <w:p w14:paraId="08A7ACA0" w14:textId="38B47397" w:rsidR="00BE4088" w:rsidRDefault="00BE4088" w:rsidP="00F47038">
      <w:pPr>
        <w:pStyle w:val="berschrift1"/>
        <w:numPr>
          <w:ilvl w:val="0"/>
          <w:numId w:val="2"/>
        </w:numPr>
      </w:pPr>
      <w:bookmarkStart w:id="3" w:name="_Toc235621352"/>
      <w:r>
        <w:t>Einleitung</w:t>
      </w:r>
      <w:bookmarkEnd w:id="3"/>
    </w:p>
    <w:p w14:paraId="1185C0E9" w14:textId="1BAF02BD" w:rsidR="00855E25" w:rsidRDefault="00855E25" w:rsidP="00855E25">
      <w:pPr>
        <w:pStyle w:val="berschrift2"/>
      </w:pPr>
      <w:bookmarkStart w:id="4" w:name="_Toc235621353"/>
      <w:r>
        <w:t>Ausgangssituation</w:t>
      </w:r>
      <w:bookmarkEnd w:id="4"/>
    </w:p>
    <w:p w14:paraId="3BD1D13B"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Für das Projekt wurde eine bereits containerisierte Pacman-Webanwendung mit einer bestehenden Docker-Umgebung bereitgestellt. Ziel war es, den vorhandenen Entwicklungs- und Bereitstellungsprozess zu analysieren und hinsichtlich aktueller DevOps-Praktiken zu bewerten.</w:t>
      </w:r>
    </w:p>
    <w:p w14:paraId="74C7DD73"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 xml:space="preserve">Die Anwendung verfügte zwar über eine lauffähige Docker-Konfiguration, jedoch fehlten wesentliche Komponenten einer modernen DevOps-Architektur. Insbesondere existierten keine automatisierten </w:t>
      </w:r>
      <w:proofErr w:type="spellStart"/>
      <w:r w:rsidRPr="001278F5">
        <w:rPr>
          <w:rFonts w:asciiTheme="minorHAnsi" w:eastAsiaTheme="minorHAnsi" w:hAnsiTheme="minorHAnsi" w:cstheme="minorBidi"/>
          <w:sz w:val="22"/>
          <w:szCs w:val="22"/>
          <w:lang w:eastAsia="en-US"/>
        </w:rPr>
        <w:t>Build</w:t>
      </w:r>
      <w:proofErr w:type="spellEnd"/>
      <w:r w:rsidRPr="001278F5">
        <w:rPr>
          <w:rFonts w:asciiTheme="minorHAnsi" w:eastAsiaTheme="minorHAnsi" w:hAnsiTheme="minorHAnsi" w:cstheme="minorBidi"/>
          <w:sz w:val="22"/>
          <w:szCs w:val="22"/>
          <w:lang w:eastAsia="en-US"/>
        </w:rPr>
        <w:t xml:space="preserve">- und Testprozesse, keine zentrale Container Registry sowie keine automatisierte Bereitstellung auf einer </w:t>
      </w:r>
      <w:proofErr w:type="spellStart"/>
      <w:r w:rsidRPr="001278F5">
        <w:rPr>
          <w:rFonts w:asciiTheme="minorHAnsi" w:eastAsiaTheme="minorHAnsi" w:hAnsiTheme="minorHAnsi" w:cstheme="minorBidi"/>
          <w:sz w:val="22"/>
          <w:szCs w:val="22"/>
          <w:lang w:eastAsia="en-US"/>
        </w:rPr>
        <w:t>Kubernetes</w:t>
      </w:r>
      <w:proofErr w:type="spellEnd"/>
      <w:r w:rsidRPr="001278F5">
        <w:rPr>
          <w:rFonts w:asciiTheme="minorHAnsi" w:eastAsiaTheme="minorHAnsi" w:hAnsiTheme="minorHAnsi" w:cstheme="minorBidi"/>
          <w:sz w:val="22"/>
          <w:szCs w:val="22"/>
          <w:lang w:eastAsia="en-US"/>
        </w:rPr>
        <w:t>-Plattform. Änderungen an der Anwendung mussten manuell durchgeführt und bereitgestellt werden, wodurch ein erhöhter Aufwand sowie ein höheres Fehlerrisiko entstanden.</w:t>
      </w:r>
    </w:p>
    <w:p w14:paraId="34FD81A1" w14:textId="11310386" w:rsidR="006C0CEC"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lastRenderedPageBreak/>
        <w:t xml:space="preserve">Diese Ausgangssituation bildete die Grundlage für die Entwicklung einer automatisierten CI/CD- und </w:t>
      </w:r>
      <w:proofErr w:type="spellStart"/>
      <w:r w:rsidRPr="001278F5">
        <w:rPr>
          <w:rFonts w:asciiTheme="minorHAnsi" w:eastAsiaTheme="minorHAnsi" w:hAnsiTheme="minorHAnsi" w:cstheme="minorBidi"/>
          <w:sz w:val="22"/>
          <w:szCs w:val="22"/>
          <w:lang w:eastAsia="en-US"/>
        </w:rPr>
        <w:t>GitOps</w:t>
      </w:r>
      <w:proofErr w:type="spellEnd"/>
      <w:r w:rsidRPr="001278F5">
        <w:rPr>
          <w:rFonts w:asciiTheme="minorHAnsi" w:eastAsiaTheme="minorHAnsi" w:hAnsiTheme="minorHAnsi" w:cstheme="minorBidi"/>
          <w:sz w:val="22"/>
          <w:szCs w:val="22"/>
          <w:lang w:eastAsia="en-US"/>
        </w:rPr>
        <w:t>-Lösung.</w:t>
      </w:r>
    </w:p>
    <w:p w14:paraId="05BFA7D4" w14:textId="77777777" w:rsidR="006A12F9" w:rsidRDefault="006A12F9" w:rsidP="001278F5">
      <w:pPr>
        <w:pStyle w:val="pdq2pgselectionanchorcontainer"/>
        <w:rPr>
          <w:rFonts w:asciiTheme="minorHAnsi" w:eastAsiaTheme="minorHAnsi" w:hAnsiTheme="minorHAnsi" w:cstheme="minorBidi"/>
          <w:sz w:val="22"/>
          <w:szCs w:val="22"/>
          <w:lang w:eastAsia="en-US"/>
        </w:rPr>
      </w:pPr>
    </w:p>
    <w:p w14:paraId="534674BF" w14:textId="15F2A588" w:rsidR="00855E25" w:rsidRDefault="00855E25" w:rsidP="00855E25">
      <w:pPr>
        <w:pStyle w:val="berschrift2"/>
      </w:pPr>
      <w:r>
        <w:t xml:space="preserve"> </w:t>
      </w:r>
      <w:bookmarkStart w:id="5" w:name="_Toc235621354"/>
      <w:r>
        <w:t>Zielsetzung</w:t>
      </w:r>
      <w:bookmarkEnd w:id="5"/>
    </w:p>
    <w:p w14:paraId="76C6C4AF"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 xml:space="preserve">Ziel des Projekts war die Modernisierung der bestehenden Anwendung durch die Einführung einer vollständigen DevOps-Pipeline. Hierzu sollte die Anwendung versioniert, automatisiert gebaut, getestet und anschließend auf einer </w:t>
      </w:r>
      <w:proofErr w:type="spellStart"/>
      <w:r w:rsidRPr="001278F5">
        <w:rPr>
          <w:rFonts w:asciiTheme="minorHAnsi" w:eastAsiaTheme="minorHAnsi" w:hAnsiTheme="minorHAnsi" w:cstheme="minorBidi"/>
          <w:sz w:val="22"/>
          <w:szCs w:val="22"/>
          <w:lang w:eastAsia="en-US"/>
        </w:rPr>
        <w:t>Kubernetes</w:t>
      </w:r>
      <w:proofErr w:type="spellEnd"/>
      <w:r w:rsidRPr="001278F5">
        <w:rPr>
          <w:rFonts w:asciiTheme="minorHAnsi" w:eastAsiaTheme="minorHAnsi" w:hAnsiTheme="minorHAnsi" w:cstheme="minorBidi"/>
          <w:sz w:val="22"/>
          <w:szCs w:val="22"/>
          <w:lang w:eastAsia="en-US"/>
        </w:rPr>
        <w:t>-Plattform bereitgestellt werden.</w:t>
      </w:r>
    </w:p>
    <w:p w14:paraId="092B2B75"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Im Rahmen des Projekts wurden folgende Ziele verfolgt:</w:t>
      </w:r>
    </w:p>
    <w:p w14:paraId="160CDDF5"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Analyse der bestehenden Docker-Anwendung</w:t>
      </w:r>
    </w:p>
    <w:p w14:paraId="06ABB98D"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Optimierung der Containerisierung</w:t>
      </w:r>
    </w:p>
    <w:p w14:paraId="04FA1CE2"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 xml:space="preserve">Einführung einer Versionsverwaltung mit </w:t>
      </w:r>
      <w:proofErr w:type="spellStart"/>
      <w:r w:rsidRPr="001278F5">
        <w:rPr>
          <w:rFonts w:asciiTheme="minorHAnsi" w:eastAsiaTheme="minorHAnsi" w:hAnsiTheme="minorHAnsi" w:cstheme="minorBidi"/>
          <w:sz w:val="22"/>
          <w:szCs w:val="22"/>
          <w:lang w:eastAsia="en-US"/>
        </w:rPr>
        <w:t>Git</w:t>
      </w:r>
      <w:proofErr w:type="spellEnd"/>
      <w:r w:rsidRPr="001278F5">
        <w:rPr>
          <w:rFonts w:asciiTheme="minorHAnsi" w:eastAsiaTheme="minorHAnsi" w:hAnsiTheme="minorHAnsi" w:cstheme="minorBidi"/>
          <w:sz w:val="22"/>
          <w:szCs w:val="22"/>
          <w:lang w:eastAsia="en-US"/>
        </w:rPr>
        <w:t xml:space="preserve"> und GitHub</w:t>
      </w:r>
    </w:p>
    <w:p w14:paraId="0A32C898"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 xml:space="preserve">Aufbau einer </w:t>
      </w:r>
      <w:proofErr w:type="spellStart"/>
      <w:r w:rsidRPr="001278F5">
        <w:rPr>
          <w:rFonts w:asciiTheme="minorHAnsi" w:eastAsiaTheme="minorHAnsi" w:hAnsiTheme="minorHAnsi" w:cstheme="minorBidi"/>
          <w:sz w:val="22"/>
          <w:szCs w:val="22"/>
          <w:lang w:eastAsia="en-US"/>
        </w:rPr>
        <w:t>Continuous</w:t>
      </w:r>
      <w:proofErr w:type="spellEnd"/>
      <w:r w:rsidRPr="001278F5">
        <w:rPr>
          <w:rFonts w:asciiTheme="minorHAnsi" w:eastAsiaTheme="minorHAnsi" w:hAnsiTheme="minorHAnsi" w:cstheme="minorBidi"/>
          <w:sz w:val="22"/>
          <w:szCs w:val="22"/>
          <w:lang w:eastAsia="en-US"/>
        </w:rPr>
        <w:t>-Integration-Pipeline mit GitHub Actions</w:t>
      </w:r>
    </w:p>
    <w:p w14:paraId="5946356D"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Veröffentlichung der Docker-Images im GitHub Container Registry (GHCR)</w:t>
      </w:r>
    </w:p>
    <w:p w14:paraId="757C7800"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 xml:space="preserve">Automatisierte Bereitstellung der Anwendung auf </w:t>
      </w:r>
      <w:proofErr w:type="spellStart"/>
      <w:r w:rsidRPr="001278F5">
        <w:rPr>
          <w:rFonts w:asciiTheme="minorHAnsi" w:eastAsiaTheme="minorHAnsi" w:hAnsiTheme="minorHAnsi" w:cstheme="minorBidi"/>
          <w:sz w:val="22"/>
          <w:szCs w:val="22"/>
          <w:lang w:eastAsia="en-US"/>
        </w:rPr>
        <w:t>Kubernetes</w:t>
      </w:r>
      <w:proofErr w:type="spellEnd"/>
    </w:p>
    <w:p w14:paraId="43149D4C" w14:textId="77777777"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 xml:space="preserve">Umsetzung des </w:t>
      </w:r>
      <w:proofErr w:type="spellStart"/>
      <w:r w:rsidRPr="001278F5">
        <w:rPr>
          <w:rFonts w:asciiTheme="minorHAnsi" w:eastAsiaTheme="minorHAnsi" w:hAnsiTheme="minorHAnsi" w:cstheme="minorBidi"/>
          <w:sz w:val="22"/>
          <w:szCs w:val="22"/>
          <w:lang w:eastAsia="en-US"/>
        </w:rPr>
        <w:t>GitOps</w:t>
      </w:r>
      <w:proofErr w:type="spellEnd"/>
      <w:r w:rsidRPr="001278F5">
        <w:rPr>
          <w:rFonts w:asciiTheme="minorHAnsi" w:eastAsiaTheme="minorHAnsi" w:hAnsiTheme="minorHAnsi" w:cstheme="minorBidi"/>
          <w:sz w:val="22"/>
          <w:szCs w:val="22"/>
          <w:lang w:eastAsia="en-US"/>
        </w:rPr>
        <w:t>-Konzepts mit Argo CD</w:t>
      </w:r>
    </w:p>
    <w:p w14:paraId="57EA471B" w14:textId="08E34BD9" w:rsidR="006C0CEC" w:rsidRPr="001278F5" w:rsidRDefault="006C0CEC" w:rsidP="001278F5">
      <w:pPr>
        <w:pStyle w:val="pdq2pgselectionanchorcontainer"/>
        <w:rPr>
          <w:rFonts w:asciiTheme="minorHAnsi" w:eastAsiaTheme="minorHAnsi" w:hAnsiTheme="minorHAnsi" w:cstheme="minorBidi"/>
          <w:sz w:val="22"/>
          <w:szCs w:val="22"/>
          <w:lang w:eastAsia="en-US"/>
        </w:rPr>
      </w:pPr>
      <w:r w:rsidRPr="001278F5">
        <w:rPr>
          <w:rFonts w:asciiTheme="minorHAnsi" w:eastAsiaTheme="minorHAnsi" w:hAnsiTheme="minorHAnsi" w:cstheme="minorBidi"/>
          <w:sz w:val="22"/>
          <w:szCs w:val="22"/>
          <w:lang w:eastAsia="en-US"/>
        </w:rPr>
        <w:t xml:space="preserve">Durchführung von Funktions- und </w:t>
      </w:r>
      <w:proofErr w:type="spellStart"/>
      <w:r w:rsidRPr="001278F5">
        <w:rPr>
          <w:rFonts w:asciiTheme="minorHAnsi" w:eastAsiaTheme="minorHAnsi" w:hAnsiTheme="minorHAnsi" w:cstheme="minorBidi"/>
          <w:sz w:val="22"/>
          <w:szCs w:val="22"/>
          <w:lang w:eastAsia="en-US"/>
        </w:rPr>
        <w:t>Deploymenttests</w:t>
      </w:r>
      <w:proofErr w:type="spellEnd"/>
    </w:p>
    <w:p w14:paraId="6463B475" w14:textId="77777777" w:rsidR="006C0CEC" w:rsidRDefault="006C0CEC" w:rsidP="006C0CEC"/>
    <w:p w14:paraId="33CA5966" w14:textId="77777777" w:rsidR="006C0CEC" w:rsidRDefault="006C0CEC" w:rsidP="006C0CEC"/>
    <w:p w14:paraId="1339BE33" w14:textId="77777777" w:rsidR="006C0CEC" w:rsidRPr="006C0CEC" w:rsidRDefault="006C0CEC" w:rsidP="006C0CEC"/>
    <w:p w14:paraId="6730C942" w14:textId="62E8BEF5" w:rsidR="00855E25" w:rsidRPr="00855E25" w:rsidRDefault="00855E25" w:rsidP="00855E25">
      <w:pPr>
        <w:pStyle w:val="berschrift2"/>
      </w:pPr>
      <w:r>
        <w:t xml:space="preserve">  </w:t>
      </w:r>
      <w:bookmarkStart w:id="6" w:name="_Toc235621355"/>
      <w:r>
        <w:t>Vorgehensweise</w:t>
      </w:r>
      <w:bookmarkEnd w:id="6"/>
    </w:p>
    <w:p w14:paraId="17CF426D" w14:textId="77777777" w:rsidR="006830A4" w:rsidRDefault="006830A4" w:rsidP="006830A4">
      <w:pPr>
        <w:pStyle w:val="StandardWeb"/>
      </w:pPr>
      <w:r>
        <w:t>Zur Umsetzung des Projekts wurde zunächst die bestehende Pacman-Anwendung einschließlich ihrer Docker-Konfiguration analysiert. Dabei wurden die Architektur, die Projektstruktur sowie vorhandene Schwachstellen untersucht.</w:t>
      </w:r>
    </w:p>
    <w:p w14:paraId="376F6130" w14:textId="77777777" w:rsidR="006830A4" w:rsidRDefault="006830A4" w:rsidP="006830A4">
      <w:pPr>
        <w:pStyle w:val="StandardWeb"/>
      </w:pPr>
      <w:r>
        <w:t xml:space="preserve">Anschließend wurde ein Konzept für die Modernisierung entwickelt. Im ersten Schritt erfolgte die Einrichtung einer Versionsverwaltung mit </w:t>
      </w:r>
      <w:proofErr w:type="spellStart"/>
      <w:r>
        <w:t>Git</w:t>
      </w:r>
      <w:proofErr w:type="spellEnd"/>
      <w:r>
        <w:t xml:space="preserve"> und GitHub. Darauf aufbauend wurde eine </w:t>
      </w:r>
      <w:proofErr w:type="spellStart"/>
      <w:r>
        <w:t>Continuous</w:t>
      </w:r>
      <w:proofErr w:type="spellEnd"/>
      <w:r>
        <w:t xml:space="preserve">-Integration-Pipeline mit GitHub Actions implementiert, die den automatisierten </w:t>
      </w:r>
      <w:proofErr w:type="spellStart"/>
      <w:r>
        <w:t>Build</w:t>
      </w:r>
      <w:proofErr w:type="spellEnd"/>
      <w:r>
        <w:t xml:space="preserve"> und Test der Anwendung ermöglicht.</w:t>
      </w:r>
    </w:p>
    <w:p w14:paraId="09261395" w14:textId="77777777" w:rsidR="006830A4" w:rsidRDefault="006830A4" w:rsidP="006830A4">
      <w:pPr>
        <w:pStyle w:val="StandardWeb"/>
      </w:pPr>
      <w:r>
        <w:t xml:space="preserve">Im weiteren Projektverlauf wurden die erzeugten Docker-Images im GitHub Container Registry (GHCR) veröffentlicht. Für die Bereitstellung der Anwendung wurde anschließend eine </w:t>
      </w:r>
      <w:proofErr w:type="spellStart"/>
      <w:r>
        <w:t>Kubernetes</w:t>
      </w:r>
      <w:proofErr w:type="spellEnd"/>
      <w:r>
        <w:t xml:space="preserve">-Umgebung eingerichtet. Die kontinuierliche Auslieferung erfolgte mithilfe von Argo CD nach dem </w:t>
      </w:r>
      <w:proofErr w:type="spellStart"/>
      <w:r>
        <w:t>GitOps</w:t>
      </w:r>
      <w:proofErr w:type="spellEnd"/>
      <w:r>
        <w:t>-Prinzip.</w:t>
      </w:r>
    </w:p>
    <w:p w14:paraId="23E18A51" w14:textId="77777777" w:rsidR="006830A4" w:rsidRDefault="006830A4" w:rsidP="006830A4">
      <w:pPr>
        <w:pStyle w:val="StandardWeb"/>
      </w:pPr>
      <w:r>
        <w:lastRenderedPageBreak/>
        <w:t xml:space="preserve">Die einzelnen Projektschritte sowie deren zeitliche und fachliche Reihenfolge sind in Abbildung 1 („Vorgehensweise im Projekt“) grafisch dargestellt. Die Abbildung veranschaulicht den vollständigen Ablauf von der Analyse der bestehenden Anwendung über den Aufbau der CI/CD- und </w:t>
      </w:r>
      <w:proofErr w:type="spellStart"/>
      <w:r>
        <w:t>GitOps</w:t>
      </w:r>
      <w:proofErr w:type="spellEnd"/>
      <w:r>
        <w:t xml:space="preserve">-Pipeline bis hin zur Bereitstellung der Pacman-Anwendung auf </w:t>
      </w:r>
      <w:proofErr w:type="spellStart"/>
      <w:r>
        <w:t>Kubernetes</w:t>
      </w:r>
      <w:proofErr w:type="spellEnd"/>
      <w:r>
        <w:t>.</w:t>
      </w:r>
    </w:p>
    <w:p w14:paraId="3F32E0B9" w14:textId="49D651BC" w:rsidR="00A333F9" w:rsidRDefault="006830A4" w:rsidP="006830A4">
      <w:pPr>
        <w:pStyle w:val="StandardWeb"/>
      </w:pPr>
      <w:r>
        <w:t xml:space="preserve">Abschließend wurde die implementierte Lösung durch Funktions- und </w:t>
      </w:r>
      <w:proofErr w:type="spellStart"/>
      <w:r>
        <w:t>Deploymenttests</w:t>
      </w:r>
      <w:proofErr w:type="spellEnd"/>
      <w:r>
        <w:t xml:space="preserve"> überprüft und hinsichtlich ihrer Automatisierung sowie Wartbarkeit bewertet.</w:t>
      </w:r>
    </w:p>
    <w:p w14:paraId="309EE7B6" w14:textId="155BF3DB" w:rsidR="00373970" w:rsidRDefault="00373970" w:rsidP="006830A4">
      <w:pPr>
        <w:pStyle w:val="StandardWeb"/>
        <w:jc w:val="center"/>
      </w:pPr>
    </w:p>
    <w:p w14:paraId="43B5CA4A" w14:textId="6CE4328C" w:rsidR="00373970" w:rsidRDefault="004D214B" w:rsidP="00B94183">
      <w:pPr>
        <w:pStyle w:val="StandardWeb"/>
      </w:pPr>
      <w:r w:rsidRPr="004D214B">
        <w:rPr>
          <w:noProof/>
        </w:rPr>
        <w:drawing>
          <wp:inline distT="0" distB="0" distL="0" distR="0" wp14:anchorId="09741BC6" wp14:editId="1F1273CA">
            <wp:extent cx="5760720" cy="2818130"/>
            <wp:effectExtent l="0" t="0" r="0" b="1270"/>
            <wp:docPr id="18165284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8481" name=""/>
                    <pic:cNvPicPr/>
                  </pic:nvPicPr>
                  <pic:blipFill>
                    <a:blip r:embed="rId8"/>
                    <a:stretch>
                      <a:fillRect/>
                    </a:stretch>
                  </pic:blipFill>
                  <pic:spPr>
                    <a:xfrm>
                      <a:off x="0" y="0"/>
                      <a:ext cx="5760720" cy="2818130"/>
                    </a:xfrm>
                    <a:prstGeom prst="rect">
                      <a:avLst/>
                    </a:prstGeom>
                  </pic:spPr>
                </pic:pic>
              </a:graphicData>
            </a:graphic>
          </wp:inline>
        </w:drawing>
      </w:r>
    </w:p>
    <w:p w14:paraId="146CCAFF" w14:textId="77777777" w:rsidR="00373970" w:rsidRDefault="00373970" w:rsidP="00B94183">
      <w:pPr>
        <w:pStyle w:val="StandardWeb"/>
      </w:pPr>
    </w:p>
    <w:p w14:paraId="1DE6CE8B" w14:textId="77777777" w:rsidR="00373970" w:rsidRDefault="00373970" w:rsidP="00B94183">
      <w:pPr>
        <w:pStyle w:val="StandardWeb"/>
      </w:pPr>
    </w:p>
    <w:p w14:paraId="049DB547" w14:textId="77777777" w:rsidR="00373970" w:rsidRDefault="00373970" w:rsidP="00B94183">
      <w:pPr>
        <w:pStyle w:val="StandardWeb"/>
      </w:pPr>
    </w:p>
    <w:p w14:paraId="23961958" w14:textId="41424E22" w:rsidR="00BE4088" w:rsidRDefault="006C0CEC" w:rsidP="00BE4088">
      <w:pPr>
        <w:pStyle w:val="berschrift1"/>
      </w:pPr>
      <w:bookmarkStart w:id="7" w:name="_Toc235621356"/>
      <w:r w:rsidRPr="006C0CEC">
        <w:t>Analyse der bereitgestellten Anwendung</w:t>
      </w:r>
      <w:bookmarkEnd w:id="7"/>
    </w:p>
    <w:p w14:paraId="4B4E4B63" w14:textId="77777777" w:rsidR="00C8027C" w:rsidRPr="00C8027C" w:rsidRDefault="00C8027C" w:rsidP="00C8027C">
      <w:pPr>
        <w:rPr>
          <w:rFonts w:asciiTheme="majorHAnsi" w:eastAsiaTheme="majorEastAsia" w:hAnsiTheme="majorHAnsi" w:cstheme="majorBidi"/>
          <w:color w:val="365F91" w:themeColor="accent1" w:themeShade="BF"/>
          <w:sz w:val="28"/>
          <w:szCs w:val="28"/>
        </w:rPr>
      </w:pPr>
      <w:r w:rsidRPr="00C8027C">
        <w:rPr>
          <w:rFonts w:asciiTheme="majorHAnsi" w:eastAsiaTheme="majorEastAsia" w:hAnsiTheme="majorHAnsi" w:cstheme="majorBidi"/>
          <w:color w:val="365F91" w:themeColor="accent1" w:themeShade="BF"/>
          <w:sz w:val="28"/>
          <w:szCs w:val="28"/>
        </w:rPr>
        <w:t>Ziel des Kapitels</w:t>
      </w:r>
    </w:p>
    <w:p w14:paraId="63B35917" w14:textId="38458836" w:rsidR="00C8027C" w:rsidRPr="00C8027C" w:rsidRDefault="00C8027C" w:rsidP="00C8027C">
      <w:r>
        <w:t>In diesem Kapitel wird die bestehende Pacman-Anwendung analysiert. Dabei werden die verwendeten Technologien, die vorhandene Docker-Umgebung sowie die technischen Schwachstellen ermittelt. Die Ergebnisse bilden die Grundlage für die spätere Modernisierung der Anwendung</w:t>
      </w:r>
      <w:r w:rsidR="00661B18">
        <w:t>.</w:t>
      </w:r>
    </w:p>
    <w:p w14:paraId="0F67707E" w14:textId="3A7A9DED" w:rsidR="006C0CEC" w:rsidRDefault="006C0CEC" w:rsidP="006C0CEC">
      <w:pPr>
        <w:pStyle w:val="berschrift2"/>
      </w:pPr>
      <w:bookmarkStart w:id="8" w:name="_Toc235621357"/>
      <w:r>
        <w:t>Projektübersicht</w:t>
      </w:r>
      <w:bookmarkEnd w:id="8"/>
    </w:p>
    <w:p w14:paraId="2DD673AE" w14:textId="77777777" w:rsidR="00D469D2" w:rsidRPr="00D17550" w:rsidRDefault="00D469D2" w:rsidP="00BB40A6">
      <w:pPr>
        <w:pStyle w:val="pdq2pgselectionanchorcontainer"/>
        <w:rPr>
          <w:rFonts w:asciiTheme="minorHAnsi" w:eastAsiaTheme="minorHAnsi" w:hAnsiTheme="minorHAnsi" w:cstheme="minorBidi"/>
          <w:sz w:val="22"/>
          <w:szCs w:val="22"/>
          <w:lang w:eastAsia="en-US"/>
        </w:rPr>
      </w:pPr>
      <w:r w:rsidRPr="00D17550">
        <w:rPr>
          <w:rFonts w:asciiTheme="minorHAnsi" w:eastAsiaTheme="minorHAnsi" w:hAnsiTheme="minorHAnsi" w:cstheme="minorBidi"/>
          <w:sz w:val="22"/>
          <w:szCs w:val="22"/>
          <w:lang w:eastAsia="en-US"/>
        </w:rPr>
        <w:t xml:space="preserve">Die bereitgestellte Anwendung ist eine webbasierte </w:t>
      </w:r>
      <w:r w:rsidRPr="00D17550">
        <w:rPr>
          <w:rFonts w:asciiTheme="minorHAnsi" w:eastAsiaTheme="minorHAnsi" w:hAnsiTheme="minorHAnsi" w:cstheme="minorBidi"/>
          <w:b/>
          <w:bCs/>
          <w:sz w:val="22"/>
          <w:szCs w:val="22"/>
          <w:lang w:eastAsia="en-US"/>
        </w:rPr>
        <w:t>Pacman-Anwendung</w:t>
      </w:r>
      <w:r w:rsidRPr="00D17550">
        <w:rPr>
          <w:rFonts w:asciiTheme="minorHAnsi" w:eastAsiaTheme="minorHAnsi" w:hAnsiTheme="minorHAnsi" w:cstheme="minorBidi"/>
          <w:sz w:val="22"/>
          <w:szCs w:val="22"/>
          <w:lang w:eastAsia="en-US"/>
        </w:rPr>
        <w:t xml:space="preserve">, die auf einer </w:t>
      </w:r>
      <w:r w:rsidRPr="00D17550">
        <w:rPr>
          <w:rFonts w:asciiTheme="minorHAnsi" w:eastAsiaTheme="minorHAnsi" w:hAnsiTheme="minorHAnsi" w:cstheme="minorBidi"/>
          <w:b/>
          <w:bCs/>
          <w:sz w:val="22"/>
          <w:szCs w:val="22"/>
          <w:lang w:eastAsia="en-US"/>
        </w:rPr>
        <w:t>Node.js-/Express.js-Architektur</w:t>
      </w:r>
      <w:r w:rsidRPr="00D17550">
        <w:rPr>
          <w:rFonts w:asciiTheme="minorHAnsi" w:eastAsiaTheme="minorHAnsi" w:hAnsiTheme="minorHAnsi" w:cstheme="minorBidi"/>
          <w:sz w:val="22"/>
          <w:szCs w:val="22"/>
          <w:lang w:eastAsia="en-US"/>
        </w:rPr>
        <w:t xml:space="preserve"> basiert. Ziel der Anwendung ist es, das klassische Pacman-Spiel über einen Webbrowser bereitzustellen, ohne dass eine lokale Installation auf dem Endgerät erforderlich ist. Der Benutzer greift über einen Browser auf die Anwendung zu, während die Verarbeitung der Anfragen auf dem Server erfolgt.</w:t>
      </w:r>
    </w:p>
    <w:p w14:paraId="1720B7B9" w14:textId="77777777" w:rsidR="00D469D2" w:rsidRPr="00D17550" w:rsidRDefault="00D469D2" w:rsidP="00FD5109">
      <w:pPr>
        <w:pStyle w:val="StandardWeb"/>
        <w:rPr>
          <w:rFonts w:asciiTheme="minorHAnsi" w:eastAsiaTheme="minorHAnsi" w:hAnsiTheme="minorHAnsi" w:cstheme="minorBidi"/>
          <w:sz w:val="22"/>
          <w:szCs w:val="22"/>
          <w:lang w:eastAsia="en-US"/>
        </w:rPr>
      </w:pPr>
      <w:r w:rsidRPr="00D17550">
        <w:rPr>
          <w:rFonts w:asciiTheme="minorHAnsi" w:eastAsiaTheme="minorHAnsi" w:hAnsiTheme="minorHAnsi" w:cstheme="minorBidi"/>
          <w:sz w:val="22"/>
          <w:szCs w:val="22"/>
          <w:lang w:eastAsia="en-US"/>
        </w:rPr>
        <w:lastRenderedPageBreak/>
        <w:t xml:space="preserve">Die Anwendung besteht aus mehreren technischen Komponenten, die zusammen die Ausführung der Webanwendung ermöglichen. Die wichtigsten Bestandteile sind </w:t>
      </w:r>
      <w:r w:rsidRPr="00D17550">
        <w:rPr>
          <w:rFonts w:asciiTheme="minorHAnsi" w:eastAsiaTheme="minorHAnsi" w:hAnsiTheme="minorHAnsi" w:cstheme="minorBidi"/>
          <w:b/>
          <w:bCs/>
          <w:sz w:val="22"/>
          <w:szCs w:val="22"/>
          <w:lang w:eastAsia="en-US"/>
        </w:rPr>
        <w:t>Node.js</w:t>
      </w:r>
      <w:r w:rsidRPr="00D17550">
        <w:rPr>
          <w:rFonts w:asciiTheme="minorHAnsi" w:eastAsiaTheme="minorHAnsi" w:hAnsiTheme="minorHAnsi" w:cstheme="minorBidi"/>
          <w:sz w:val="22"/>
          <w:szCs w:val="22"/>
          <w:lang w:eastAsia="en-US"/>
        </w:rPr>
        <w:t xml:space="preserve">, </w:t>
      </w:r>
      <w:r w:rsidRPr="00D17550">
        <w:rPr>
          <w:rFonts w:asciiTheme="minorHAnsi" w:eastAsiaTheme="minorHAnsi" w:hAnsiTheme="minorHAnsi" w:cstheme="minorBidi"/>
          <w:b/>
          <w:bCs/>
          <w:sz w:val="22"/>
          <w:szCs w:val="22"/>
          <w:lang w:eastAsia="en-US"/>
        </w:rPr>
        <w:t>Express.js</w:t>
      </w:r>
      <w:r w:rsidRPr="00D17550">
        <w:rPr>
          <w:rFonts w:asciiTheme="minorHAnsi" w:eastAsiaTheme="minorHAnsi" w:hAnsiTheme="minorHAnsi" w:cstheme="minorBidi"/>
          <w:sz w:val="22"/>
          <w:szCs w:val="22"/>
          <w:lang w:eastAsia="en-US"/>
        </w:rPr>
        <w:t xml:space="preserve">, </w:t>
      </w:r>
      <w:r w:rsidRPr="00D17550">
        <w:rPr>
          <w:rFonts w:asciiTheme="minorHAnsi" w:eastAsiaTheme="minorHAnsi" w:hAnsiTheme="minorHAnsi" w:cstheme="minorBidi"/>
          <w:b/>
          <w:bCs/>
          <w:sz w:val="22"/>
          <w:szCs w:val="22"/>
          <w:lang w:eastAsia="en-US"/>
        </w:rPr>
        <w:t>MongoDB</w:t>
      </w:r>
      <w:r w:rsidRPr="00D17550">
        <w:rPr>
          <w:rFonts w:asciiTheme="minorHAnsi" w:eastAsiaTheme="minorHAnsi" w:hAnsiTheme="minorHAnsi" w:cstheme="minorBidi"/>
          <w:sz w:val="22"/>
          <w:szCs w:val="22"/>
          <w:lang w:eastAsia="en-US"/>
        </w:rPr>
        <w:t xml:space="preserve"> sowie die Template-Engine </w:t>
      </w:r>
      <w:r w:rsidRPr="00D17550">
        <w:rPr>
          <w:rFonts w:asciiTheme="minorHAnsi" w:eastAsiaTheme="minorHAnsi" w:hAnsiTheme="minorHAnsi" w:cstheme="minorBidi"/>
          <w:b/>
          <w:bCs/>
          <w:sz w:val="22"/>
          <w:szCs w:val="22"/>
          <w:lang w:eastAsia="en-US"/>
        </w:rPr>
        <w:t>Jade (</w:t>
      </w:r>
      <w:proofErr w:type="spellStart"/>
      <w:r w:rsidRPr="00D17550">
        <w:rPr>
          <w:rFonts w:asciiTheme="minorHAnsi" w:eastAsiaTheme="minorHAnsi" w:hAnsiTheme="minorHAnsi" w:cstheme="minorBidi"/>
          <w:b/>
          <w:bCs/>
          <w:sz w:val="22"/>
          <w:szCs w:val="22"/>
          <w:lang w:eastAsia="en-US"/>
        </w:rPr>
        <w:t>Pug</w:t>
      </w:r>
      <w:proofErr w:type="spellEnd"/>
      <w:r w:rsidRPr="00D17550">
        <w:rPr>
          <w:rFonts w:asciiTheme="minorHAnsi" w:eastAsiaTheme="minorHAnsi" w:hAnsiTheme="minorHAnsi" w:cstheme="minorBidi"/>
          <w:b/>
          <w:bCs/>
          <w:sz w:val="22"/>
          <w:szCs w:val="22"/>
          <w:lang w:eastAsia="en-US"/>
        </w:rPr>
        <w:t>)</w:t>
      </w:r>
      <w:r w:rsidRPr="00D17550">
        <w:rPr>
          <w:rFonts w:asciiTheme="minorHAnsi" w:eastAsiaTheme="minorHAnsi" w:hAnsiTheme="minorHAnsi" w:cstheme="minorBidi"/>
          <w:sz w:val="22"/>
          <w:szCs w:val="22"/>
          <w:lang w:eastAsia="en-US"/>
        </w:rPr>
        <w:t>.</w:t>
      </w:r>
    </w:p>
    <w:p w14:paraId="0D435020" w14:textId="7FC5BD7A" w:rsidR="008D7405" w:rsidRDefault="0036406B" w:rsidP="00D469D2">
      <w:pPr>
        <w:pStyle w:val="StandardWeb"/>
      </w:pPr>
      <w:r w:rsidRPr="0036406B">
        <w:rPr>
          <w:noProof/>
        </w:rPr>
        <w:drawing>
          <wp:inline distT="0" distB="0" distL="0" distR="0" wp14:anchorId="6002F6FE" wp14:editId="1A3DDE03">
            <wp:extent cx="5760720" cy="2179320"/>
            <wp:effectExtent l="0" t="0" r="0" b="0"/>
            <wp:docPr id="5653481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48181" name=""/>
                    <pic:cNvPicPr/>
                  </pic:nvPicPr>
                  <pic:blipFill>
                    <a:blip r:embed="rId9"/>
                    <a:stretch>
                      <a:fillRect/>
                    </a:stretch>
                  </pic:blipFill>
                  <pic:spPr>
                    <a:xfrm>
                      <a:off x="0" y="0"/>
                      <a:ext cx="5760720" cy="2179320"/>
                    </a:xfrm>
                    <a:prstGeom prst="rect">
                      <a:avLst/>
                    </a:prstGeom>
                  </pic:spPr>
                </pic:pic>
              </a:graphicData>
            </a:graphic>
          </wp:inline>
        </w:drawing>
      </w:r>
    </w:p>
    <w:p w14:paraId="5EB404BB" w14:textId="158B4348" w:rsidR="00CE66B5" w:rsidRDefault="008A4B6F" w:rsidP="006C0CEC">
      <w:r w:rsidRPr="008A4B6F">
        <w:t>Die Kommunikation zwischen den einzelnen Komponenten erfolgt nach dem Client-Server-Prinzip. Ein Benutzer sendet über den Browser eine HTTP-Anfrage an den Express-Webserver. Express verarbeitet die Anfrage und greift bei Bedarf auf die MongoDB-Datenbank zu. Anschließend werden die Daten mithilfe der Template-Engine Jade in eine HTML-Seite umgewandelt und als HTTP-Antwort an den Browser zurückgesendet.</w:t>
      </w:r>
    </w:p>
    <w:p w14:paraId="7031C0D5" w14:textId="77777777" w:rsidR="00DD2562" w:rsidRDefault="00DD2562" w:rsidP="006C0CEC"/>
    <w:p w14:paraId="348E42AD" w14:textId="77777777" w:rsidR="00DD2562" w:rsidRDefault="00DD2562" w:rsidP="006C0CEC"/>
    <w:p w14:paraId="252F9A3F" w14:textId="77777777" w:rsidR="00662E12" w:rsidRDefault="00662E12" w:rsidP="006C0CEC"/>
    <w:p w14:paraId="7C753294" w14:textId="77777777" w:rsidR="00662E12" w:rsidRDefault="00662E12" w:rsidP="006C0CEC"/>
    <w:p w14:paraId="39EF09C7" w14:textId="77777777" w:rsidR="00662E12" w:rsidRDefault="00662E12" w:rsidP="006C0CEC"/>
    <w:p w14:paraId="5C579A08" w14:textId="1EC2AA3C" w:rsidR="00FE6E5B" w:rsidRPr="00A55F85" w:rsidRDefault="00FE6E5B" w:rsidP="006C0CEC">
      <w:pPr>
        <w:rPr>
          <w:rFonts w:asciiTheme="majorHAnsi" w:eastAsiaTheme="majorEastAsia" w:hAnsiTheme="majorHAnsi" w:cstheme="majorBidi"/>
          <w:color w:val="365F91" w:themeColor="accent1" w:themeShade="BF"/>
          <w:sz w:val="28"/>
          <w:szCs w:val="28"/>
        </w:rPr>
      </w:pPr>
      <w:r w:rsidRPr="00A55F85">
        <w:rPr>
          <w:rFonts w:asciiTheme="majorHAnsi" w:eastAsiaTheme="majorEastAsia" w:hAnsiTheme="majorHAnsi" w:cstheme="majorBidi"/>
          <w:color w:val="365F91" w:themeColor="accent1" w:themeShade="BF"/>
          <w:sz w:val="28"/>
          <w:szCs w:val="28"/>
        </w:rPr>
        <w:t>Der Ablauf lässt sich wie folgt darstellen:</w:t>
      </w:r>
    </w:p>
    <w:p w14:paraId="21172A01" w14:textId="12DA7478" w:rsidR="00581160" w:rsidRPr="00581160" w:rsidRDefault="00A55F85" w:rsidP="00581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A55F85">
        <w:rPr>
          <w:rFonts w:ascii="Courier New" w:eastAsia="Times New Roman" w:hAnsi="Courier New" w:cs="Courier New"/>
          <w:noProof/>
          <w:sz w:val="20"/>
          <w:szCs w:val="20"/>
          <w:lang w:val="en-US" w:eastAsia="de-DE"/>
        </w:rPr>
        <w:lastRenderedPageBreak/>
        <w:drawing>
          <wp:inline distT="0" distB="0" distL="0" distR="0" wp14:anchorId="61B2E8CC" wp14:editId="2EFE5F9D">
            <wp:extent cx="5760720" cy="3735705"/>
            <wp:effectExtent l="0" t="0" r="0" b="0"/>
            <wp:docPr id="18932601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60154" name=""/>
                    <pic:cNvPicPr/>
                  </pic:nvPicPr>
                  <pic:blipFill>
                    <a:blip r:embed="rId10"/>
                    <a:stretch>
                      <a:fillRect/>
                    </a:stretch>
                  </pic:blipFill>
                  <pic:spPr>
                    <a:xfrm>
                      <a:off x="0" y="0"/>
                      <a:ext cx="5760720" cy="3735705"/>
                    </a:xfrm>
                    <a:prstGeom prst="rect">
                      <a:avLst/>
                    </a:prstGeom>
                  </pic:spPr>
                </pic:pic>
              </a:graphicData>
            </a:graphic>
          </wp:inline>
        </w:drawing>
      </w:r>
    </w:p>
    <w:p w14:paraId="172D8AAA" w14:textId="77777777" w:rsidR="0086370A" w:rsidRDefault="0086370A" w:rsidP="006C0CEC"/>
    <w:p w14:paraId="2FB12C31" w14:textId="403D9FF0" w:rsidR="00A943A6" w:rsidRDefault="002C1083" w:rsidP="006C0CEC">
      <w:r w:rsidRPr="002C1083">
        <w:t>Zur Veranschaulichung der Funktionsweise eines HTTP-Servers kann folgendes vereinfachtes Node.js-Beispiel betrachtet werden:</w:t>
      </w:r>
    </w:p>
    <w:p w14:paraId="0E2072AF" w14:textId="77777777" w:rsidR="00581160" w:rsidRPr="00661342" w:rsidRDefault="00581160" w:rsidP="00581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61342">
        <w:rPr>
          <w:rFonts w:ascii="Courier New" w:eastAsia="Times New Roman" w:hAnsi="Courier New" w:cs="Courier New"/>
          <w:sz w:val="20"/>
          <w:szCs w:val="20"/>
          <w:lang w:eastAsia="de-DE"/>
        </w:rPr>
        <w:t>const</w:t>
      </w:r>
      <w:proofErr w:type="spellEnd"/>
      <w:r w:rsidRPr="00661342">
        <w:rPr>
          <w:rFonts w:ascii="Courier New" w:eastAsia="Times New Roman" w:hAnsi="Courier New" w:cs="Courier New"/>
          <w:sz w:val="20"/>
          <w:szCs w:val="20"/>
          <w:lang w:eastAsia="de-DE"/>
        </w:rPr>
        <w:t xml:space="preserve"> http = </w:t>
      </w:r>
      <w:proofErr w:type="spellStart"/>
      <w:r w:rsidRPr="00661342">
        <w:rPr>
          <w:rFonts w:ascii="Courier New" w:eastAsia="Times New Roman" w:hAnsi="Courier New" w:cs="Courier New"/>
          <w:sz w:val="20"/>
          <w:szCs w:val="20"/>
          <w:lang w:eastAsia="de-DE"/>
        </w:rPr>
        <w:t>require</w:t>
      </w:r>
      <w:proofErr w:type="spellEnd"/>
      <w:r w:rsidRPr="00661342">
        <w:rPr>
          <w:rFonts w:ascii="Courier New" w:eastAsia="Times New Roman" w:hAnsi="Courier New" w:cs="Courier New"/>
          <w:sz w:val="20"/>
          <w:szCs w:val="20"/>
          <w:lang w:eastAsia="de-DE"/>
        </w:rPr>
        <w:t>("http");</w:t>
      </w:r>
    </w:p>
    <w:p w14:paraId="0DDC5F25" w14:textId="77777777" w:rsidR="00581160" w:rsidRPr="00661342" w:rsidRDefault="00581160" w:rsidP="00581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A3AD16D" w14:textId="77777777" w:rsidR="00581160" w:rsidRPr="00661342" w:rsidRDefault="00581160" w:rsidP="00581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61342">
        <w:rPr>
          <w:rFonts w:ascii="Courier New" w:eastAsia="Times New Roman" w:hAnsi="Courier New" w:cs="Courier New"/>
          <w:sz w:val="20"/>
          <w:szCs w:val="20"/>
          <w:lang w:eastAsia="de-DE"/>
        </w:rPr>
        <w:t>const</w:t>
      </w:r>
      <w:proofErr w:type="spellEnd"/>
      <w:r w:rsidRPr="00661342">
        <w:rPr>
          <w:rFonts w:ascii="Courier New" w:eastAsia="Times New Roman" w:hAnsi="Courier New" w:cs="Courier New"/>
          <w:sz w:val="20"/>
          <w:szCs w:val="20"/>
          <w:lang w:eastAsia="de-DE"/>
        </w:rPr>
        <w:t xml:space="preserve"> </w:t>
      </w:r>
      <w:proofErr w:type="spellStart"/>
      <w:r w:rsidRPr="00661342">
        <w:rPr>
          <w:rFonts w:ascii="Courier New" w:eastAsia="Times New Roman" w:hAnsi="Courier New" w:cs="Courier New"/>
          <w:sz w:val="20"/>
          <w:szCs w:val="20"/>
          <w:lang w:eastAsia="de-DE"/>
        </w:rPr>
        <w:t>server</w:t>
      </w:r>
      <w:proofErr w:type="spellEnd"/>
      <w:r w:rsidRPr="00661342">
        <w:rPr>
          <w:rFonts w:ascii="Courier New" w:eastAsia="Times New Roman" w:hAnsi="Courier New" w:cs="Courier New"/>
          <w:sz w:val="20"/>
          <w:szCs w:val="20"/>
          <w:lang w:eastAsia="de-DE"/>
        </w:rPr>
        <w:t xml:space="preserve"> = </w:t>
      </w:r>
      <w:proofErr w:type="spellStart"/>
      <w:r w:rsidRPr="00661342">
        <w:rPr>
          <w:rFonts w:ascii="Courier New" w:eastAsia="Times New Roman" w:hAnsi="Courier New" w:cs="Courier New"/>
          <w:sz w:val="20"/>
          <w:szCs w:val="20"/>
          <w:lang w:eastAsia="de-DE"/>
        </w:rPr>
        <w:t>http.createServer</w:t>
      </w:r>
      <w:proofErr w:type="spellEnd"/>
      <w:r w:rsidRPr="00661342">
        <w:rPr>
          <w:rFonts w:ascii="Courier New" w:eastAsia="Times New Roman" w:hAnsi="Courier New" w:cs="Courier New"/>
          <w:sz w:val="20"/>
          <w:szCs w:val="20"/>
          <w:lang w:eastAsia="de-DE"/>
        </w:rPr>
        <w:t>((</w:t>
      </w:r>
      <w:proofErr w:type="spellStart"/>
      <w:r w:rsidRPr="00661342">
        <w:rPr>
          <w:rFonts w:ascii="Courier New" w:eastAsia="Times New Roman" w:hAnsi="Courier New" w:cs="Courier New"/>
          <w:sz w:val="20"/>
          <w:szCs w:val="20"/>
          <w:lang w:eastAsia="de-DE"/>
        </w:rPr>
        <w:t>req</w:t>
      </w:r>
      <w:proofErr w:type="spellEnd"/>
      <w:r w:rsidRPr="00661342">
        <w:rPr>
          <w:rFonts w:ascii="Courier New" w:eastAsia="Times New Roman" w:hAnsi="Courier New" w:cs="Courier New"/>
          <w:sz w:val="20"/>
          <w:szCs w:val="20"/>
          <w:lang w:eastAsia="de-DE"/>
        </w:rPr>
        <w:t xml:space="preserve">, </w:t>
      </w:r>
      <w:proofErr w:type="spellStart"/>
      <w:r w:rsidRPr="00661342">
        <w:rPr>
          <w:rFonts w:ascii="Courier New" w:eastAsia="Times New Roman" w:hAnsi="Courier New" w:cs="Courier New"/>
          <w:sz w:val="20"/>
          <w:szCs w:val="20"/>
          <w:lang w:eastAsia="de-DE"/>
        </w:rPr>
        <w:t>res</w:t>
      </w:r>
      <w:proofErr w:type="spellEnd"/>
      <w:r w:rsidRPr="00661342">
        <w:rPr>
          <w:rFonts w:ascii="Courier New" w:eastAsia="Times New Roman" w:hAnsi="Courier New" w:cs="Courier New"/>
          <w:sz w:val="20"/>
          <w:szCs w:val="20"/>
          <w:lang w:eastAsia="de-DE"/>
        </w:rPr>
        <w:t>) =&gt; {</w:t>
      </w:r>
    </w:p>
    <w:p w14:paraId="1D812B46" w14:textId="77777777" w:rsidR="00581160" w:rsidRPr="00661342" w:rsidRDefault="00581160" w:rsidP="00581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61342">
        <w:rPr>
          <w:rFonts w:ascii="Courier New" w:eastAsia="Times New Roman" w:hAnsi="Courier New" w:cs="Courier New"/>
          <w:sz w:val="20"/>
          <w:szCs w:val="20"/>
          <w:lang w:eastAsia="de-DE"/>
        </w:rPr>
        <w:t xml:space="preserve">    </w:t>
      </w:r>
      <w:proofErr w:type="spellStart"/>
      <w:r w:rsidRPr="00661342">
        <w:rPr>
          <w:rFonts w:ascii="Courier New" w:eastAsia="Times New Roman" w:hAnsi="Courier New" w:cs="Courier New"/>
          <w:sz w:val="20"/>
          <w:szCs w:val="20"/>
          <w:lang w:eastAsia="de-DE"/>
        </w:rPr>
        <w:t>res.end</w:t>
      </w:r>
      <w:proofErr w:type="spellEnd"/>
      <w:r w:rsidRPr="00661342">
        <w:rPr>
          <w:rFonts w:ascii="Courier New" w:eastAsia="Times New Roman" w:hAnsi="Courier New" w:cs="Courier New"/>
          <w:sz w:val="20"/>
          <w:szCs w:val="20"/>
          <w:lang w:eastAsia="de-DE"/>
        </w:rPr>
        <w:t>("Hallo Welt!");</w:t>
      </w:r>
    </w:p>
    <w:p w14:paraId="7F65ECC0" w14:textId="77777777" w:rsidR="00581160" w:rsidRPr="00661342" w:rsidRDefault="00581160" w:rsidP="00581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61342">
        <w:rPr>
          <w:rFonts w:ascii="Courier New" w:eastAsia="Times New Roman" w:hAnsi="Courier New" w:cs="Courier New"/>
          <w:sz w:val="20"/>
          <w:szCs w:val="20"/>
          <w:lang w:eastAsia="de-DE"/>
        </w:rPr>
        <w:t>});</w:t>
      </w:r>
    </w:p>
    <w:p w14:paraId="0438772B" w14:textId="77777777" w:rsidR="00581160" w:rsidRPr="00661342" w:rsidRDefault="00581160" w:rsidP="00581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BA701A7" w14:textId="05405204" w:rsidR="00581160" w:rsidRPr="00661342" w:rsidRDefault="00581160" w:rsidP="00581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61342">
        <w:rPr>
          <w:rFonts w:ascii="Courier New" w:eastAsia="Times New Roman" w:hAnsi="Courier New" w:cs="Courier New"/>
          <w:sz w:val="20"/>
          <w:szCs w:val="20"/>
          <w:lang w:eastAsia="de-DE"/>
        </w:rPr>
        <w:t>server.listen</w:t>
      </w:r>
      <w:proofErr w:type="spellEnd"/>
      <w:r w:rsidRPr="00661342">
        <w:rPr>
          <w:rFonts w:ascii="Courier New" w:eastAsia="Times New Roman" w:hAnsi="Courier New" w:cs="Courier New"/>
          <w:sz w:val="20"/>
          <w:szCs w:val="20"/>
          <w:lang w:eastAsia="de-DE"/>
        </w:rPr>
        <w:t>(8080);</w:t>
      </w:r>
    </w:p>
    <w:p w14:paraId="6F85E4E3" w14:textId="3D7C7BD2" w:rsidR="009503A5" w:rsidRDefault="009503A5" w:rsidP="006C0CEC">
      <w:r w:rsidRPr="009503A5">
        <w:t xml:space="preserve">Dabei erstellt </w:t>
      </w:r>
      <w:proofErr w:type="spellStart"/>
      <w:r w:rsidRPr="009503A5">
        <w:t>http.createServer</w:t>
      </w:r>
      <w:proofErr w:type="spellEnd"/>
      <w:r w:rsidRPr="009503A5">
        <w:t xml:space="preserve">() einen HTTP-Server, der auf eingehende Anfragen wartet. Sobald ein Browser eine Anfrage sendet, verarbeitet der Server diese und liefert als Antwort den Text </w:t>
      </w:r>
      <w:r w:rsidRPr="009503A5">
        <w:rPr>
          <w:i/>
          <w:iCs/>
        </w:rPr>
        <w:t>„Hallo Welt!“</w:t>
      </w:r>
      <w:r w:rsidRPr="009503A5">
        <w:t xml:space="preserve"> zurück. Mit </w:t>
      </w:r>
      <w:proofErr w:type="spellStart"/>
      <w:r w:rsidRPr="009503A5">
        <w:t>server.listen</w:t>
      </w:r>
      <w:proofErr w:type="spellEnd"/>
      <w:r w:rsidRPr="009503A5">
        <w:t xml:space="preserve">(8080) wird der Server auf Port </w:t>
      </w:r>
      <w:r w:rsidRPr="009503A5">
        <w:rPr>
          <w:b/>
          <w:bCs/>
        </w:rPr>
        <w:t>8080</w:t>
      </w:r>
      <w:r w:rsidRPr="009503A5">
        <w:t xml:space="preserve"> gestartet und akzeptiert dort eingehende Verbindungen.</w:t>
      </w:r>
    </w:p>
    <w:p w14:paraId="60236614" w14:textId="77777777" w:rsidR="00994591" w:rsidRDefault="00994591" w:rsidP="006C0CEC"/>
    <w:p w14:paraId="040792A1" w14:textId="77777777" w:rsidR="00994591" w:rsidRDefault="00994591" w:rsidP="006C0CEC"/>
    <w:p w14:paraId="33617C67" w14:textId="77777777" w:rsidR="006A12F9" w:rsidRDefault="006A12F9" w:rsidP="006C0CEC"/>
    <w:p w14:paraId="7AD3BBF3" w14:textId="77777777" w:rsidR="006A12F9" w:rsidRDefault="006A12F9" w:rsidP="006C0CEC"/>
    <w:p w14:paraId="149D9D94" w14:textId="77777777" w:rsidR="006A12F9" w:rsidRDefault="006A12F9" w:rsidP="006C0CEC"/>
    <w:p w14:paraId="1CABC966" w14:textId="77777777" w:rsidR="00994591" w:rsidRDefault="00994591" w:rsidP="006C0CEC"/>
    <w:p w14:paraId="0E533C69" w14:textId="706B1F03" w:rsidR="006C0CEC" w:rsidRDefault="006C0CEC" w:rsidP="006C0CEC">
      <w:pPr>
        <w:pStyle w:val="berschrift2"/>
      </w:pPr>
      <w:bookmarkStart w:id="9" w:name="_Toc235621358"/>
      <w:r>
        <w:lastRenderedPageBreak/>
        <w:t>Analyse der Docker-Umgebung</w:t>
      </w:r>
      <w:bookmarkEnd w:id="9"/>
    </w:p>
    <w:p w14:paraId="5DBBACEE" w14:textId="77777777" w:rsidR="006A12F9" w:rsidRDefault="006A12F9" w:rsidP="006A12F9">
      <w:r>
        <w:t>Für das Projekt wurde eine Docker-Umgebung in Form der Datei docker.zip bereitgestellt. Diese enthält die vollständige Pacman-Anwendung einschließlich der Docker-Konfiguration. Die Analyse der bereitgestellten Umgebung bildet die Grundlage für die spätere Modernisierung der DevOps-Architektur.</w:t>
      </w:r>
    </w:p>
    <w:p w14:paraId="03E5FE35" w14:textId="77777777" w:rsidR="006A12F9" w:rsidRDefault="006A12F9" w:rsidP="006A12F9">
      <w:r>
        <w:t xml:space="preserve">Die Anwendung verwendet zwei unterschiedliche </w:t>
      </w:r>
      <w:proofErr w:type="spellStart"/>
      <w:r>
        <w:t>Dockerfiles</w:t>
      </w:r>
      <w:proofErr w:type="spellEnd"/>
      <w:r>
        <w:t>, die jeweils einen eigenen Einsatzzweck besitzen.</w:t>
      </w:r>
    </w:p>
    <w:p w14:paraId="70154D22" w14:textId="77777777" w:rsidR="00760466" w:rsidRPr="00760466" w:rsidRDefault="00760466" w:rsidP="00760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60466">
        <w:t xml:space="preserve">Das </w:t>
      </w:r>
      <w:r w:rsidRPr="00760466">
        <w:rPr>
          <w:b/>
          <w:bCs/>
        </w:rPr>
        <w:t>Produktions-</w:t>
      </w:r>
      <w:proofErr w:type="spellStart"/>
      <w:r w:rsidRPr="00760466">
        <w:rPr>
          <w:b/>
          <w:bCs/>
        </w:rPr>
        <w:t>Dockerfile</w:t>
      </w:r>
      <w:proofErr w:type="spellEnd"/>
      <w:r w:rsidRPr="00760466">
        <w:t xml:space="preserve"> dient der Bereitstellung einer lauffähigen Version der Pacman-Anwendung. Es beschreibt, wie das Docker-Image aufgebaut wird und welche Schritte beim Erstellen des Containers ausgeführt werden. Als Basisimage wird die Node.js-Version </w:t>
      </w:r>
      <w:proofErr w:type="spellStart"/>
      <w:r w:rsidRPr="00760466">
        <w:rPr>
          <w:b/>
          <w:bCs/>
        </w:rPr>
        <w:t>node:boron</w:t>
      </w:r>
      <w:proofErr w:type="spellEnd"/>
      <w:r w:rsidRPr="00760466">
        <w:t xml:space="preserve"> verwendet, wodurch die erforderliche Laufzeitumgebung für die Anwendung innerhalb des Containers bereitgestellt wird.</w:t>
      </w:r>
    </w:p>
    <w:p w14:paraId="7C3CF873" w14:textId="77777777" w:rsidR="00760466" w:rsidRDefault="00760466" w:rsidP="00760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60466">
        <w:t xml:space="preserve">Der entsprechende Ausschnitt des </w:t>
      </w:r>
      <w:proofErr w:type="spellStart"/>
      <w:r w:rsidRPr="00760466">
        <w:t>Dockerfiles</w:t>
      </w:r>
      <w:proofErr w:type="spellEnd"/>
      <w:r w:rsidRPr="00760466">
        <w:t xml:space="preserve"> ist in </w:t>
      </w:r>
      <w:r w:rsidRPr="00760466">
        <w:rPr>
          <w:b/>
          <w:bCs/>
        </w:rPr>
        <w:t>Listing 1</w:t>
      </w:r>
      <w:r w:rsidRPr="00760466">
        <w:t xml:space="preserve"> dargestellt.</w:t>
      </w:r>
    </w:p>
    <w:p w14:paraId="17EDED87" w14:textId="77777777" w:rsidR="006B58B9" w:rsidRPr="00661342" w:rsidRDefault="006B58B9" w:rsidP="006B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661342">
        <w:rPr>
          <w:rFonts w:ascii="Courier New" w:eastAsia="Times New Roman" w:hAnsi="Courier New" w:cs="Courier New"/>
          <w:sz w:val="20"/>
          <w:szCs w:val="20"/>
          <w:lang w:val="en-US" w:eastAsia="de-DE"/>
        </w:rPr>
        <w:t xml:space="preserve">FROM </w:t>
      </w:r>
      <w:proofErr w:type="spellStart"/>
      <w:r w:rsidRPr="00661342">
        <w:rPr>
          <w:rFonts w:ascii="Courier New" w:eastAsia="Times New Roman" w:hAnsi="Courier New" w:cs="Courier New"/>
          <w:sz w:val="20"/>
          <w:szCs w:val="20"/>
          <w:lang w:val="en-US" w:eastAsia="de-DE"/>
        </w:rPr>
        <w:t>node:boron</w:t>
      </w:r>
      <w:proofErr w:type="spellEnd"/>
    </w:p>
    <w:p w14:paraId="1DBE0EB7" w14:textId="77777777" w:rsidR="006B58B9" w:rsidRPr="00661342" w:rsidRDefault="006B58B9" w:rsidP="006B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661342">
        <w:rPr>
          <w:rFonts w:ascii="Courier New" w:eastAsia="Times New Roman" w:hAnsi="Courier New" w:cs="Courier New"/>
          <w:sz w:val="20"/>
          <w:szCs w:val="20"/>
          <w:lang w:val="en-US" w:eastAsia="de-DE"/>
        </w:rPr>
        <w:t>...</w:t>
      </w:r>
    </w:p>
    <w:p w14:paraId="07EA3740" w14:textId="1F473E93" w:rsidR="006B58B9" w:rsidRPr="00661342" w:rsidRDefault="006B58B9" w:rsidP="006B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661342">
        <w:rPr>
          <w:rFonts w:ascii="Courier New" w:eastAsia="Times New Roman" w:hAnsi="Courier New" w:cs="Courier New"/>
          <w:sz w:val="20"/>
          <w:szCs w:val="20"/>
          <w:lang w:val="en-US" w:eastAsia="de-DE"/>
        </w:rPr>
        <w:t>CMD ["</w:t>
      </w:r>
      <w:proofErr w:type="spellStart"/>
      <w:r w:rsidRPr="00661342">
        <w:rPr>
          <w:rFonts w:ascii="Courier New" w:eastAsia="Times New Roman" w:hAnsi="Courier New" w:cs="Courier New"/>
          <w:sz w:val="20"/>
          <w:szCs w:val="20"/>
          <w:lang w:val="en-US" w:eastAsia="de-DE"/>
        </w:rPr>
        <w:t>npm</w:t>
      </w:r>
      <w:proofErr w:type="spellEnd"/>
      <w:r w:rsidRPr="00661342">
        <w:rPr>
          <w:rFonts w:ascii="Courier New" w:eastAsia="Times New Roman" w:hAnsi="Courier New" w:cs="Courier New"/>
          <w:sz w:val="20"/>
          <w:szCs w:val="20"/>
          <w:lang w:val="en-US" w:eastAsia="de-DE"/>
        </w:rPr>
        <w:t>", "start"]</w:t>
      </w:r>
    </w:p>
    <w:p w14:paraId="6CA93B18" w14:textId="73256EE6" w:rsidR="006B58B9" w:rsidRPr="006B58B9" w:rsidRDefault="006B58B9" w:rsidP="006B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B58B9">
        <w:rPr>
          <w:rFonts w:ascii="Courier New" w:eastAsia="Times New Roman" w:hAnsi="Courier New" w:cs="Courier New"/>
          <w:b/>
          <w:bCs/>
          <w:sz w:val="20"/>
          <w:szCs w:val="20"/>
          <w:lang w:eastAsia="de-DE"/>
        </w:rPr>
        <w:t>Listing 1:</w:t>
      </w:r>
      <w:r w:rsidRPr="006B58B9">
        <w:rPr>
          <w:rFonts w:ascii="Courier New" w:eastAsia="Times New Roman" w:hAnsi="Courier New" w:cs="Courier New"/>
          <w:sz w:val="20"/>
          <w:szCs w:val="20"/>
          <w:lang w:eastAsia="de-DE"/>
        </w:rPr>
        <w:t xml:space="preserve"> Auszug aus dem Produktions-</w:t>
      </w:r>
      <w:proofErr w:type="spellStart"/>
      <w:r w:rsidRPr="006B58B9">
        <w:rPr>
          <w:rFonts w:ascii="Courier New" w:eastAsia="Times New Roman" w:hAnsi="Courier New" w:cs="Courier New"/>
          <w:sz w:val="20"/>
          <w:szCs w:val="20"/>
          <w:lang w:eastAsia="de-DE"/>
        </w:rPr>
        <w:t>Dockerfile</w:t>
      </w:r>
      <w:proofErr w:type="spellEnd"/>
    </w:p>
    <w:p w14:paraId="5E630D64" w14:textId="1B6440C4" w:rsidR="006A12F9" w:rsidRPr="006B58B9" w:rsidRDefault="006A12F9" w:rsidP="006A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9010804" w14:textId="622CAAC1" w:rsidR="006A12F9" w:rsidRDefault="00F43F30" w:rsidP="006A12F9">
      <w:r w:rsidRPr="00F43F30">
        <w:t>Der Container wird über den Befehl CMD ["</w:t>
      </w:r>
      <w:proofErr w:type="spellStart"/>
      <w:r w:rsidRPr="00F43F30">
        <w:t>npm</w:t>
      </w:r>
      <w:proofErr w:type="spellEnd"/>
      <w:r w:rsidRPr="00F43F30">
        <w:t>", "</w:t>
      </w:r>
      <w:proofErr w:type="spellStart"/>
      <w:r w:rsidRPr="00F43F30">
        <w:t>start</w:t>
      </w:r>
      <w:proofErr w:type="spellEnd"/>
      <w:r w:rsidRPr="00F43F30">
        <w:t xml:space="preserve">"] gestartet. Beim Start führt Docker den Befehl </w:t>
      </w:r>
      <w:proofErr w:type="spellStart"/>
      <w:r w:rsidRPr="00F43F30">
        <w:t>npm</w:t>
      </w:r>
      <w:proofErr w:type="spellEnd"/>
      <w:r w:rsidRPr="00F43F30">
        <w:t xml:space="preserve"> </w:t>
      </w:r>
      <w:proofErr w:type="spellStart"/>
      <w:r w:rsidRPr="00F43F30">
        <w:t>start</w:t>
      </w:r>
      <w:proofErr w:type="spellEnd"/>
      <w:r w:rsidRPr="00F43F30">
        <w:t xml:space="preserve"> aus. Das in der Datei </w:t>
      </w:r>
      <w:proofErr w:type="spellStart"/>
      <w:r w:rsidRPr="00F43F30">
        <w:t>package.json</w:t>
      </w:r>
      <w:proofErr w:type="spellEnd"/>
      <w:r w:rsidRPr="00F43F30">
        <w:t xml:space="preserve"> definierte Startskript startet anschließend die Node.js-Anwendung. Node.js lädt die Datei bin/server.js, welche den Express-Webserver initialisiert. Nach erfolgreicher Initialisierung lauscht der Webserver auf Port 8080 und verarbeitet eingehende HTTP-Anfragen.</w:t>
      </w:r>
    </w:p>
    <w:p w14:paraId="1B9ED50A" w14:textId="77777777" w:rsidR="006A12F9" w:rsidRDefault="006A12F9" w:rsidP="006A12F9">
      <w:r w:rsidRPr="00F46CC3">
        <w:t>Der Startablauf ist in Abbildung X dargestellt.</w:t>
      </w:r>
    </w:p>
    <w:p w14:paraId="01907E12" w14:textId="77777777" w:rsidR="00400042" w:rsidRDefault="00400042" w:rsidP="006A12F9">
      <w:r w:rsidRPr="00400042">
        <w:rPr>
          <w:rFonts w:ascii="Courier New" w:eastAsia="Times New Roman" w:hAnsi="Courier New" w:cs="Courier New"/>
          <w:noProof/>
          <w:sz w:val="20"/>
          <w:szCs w:val="20"/>
          <w:lang w:val="en-US" w:eastAsia="de-DE"/>
        </w:rPr>
        <w:drawing>
          <wp:inline distT="0" distB="0" distL="0" distR="0" wp14:anchorId="0B156BB6" wp14:editId="17D17283">
            <wp:extent cx="2134538" cy="3559215"/>
            <wp:effectExtent l="0" t="0" r="0" b="3175"/>
            <wp:docPr id="3752006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00617" name=""/>
                    <pic:cNvPicPr/>
                  </pic:nvPicPr>
                  <pic:blipFill>
                    <a:blip r:embed="rId11"/>
                    <a:stretch>
                      <a:fillRect/>
                    </a:stretch>
                  </pic:blipFill>
                  <pic:spPr>
                    <a:xfrm>
                      <a:off x="0" y="0"/>
                      <a:ext cx="2173374" cy="3623971"/>
                    </a:xfrm>
                    <a:prstGeom prst="rect">
                      <a:avLst/>
                    </a:prstGeom>
                  </pic:spPr>
                </pic:pic>
              </a:graphicData>
            </a:graphic>
          </wp:inline>
        </w:drawing>
      </w:r>
    </w:p>
    <w:p w14:paraId="24171905" w14:textId="02E2E6C7" w:rsidR="006A12F9" w:rsidRDefault="006A12F9" w:rsidP="006A12F9">
      <w:r w:rsidRPr="008565AA">
        <w:lastRenderedPageBreak/>
        <w:t>Neben dem Produktions-</w:t>
      </w:r>
      <w:proofErr w:type="spellStart"/>
      <w:r w:rsidRPr="008565AA">
        <w:t>Dockerfile</w:t>
      </w:r>
      <w:proofErr w:type="spellEnd"/>
      <w:r w:rsidRPr="008565AA">
        <w:t xml:space="preserve"> steht ein separates </w:t>
      </w:r>
      <w:r w:rsidRPr="008565AA">
        <w:rPr>
          <w:b/>
          <w:bCs/>
        </w:rPr>
        <w:t>Entwicklungs-</w:t>
      </w:r>
      <w:proofErr w:type="spellStart"/>
      <w:r w:rsidRPr="008565AA">
        <w:rPr>
          <w:b/>
          <w:bCs/>
        </w:rPr>
        <w:t>Dockerfile</w:t>
      </w:r>
      <w:proofErr w:type="spellEnd"/>
      <w:r w:rsidRPr="008565AA">
        <w:t xml:space="preserve"> zur Verfügung. Dieses dient der Softwareentwicklung und unterscheidet sich hinsichtlich der Arbeitsweise von der Produktionsumgebung.</w:t>
      </w:r>
      <w:r w:rsidR="007B5BBB">
        <w:t xml:space="preserve"> </w:t>
      </w:r>
      <w:r w:rsidRPr="00B46C8A">
        <w:t>Ein wesentliches Merkmal ist die Verwendung eines Docker-</w:t>
      </w:r>
      <w:proofErr w:type="spellStart"/>
      <w:r w:rsidRPr="00B46C8A">
        <w:t>Volumes</w:t>
      </w:r>
      <w:proofErr w:type="spellEnd"/>
      <w:r w:rsidRPr="00B46C8A">
        <w:t>:</w:t>
      </w:r>
    </w:p>
    <w:p w14:paraId="25278BAA" w14:textId="77777777" w:rsidR="006A12F9" w:rsidRPr="008F4657" w:rsidRDefault="006A12F9" w:rsidP="006A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8F4657">
        <w:rPr>
          <w:rFonts w:ascii="Courier New" w:eastAsia="Times New Roman" w:hAnsi="Courier New" w:cs="Courier New"/>
          <w:sz w:val="20"/>
          <w:szCs w:val="20"/>
          <w:lang w:eastAsia="de-DE"/>
        </w:rPr>
        <w:t>VOLUME ["/</w:t>
      </w:r>
      <w:proofErr w:type="spellStart"/>
      <w:r w:rsidRPr="008F4657">
        <w:rPr>
          <w:rFonts w:ascii="Courier New" w:eastAsia="Times New Roman" w:hAnsi="Courier New" w:cs="Courier New"/>
          <w:sz w:val="20"/>
          <w:szCs w:val="20"/>
          <w:lang w:eastAsia="de-DE"/>
        </w:rPr>
        <w:t>usr</w:t>
      </w:r>
      <w:proofErr w:type="spellEnd"/>
      <w:r w:rsidRPr="008F4657">
        <w:rPr>
          <w:rFonts w:ascii="Courier New" w:eastAsia="Times New Roman" w:hAnsi="Courier New" w:cs="Courier New"/>
          <w:sz w:val="20"/>
          <w:szCs w:val="20"/>
          <w:lang w:eastAsia="de-DE"/>
        </w:rPr>
        <w:t>/</w:t>
      </w:r>
      <w:proofErr w:type="spellStart"/>
      <w:r w:rsidRPr="008F4657">
        <w:rPr>
          <w:rFonts w:ascii="Courier New" w:eastAsia="Times New Roman" w:hAnsi="Courier New" w:cs="Courier New"/>
          <w:sz w:val="20"/>
          <w:szCs w:val="20"/>
          <w:lang w:eastAsia="de-DE"/>
        </w:rPr>
        <w:t>src</w:t>
      </w:r>
      <w:proofErr w:type="spellEnd"/>
      <w:r w:rsidRPr="008F4657">
        <w:rPr>
          <w:rFonts w:ascii="Courier New" w:eastAsia="Times New Roman" w:hAnsi="Courier New" w:cs="Courier New"/>
          <w:sz w:val="20"/>
          <w:szCs w:val="20"/>
          <w:lang w:eastAsia="de-DE"/>
        </w:rPr>
        <w:t>/</w:t>
      </w:r>
      <w:proofErr w:type="spellStart"/>
      <w:r w:rsidRPr="008F4657">
        <w:rPr>
          <w:rFonts w:ascii="Courier New" w:eastAsia="Times New Roman" w:hAnsi="Courier New" w:cs="Courier New"/>
          <w:sz w:val="20"/>
          <w:szCs w:val="20"/>
          <w:lang w:eastAsia="de-DE"/>
        </w:rPr>
        <w:t>app</w:t>
      </w:r>
      <w:proofErr w:type="spellEnd"/>
      <w:r w:rsidRPr="008F4657">
        <w:rPr>
          <w:rFonts w:ascii="Courier New" w:eastAsia="Times New Roman" w:hAnsi="Courier New" w:cs="Courier New"/>
          <w:sz w:val="20"/>
          <w:szCs w:val="20"/>
          <w:lang w:eastAsia="de-DE"/>
        </w:rPr>
        <w:t>"]</w:t>
      </w:r>
    </w:p>
    <w:p w14:paraId="7925D118" w14:textId="77777777" w:rsidR="006A12F9" w:rsidRPr="00057526" w:rsidRDefault="006A12F9" w:rsidP="006A12F9">
      <w:r w:rsidRPr="00057526">
        <w:t>Dadurch wird das Projektverzeichnis des Hosts mit dem Container verbunden. Änderungen am Quellcode werden unmittelbar im Container verfügbar, sodass Entwickler den Container nach einer Codeänderung nicht erneut erstellen oder starten müssen. Dies beschleunigt den Entwicklungsprozess erheblich und erleichtert das Testen neuer Funktionen.</w:t>
      </w:r>
    </w:p>
    <w:p w14:paraId="3AD38BD7" w14:textId="77777777" w:rsidR="006A12F9" w:rsidRPr="00057526" w:rsidRDefault="006A12F9" w:rsidP="006A12F9">
      <w:r w:rsidRPr="00057526">
        <w:t>Die Vorteile dieser Vorgehensweise sind:</w:t>
      </w:r>
    </w:p>
    <w:p w14:paraId="60A89656" w14:textId="77777777" w:rsidR="006A12F9" w:rsidRPr="00057526" w:rsidRDefault="006A12F9">
      <w:pPr>
        <w:numPr>
          <w:ilvl w:val="0"/>
          <w:numId w:val="3"/>
        </w:numPr>
      </w:pPr>
      <w:r w:rsidRPr="00057526">
        <w:t xml:space="preserve">Sofortige Übernahme von Quellcodeänderungen </w:t>
      </w:r>
    </w:p>
    <w:p w14:paraId="3E9C5C46" w14:textId="77777777" w:rsidR="006A12F9" w:rsidRPr="00057526" w:rsidRDefault="006A12F9">
      <w:pPr>
        <w:numPr>
          <w:ilvl w:val="0"/>
          <w:numId w:val="3"/>
        </w:numPr>
      </w:pPr>
      <w:r w:rsidRPr="00057526">
        <w:t xml:space="preserve">Schnellere Entwicklungszyklen </w:t>
      </w:r>
    </w:p>
    <w:p w14:paraId="0F8CCD03" w14:textId="77777777" w:rsidR="006A12F9" w:rsidRPr="00057526" w:rsidRDefault="006A12F9">
      <w:pPr>
        <w:numPr>
          <w:ilvl w:val="0"/>
          <w:numId w:val="3"/>
        </w:numPr>
      </w:pPr>
      <w:r w:rsidRPr="00057526">
        <w:t>Kein erneuter Docker-</w:t>
      </w:r>
      <w:proofErr w:type="spellStart"/>
      <w:r w:rsidRPr="00057526">
        <w:t>Build</w:t>
      </w:r>
      <w:proofErr w:type="spellEnd"/>
      <w:r w:rsidRPr="00057526">
        <w:t xml:space="preserve"> nach jeder Änderung erforderlich </w:t>
      </w:r>
    </w:p>
    <w:p w14:paraId="27A1AEED" w14:textId="77777777" w:rsidR="006A12F9" w:rsidRPr="00057526" w:rsidRDefault="006A12F9" w:rsidP="006A12F9">
      <w:r w:rsidRPr="00057526">
        <w:t>Ein Nachteil besteht darin, dass die Entwicklungsumgebung stärker vom lokalen Dateisystem abhängig ist und sich daher von der späteren Produktionsumgebung unterscheiden kann.</w:t>
      </w:r>
    </w:p>
    <w:p w14:paraId="00C094D7" w14:textId="77777777" w:rsidR="006A12F9" w:rsidRDefault="006A12F9" w:rsidP="006A12F9">
      <w:r w:rsidRPr="00057526">
        <w:t xml:space="preserve">Die Analyse der bestehenden Docker-Umgebung zeigte außerdem, dass die Anwendung ausschließlich </w:t>
      </w:r>
      <w:r w:rsidRPr="00057526">
        <w:rPr>
          <w:b/>
          <w:bCs/>
        </w:rPr>
        <w:t>manuell</w:t>
      </w:r>
      <w:r w:rsidRPr="00057526">
        <w:t xml:space="preserve"> gestartet wurde. Der Start erfolgte beispielsweise über folgenden Docker-Befehl:</w:t>
      </w:r>
    </w:p>
    <w:p w14:paraId="771AAE4E" w14:textId="77777777" w:rsidR="006A12F9" w:rsidRPr="007035EE" w:rsidRDefault="006A12F9" w:rsidP="006A1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035EE">
        <w:rPr>
          <w:rFonts w:ascii="Courier New" w:eastAsia="Times New Roman" w:hAnsi="Courier New" w:cs="Courier New"/>
          <w:sz w:val="20"/>
          <w:szCs w:val="20"/>
          <w:lang w:eastAsia="de-DE"/>
        </w:rPr>
        <w:t>docker</w:t>
      </w:r>
      <w:proofErr w:type="spellEnd"/>
      <w:r w:rsidRPr="007035EE">
        <w:rPr>
          <w:rFonts w:ascii="Courier New" w:eastAsia="Times New Roman" w:hAnsi="Courier New" w:cs="Courier New"/>
          <w:sz w:val="20"/>
          <w:szCs w:val="20"/>
          <w:lang w:eastAsia="de-DE"/>
        </w:rPr>
        <w:t xml:space="preserve"> </w:t>
      </w:r>
      <w:proofErr w:type="spellStart"/>
      <w:r w:rsidRPr="007035EE">
        <w:rPr>
          <w:rFonts w:ascii="Courier New" w:eastAsia="Times New Roman" w:hAnsi="Courier New" w:cs="Courier New"/>
          <w:sz w:val="20"/>
          <w:szCs w:val="20"/>
          <w:lang w:eastAsia="de-DE"/>
        </w:rPr>
        <w:t>run</w:t>
      </w:r>
      <w:proofErr w:type="spellEnd"/>
      <w:r w:rsidRPr="007035EE">
        <w:rPr>
          <w:rFonts w:ascii="Courier New" w:eastAsia="Times New Roman" w:hAnsi="Courier New" w:cs="Courier New"/>
          <w:sz w:val="20"/>
          <w:szCs w:val="20"/>
          <w:lang w:eastAsia="de-DE"/>
        </w:rPr>
        <w:t xml:space="preserve"> --</w:t>
      </w:r>
      <w:proofErr w:type="spellStart"/>
      <w:r w:rsidRPr="007035EE">
        <w:rPr>
          <w:rFonts w:ascii="Courier New" w:eastAsia="Times New Roman" w:hAnsi="Courier New" w:cs="Courier New"/>
          <w:sz w:val="20"/>
          <w:szCs w:val="20"/>
          <w:lang w:eastAsia="de-DE"/>
        </w:rPr>
        <w:t>name</w:t>
      </w:r>
      <w:proofErr w:type="spellEnd"/>
      <w:r w:rsidRPr="007035EE">
        <w:rPr>
          <w:rFonts w:ascii="Courier New" w:eastAsia="Times New Roman" w:hAnsi="Courier New" w:cs="Courier New"/>
          <w:sz w:val="20"/>
          <w:szCs w:val="20"/>
          <w:lang w:eastAsia="de-DE"/>
        </w:rPr>
        <w:t xml:space="preserve"> pacman-nodejs-0 -p 8080:8080 ...</w:t>
      </w:r>
    </w:p>
    <w:p w14:paraId="559DDB00" w14:textId="77777777" w:rsidR="006A12F9" w:rsidRDefault="006A12F9" w:rsidP="006A12F9"/>
    <w:p w14:paraId="23E76D56" w14:textId="77777777" w:rsidR="006A12F9" w:rsidRPr="0071202B" w:rsidRDefault="006A12F9" w:rsidP="006A12F9">
      <w:r w:rsidRPr="0071202B">
        <w:t>Dieses Vorgehen ist für einzelne Container zwar ausreichend, stößt jedoch bei größeren Anwendungen mit mehreren Containern schnell an seine Grenzen. Jeder Container muss manuell gestartet und konfiguriert werden. Dadurch steigt der administrative Aufwand, und die Gefahr von Eingabefehlern nimmt zu. Zudem fehlt eine standardisierte und automatisierte Bereitstellung der Anwendung.</w:t>
      </w:r>
    </w:p>
    <w:p w14:paraId="6C447704" w14:textId="0DB3646F" w:rsidR="00FD440F" w:rsidRDefault="006A12F9" w:rsidP="00EB63BC">
      <w:r w:rsidRPr="0071202B">
        <w:t xml:space="preserve">Aus Sicht moderner DevOps-Praktiken stellt dieser manuelle Prozess eine wesentliche Schwachstelle dar. Im weiteren Projektverlauf wird dieser Ablauf daher durch eine automatisierte CI/CD- und </w:t>
      </w:r>
      <w:proofErr w:type="spellStart"/>
      <w:r w:rsidRPr="0071202B">
        <w:t>GitOps</w:t>
      </w:r>
      <w:proofErr w:type="spellEnd"/>
      <w:r w:rsidRPr="0071202B">
        <w:t>-Pipeline ersetzt.</w:t>
      </w:r>
    </w:p>
    <w:p w14:paraId="5FAB93D9" w14:textId="77777777" w:rsidR="00866E49" w:rsidRDefault="00866E49" w:rsidP="00EB63BC"/>
    <w:p w14:paraId="31709401" w14:textId="77777777" w:rsidR="00866E49" w:rsidRDefault="00866E49" w:rsidP="00EB63BC"/>
    <w:p w14:paraId="081071D1" w14:textId="77777777" w:rsidR="00866E49" w:rsidRDefault="00866E49" w:rsidP="00EB63BC"/>
    <w:p w14:paraId="06F23D07" w14:textId="77777777" w:rsidR="00866E49" w:rsidRDefault="00866E49" w:rsidP="00EB63BC"/>
    <w:p w14:paraId="6BC622FA" w14:textId="77777777" w:rsidR="00866E49" w:rsidRDefault="00866E49" w:rsidP="00EB63BC"/>
    <w:p w14:paraId="774CCE6E" w14:textId="77777777" w:rsidR="00866E49" w:rsidRDefault="00866E49" w:rsidP="00EB63BC"/>
    <w:p w14:paraId="55B474B8" w14:textId="77777777" w:rsidR="00866E49" w:rsidRDefault="00866E49" w:rsidP="00EB63BC"/>
    <w:p w14:paraId="3A0BE0B7" w14:textId="77777777" w:rsidR="00866E49" w:rsidRPr="008C34AB" w:rsidRDefault="00866E49" w:rsidP="00EB63BC"/>
    <w:p w14:paraId="2A41492F" w14:textId="2BB4C3D7" w:rsidR="006C0CEC" w:rsidRDefault="006C0CEC" w:rsidP="006C0CEC">
      <w:pPr>
        <w:pStyle w:val="berschrift2"/>
      </w:pPr>
      <w:bookmarkStart w:id="10" w:name="_Toc235621359"/>
      <w:r>
        <w:lastRenderedPageBreak/>
        <w:t>Analyse der Node.js-/Express-Anwendung</w:t>
      </w:r>
      <w:bookmarkEnd w:id="10"/>
    </w:p>
    <w:p w14:paraId="6C4B0BA5" w14:textId="77777777" w:rsidR="00476DA1" w:rsidRDefault="00476DA1" w:rsidP="00476DA1">
      <w:r>
        <w:t xml:space="preserve">Die bereitgestellte Pacman-Anwendung basiert auf Node.js und dem Webframework Express.js. Die zentrale Projektkonfiguration erfolgt über die Datei </w:t>
      </w:r>
      <w:proofErr w:type="spellStart"/>
      <w:r>
        <w:t>package.json</w:t>
      </w:r>
      <w:proofErr w:type="spellEnd"/>
      <w:r>
        <w:t>. Diese enthält Informationen über die Anwendung, ihre Abhängigkeiten sowie die verfügbaren Startskripte.</w:t>
      </w:r>
    </w:p>
    <w:p w14:paraId="058E43FD" w14:textId="3498B053" w:rsidR="007B639A" w:rsidRPr="007B639A" w:rsidRDefault="00476DA1" w:rsidP="00476DA1">
      <w:pPr>
        <w:rPr>
          <w:rFonts w:ascii="Courier New" w:eastAsia="Times New Roman" w:hAnsi="Courier New" w:cs="Courier New"/>
          <w:sz w:val="20"/>
          <w:szCs w:val="20"/>
          <w:lang w:eastAsia="de-DE"/>
        </w:rPr>
      </w:pPr>
      <w:r>
        <w:t xml:space="preserve">Die Anwendung besitzt den Namen </w:t>
      </w:r>
      <w:proofErr w:type="spellStart"/>
      <w:r>
        <w:t>pacman</w:t>
      </w:r>
      <w:proofErr w:type="spellEnd"/>
      <w:r>
        <w:t xml:space="preserve"> und die Versionsnummer 0.0.1.</w:t>
      </w:r>
      <w:r w:rsidR="007B639A" w:rsidRPr="007B639A">
        <w:rPr>
          <w:rFonts w:ascii="Courier New" w:eastAsia="Times New Roman" w:hAnsi="Courier New" w:cs="Courier New"/>
          <w:sz w:val="20"/>
          <w:szCs w:val="20"/>
          <w:lang w:eastAsia="de-DE"/>
        </w:rPr>
        <w:t>{</w:t>
      </w:r>
    </w:p>
    <w:p w14:paraId="3DD2FCC7" w14:textId="77777777" w:rsidR="007B639A" w:rsidRPr="007B639A" w:rsidRDefault="007B639A" w:rsidP="007B639A">
      <w:pPr>
        <w:rPr>
          <w:rFonts w:ascii="Courier New" w:eastAsia="Times New Roman" w:hAnsi="Courier New" w:cs="Courier New"/>
          <w:sz w:val="20"/>
          <w:szCs w:val="20"/>
          <w:lang w:eastAsia="de-DE"/>
        </w:rPr>
      </w:pPr>
      <w:r w:rsidRPr="007B639A">
        <w:rPr>
          <w:rFonts w:ascii="Courier New" w:eastAsia="Times New Roman" w:hAnsi="Courier New" w:cs="Courier New"/>
          <w:sz w:val="20"/>
          <w:szCs w:val="20"/>
          <w:lang w:eastAsia="de-DE"/>
        </w:rPr>
        <w:t>"</w:t>
      </w:r>
      <w:proofErr w:type="spellStart"/>
      <w:r w:rsidRPr="007B639A">
        <w:rPr>
          <w:rFonts w:ascii="Courier New" w:eastAsia="Times New Roman" w:hAnsi="Courier New" w:cs="Courier New"/>
          <w:sz w:val="20"/>
          <w:szCs w:val="20"/>
          <w:lang w:eastAsia="de-DE"/>
        </w:rPr>
        <w:t>name</w:t>
      </w:r>
      <w:proofErr w:type="spellEnd"/>
      <w:r w:rsidRPr="007B639A">
        <w:rPr>
          <w:rFonts w:ascii="Courier New" w:eastAsia="Times New Roman" w:hAnsi="Courier New" w:cs="Courier New"/>
          <w:sz w:val="20"/>
          <w:szCs w:val="20"/>
          <w:lang w:eastAsia="de-DE"/>
        </w:rPr>
        <w:t>": "</w:t>
      </w:r>
      <w:proofErr w:type="spellStart"/>
      <w:r w:rsidRPr="007B639A">
        <w:rPr>
          <w:rFonts w:ascii="Courier New" w:eastAsia="Times New Roman" w:hAnsi="Courier New" w:cs="Courier New"/>
          <w:sz w:val="20"/>
          <w:szCs w:val="20"/>
          <w:lang w:eastAsia="de-DE"/>
        </w:rPr>
        <w:t>pacman</w:t>
      </w:r>
      <w:proofErr w:type="spellEnd"/>
      <w:r w:rsidRPr="007B639A">
        <w:rPr>
          <w:rFonts w:ascii="Courier New" w:eastAsia="Times New Roman" w:hAnsi="Courier New" w:cs="Courier New"/>
          <w:sz w:val="20"/>
          <w:szCs w:val="20"/>
          <w:lang w:eastAsia="de-DE"/>
        </w:rPr>
        <w:t>",</w:t>
      </w:r>
    </w:p>
    <w:p w14:paraId="62383D27" w14:textId="77777777" w:rsidR="007B639A" w:rsidRPr="007B639A" w:rsidRDefault="007B639A" w:rsidP="007B639A">
      <w:pPr>
        <w:rPr>
          <w:rFonts w:ascii="Courier New" w:eastAsia="Times New Roman" w:hAnsi="Courier New" w:cs="Courier New"/>
          <w:sz w:val="20"/>
          <w:szCs w:val="20"/>
          <w:lang w:eastAsia="de-DE"/>
        </w:rPr>
      </w:pPr>
      <w:r w:rsidRPr="007B639A">
        <w:rPr>
          <w:rFonts w:ascii="Courier New" w:eastAsia="Times New Roman" w:hAnsi="Courier New" w:cs="Courier New"/>
          <w:sz w:val="20"/>
          <w:szCs w:val="20"/>
          <w:lang w:eastAsia="de-DE"/>
        </w:rPr>
        <w:t>"</w:t>
      </w:r>
      <w:proofErr w:type="spellStart"/>
      <w:r w:rsidRPr="007B639A">
        <w:rPr>
          <w:rFonts w:ascii="Courier New" w:eastAsia="Times New Roman" w:hAnsi="Courier New" w:cs="Courier New"/>
          <w:sz w:val="20"/>
          <w:szCs w:val="20"/>
          <w:lang w:eastAsia="de-DE"/>
        </w:rPr>
        <w:t>version</w:t>
      </w:r>
      <w:proofErr w:type="spellEnd"/>
      <w:r w:rsidRPr="007B639A">
        <w:rPr>
          <w:rFonts w:ascii="Courier New" w:eastAsia="Times New Roman" w:hAnsi="Courier New" w:cs="Courier New"/>
          <w:sz w:val="20"/>
          <w:szCs w:val="20"/>
          <w:lang w:eastAsia="de-DE"/>
        </w:rPr>
        <w:t>": "0.0.1"</w:t>
      </w:r>
    </w:p>
    <w:p w14:paraId="2FD81D59" w14:textId="228ED95C" w:rsidR="007B639A" w:rsidRDefault="007B639A" w:rsidP="007B639A">
      <w:pPr>
        <w:rPr>
          <w:rFonts w:ascii="Courier New" w:eastAsia="Times New Roman" w:hAnsi="Courier New" w:cs="Courier New"/>
          <w:sz w:val="20"/>
          <w:szCs w:val="20"/>
          <w:lang w:eastAsia="de-DE"/>
        </w:rPr>
      </w:pPr>
      <w:r w:rsidRPr="007B639A">
        <w:rPr>
          <w:rFonts w:ascii="Courier New" w:eastAsia="Times New Roman" w:hAnsi="Courier New" w:cs="Courier New"/>
          <w:sz w:val="20"/>
          <w:szCs w:val="20"/>
          <w:lang w:eastAsia="de-DE"/>
        </w:rPr>
        <w:t>}</w:t>
      </w:r>
    </w:p>
    <w:p w14:paraId="482667EB" w14:textId="77777777" w:rsidR="00581FFC" w:rsidRPr="00042B45" w:rsidRDefault="00581FFC" w:rsidP="00781588">
      <w:pPr>
        <w:pStyle w:val="berschrift3"/>
      </w:pPr>
      <w:bookmarkStart w:id="11" w:name="_Toc235621360"/>
      <w:r w:rsidRPr="00042B45">
        <w:t>Startskripte der Anwendung</w:t>
      </w:r>
      <w:bookmarkEnd w:id="11"/>
    </w:p>
    <w:p w14:paraId="046D7086" w14:textId="77777777" w:rsidR="00581FFC" w:rsidRPr="00581FFC" w:rsidRDefault="00581FFC" w:rsidP="00581FFC">
      <w:pPr>
        <w:pStyle w:val="StandardWeb"/>
        <w:rPr>
          <w:rFonts w:asciiTheme="minorHAnsi" w:eastAsiaTheme="minorHAnsi" w:hAnsiTheme="minorHAnsi" w:cstheme="minorBidi"/>
          <w:sz w:val="22"/>
          <w:szCs w:val="22"/>
          <w:lang w:eastAsia="en-US"/>
        </w:rPr>
      </w:pPr>
      <w:r w:rsidRPr="00581FFC">
        <w:rPr>
          <w:rFonts w:asciiTheme="minorHAnsi" w:eastAsiaTheme="minorHAnsi" w:hAnsiTheme="minorHAnsi" w:cstheme="minorBidi"/>
          <w:sz w:val="22"/>
          <w:szCs w:val="22"/>
          <w:lang w:eastAsia="en-US"/>
        </w:rPr>
        <w:t xml:space="preserve">Die Datei </w:t>
      </w:r>
      <w:proofErr w:type="spellStart"/>
      <w:r w:rsidRPr="00581FFC">
        <w:rPr>
          <w:rFonts w:asciiTheme="minorHAnsi" w:eastAsiaTheme="minorHAnsi" w:hAnsiTheme="minorHAnsi" w:cstheme="minorBidi"/>
          <w:sz w:val="22"/>
          <w:szCs w:val="22"/>
          <w:lang w:eastAsia="en-US"/>
        </w:rPr>
        <w:t>package.json</w:t>
      </w:r>
      <w:proofErr w:type="spellEnd"/>
      <w:r w:rsidRPr="00581FFC">
        <w:rPr>
          <w:rFonts w:asciiTheme="minorHAnsi" w:eastAsiaTheme="minorHAnsi" w:hAnsiTheme="minorHAnsi" w:cstheme="minorBidi"/>
          <w:sz w:val="22"/>
          <w:szCs w:val="22"/>
          <w:lang w:eastAsia="en-US"/>
        </w:rPr>
        <w:t xml:space="preserve"> definiert zwei unterschiedliche Startskripte:</w:t>
      </w:r>
    </w:p>
    <w:p w14:paraId="2E0DE76A" w14:textId="77777777" w:rsidR="00241CD6" w:rsidRPr="00CD5D46" w:rsidRDefault="00241CD6" w:rsidP="0024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CD5D46">
        <w:rPr>
          <w:rFonts w:ascii="Courier New" w:eastAsia="Times New Roman" w:hAnsi="Courier New" w:cs="Courier New"/>
          <w:sz w:val="20"/>
          <w:szCs w:val="20"/>
          <w:lang w:eastAsia="de-DE"/>
        </w:rPr>
        <w:t>"</w:t>
      </w:r>
      <w:proofErr w:type="spellStart"/>
      <w:r w:rsidRPr="00CD5D46">
        <w:rPr>
          <w:rFonts w:ascii="Courier New" w:eastAsia="Times New Roman" w:hAnsi="Courier New" w:cs="Courier New"/>
          <w:sz w:val="20"/>
          <w:szCs w:val="20"/>
          <w:lang w:eastAsia="de-DE"/>
        </w:rPr>
        <w:t>scripts</w:t>
      </w:r>
      <w:proofErr w:type="spellEnd"/>
      <w:r w:rsidRPr="00CD5D46">
        <w:rPr>
          <w:rFonts w:ascii="Courier New" w:eastAsia="Times New Roman" w:hAnsi="Courier New" w:cs="Courier New"/>
          <w:sz w:val="20"/>
          <w:szCs w:val="20"/>
          <w:lang w:eastAsia="de-DE"/>
        </w:rPr>
        <w:t>": {</w:t>
      </w:r>
    </w:p>
    <w:p w14:paraId="66739CEE" w14:textId="77777777" w:rsidR="00241CD6" w:rsidRPr="00661342" w:rsidRDefault="00241CD6" w:rsidP="0024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CD5D46">
        <w:rPr>
          <w:rFonts w:ascii="Courier New" w:eastAsia="Times New Roman" w:hAnsi="Courier New" w:cs="Courier New"/>
          <w:sz w:val="20"/>
          <w:szCs w:val="20"/>
          <w:lang w:eastAsia="de-DE"/>
        </w:rPr>
        <w:t xml:space="preserve">   </w:t>
      </w:r>
      <w:r w:rsidRPr="00661342">
        <w:rPr>
          <w:rFonts w:ascii="Courier New" w:eastAsia="Times New Roman" w:hAnsi="Courier New" w:cs="Courier New"/>
          <w:sz w:val="20"/>
          <w:szCs w:val="20"/>
          <w:lang w:eastAsia="de-DE"/>
        </w:rPr>
        <w:t>"</w:t>
      </w:r>
      <w:proofErr w:type="spellStart"/>
      <w:r w:rsidRPr="00661342">
        <w:rPr>
          <w:rFonts w:ascii="Courier New" w:eastAsia="Times New Roman" w:hAnsi="Courier New" w:cs="Courier New"/>
          <w:sz w:val="20"/>
          <w:szCs w:val="20"/>
          <w:lang w:eastAsia="de-DE"/>
        </w:rPr>
        <w:t>start</w:t>
      </w:r>
      <w:proofErr w:type="spellEnd"/>
      <w:r w:rsidRPr="00661342">
        <w:rPr>
          <w:rFonts w:ascii="Courier New" w:eastAsia="Times New Roman" w:hAnsi="Courier New" w:cs="Courier New"/>
          <w:sz w:val="20"/>
          <w:szCs w:val="20"/>
          <w:lang w:eastAsia="de-DE"/>
        </w:rPr>
        <w:t>": "</w:t>
      </w:r>
      <w:proofErr w:type="spellStart"/>
      <w:r w:rsidRPr="00661342">
        <w:rPr>
          <w:rFonts w:ascii="Courier New" w:eastAsia="Times New Roman" w:hAnsi="Courier New" w:cs="Courier New"/>
          <w:sz w:val="20"/>
          <w:szCs w:val="20"/>
          <w:lang w:eastAsia="de-DE"/>
        </w:rPr>
        <w:t>node</w:t>
      </w:r>
      <w:proofErr w:type="spellEnd"/>
      <w:r w:rsidRPr="00661342">
        <w:rPr>
          <w:rFonts w:ascii="Courier New" w:eastAsia="Times New Roman" w:hAnsi="Courier New" w:cs="Courier New"/>
          <w:sz w:val="20"/>
          <w:szCs w:val="20"/>
          <w:lang w:eastAsia="de-DE"/>
        </w:rPr>
        <w:t xml:space="preserve"> .",</w:t>
      </w:r>
    </w:p>
    <w:p w14:paraId="7C5844FA" w14:textId="77777777" w:rsidR="00241CD6" w:rsidRPr="00661342" w:rsidRDefault="00241CD6" w:rsidP="0024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61342">
        <w:rPr>
          <w:rFonts w:ascii="Courier New" w:eastAsia="Times New Roman" w:hAnsi="Courier New" w:cs="Courier New"/>
          <w:sz w:val="20"/>
          <w:szCs w:val="20"/>
          <w:lang w:eastAsia="de-DE"/>
        </w:rPr>
        <w:t xml:space="preserve">   "</w:t>
      </w:r>
      <w:proofErr w:type="spellStart"/>
      <w:r w:rsidRPr="00661342">
        <w:rPr>
          <w:rFonts w:ascii="Courier New" w:eastAsia="Times New Roman" w:hAnsi="Courier New" w:cs="Courier New"/>
          <w:sz w:val="20"/>
          <w:szCs w:val="20"/>
          <w:lang w:eastAsia="de-DE"/>
        </w:rPr>
        <w:t>dev</w:t>
      </w:r>
      <w:proofErr w:type="spellEnd"/>
      <w:r w:rsidRPr="00661342">
        <w:rPr>
          <w:rFonts w:ascii="Courier New" w:eastAsia="Times New Roman" w:hAnsi="Courier New" w:cs="Courier New"/>
          <w:sz w:val="20"/>
          <w:szCs w:val="20"/>
          <w:lang w:eastAsia="de-DE"/>
        </w:rPr>
        <w:t>": "</w:t>
      </w:r>
      <w:proofErr w:type="spellStart"/>
      <w:r w:rsidRPr="00661342">
        <w:rPr>
          <w:rFonts w:ascii="Courier New" w:eastAsia="Times New Roman" w:hAnsi="Courier New" w:cs="Courier New"/>
          <w:sz w:val="20"/>
          <w:szCs w:val="20"/>
          <w:lang w:eastAsia="de-DE"/>
        </w:rPr>
        <w:t>nodemon</w:t>
      </w:r>
      <w:proofErr w:type="spellEnd"/>
      <w:r w:rsidRPr="00661342">
        <w:rPr>
          <w:rFonts w:ascii="Courier New" w:eastAsia="Times New Roman" w:hAnsi="Courier New" w:cs="Courier New"/>
          <w:sz w:val="20"/>
          <w:szCs w:val="20"/>
          <w:lang w:eastAsia="de-DE"/>
        </w:rPr>
        <w:t xml:space="preserve"> ."</w:t>
      </w:r>
    </w:p>
    <w:p w14:paraId="615B27F3" w14:textId="77777777" w:rsidR="00241CD6" w:rsidRPr="00241CD6" w:rsidRDefault="00241CD6" w:rsidP="0024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241CD6">
        <w:rPr>
          <w:rFonts w:ascii="Courier New" w:eastAsia="Times New Roman" w:hAnsi="Courier New" w:cs="Courier New"/>
          <w:sz w:val="20"/>
          <w:szCs w:val="20"/>
          <w:lang w:eastAsia="de-DE"/>
        </w:rPr>
        <w:t>}</w:t>
      </w:r>
    </w:p>
    <w:p w14:paraId="0D0931C4" w14:textId="77777777" w:rsidR="001D7549" w:rsidRPr="001D7549" w:rsidRDefault="001D7549" w:rsidP="001D7549">
      <w:r w:rsidRPr="001D7549">
        <w:t xml:space="preserve">Das Skript </w:t>
      </w:r>
      <w:proofErr w:type="spellStart"/>
      <w:r w:rsidRPr="001D7549">
        <w:rPr>
          <w:b/>
          <w:bCs/>
        </w:rPr>
        <w:t>start</w:t>
      </w:r>
      <w:proofErr w:type="spellEnd"/>
      <w:r w:rsidRPr="001D7549">
        <w:t xml:space="preserve"> dient zum Starten der Anwendung im Produktivbetrieb. Nach Ausführung des Befehls</w:t>
      </w:r>
    </w:p>
    <w:p w14:paraId="3CE01A1B" w14:textId="7549E474" w:rsidR="00241CD6" w:rsidRPr="003B4ED8" w:rsidRDefault="00375E48" w:rsidP="007B639A">
      <w:pPr>
        <w:rPr>
          <w:rFonts w:ascii="Courier New" w:eastAsia="Times New Roman" w:hAnsi="Courier New" w:cs="Courier New"/>
          <w:sz w:val="20"/>
          <w:szCs w:val="20"/>
          <w:lang w:eastAsia="de-DE"/>
        </w:rPr>
      </w:pPr>
      <w:proofErr w:type="spellStart"/>
      <w:r w:rsidRPr="003B4ED8">
        <w:rPr>
          <w:rFonts w:ascii="Courier New" w:eastAsia="Times New Roman" w:hAnsi="Courier New" w:cs="Courier New"/>
          <w:sz w:val="20"/>
          <w:szCs w:val="20"/>
          <w:lang w:eastAsia="de-DE"/>
        </w:rPr>
        <w:t>npm</w:t>
      </w:r>
      <w:proofErr w:type="spellEnd"/>
      <w:r w:rsidRPr="003B4ED8">
        <w:rPr>
          <w:rFonts w:ascii="Courier New" w:eastAsia="Times New Roman" w:hAnsi="Courier New" w:cs="Courier New"/>
          <w:sz w:val="20"/>
          <w:szCs w:val="20"/>
          <w:lang w:eastAsia="de-DE"/>
        </w:rPr>
        <w:t xml:space="preserve"> </w:t>
      </w:r>
      <w:proofErr w:type="spellStart"/>
      <w:r w:rsidRPr="003B4ED8">
        <w:rPr>
          <w:rFonts w:ascii="Courier New" w:eastAsia="Times New Roman" w:hAnsi="Courier New" w:cs="Courier New"/>
          <w:sz w:val="20"/>
          <w:szCs w:val="20"/>
          <w:lang w:eastAsia="de-DE"/>
        </w:rPr>
        <w:t>start</w:t>
      </w:r>
      <w:proofErr w:type="spellEnd"/>
    </w:p>
    <w:p w14:paraId="2EF82331" w14:textId="77777777" w:rsidR="003D710E" w:rsidRDefault="003D710E" w:rsidP="00781588">
      <w:pPr>
        <w:pStyle w:val="berschrift3"/>
      </w:pPr>
      <w:bookmarkStart w:id="12" w:name="_Toc235621361"/>
      <w:r w:rsidRPr="003D710E">
        <w:t>Produktionsstart der Anwendung</w:t>
      </w:r>
      <w:bookmarkEnd w:id="12"/>
    </w:p>
    <w:p w14:paraId="698C4E2D" w14:textId="0C836256" w:rsidR="001C544C" w:rsidRPr="00661342" w:rsidRDefault="001C544C" w:rsidP="00375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C544C">
        <w:t xml:space="preserve">Der Produktionsstart der Pacman-Anwendung erfolgt über das in der Datei </w:t>
      </w:r>
      <w:proofErr w:type="spellStart"/>
      <w:r w:rsidRPr="001C544C">
        <w:t>package.json</w:t>
      </w:r>
      <w:proofErr w:type="spellEnd"/>
      <w:r w:rsidRPr="001C544C">
        <w:t xml:space="preserve"> definierte Startskript:</w:t>
      </w:r>
      <w:r w:rsidR="00173E7F">
        <w:t xml:space="preserve"> </w:t>
      </w:r>
      <w:proofErr w:type="spellStart"/>
      <w:r w:rsidR="00173E7F" w:rsidRPr="00661342">
        <w:rPr>
          <w:rFonts w:ascii="Courier New" w:eastAsia="Times New Roman" w:hAnsi="Courier New" w:cs="Courier New"/>
          <w:sz w:val="20"/>
          <w:szCs w:val="20"/>
          <w:lang w:eastAsia="de-DE"/>
        </w:rPr>
        <w:t>npm</w:t>
      </w:r>
      <w:proofErr w:type="spellEnd"/>
      <w:r w:rsidR="00173E7F" w:rsidRPr="00661342">
        <w:rPr>
          <w:rFonts w:ascii="Courier New" w:eastAsia="Times New Roman" w:hAnsi="Courier New" w:cs="Courier New"/>
          <w:sz w:val="20"/>
          <w:szCs w:val="20"/>
          <w:lang w:eastAsia="de-DE"/>
        </w:rPr>
        <w:t xml:space="preserve"> </w:t>
      </w:r>
      <w:proofErr w:type="spellStart"/>
      <w:r w:rsidR="00173E7F" w:rsidRPr="00661342">
        <w:rPr>
          <w:rFonts w:ascii="Courier New" w:eastAsia="Times New Roman" w:hAnsi="Courier New" w:cs="Courier New"/>
          <w:sz w:val="20"/>
          <w:szCs w:val="20"/>
          <w:lang w:eastAsia="de-DE"/>
        </w:rPr>
        <w:t>start</w:t>
      </w:r>
      <w:proofErr w:type="spellEnd"/>
    </w:p>
    <w:p w14:paraId="14463D9D" w14:textId="5DE6B33B" w:rsidR="006A5506" w:rsidRDefault="006A5506" w:rsidP="00375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A5506">
        <w:rPr>
          <w:noProof/>
        </w:rPr>
        <w:drawing>
          <wp:inline distT="0" distB="0" distL="0" distR="0" wp14:anchorId="7676D6C4" wp14:editId="60E30397">
            <wp:extent cx="2633240" cy="3410966"/>
            <wp:effectExtent l="0" t="0" r="0" b="0"/>
            <wp:docPr id="3770636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63670" name=""/>
                    <pic:cNvPicPr/>
                  </pic:nvPicPr>
                  <pic:blipFill>
                    <a:blip r:embed="rId12"/>
                    <a:stretch>
                      <a:fillRect/>
                    </a:stretch>
                  </pic:blipFill>
                  <pic:spPr>
                    <a:xfrm>
                      <a:off x="0" y="0"/>
                      <a:ext cx="2659094" cy="3444456"/>
                    </a:xfrm>
                    <a:prstGeom prst="rect">
                      <a:avLst/>
                    </a:prstGeom>
                  </pic:spPr>
                </pic:pic>
              </a:graphicData>
            </a:graphic>
          </wp:inline>
        </w:drawing>
      </w:r>
    </w:p>
    <w:p w14:paraId="01928CD4" w14:textId="77777777" w:rsidR="001C544C" w:rsidRDefault="001C544C" w:rsidP="00375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703E755" w14:textId="23B5A653" w:rsidR="006914A7" w:rsidRPr="00870B3A" w:rsidRDefault="00870B3A"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870B3A">
        <w:t xml:space="preserve">Nach Ausführung des Befehls </w:t>
      </w:r>
      <w:proofErr w:type="spellStart"/>
      <w:r w:rsidRPr="00870B3A">
        <w:t>npm</w:t>
      </w:r>
      <w:proofErr w:type="spellEnd"/>
      <w:r w:rsidRPr="00870B3A">
        <w:t xml:space="preserve"> </w:t>
      </w:r>
      <w:proofErr w:type="spellStart"/>
      <w:r w:rsidRPr="00870B3A">
        <w:t>start</w:t>
      </w:r>
      <w:proofErr w:type="spellEnd"/>
      <w:r w:rsidRPr="00870B3A">
        <w:t xml:space="preserve"> wird das Startskript </w:t>
      </w:r>
      <w:proofErr w:type="spellStart"/>
      <w:r w:rsidRPr="00870B3A">
        <w:t>node</w:t>
      </w:r>
      <w:proofErr w:type="spellEnd"/>
      <w:r w:rsidRPr="00870B3A">
        <w:t xml:space="preserve"> . ausgeführt. Node.js liest die Projektkonfiguration aus der Datei </w:t>
      </w:r>
      <w:proofErr w:type="spellStart"/>
      <w:r w:rsidRPr="00870B3A">
        <w:t>package.json</w:t>
      </w:r>
      <w:proofErr w:type="spellEnd"/>
      <w:r w:rsidRPr="00870B3A">
        <w:t xml:space="preserve"> und startet anschließend die Datei bin/server.js. Diese initialisiert die Express-Anwendung, erstellt den HTTP-Server und startet den Webserver. Nach </w:t>
      </w:r>
      <w:r w:rsidRPr="00870B3A">
        <w:lastRenderedPageBreak/>
        <w:t>erfolgreicher Initialisierung lauscht der Server auf Port 8080 und verarbeitet eingehende HTTP-Anfragen.</w:t>
      </w:r>
    </w:p>
    <w:p w14:paraId="4F71F085" w14:textId="77777777" w:rsidR="00870B3A" w:rsidRDefault="00870B3A"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262276D" w14:textId="77777777" w:rsidR="00870B3A" w:rsidRPr="006914A7" w:rsidRDefault="00870B3A"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64A0062" w14:textId="1611C26B" w:rsidR="001628B3" w:rsidRDefault="001628B3" w:rsidP="00C44994">
      <w:pPr>
        <w:pStyle w:val="berschrift3"/>
      </w:pPr>
      <w:bookmarkStart w:id="13" w:name="_Toc235621362"/>
      <w:r w:rsidRPr="001628B3">
        <w:t>Entwicklungsmodus</w:t>
      </w:r>
      <w:bookmarkEnd w:id="13"/>
    </w:p>
    <w:p w14:paraId="08EDF15C" w14:textId="2E82E1E8" w:rsidR="00715F6F" w:rsidRPr="000643C5" w:rsidRDefault="006914A7" w:rsidP="0071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914A7">
        <w:t>Für Entwicklungszwecke steht zusätzlich das Skript</w:t>
      </w:r>
      <w:r w:rsidR="00912AF9">
        <w:t xml:space="preserve"> </w:t>
      </w:r>
      <w:proofErr w:type="spellStart"/>
      <w:r w:rsidR="00474019" w:rsidRPr="006A5506">
        <w:rPr>
          <w:rFonts w:ascii="Courier New" w:eastAsia="Times New Roman" w:hAnsi="Courier New" w:cs="Courier New"/>
          <w:sz w:val="20"/>
          <w:szCs w:val="20"/>
          <w:lang w:eastAsia="de-DE"/>
        </w:rPr>
        <w:t>npm</w:t>
      </w:r>
      <w:proofErr w:type="spellEnd"/>
      <w:r w:rsidR="00474019" w:rsidRPr="006A5506">
        <w:rPr>
          <w:rFonts w:ascii="Courier New" w:eastAsia="Times New Roman" w:hAnsi="Courier New" w:cs="Courier New"/>
          <w:sz w:val="20"/>
          <w:szCs w:val="20"/>
          <w:lang w:eastAsia="de-DE"/>
        </w:rPr>
        <w:t xml:space="preserve"> </w:t>
      </w:r>
      <w:proofErr w:type="spellStart"/>
      <w:r w:rsidR="00474019" w:rsidRPr="006A5506">
        <w:rPr>
          <w:rFonts w:ascii="Courier New" w:eastAsia="Times New Roman" w:hAnsi="Courier New" w:cs="Courier New"/>
          <w:sz w:val="20"/>
          <w:szCs w:val="20"/>
          <w:lang w:eastAsia="de-DE"/>
        </w:rPr>
        <w:t>run</w:t>
      </w:r>
      <w:proofErr w:type="spellEnd"/>
      <w:r w:rsidR="00474019" w:rsidRPr="006A5506">
        <w:rPr>
          <w:rFonts w:ascii="Courier New" w:eastAsia="Times New Roman" w:hAnsi="Courier New" w:cs="Courier New"/>
          <w:sz w:val="20"/>
          <w:szCs w:val="20"/>
          <w:lang w:eastAsia="de-DE"/>
        </w:rPr>
        <w:t xml:space="preserve"> </w:t>
      </w:r>
      <w:proofErr w:type="spellStart"/>
      <w:r w:rsidR="00474019" w:rsidRPr="006A5506">
        <w:rPr>
          <w:rFonts w:ascii="Courier New" w:eastAsia="Times New Roman" w:hAnsi="Courier New" w:cs="Courier New"/>
          <w:sz w:val="20"/>
          <w:szCs w:val="20"/>
          <w:lang w:eastAsia="de-DE"/>
        </w:rPr>
        <w:t>dev</w:t>
      </w:r>
      <w:proofErr w:type="spellEnd"/>
      <w:r w:rsidR="00715F6F">
        <w:rPr>
          <w:rFonts w:ascii="Courier New" w:eastAsia="Times New Roman" w:hAnsi="Courier New" w:cs="Courier New"/>
          <w:sz w:val="20"/>
          <w:szCs w:val="20"/>
          <w:lang w:eastAsia="de-DE"/>
        </w:rPr>
        <w:t xml:space="preserve"> </w:t>
      </w:r>
      <w:r w:rsidR="00715F6F" w:rsidRPr="000643C5">
        <w:t xml:space="preserve">zur Verfügung. Dabei wird das Werkzeug </w:t>
      </w:r>
      <w:proofErr w:type="spellStart"/>
      <w:r w:rsidR="00715F6F" w:rsidRPr="000643C5">
        <w:rPr>
          <w:b/>
          <w:bCs/>
        </w:rPr>
        <w:t>Nodemon</w:t>
      </w:r>
      <w:proofErr w:type="spellEnd"/>
      <w:r w:rsidR="00715F6F" w:rsidRPr="000643C5">
        <w:t xml:space="preserve"> verwendet. </w:t>
      </w:r>
      <w:proofErr w:type="spellStart"/>
      <w:r w:rsidR="00715F6F" w:rsidRPr="000643C5">
        <w:t>Nodemon</w:t>
      </w:r>
      <w:proofErr w:type="spellEnd"/>
      <w:r w:rsidR="00715F6F" w:rsidRPr="000643C5">
        <w:t xml:space="preserve"> überwacht Änderungen am Quellcode und startet die Anwendung nach jeder Änderung automatisch neu. Dadurch entfällt ein manueller Neustart des Servers während der Entwicklung.</w:t>
      </w:r>
    </w:p>
    <w:p w14:paraId="2B511344" w14:textId="77777777" w:rsidR="00715F6F" w:rsidRPr="000643C5" w:rsidRDefault="00715F6F" w:rsidP="0071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643C5">
        <w:t xml:space="preserve">Ein weiterer Unterschied zur Produktionsumgebung ist die Verwendung eines </w:t>
      </w:r>
      <w:r w:rsidRPr="000643C5">
        <w:rPr>
          <w:b/>
          <w:bCs/>
        </w:rPr>
        <w:t>Docker-</w:t>
      </w:r>
      <w:proofErr w:type="spellStart"/>
      <w:r w:rsidRPr="000643C5">
        <w:rPr>
          <w:b/>
          <w:bCs/>
        </w:rPr>
        <w:t>Volumes</w:t>
      </w:r>
      <w:proofErr w:type="spellEnd"/>
      <w:r w:rsidRPr="000643C5">
        <w:t>. Das Projektverzeichnis des Hosts wird dabei in den Container eingebunden. Änderungen am Quellcode werden unmittelbar zwischen Host und Container synchronisiert und stehen der Anwendung ohne erneutes Erstellen des Docker-Images zur Verfügung.</w:t>
      </w:r>
    </w:p>
    <w:p w14:paraId="605CDE0F" w14:textId="77777777" w:rsidR="00715F6F" w:rsidRPr="000643C5" w:rsidRDefault="00715F6F" w:rsidP="0071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643C5">
        <w:t xml:space="preserve">Durch die Kombination aus </w:t>
      </w:r>
      <w:r w:rsidRPr="000643C5">
        <w:rPr>
          <w:b/>
          <w:bCs/>
        </w:rPr>
        <w:t>Docker-Volume</w:t>
      </w:r>
      <w:r w:rsidRPr="000643C5">
        <w:t xml:space="preserve"> und </w:t>
      </w:r>
      <w:proofErr w:type="spellStart"/>
      <w:r w:rsidRPr="000643C5">
        <w:rPr>
          <w:b/>
          <w:bCs/>
        </w:rPr>
        <w:t>Nodemon</w:t>
      </w:r>
      <w:proofErr w:type="spellEnd"/>
      <w:r w:rsidRPr="000643C5">
        <w:t xml:space="preserve"> wird der Entwicklungsprozess deutlich beschleunigt. Während das Volume die aktuellen Quellcodeänderungen sofort im Container bereitstellt, erkennt Nodemon diese Änderungen und startet die Anwendung automatisch neu. Entwickler können neue Funktionen oder Fehlerkorrekturen somit unmittelbar testen, ohne den Container neu zu erstellen oder manuell neu zu starten.</w:t>
      </w:r>
    </w:p>
    <w:p w14:paraId="65BFD4CA" w14:textId="77777777" w:rsidR="00715F6F" w:rsidRPr="000643C5" w:rsidRDefault="00715F6F" w:rsidP="0071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643C5">
        <w:t xml:space="preserve">Im Gegensatz dazu ist die Produktionsumgebung auf Stabilität und reproduzierbare </w:t>
      </w:r>
      <w:proofErr w:type="spellStart"/>
      <w:r w:rsidRPr="000643C5">
        <w:t>Deployments</w:t>
      </w:r>
      <w:proofErr w:type="spellEnd"/>
      <w:r w:rsidRPr="000643C5">
        <w:t xml:space="preserve"> ausgelegt. Dort werden keine </w:t>
      </w:r>
      <w:proofErr w:type="spellStart"/>
      <w:r w:rsidRPr="000643C5">
        <w:t>Volumes</w:t>
      </w:r>
      <w:proofErr w:type="spellEnd"/>
      <w:r w:rsidRPr="000643C5">
        <w:t xml:space="preserve"> verwendet; stattdessen werden Änderungen erst nach dem Erstellen eines neuen Docker-Images und dessen Bereitstellung wirksam.</w:t>
      </w:r>
    </w:p>
    <w:p w14:paraId="1512AFC6" w14:textId="77777777" w:rsidR="00715F6F" w:rsidRDefault="00715F6F"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C4D7DD5" w14:textId="77777777" w:rsidR="00736EBC" w:rsidRDefault="00736EBC"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DDAC50E" w14:textId="3C53523B" w:rsidR="00736EBC" w:rsidRPr="006A5506" w:rsidRDefault="00736EBC"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36EBC">
        <w:rPr>
          <w:rFonts w:ascii="Courier New" w:eastAsia="Times New Roman" w:hAnsi="Courier New" w:cs="Courier New"/>
          <w:noProof/>
          <w:sz w:val="20"/>
          <w:szCs w:val="20"/>
          <w:lang w:eastAsia="de-DE"/>
        </w:rPr>
        <w:drawing>
          <wp:inline distT="0" distB="0" distL="0" distR="0" wp14:anchorId="63866CBC" wp14:editId="30F68302">
            <wp:extent cx="3440103" cy="3836427"/>
            <wp:effectExtent l="0" t="0" r="8255" b="0"/>
            <wp:docPr id="3589054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05461" name=""/>
                    <pic:cNvPicPr/>
                  </pic:nvPicPr>
                  <pic:blipFill>
                    <a:blip r:embed="rId13"/>
                    <a:stretch>
                      <a:fillRect/>
                    </a:stretch>
                  </pic:blipFill>
                  <pic:spPr>
                    <a:xfrm>
                      <a:off x="0" y="0"/>
                      <a:ext cx="3447128" cy="3844262"/>
                    </a:xfrm>
                    <a:prstGeom prst="rect">
                      <a:avLst/>
                    </a:prstGeom>
                  </pic:spPr>
                </pic:pic>
              </a:graphicData>
            </a:graphic>
          </wp:inline>
        </w:drawing>
      </w:r>
    </w:p>
    <w:p w14:paraId="0B05904A" w14:textId="77777777" w:rsidR="00474019" w:rsidRDefault="00474019"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5723AD0" w14:textId="1871E6D0" w:rsidR="00350996" w:rsidRDefault="00350996"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45B5B65" w14:textId="77777777" w:rsidR="00CE08D4" w:rsidRDefault="00CE08D4"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FE20377" w14:textId="77777777" w:rsidR="00CE08D4" w:rsidRDefault="00CE08D4"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6A9C173" w14:textId="77777777" w:rsidR="00350996" w:rsidRDefault="00350996"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926B262" w14:textId="77777777" w:rsidR="00350996" w:rsidRDefault="00350996"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7DE5DEB" w14:textId="77777777" w:rsidR="00350996" w:rsidRPr="00A14C84" w:rsidRDefault="00350996" w:rsidP="009C6366">
      <w:pPr>
        <w:pStyle w:val="berschrift2"/>
        <w:numPr>
          <w:ilvl w:val="0"/>
          <w:numId w:val="0"/>
        </w:numPr>
        <w:ind w:left="142"/>
        <w:rPr>
          <w:b/>
          <w:bCs/>
          <w:sz w:val="20"/>
          <w:szCs w:val="20"/>
        </w:rPr>
      </w:pPr>
      <w:bookmarkStart w:id="14" w:name="_Toc235621363"/>
      <w:r w:rsidRPr="00A14C84">
        <w:rPr>
          <w:b/>
          <w:bCs/>
          <w:sz w:val="20"/>
          <w:szCs w:val="20"/>
        </w:rPr>
        <w:lastRenderedPageBreak/>
        <w:t>Projektabhängigkeiten</w:t>
      </w:r>
      <w:bookmarkEnd w:id="14"/>
    </w:p>
    <w:p w14:paraId="2984D8F6" w14:textId="77777777" w:rsidR="00350996" w:rsidRDefault="00350996" w:rsidP="00350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Die benötigten Bibliotheken werden ebenfalls in der Datei </w:t>
      </w:r>
      <w:proofErr w:type="spellStart"/>
      <w:r>
        <w:t>package.json</w:t>
      </w:r>
      <w:proofErr w:type="spellEnd"/>
      <w:r>
        <w:t xml:space="preserve"> definiert.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6463"/>
      </w:tblGrid>
      <w:tr w:rsidR="00E15BCD" w:rsidRPr="00E15BCD" w14:paraId="3D844AB8" w14:textId="77777777" w:rsidTr="00E15BCD">
        <w:trPr>
          <w:tblHeader/>
          <w:tblCellSpacing w:w="15" w:type="dxa"/>
        </w:trPr>
        <w:tc>
          <w:tcPr>
            <w:tcW w:w="0" w:type="auto"/>
            <w:vAlign w:val="center"/>
            <w:hideMark/>
          </w:tcPr>
          <w:p w14:paraId="434A2F90" w14:textId="77777777" w:rsidR="00E15BCD" w:rsidRPr="00E15BCD" w:rsidRDefault="00E15BCD" w:rsidP="00E15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15BCD">
              <w:rPr>
                <w:b/>
                <w:bCs/>
              </w:rPr>
              <w:t>Paket</w:t>
            </w:r>
          </w:p>
        </w:tc>
        <w:tc>
          <w:tcPr>
            <w:tcW w:w="0" w:type="auto"/>
            <w:vAlign w:val="center"/>
            <w:hideMark/>
          </w:tcPr>
          <w:p w14:paraId="100F7EE8" w14:textId="77777777" w:rsidR="00E15BCD" w:rsidRPr="00E15BCD" w:rsidRDefault="00E15BCD" w:rsidP="00E15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E15BCD">
              <w:rPr>
                <w:b/>
                <w:bCs/>
              </w:rPr>
              <w:t>Aufgabe</w:t>
            </w:r>
          </w:p>
        </w:tc>
      </w:tr>
      <w:tr w:rsidR="00E15BCD" w:rsidRPr="00E15BCD" w14:paraId="137A3379" w14:textId="77777777" w:rsidTr="00E15BCD">
        <w:trPr>
          <w:tblCellSpacing w:w="15" w:type="dxa"/>
        </w:trPr>
        <w:tc>
          <w:tcPr>
            <w:tcW w:w="0" w:type="auto"/>
            <w:vAlign w:val="center"/>
            <w:hideMark/>
          </w:tcPr>
          <w:p w14:paraId="173356C7" w14:textId="77777777" w:rsidR="00E15BCD" w:rsidRPr="00E15BCD" w:rsidRDefault="00E15BCD" w:rsidP="00E15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15BCD">
              <w:rPr>
                <w:b/>
                <w:bCs/>
              </w:rPr>
              <w:t>express</w:t>
            </w:r>
          </w:p>
        </w:tc>
        <w:tc>
          <w:tcPr>
            <w:tcW w:w="0" w:type="auto"/>
            <w:vAlign w:val="center"/>
            <w:hideMark/>
          </w:tcPr>
          <w:p w14:paraId="2794D348" w14:textId="77777777" w:rsidR="00E15BCD" w:rsidRPr="00E15BCD" w:rsidRDefault="00E15BCD" w:rsidP="00E15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15BCD">
              <w:t>Bereitstellung des Webservers und Verarbeitung von HTTP-Anfragen</w:t>
            </w:r>
          </w:p>
        </w:tc>
      </w:tr>
      <w:tr w:rsidR="00E15BCD" w:rsidRPr="00E15BCD" w14:paraId="7ABA8AE9" w14:textId="77777777" w:rsidTr="00E15BCD">
        <w:trPr>
          <w:tblCellSpacing w:w="15" w:type="dxa"/>
        </w:trPr>
        <w:tc>
          <w:tcPr>
            <w:tcW w:w="0" w:type="auto"/>
            <w:vAlign w:val="center"/>
            <w:hideMark/>
          </w:tcPr>
          <w:p w14:paraId="521552EB" w14:textId="77777777" w:rsidR="00E15BCD" w:rsidRPr="00E15BCD" w:rsidRDefault="00E15BCD" w:rsidP="00E15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r w:rsidRPr="00E15BCD">
              <w:rPr>
                <w:b/>
                <w:bCs/>
              </w:rPr>
              <w:t>mongodb</w:t>
            </w:r>
            <w:proofErr w:type="spellEnd"/>
          </w:p>
        </w:tc>
        <w:tc>
          <w:tcPr>
            <w:tcW w:w="0" w:type="auto"/>
            <w:vAlign w:val="center"/>
            <w:hideMark/>
          </w:tcPr>
          <w:p w14:paraId="171AD06C" w14:textId="77777777" w:rsidR="00E15BCD" w:rsidRPr="00E15BCD" w:rsidRDefault="00E15BCD" w:rsidP="00E15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15BCD">
              <w:t>Verbindung zur MongoDB-Datenbank</w:t>
            </w:r>
          </w:p>
        </w:tc>
      </w:tr>
      <w:tr w:rsidR="00E15BCD" w:rsidRPr="00E15BCD" w14:paraId="22BDBA85" w14:textId="77777777" w:rsidTr="00E15BCD">
        <w:trPr>
          <w:tblCellSpacing w:w="15" w:type="dxa"/>
        </w:trPr>
        <w:tc>
          <w:tcPr>
            <w:tcW w:w="0" w:type="auto"/>
            <w:vAlign w:val="center"/>
            <w:hideMark/>
          </w:tcPr>
          <w:p w14:paraId="616FF804" w14:textId="77777777" w:rsidR="00E15BCD" w:rsidRPr="00E15BCD" w:rsidRDefault="00E15BCD" w:rsidP="00E15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r w:rsidRPr="00E15BCD">
              <w:rPr>
                <w:b/>
                <w:bCs/>
              </w:rPr>
              <w:t>jade</w:t>
            </w:r>
            <w:proofErr w:type="spellEnd"/>
            <w:r w:rsidRPr="00E15BCD">
              <w:rPr>
                <w:b/>
                <w:bCs/>
              </w:rPr>
              <w:t xml:space="preserve"> (</w:t>
            </w:r>
            <w:proofErr w:type="spellStart"/>
            <w:r w:rsidRPr="00E15BCD">
              <w:rPr>
                <w:b/>
                <w:bCs/>
              </w:rPr>
              <w:t>Pug</w:t>
            </w:r>
            <w:proofErr w:type="spellEnd"/>
            <w:r w:rsidRPr="00E15BCD">
              <w:rPr>
                <w:b/>
                <w:bCs/>
              </w:rPr>
              <w:t>)</w:t>
            </w:r>
          </w:p>
        </w:tc>
        <w:tc>
          <w:tcPr>
            <w:tcW w:w="0" w:type="auto"/>
            <w:vAlign w:val="center"/>
            <w:hideMark/>
          </w:tcPr>
          <w:p w14:paraId="1F8A9689" w14:textId="77777777" w:rsidR="00E15BCD" w:rsidRPr="00E15BCD" w:rsidRDefault="00E15BCD" w:rsidP="00E15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15BCD">
              <w:t>Template-Engine zur Erzeugung dynamischer HTML-Seiten</w:t>
            </w:r>
          </w:p>
        </w:tc>
      </w:tr>
      <w:tr w:rsidR="00E15BCD" w:rsidRPr="00E15BCD" w14:paraId="17996548" w14:textId="77777777" w:rsidTr="00E15BCD">
        <w:trPr>
          <w:tblCellSpacing w:w="15" w:type="dxa"/>
        </w:trPr>
        <w:tc>
          <w:tcPr>
            <w:tcW w:w="0" w:type="auto"/>
            <w:vAlign w:val="center"/>
            <w:hideMark/>
          </w:tcPr>
          <w:p w14:paraId="63A9555C" w14:textId="77777777" w:rsidR="00E15BCD" w:rsidRPr="00E15BCD" w:rsidRDefault="00E15BCD" w:rsidP="00E15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15BCD">
              <w:rPr>
                <w:b/>
                <w:bCs/>
              </w:rPr>
              <w:t>body-parser</w:t>
            </w:r>
          </w:p>
        </w:tc>
        <w:tc>
          <w:tcPr>
            <w:tcW w:w="0" w:type="auto"/>
            <w:vAlign w:val="center"/>
            <w:hideMark/>
          </w:tcPr>
          <w:p w14:paraId="723C8A7A" w14:textId="77777777" w:rsidR="00E15BCD" w:rsidRPr="00E15BCD" w:rsidRDefault="00E15BCD" w:rsidP="00E15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15BCD">
              <w:t>Verarbeitung des HTTP-Request-Bodys (z. B. Formulardaten oder JSON)</w:t>
            </w:r>
          </w:p>
        </w:tc>
      </w:tr>
    </w:tbl>
    <w:p w14:paraId="27A81A17" w14:textId="43320072" w:rsidR="00350996" w:rsidRPr="00474019" w:rsidRDefault="009C6366" w:rsidP="00350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C6366">
        <w:t>Diese Bibliotheken bilden die technische Grundlage der Pacman-Anwendung.</w:t>
      </w:r>
    </w:p>
    <w:p w14:paraId="5C858EA5" w14:textId="77777777" w:rsidR="00C77BF1" w:rsidRDefault="00C77BF1"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83CF21B" w14:textId="77777777" w:rsidR="009C6366" w:rsidRPr="00A14C84" w:rsidRDefault="009C6366" w:rsidP="009C6366">
      <w:pPr>
        <w:pStyle w:val="berschrift2"/>
        <w:numPr>
          <w:ilvl w:val="0"/>
          <w:numId w:val="0"/>
        </w:numPr>
        <w:ind w:left="142"/>
        <w:rPr>
          <w:b/>
          <w:bCs/>
          <w:sz w:val="20"/>
          <w:szCs w:val="20"/>
        </w:rPr>
      </w:pPr>
      <w:bookmarkStart w:id="15" w:name="_Toc235621364"/>
      <w:r w:rsidRPr="00A14C84">
        <w:rPr>
          <w:b/>
          <w:bCs/>
          <w:sz w:val="20"/>
          <w:szCs w:val="20"/>
        </w:rPr>
        <w:t>Integration der MongoDB</w:t>
      </w:r>
      <w:bookmarkEnd w:id="15"/>
    </w:p>
    <w:p w14:paraId="1520CA41" w14:textId="77777777" w:rsidR="009C6366" w:rsidRPr="00CE6ED6" w:rsidRDefault="009C6366" w:rsidP="00A14C84">
      <w:pPr>
        <w:pStyle w:val="StandardWeb"/>
        <w:rPr>
          <w:rFonts w:asciiTheme="minorHAnsi" w:eastAsiaTheme="minorHAnsi" w:hAnsiTheme="minorHAnsi" w:cstheme="minorBidi"/>
          <w:sz w:val="22"/>
          <w:szCs w:val="22"/>
          <w:lang w:eastAsia="en-US"/>
        </w:rPr>
      </w:pPr>
      <w:r w:rsidRPr="00CE6ED6">
        <w:rPr>
          <w:rFonts w:asciiTheme="minorHAnsi" w:eastAsiaTheme="minorHAnsi" w:hAnsiTheme="minorHAnsi" w:cstheme="minorBidi"/>
          <w:sz w:val="22"/>
          <w:szCs w:val="22"/>
          <w:lang w:eastAsia="en-US"/>
        </w:rPr>
        <w:t>Die Anwendung speichert ihre Daten in einer MongoDB-Datenbank. Für die Kommunikation zwischen der Anwendung und der Datenbank wird der MongoDB-Treiber verwendet.</w:t>
      </w:r>
    </w:p>
    <w:p w14:paraId="73234592" w14:textId="79959D69" w:rsidR="004429EE" w:rsidRPr="00661342" w:rsidRDefault="004429EE" w:rsidP="00442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661342">
        <w:rPr>
          <w:rFonts w:ascii="Courier New" w:eastAsia="Times New Roman" w:hAnsi="Courier New" w:cs="Courier New"/>
          <w:sz w:val="20"/>
          <w:szCs w:val="20"/>
          <w:lang w:val="en-US" w:eastAsia="de-DE"/>
        </w:rPr>
        <w:t xml:space="preserve">var </w:t>
      </w:r>
      <w:proofErr w:type="spellStart"/>
      <w:r w:rsidRPr="00661342">
        <w:rPr>
          <w:rFonts w:ascii="Courier New" w:eastAsia="Times New Roman" w:hAnsi="Courier New" w:cs="Courier New"/>
          <w:sz w:val="20"/>
          <w:szCs w:val="20"/>
          <w:lang w:val="en-US" w:eastAsia="de-DE"/>
        </w:rPr>
        <w:t>MongoClient</w:t>
      </w:r>
      <w:proofErr w:type="spellEnd"/>
      <w:r w:rsidRPr="00661342">
        <w:rPr>
          <w:rFonts w:ascii="Courier New" w:eastAsia="Times New Roman" w:hAnsi="Courier New" w:cs="Courier New"/>
          <w:sz w:val="20"/>
          <w:szCs w:val="20"/>
          <w:lang w:val="en-US" w:eastAsia="de-DE"/>
        </w:rPr>
        <w:t xml:space="preserve"> = require('</w:t>
      </w:r>
      <w:proofErr w:type="spellStart"/>
      <w:r w:rsidRPr="00661342">
        <w:rPr>
          <w:rFonts w:ascii="Courier New" w:eastAsia="Times New Roman" w:hAnsi="Courier New" w:cs="Courier New"/>
          <w:sz w:val="20"/>
          <w:szCs w:val="20"/>
          <w:lang w:val="en-US" w:eastAsia="de-DE"/>
        </w:rPr>
        <w:t>mongodb</w:t>
      </w:r>
      <w:proofErr w:type="spellEnd"/>
      <w:r w:rsidRPr="00661342">
        <w:rPr>
          <w:rFonts w:ascii="Courier New" w:eastAsia="Times New Roman" w:hAnsi="Courier New" w:cs="Courier New"/>
          <w:sz w:val="20"/>
          <w:szCs w:val="20"/>
          <w:lang w:val="en-US" w:eastAsia="de-DE"/>
        </w:rPr>
        <w:t>').</w:t>
      </w:r>
      <w:proofErr w:type="spellStart"/>
      <w:r w:rsidRPr="00661342">
        <w:rPr>
          <w:rFonts w:ascii="Courier New" w:eastAsia="Times New Roman" w:hAnsi="Courier New" w:cs="Courier New"/>
          <w:sz w:val="20"/>
          <w:szCs w:val="20"/>
          <w:lang w:val="en-US" w:eastAsia="de-DE"/>
        </w:rPr>
        <w:t>MongoClient</w:t>
      </w:r>
      <w:proofErr w:type="spellEnd"/>
      <w:r w:rsidRPr="00661342">
        <w:rPr>
          <w:rFonts w:ascii="Courier New" w:eastAsia="Times New Roman" w:hAnsi="Courier New" w:cs="Courier New"/>
          <w:sz w:val="20"/>
          <w:szCs w:val="20"/>
          <w:lang w:val="en-US" w:eastAsia="de-DE"/>
        </w:rPr>
        <w:t>;</w:t>
      </w:r>
    </w:p>
    <w:p w14:paraId="396009F9" w14:textId="77777777" w:rsidR="009405B1" w:rsidRPr="00661342" w:rsidRDefault="009405B1" w:rsidP="00442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p>
    <w:p w14:paraId="719AAF24" w14:textId="3F55472E" w:rsidR="009405B1" w:rsidRDefault="009405B1" w:rsidP="00442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Die Verbindung zur Datenbank erfolgt über eine </w:t>
      </w:r>
      <w:r>
        <w:rPr>
          <w:rStyle w:val="Fett"/>
        </w:rPr>
        <w:t>MongoDB-Connection-URL</w:t>
      </w:r>
      <w:r>
        <w:t>.</w:t>
      </w:r>
    </w:p>
    <w:p w14:paraId="6C7E50DB" w14:textId="688C4E6B" w:rsidR="00CE6ED6" w:rsidRDefault="00CE6ED6" w:rsidP="00442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CE6ED6">
        <w:rPr>
          <w:rFonts w:ascii="Courier New" w:eastAsia="Times New Roman" w:hAnsi="Courier New" w:cs="Courier New"/>
          <w:sz w:val="20"/>
          <w:szCs w:val="20"/>
          <w:lang w:eastAsia="de-DE"/>
        </w:rPr>
        <w:t>mongodb://&lt;Benutzer&gt;:&lt;Passwort&gt;@&lt;Host&gt;:&lt;Port&gt;/&lt;Datenbankname&gt;</w:t>
      </w:r>
    </w:p>
    <w:p w14:paraId="4C11F4BA" w14:textId="77777777" w:rsidR="00CE6ED6" w:rsidRPr="00CE6ED6" w:rsidRDefault="00CE6ED6" w:rsidP="00CE6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E6ED6">
        <w:t>Für den Aufbau der Datenbankverbindung werden folgende Parameter benötigt:</w:t>
      </w:r>
    </w:p>
    <w:p w14:paraId="67E67409" w14:textId="77777777" w:rsidR="00CE6ED6" w:rsidRPr="00CE6ED6" w:rsidRDefault="00CE6ED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E6ED6">
        <w:t xml:space="preserve">Datenbankname </w:t>
      </w:r>
    </w:p>
    <w:p w14:paraId="0EFE7B3A" w14:textId="77777777" w:rsidR="00CE6ED6" w:rsidRPr="00CE6ED6" w:rsidRDefault="00CE6ED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E6ED6">
        <w:t xml:space="preserve">Benutzername </w:t>
      </w:r>
    </w:p>
    <w:p w14:paraId="53CA2082" w14:textId="77777777" w:rsidR="00CE6ED6" w:rsidRPr="00CE6ED6" w:rsidRDefault="00CE6ED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E6ED6">
        <w:t xml:space="preserve">Passwort </w:t>
      </w:r>
    </w:p>
    <w:p w14:paraId="0C4DFD29" w14:textId="77777777" w:rsidR="00CE6ED6" w:rsidRPr="00CE6ED6" w:rsidRDefault="00CE6ED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E6ED6">
        <w:t xml:space="preserve">Host </w:t>
      </w:r>
    </w:p>
    <w:p w14:paraId="26F5D0E2" w14:textId="77777777" w:rsidR="00CE6ED6" w:rsidRPr="00CE6ED6" w:rsidRDefault="00CE6ED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E6ED6">
        <w:t xml:space="preserve">Port </w:t>
      </w:r>
    </w:p>
    <w:p w14:paraId="3F5B306A" w14:textId="77777777" w:rsidR="00CE6ED6" w:rsidRPr="00CE6ED6" w:rsidRDefault="00CE6ED6" w:rsidP="00CE6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E6ED6">
        <w:t>Nach erfolgreicher Verbindung kann die Anwendung Daten lesen, speichern und aktualisieren. Typische gespeicherte Informationen sind Benutzerdaten, Highscores sowie Spielstatistiken.</w:t>
      </w:r>
    </w:p>
    <w:p w14:paraId="213E32C0" w14:textId="77777777" w:rsidR="00CE6ED6" w:rsidRPr="004429EE" w:rsidRDefault="00CE6ED6" w:rsidP="00442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25D64BC" w14:textId="77777777" w:rsidR="009C6366" w:rsidRPr="009405B1" w:rsidRDefault="009C6366" w:rsidP="00113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C07FE88" w14:textId="09312090" w:rsidR="006C0CEC" w:rsidRDefault="006C0CEC" w:rsidP="006C0CEC">
      <w:pPr>
        <w:pStyle w:val="berschrift2"/>
      </w:pPr>
      <w:bookmarkStart w:id="16" w:name="_Toc235621365"/>
      <w:r>
        <w:t>Identifizierte Schwachstellen</w:t>
      </w:r>
      <w:bookmarkEnd w:id="16"/>
    </w:p>
    <w:p w14:paraId="5775F83B" w14:textId="77777777" w:rsidR="00A14C84" w:rsidRPr="00A14C84" w:rsidRDefault="00A14C84" w:rsidP="00B067F5">
      <w:pPr>
        <w:pStyle w:val="pdq2pgselectionanchorcontainer"/>
        <w:ind w:firstLine="142"/>
        <w:rPr>
          <w:rFonts w:asciiTheme="majorHAnsi" w:eastAsiaTheme="majorEastAsia" w:hAnsiTheme="majorHAnsi" w:cstheme="majorBidi"/>
          <w:color w:val="365F91" w:themeColor="accent1" w:themeShade="BF"/>
          <w:sz w:val="20"/>
          <w:szCs w:val="20"/>
          <w:lang w:eastAsia="en-US"/>
        </w:rPr>
      </w:pPr>
      <w:r w:rsidRPr="00A14C84">
        <w:rPr>
          <w:rFonts w:asciiTheme="majorHAnsi" w:eastAsiaTheme="majorEastAsia" w:hAnsiTheme="majorHAnsi" w:cstheme="majorBidi"/>
          <w:b/>
          <w:bCs/>
          <w:color w:val="365F91" w:themeColor="accent1" w:themeShade="BF"/>
          <w:sz w:val="20"/>
          <w:szCs w:val="20"/>
          <w:lang w:eastAsia="en-US"/>
        </w:rPr>
        <w:t>Bewertung der bestehenden Anwendung</w:t>
      </w:r>
    </w:p>
    <w:p w14:paraId="63C0DACE" w14:textId="77777777" w:rsidR="00A14C84" w:rsidRDefault="00A14C84" w:rsidP="00A14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Die Analyse zeigt, dass die Anwendung technisch sauber aufgebaut ist und auf etablierten Technologien wie </w:t>
      </w:r>
      <w:r w:rsidRPr="00A14C84">
        <w:rPr>
          <w:b/>
          <w:bCs/>
        </w:rPr>
        <w:t>Node.js</w:t>
      </w:r>
      <w:r>
        <w:t xml:space="preserve">, </w:t>
      </w:r>
      <w:r w:rsidRPr="00A14C84">
        <w:rPr>
          <w:b/>
          <w:bCs/>
        </w:rPr>
        <w:t>Express.js</w:t>
      </w:r>
      <w:r>
        <w:t xml:space="preserve"> und </w:t>
      </w:r>
      <w:r w:rsidRPr="00A14C84">
        <w:rPr>
          <w:b/>
          <w:bCs/>
        </w:rPr>
        <w:t>MongoDB</w:t>
      </w:r>
      <w:r>
        <w:t xml:space="preserve"> basiert. Die Projektkonfiguration über die </w:t>
      </w:r>
      <w:proofErr w:type="spellStart"/>
      <w:r w:rsidRPr="00A14C84">
        <w:t>package.json</w:t>
      </w:r>
      <w:proofErr w:type="spellEnd"/>
      <w:r>
        <w:t xml:space="preserve"> ermöglicht einen einfachen Start der Anwendung sowohl im Entwicklungs- als auch im Produktivmodus. Die Anwendung weist eine klare Projektstruktur auf und trennt die Komponenten für Routing, Geschäftslogik und Darstellung sinnvoll voneinander.</w:t>
      </w:r>
    </w:p>
    <w:p w14:paraId="1187FCD1" w14:textId="77777777" w:rsidR="00A14C84" w:rsidRDefault="00A14C84" w:rsidP="00A14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896F5D6" w14:textId="77777777" w:rsidR="00A14C84" w:rsidRDefault="00A14C84" w:rsidP="00A14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Gleichzeitig bestehen deutliche Defizite hinsichtlich moderner DevOps-Praktiken. Die Bereitstellung erfolgt ausschließlich manuell; automatisierte </w:t>
      </w:r>
      <w:proofErr w:type="spellStart"/>
      <w:r>
        <w:t>Build</w:t>
      </w:r>
      <w:proofErr w:type="spellEnd"/>
      <w:r>
        <w:t xml:space="preserve">-, Test- und </w:t>
      </w:r>
      <w:proofErr w:type="spellStart"/>
      <w:r>
        <w:t>Deployment</w:t>
      </w:r>
      <w:proofErr w:type="spellEnd"/>
      <w:r>
        <w:t xml:space="preserve">-Prozesse sind nicht vorhanden. Darüber hinaus fehlen eine Containerisierung nach aktuellem Standard, eine Container-Orchestrierung, ein </w:t>
      </w:r>
      <w:proofErr w:type="spellStart"/>
      <w:r>
        <w:t>GitOps</w:t>
      </w:r>
      <w:proofErr w:type="spellEnd"/>
      <w:r>
        <w:t xml:space="preserve">-Ansatz sowie ein zentrales Monitoring. Diese Einschränkungen erschweren eine reproduzierbare Bereitstellung, die Skalierbarkeit und einen stabilen Betrieb der Anwendung. Im weiteren Projektverlauf werden diese Schwachstellen durch die Einführung von </w:t>
      </w:r>
      <w:r w:rsidRPr="00A14C84">
        <w:rPr>
          <w:b/>
          <w:bCs/>
        </w:rPr>
        <w:t>Docker</w:t>
      </w:r>
      <w:r>
        <w:t xml:space="preserve">, </w:t>
      </w:r>
      <w:r w:rsidRPr="00A14C84">
        <w:rPr>
          <w:b/>
          <w:bCs/>
        </w:rPr>
        <w:t>GitHub Actions</w:t>
      </w:r>
      <w:r>
        <w:t xml:space="preserve">, </w:t>
      </w:r>
      <w:r w:rsidRPr="00A14C84">
        <w:rPr>
          <w:b/>
          <w:bCs/>
        </w:rPr>
        <w:t>GitHub Container Registry (GHCR)</w:t>
      </w:r>
      <w:r>
        <w:t xml:space="preserve">, </w:t>
      </w:r>
      <w:proofErr w:type="spellStart"/>
      <w:r w:rsidRPr="00A14C84">
        <w:rPr>
          <w:b/>
          <w:bCs/>
        </w:rPr>
        <w:t>Kubernetes</w:t>
      </w:r>
      <w:proofErr w:type="spellEnd"/>
      <w:r>
        <w:t xml:space="preserve">, </w:t>
      </w:r>
      <w:r w:rsidRPr="00A14C84">
        <w:rPr>
          <w:b/>
          <w:bCs/>
        </w:rPr>
        <w:t>Argo CD</w:t>
      </w:r>
      <w:r>
        <w:t xml:space="preserve">, </w:t>
      </w:r>
      <w:r w:rsidRPr="00A14C84">
        <w:rPr>
          <w:b/>
          <w:bCs/>
        </w:rPr>
        <w:t>Prometheus</w:t>
      </w:r>
      <w:r>
        <w:t xml:space="preserve"> und </w:t>
      </w:r>
      <w:proofErr w:type="spellStart"/>
      <w:r w:rsidRPr="00A14C84">
        <w:rPr>
          <w:b/>
          <w:bCs/>
        </w:rPr>
        <w:t>Grafana</w:t>
      </w:r>
      <w:proofErr w:type="spellEnd"/>
      <w:r>
        <w:t xml:space="preserve"> systematisch behoben.</w:t>
      </w:r>
    </w:p>
    <w:p w14:paraId="0F7D370E" w14:textId="77777777" w:rsidR="00C77BF1" w:rsidRDefault="00C77BF1" w:rsidP="00C77BF1"/>
    <w:p w14:paraId="726E2F27" w14:textId="77777777" w:rsidR="00B067F5" w:rsidRDefault="00B067F5" w:rsidP="00C77BF1"/>
    <w:p w14:paraId="71B41387" w14:textId="11023307" w:rsidR="00B067F5" w:rsidRPr="00B067F5" w:rsidRDefault="00B067F5" w:rsidP="00B067F5">
      <w:pPr>
        <w:pStyle w:val="pdq2pgselectionanchorcontainer"/>
        <w:ind w:firstLine="142"/>
        <w:rPr>
          <w:rFonts w:asciiTheme="majorHAnsi" w:eastAsiaTheme="majorEastAsia" w:hAnsiTheme="majorHAnsi" w:cstheme="majorBidi"/>
          <w:b/>
          <w:bCs/>
          <w:color w:val="365F91" w:themeColor="accent1" w:themeShade="BF"/>
          <w:sz w:val="20"/>
          <w:szCs w:val="20"/>
          <w:lang w:eastAsia="en-US"/>
        </w:rPr>
      </w:pPr>
      <w:r w:rsidRPr="00B067F5">
        <w:rPr>
          <w:rFonts w:asciiTheme="majorHAnsi" w:eastAsiaTheme="majorEastAsia" w:hAnsiTheme="majorHAnsi" w:cstheme="majorBidi"/>
          <w:b/>
          <w:bCs/>
          <w:color w:val="365F91" w:themeColor="accent1" w:themeShade="BF"/>
          <w:sz w:val="20"/>
          <w:szCs w:val="20"/>
          <w:lang w:eastAsia="en-US"/>
        </w:rPr>
        <w:lastRenderedPageBreak/>
        <w:t>Zusammenfassung der identifizierten Schwachstellen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3063"/>
        <w:gridCol w:w="3589"/>
      </w:tblGrid>
      <w:tr w:rsidR="0000006B" w:rsidRPr="0000006B" w14:paraId="7D2DEA7E" w14:textId="77777777" w:rsidTr="0000006B">
        <w:trPr>
          <w:tblHeader/>
          <w:tblCellSpacing w:w="15" w:type="dxa"/>
        </w:trPr>
        <w:tc>
          <w:tcPr>
            <w:tcW w:w="0" w:type="auto"/>
            <w:vAlign w:val="center"/>
            <w:hideMark/>
          </w:tcPr>
          <w:p w14:paraId="7FF79CFC" w14:textId="726D3E82" w:rsidR="0000006B" w:rsidRPr="0000006B" w:rsidRDefault="0000006B" w:rsidP="0000006B">
            <w:pPr>
              <w:rPr>
                <w:b/>
                <w:bCs/>
              </w:rPr>
            </w:pPr>
            <w:r w:rsidRPr="0000006B">
              <w:rPr>
                <w:b/>
                <w:bCs/>
              </w:rPr>
              <w:t>Bereich</w:t>
            </w:r>
          </w:p>
        </w:tc>
        <w:tc>
          <w:tcPr>
            <w:tcW w:w="0" w:type="auto"/>
            <w:vAlign w:val="center"/>
            <w:hideMark/>
          </w:tcPr>
          <w:p w14:paraId="594E6FBF" w14:textId="77777777" w:rsidR="0000006B" w:rsidRPr="0000006B" w:rsidRDefault="0000006B" w:rsidP="0000006B">
            <w:pPr>
              <w:rPr>
                <w:b/>
                <w:bCs/>
              </w:rPr>
            </w:pPr>
            <w:r w:rsidRPr="0000006B">
              <w:rPr>
                <w:b/>
                <w:bCs/>
              </w:rPr>
              <w:t>Feststellung</w:t>
            </w:r>
          </w:p>
        </w:tc>
        <w:tc>
          <w:tcPr>
            <w:tcW w:w="0" w:type="auto"/>
            <w:vAlign w:val="center"/>
            <w:hideMark/>
          </w:tcPr>
          <w:p w14:paraId="3121EA7F" w14:textId="77777777" w:rsidR="0000006B" w:rsidRPr="0000006B" w:rsidRDefault="0000006B" w:rsidP="0000006B">
            <w:pPr>
              <w:rPr>
                <w:b/>
                <w:bCs/>
              </w:rPr>
            </w:pPr>
            <w:r w:rsidRPr="0000006B">
              <w:rPr>
                <w:b/>
                <w:bCs/>
              </w:rPr>
              <w:t>Auswirkung</w:t>
            </w:r>
          </w:p>
        </w:tc>
      </w:tr>
      <w:tr w:rsidR="0000006B" w:rsidRPr="0000006B" w14:paraId="64B49ECA" w14:textId="77777777" w:rsidTr="0000006B">
        <w:trPr>
          <w:tblCellSpacing w:w="15" w:type="dxa"/>
        </w:trPr>
        <w:tc>
          <w:tcPr>
            <w:tcW w:w="0" w:type="auto"/>
            <w:vAlign w:val="center"/>
            <w:hideMark/>
          </w:tcPr>
          <w:p w14:paraId="6589D43D" w14:textId="77777777" w:rsidR="0000006B" w:rsidRPr="0000006B" w:rsidRDefault="0000006B" w:rsidP="0000006B">
            <w:r w:rsidRPr="0000006B">
              <w:t>Docker Image</w:t>
            </w:r>
          </w:p>
        </w:tc>
        <w:tc>
          <w:tcPr>
            <w:tcW w:w="0" w:type="auto"/>
            <w:vAlign w:val="center"/>
            <w:hideMark/>
          </w:tcPr>
          <w:p w14:paraId="73A01AB9" w14:textId="77777777" w:rsidR="0000006B" w:rsidRPr="0000006B" w:rsidRDefault="0000006B" w:rsidP="0000006B">
            <w:r w:rsidRPr="0000006B">
              <w:t>Veraltetes Node.js Basisimage</w:t>
            </w:r>
          </w:p>
        </w:tc>
        <w:tc>
          <w:tcPr>
            <w:tcW w:w="0" w:type="auto"/>
            <w:vAlign w:val="center"/>
            <w:hideMark/>
          </w:tcPr>
          <w:p w14:paraId="602E20FE" w14:textId="77777777" w:rsidR="0000006B" w:rsidRPr="0000006B" w:rsidRDefault="0000006B" w:rsidP="0000006B">
            <w:r w:rsidRPr="0000006B">
              <w:t>Sicherheits- und Wartungsrisiko</w:t>
            </w:r>
          </w:p>
        </w:tc>
      </w:tr>
      <w:tr w:rsidR="0000006B" w:rsidRPr="0000006B" w14:paraId="2AD2FB9B" w14:textId="77777777" w:rsidTr="0000006B">
        <w:trPr>
          <w:tblCellSpacing w:w="15" w:type="dxa"/>
        </w:trPr>
        <w:tc>
          <w:tcPr>
            <w:tcW w:w="0" w:type="auto"/>
            <w:vAlign w:val="center"/>
            <w:hideMark/>
          </w:tcPr>
          <w:p w14:paraId="003CA884" w14:textId="77777777" w:rsidR="0000006B" w:rsidRPr="0000006B" w:rsidRDefault="0000006B" w:rsidP="0000006B">
            <w:proofErr w:type="spellStart"/>
            <w:r w:rsidRPr="0000006B">
              <w:t>Buildprozess</w:t>
            </w:r>
            <w:proofErr w:type="spellEnd"/>
          </w:p>
        </w:tc>
        <w:tc>
          <w:tcPr>
            <w:tcW w:w="0" w:type="auto"/>
            <w:vAlign w:val="center"/>
            <w:hideMark/>
          </w:tcPr>
          <w:p w14:paraId="32199078" w14:textId="77777777" w:rsidR="0000006B" w:rsidRPr="0000006B" w:rsidRDefault="0000006B" w:rsidP="0000006B">
            <w:r w:rsidRPr="0000006B">
              <w:t xml:space="preserve">Externer </w:t>
            </w:r>
            <w:proofErr w:type="spellStart"/>
            <w:r w:rsidRPr="0000006B">
              <w:t>Git</w:t>
            </w:r>
            <w:proofErr w:type="spellEnd"/>
            <w:r w:rsidRPr="0000006B">
              <w:t xml:space="preserve"> Clone während </w:t>
            </w:r>
            <w:proofErr w:type="spellStart"/>
            <w:r w:rsidRPr="0000006B">
              <w:t>Build</w:t>
            </w:r>
            <w:proofErr w:type="spellEnd"/>
          </w:p>
        </w:tc>
        <w:tc>
          <w:tcPr>
            <w:tcW w:w="0" w:type="auto"/>
            <w:vAlign w:val="center"/>
            <w:hideMark/>
          </w:tcPr>
          <w:p w14:paraId="19C80E22" w14:textId="77777777" w:rsidR="0000006B" w:rsidRPr="0000006B" w:rsidRDefault="0000006B" w:rsidP="0000006B">
            <w:r w:rsidRPr="0000006B">
              <w:t>Keine vollständige Reproduzierbarkeit</w:t>
            </w:r>
          </w:p>
        </w:tc>
      </w:tr>
      <w:tr w:rsidR="0000006B" w:rsidRPr="0000006B" w14:paraId="5BFF3FA8" w14:textId="77777777" w:rsidTr="0000006B">
        <w:trPr>
          <w:tblCellSpacing w:w="15" w:type="dxa"/>
        </w:trPr>
        <w:tc>
          <w:tcPr>
            <w:tcW w:w="0" w:type="auto"/>
            <w:vAlign w:val="center"/>
            <w:hideMark/>
          </w:tcPr>
          <w:p w14:paraId="7B0B2732" w14:textId="77777777" w:rsidR="0000006B" w:rsidRPr="0000006B" w:rsidRDefault="0000006B" w:rsidP="0000006B">
            <w:proofErr w:type="spellStart"/>
            <w:r w:rsidRPr="0000006B">
              <w:t>Deployment</w:t>
            </w:r>
            <w:proofErr w:type="spellEnd"/>
          </w:p>
        </w:tc>
        <w:tc>
          <w:tcPr>
            <w:tcW w:w="0" w:type="auto"/>
            <w:vAlign w:val="center"/>
            <w:hideMark/>
          </w:tcPr>
          <w:p w14:paraId="75EBAAB6" w14:textId="77777777" w:rsidR="0000006B" w:rsidRPr="0000006B" w:rsidRDefault="0000006B" w:rsidP="0000006B">
            <w:r w:rsidRPr="0000006B">
              <w:t>Manuelle Docker Befehle</w:t>
            </w:r>
          </w:p>
        </w:tc>
        <w:tc>
          <w:tcPr>
            <w:tcW w:w="0" w:type="auto"/>
            <w:vAlign w:val="center"/>
            <w:hideMark/>
          </w:tcPr>
          <w:p w14:paraId="6D010A91" w14:textId="77777777" w:rsidR="0000006B" w:rsidRPr="0000006B" w:rsidRDefault="0000006B" w:rsidP="0000006B">
            <w:r w:rsidRPr="0000006B">
              <w:t>Hoher manueller Aufwand</w:t>
            </w:r>
          </w:p>
        </w:tc>
      </w:tr>
      <w:tr w:rsidR="0000006B" w:rsidRPr="0000006B" w14:paraId="0911DFB0" w14:textId="77777777" w:rsidTr="0000006B">
        <w:trPr>
          <w:tblCellSpacing w:w="15" w:type="dxa"/>
        </w:trPr>
        <w:tc>
          <w:tcPr>
            <w:tcW w:w="0" w:type="auto"/>
            <w:vAlign w:val="center"/>
            <w:hideMark/>
          </w:tcPr>
          <w:p w14:paraId="6A39E7EB" w14:textId="77777777" w:rsidR="0000006B" w:rsidRPr="0000006B" w:rsidRDefault="0000006B" w:rsidP="0000006B">
            <w:r w:rsidRPr="0000006B">
              <w:t>Skalierung</w:t>
            </w:r>
          </w:p>
        </w:tc>
        <w:tc>
          <w:tcPr>
            <w:tcW w:w="0" w:type="auto"/>
            <w:vAlign w:val="center"/>
            <w:hideMark/>
          </w:tcPr>
          <w:p w14:paraId="4A83250C" w14:textId="77777777" w:rsidR="0000006B" w:rsidRPr="0000006B" w:rsidRDefault="0000006B" w:rsidP="0000006B">
            <w:r w:rsidRPr="0000006B">
              <w:t>Keine Orchestrierung</w:t>
            </w:r>
          </w:p>
        </w:tc>
        <w:tc>
          <w:tcPr>
            <w:tcW w:w="0" w:type="auto"/>
            <w:vAlign w:val="center"/>
            <w:hideMark/>
          </w:tcPr>
          <w:p w14:paraId="24310ECF" w14:textId="77777777" w:rsidR="0000006B" w:rsidRPr="0000006B" w:rsidRDefault="0000006B" w:rsidP="0000006B">
            <w:r w:rsidRPr="0000006B">
              <w:t>Keine automatische Wiederherstellung</w:t>
            </w:r>
          </w:p>
        </w:tc>
      </w:tr>
      <w:tr w:rsidR="0000006B" w:rsidRPr="0000006B" w14:paraId="76C49DC5" w14:textId="77777777" w:rsidTr="0000006B">
        <w:trPr>
          <w:tblCellSpacing w:w="15" w:type="dxa"/>
        </w:trPr>
        <w:tc>
          <w:tcPr>
            <w:tcW w:w="0" w:type="auto"/>
            <w:vAlign w:val="center"/>
            <w:hideMark/>
          </w:tcPr>
          <w:p w14:paraId="0DBF172A" w14:textId="77777777" w:rsidR="0000006B" w:rsidRPr="0000006B" w:rsidRDefault="0000006B" w:rsidP="0000006B">
            <w:r w:rsidRPr="0000006B">
              <w:t>CI/CD</w:t>
            </w:r>
          </w:p>
        </w:tc>
        <w:tc>
          <w:tcPr>
            <w:tcW w:w="0" w:type="auto"/>
            <w:vAlign w:val="center"/>
            <w:hideMark/>
          </w:tcPr>
          <w:p w14:paraId="76E870E2" w14:textId="77777777" w:rsidR="0000006B" w:rsidRPr="0000006B" w:rsidRDefault="0000006B" w:rsidP="0000006B">
            <w:r w:rsidRPr="0000006B">
              <w:t>Keine Pipeline vorhanden</w:t>
            </w:r>
          </w:p>
        </w:tc>
        <w:tc>
          <w:tcPr>
            <w:tcW w:w="0" w:type="auto"/>
            <w:vAlign w:val="center"/>
            <w:hideMark/>
          </w:tcPr>
          <w:p w14:paraId="4E3F8B02" w14:textId="77777777" w:rsidR="0000006B" w:rsidRPr="0000006B" w:rsidRDefault="0000006B" w:rsidP="0000006B">
            <w:r w:rsidRPr="0000006B">
              <w:t>Keine automatische Qualitätssicherung</w:t>
            </w:r>
          </w:p>
        </w:tc>
      </w:tr>
      <w:tr w:rsidR="0000006B" w:rsidRPr="0000006B" w14:paraId="7355065A" w14:textId="77777777" w:rsidTr="0000006B">
        <w:trPr>
          <w:tblCellSpacing w:w="15" w:type="dxa"/>
        </w:trPr>
        <w:tc>
          <w:tcPr>
            <w:tcW w:w="0" w:type="auto"/>
            <w:vAlign w:val="center"/>
            <w:hideMark/>
          </w:tcPr>
          <w:p w14:paraId="6FE58ACC" w14:textId="77777777" w:rsidR="0000006B" w:rsidRPr="0000006B" w:rsidRDefault="0000006B" w:rsidP="0000006B">
            <w:r w:rsidRPr="0000006B">
              <w:t>Registry</w:t>
            </w:r>
          </w:p>
        </w:tc>
        <w:tc>
          <w:tcPr>
            <w:tcW w:w="0" w:type="auto"/>
            <w:vAlign w:val="center"/>
            <w:hideMark/>
          </w:tcPr>
          <w:p w14:paraId="540A943E" w14:textId="77777777" w:rsidR="0000006B" w:rsidRPr="0000006B" w:rsidRDefault="0000006B" w:rsidP="0000006B">
            <w:r w:rsidRPr="0000006B">
              <w:t>Keine zentrale Imageverwaltung</w:t>
            </w:r>
          </w:p>
        </w:tc>
        <w:tc>
          <w:tcPr>
            <w:tcW w:w="0" w:type="auto"/>
            <w:vAlign w:val="center"/>
            <w:hideMark/>
          </w:tcPr>
          <w:p w14:paraId="34E5EA29" w14:textId="77777777" w:rsidR="0000006B" w:rsidRPr="0000006B" w:rsidRDefault="0000006B" w:rsidP="0000006B">
            <w:r w:rsidRPr="0000006B">
              <w:t>Keine kontrollierte Versionierung</w:t>
            </w:r>
          </w:p>
        </w:tc>
      </w:tr>
      <w:tr w:rsidR="0000006B" w:rsidRPr="0000006B" w14:paraId="70EB0EBF" w14:textId="77777777" w:rsidTr="0000006B">
        <w:trPr>
          <w:tblCellSpacing w:w="15" w:type="dxa"/>
        </w:trPr>
        <w:tc>
          <w:tcPr>
            <w:tcW w:w="0" w:type="auto"/>
            <w:vAlign w:val="center"/>
            <w:hideMark/>
          </w:tcPr>
          <w:p w14:paraId="1FE19446" w14:textId="77777777" w:rsidR="0000006B" w:rsidRPr="0000006B" w:rsidRDefault="0000006B" w:rsidP="0000006B">
            <w:r w:rsidRPr="0000006B">
              <w:t>Monitoring</w:t>
            </w:r>
          </w:p>
        </w:tc>
        <w:tc>
          <w:tcPr>
            <w:tcW w:w="0" w:type="auto"/>
            <w:vAlign w:val="center"/>
            <w:hideMark/>
          </w:tcPr>
          <w:p w14:paraId="2C01F25C" w14:textId="77777777" w:rsidR="0000006B" w:rsidRPr="0000006B" w:rsidRDefault="0000006B" w:rsidP="0000006B">
            <w:r w:rsidRPr="0000006B">
              <w:t>Keine Überwachung</w:t>
            </w:r>
          </w:p>
        </w:tc>
        <w:tc>
          <w:tcPr>
            <w:tcW w:w="0" w:type="auto"/>
            <w:vAlign w:val="center"/>
            <w:hideMark/>
          </w:tcPr>
          <w:p w14:paraId="61BB7E59" w14:textId="77777777" w:rsidR="0000006B" w:rsidRPr="0000006B" w:rsidRDefault="0000006B" w:rsidP="0000006B">
            <w:r w:rsidRPr="0000006B">
              <w:t>Fehler werden spät erkannt</w:t>
            </w:r>
          </w:p>
        </w:tc>
      </w:tr>
    </w:tbl>
    <w:p w14:paraId="453456CE" w14:textId="77777777" w:rsidR="00C77BF1" w:rsidRDefault="00C77BF1" w:rsidP="00C77BF1"/>
    <w:p w14:paraId="6BC4E296" w14:textId="2D0917DA" w:rsidR="00661342" w:rsidRDefault="00661342" w:rsidP="00661342">
      <w:pPr>
        <w:pStyle w:val="berschrift1"/>
      </w:pPr>
      <w:bookmarkStart w:id="17" w:name="_Toc235621366"/>
      <w:r w:rsidRPr="00661342">
        <w:t>Konzept zur Modernisierung</w:t>
      </w:r>
      <w:bookmarkEnd w:id="17"/>
    </w:p>
    <w:p w14:paraId="1A363161" w14:textId="77777777" w:rsidR="00823813" w:rsidRDefault="00823813" w:rsidP="00823813">
      <w:pPr>
        <w:pStyle w:val="berschrift2"/>
      </w:pPr>
      <w:bookmarkStart w:id="18" w:name="_Toc235621367"/>
      <w:r>
        <w:t>Anforderungen an eine moderne DevOps-Umgebung</w:t>
      </w:r>
      <w:bookmarkEnd w:id="18"/>
    </w:p>
    <w:p w14:paraId="76FE7214" w14:textId="77777777" w:rsidR="009D436E" w:rsidRPr="009D436E" w:rsidRDefault="009D436E" w:rsidP="009D436E">
      <w:r w:rsidRPr="009D436E">
        <w:t xml:space="preserve">In der klassischen Softwareentwicklung arbeiteten die Bereiche </w:t>
      </w:r>
      <w:r w:rsidRPr="009D436E">
        <w:rPr>
          <w:b/>
          <w:bCs/>
        </w:rPr>
        <w:t>Entwicklung (Development)</w:t>
      </w:r>
      <w:r w:rsidRPr="009D436E">
        <w:t xml:space="preserve"> und </w:t>
      </w:r>
      <w:r w:rsidRPr="009D436E">
        <w:rPr>
          <w:b/>
          <w:bCs/>
        </w:rPr>
        <w:t>IT-Betrieb (</w:t>
      </w:r>
      <w:proofErr w:type="spellStart"/>
      <w:r w:rsidRPr="009D436E">
        <w:rPr>
          <w:b/>
          <w:bCs/>
        </w:rPr>
        <w:t>Operations</w:t>
      </w:r>
      <w:proofErr w:type="spellEnd"/>
      <w:r w:rsidRPr="009D436E">
        <w:rPr>
          <w:b/>
          <w:bCs/>
        </w:rPr>
        <w:t>)</w:t>
      </w:r>
      <w:r w:rsidRPr="009D436E">
        <w:t xml:space="preserve"> häufig voneinander getrennt. Dadurch entstanden lange Kommunikationswege, unterschiedliche Verantwortlichkeiten und zeitaufwendige Übergaben. Fehler wurden oftmals erst in einer späten Projektphase oder sogar erst beim Kunden erkannt. Dies führte zu höheren Kosten, längeren Entwicklungszyklen und einer geringeren Softwarequalität.</w:t>
      </w:r>
    </w:p>
    <w:p w14:paraId="1A6B571D" w14:textId="77777777" w:rsidR="009D436E" w:rsidRPr="009D436E" w:rsidRDefault="009D436E" w:rsidP="009D436E">
      <w:r w:rsidRPr="009D436E">
        <w:t>Mit dem DevOps-Ansatz werden Entwicklung, Qualitätssicherung und Betrieb enger miteinander verzahnt. Ziel ist es, Anwendungen schneller, reproduzierbar und mit einer höheren Qualität bereitzustellen. Durch den Einsatz moderner Werkzeuge können Softwareänderungen automatisiert erstellt, getestet, versioniert und bereitgestellt werden. Dadurch werden Fehler frühzeitig erkannt und die Bereitstellung neuer Softwareversionen deutlich beschleunigt.</w:t>
      </w:r>
    </w:p>
    <w:p w14:paraId="2E79099E" w14:textId="5688803E" w:rsidR="00452150" w:rsidRDefault="00452150" w:rsidP="009D436E">
      <w:r w:rsidRPr="00452150">
        <w:t>Zur Umsetzung dieser Anforderungen werden verschiedene Technologien eingesetzt, die unterschiedliche Aufgaben innerhalb einer modernen DevOps-Umgebung übernehmen. Die folgenden Abschnitte beschreiben deren grundlegende Funktion und ihren Beitrag zum DevOps-Prozess.</w:t>
      </w:r>
    </w:p>
    <w:p w14:paraId="4452E015" w14:textId="07B2C836" w:rsidR="00196FDF" w:rsidRDefault="00196FDF" w:rsidP="009D436E"/>
    <w:p w14:paraId="3EA38443" w14:textId="77777777" w:rsidR="00D039C7" w:rsidRDefault="00D039C7" w:rsidP="009D436E"/>
    <w:p w14:paraId="335AFABF" w14:textId="77777777" w:rsidR="00D039C7" w:rsidRDefault="00D039C7" w:rsidP="009D436E"/>
    <w:p w14:paraId="3DA45191" w14:textId="77777777" w:rsidR="00D039C7" w:rsidRDefault="00D039C7" w:rsidP="009D436E"/>
    <w:p w14:paraId="60325C9F" w14:textId="77777777" w:rsidR="009D436E" w:rsidRPr="009D436E" w:rsidRDefault="009D436E" w:rsidP="009D436E">
      <w:pPr>
        <w:pStyle w:val="berschrift3"/>
      </w:pPr>
      <w:bookmarkStart w:id="19" w:name="_Toc235621368"/>
      <w:proofErr w:type="spellStart"/>
      <w:r w:rsidRPr="009D436E">
        <w:lastRenderedPageBreak/>
        <w:t>Git</w:t>
      </w:r>
      <w:proofErr w:type="spellEnd"/>
      <w:r w:rsidRPr="009D436E">
        <w:t xml:space="preserve"> – Versionsverwaltung</w:t>
      </w:r>
      <w:bookmarkEnd w:id="19"/>
    </w:p>
    <w:p w14:paraId="07181D0D" w14:textId="77777777" w:rsidR="009D436E" w:rsidRDefault="009D436E" w:rsidP="009D436E">
      <w:proofErr w:type="spellStart"/>
      <w:r w:rsidRPr="009D436E">
        <w:rPr>
          <w:b/>
          <w:bCs/>
        </w:rPr>
        <w:t>Git</w:t>
      </w:r>
      <w:proofErr w:type="spellEnd"/>
      <w:r w:rsidRPr="009D436E">
        <w:t xml:space="preserve"> ist ein verteiltes Versionsverwaltungssystem. Es dient dazu, Änderungen am Quellcode und an Konfigurationsdateien nachzuverfolgen, verschiedene Entwicklungsstände zu verwalten und die Zusammenarbeit mehrerer Entwickler zu ermöglichen. Jeder Entwicklungsstand wird als </w:t>
      </w:r>
      <w:r w:rsidRPr="009D436E">
        <w:rPr>
          <w:b/>
          <w:bCs/>
        </w:rPr>
        <w:t>Commit</w:t>
      </w:r>
      <w:r w:rsidRPr="009D436E">
        <w:t xml:space="preserve"> gespeichert und kann jederzeit wiederhergestellt werden. Dadurch sind Änderungen nachvollziehbar und reproduzierbar.</w:t>
      </w:r>
    </w:p>
    <w:p w14:paraId="5062E4E7" w14:textId="77777777" w:rsidR="009D436E" w:rsidRPr="009D436E" w:rsidRDefault="009D436E" w:rsidP="009D436E"/>
    <w:p w14:paraId="431F34AB" w14:textId="77777777" w:rsidR="009D436E" w:rsidRPr="009D436E" w:rsidRDefault="009D436E" w:rsidP="009D436E">
      <w:pPr>
        <w:pStyle w:val="berschrift3"/>
      </w:pPr>
      <w:bookmarkStart w:id="20" w:name="_Toc235621369"/>
      <w:r w:rsidRPr="009D436E">
        <w:t xml:space="preserve">GitHub Actions – </w:t>
      </w:r>
      <w:proofErr w:type="spellStart"/>
      <w:r w:rsidRPr="009D436E">
        <w:t>Continuous</w:t>
      </w:r>
      <w:proofErr w:type="spellEnd"/>
      <w:r w:rsidRPr="009D436E">
        <w:t xml:space="preserve"> Integration</w:t>
      </w:r>
      <w:bookmarkEnd w:id="20"/>
    </w:p>
    <w:p w14:paraId="1F345FC3" w14:textId="77777777" w:rsidR="009D436E" w:rsidRPr="009D436E" w:rsidRDefault="009D436E" w:rsidP="009D436E">
      <w:r w:rsidRPr="009D436E">
        <w:rPr>
          <w:b/>
          <w:bCs/>
        </w:rPr>
        <w:t>GitHub Actions</w:t>
      </w:r>
      <w:r w:rsidRPr="009D436E">
        <w:t xml:space="preserve"> ist eine CI/CD-Plattform, die direkt in GitHub integriert ist. Nach jeder Änderung im </w:t>
      </w:r>
      <w:proofErr w:type="spellStart"/>
      <w:r w:rsidRPr="009D436E">
        <w:t>Git</w:t>
      </w:r>
      <w:proofErr w:type="spellEnd"/>
      <w:r w:rsidRPr="009D436E">
        <w:t>-Repository können automatisch definierte Workflows gestartet werden. Dazu gehören beispielsweise das Kompilieren der Anwendung, die Ausführung automatisierter Tests sowie das Erstellen eines Docker-Images. Dadurch wird sichergestellt, dass jede Änderung automatisch überprüft wird und Fehler frühzeitig erkannt werden.</w:t>
      </w:r>
    </w:p>
    <w:p w14:paraId="374A74F0" w14:textId="77777777" w:rsidR="009D436E" w:rsidRPr="00DF3556" w:rsidRDefault="009D436E" w:rsidP="00DF3556">
      <w:pPr>
        <w:pStyle w:val="berschrift3"/>
      </w:pPr>
      <w:bookmarkStart w:id="21" w:name="_Toc235621370"/>
      <w:r w:rsidRPr="00DF3556">
        <w:t>Docker – Containerisierung</w:t>
      </w:r>
      <w:bookmarkEnd w:id="21"/>
    </w:p>
    <w:p w14:paraId="3E74DE66" w14:textId="77777777" w:rsidR="009D436E" w:rsidRPr="009D436E" w:rsidRDefault="009D436E" w:rsidP="009D436E">
      <w:r w:rsidRPr="009D436E">
        <w:rPr>
          <w:b/>
          <w:bCs/>
        </w:rPr>
        <w:t>Docker</w:t>
      </w:r>
      <w:r w:rsidRPr="009D436E">
        <w:t xml:space="preserve"> ermöglicht die Containerisierung von Anwendungen. Dabei werden Anwendung und alle benötigten Abhängigkeiten in einem Container gebündelt. Dadurch kann die Software unabhängig vom Betriebssystem reproduzierbar ausgeführt werden. Unterschiedliche Entwicklungs-, Test- und Produktionsumgebungen verhalten sich somit identisch.</w:t>
      </w:r>
    </w:p>
    <w:p w14:paraId="2484C646" w14:textId="77777777" w:rsidR="009D436E" w:rsidRPr="00387A89" w:rsidRDefault="009D436E" w:rsidP="00387A89">
      <w:pPr>
        <w:pStyle w:val="berschrift3"/>
      </w:pPr>
      <w:bookmarkStart w:id="22" w:name="_Toc235621371"/>
      <w:r w:rsidRPr="00387A89">
        <w:t>GitHub Container Registry (GHCR)</w:t>
      </w:r>
      <w:bookmarkEnd w:id="22"/>
    </w:p>
    <w:p w14:paraId="14B72F65" w14:textId="6169ABAC" w:rsidR="009D436E" w:rsidRPr="009D436E" w:rsidRDefault="009D436E" w:rsidP="009D436E">
      <w:r w:rsidRPr="009D436E">
        <w:t xml:space="preserve">Die </w:t>
      </w:r>
      <w:r w:rsidRPr="009D436E">
        <w:rPr>
          <w:b/>
          <w:bCs/>
        </w:rPr>
        <w:t>GitHub Container Registry (GHCR)</w:t>
      </w:r>
      <w:r w:rsidRPr="009D436E">
        <w:t xml:space="preserve"> dient als zentrale Ablage für Docker-Images. Jedes erzeugte Image kann versioniert gespeichert und bei Bedarf wieder abgerufen werden. Dadurch ist jederzeit nachvollziehbar, welche Version einer Anwendung bereitgestellt wurde. </w:t>
      </w:r>
      <w:r w:rsidR="000E2341" w:rsidRPr="000E2341">
        <w:t xml:space="preserve">GHCR stellt die Container-Images zentral bereit, welche anschließend von </w:t>
      </w:r>
      <w:proofErr w:type="spellStart"/>
      <w:r w:rsidR="000E2341" w:rsidRPr="000E2341">
        <w:t>Deployment</w:t>
      </w:r>
      <w:proofErr w:type="spellEnd"/>
      <w:r w:rsidR="000E2341" w:rsidRPr="000E2341">
        <w:t xml:space="preserve">-Plattformen wie </w:t>
      </w:r>
      <w:proofErr w:type="spellStart"/>
      <w:r w:rsidR="000E2341" w:rsidRPr="000E2341">
        <w:t>Kubernetes</w:t>
      </w:r>
      <w:proofErr w:type="spellEnd"/>
      <w:r w:rsidR="000E2341" w:rsidRPr="000E2341">
        <w:t xml:space="preserve"> verwendet werden.</w:t>
      </w:r>
    </w:p>
    <w:p w14:paraId="52A1DF80" w14:textId="77777777" w:rsidR="009D436E" w:rsidRPr="00387A89" w:rsidRDefault="009D436E" w:rsidP="00387A89">
      <w:pPr>
        <w:pStyle w:val="berschrift3"/>
      </w:pPr>
      <w:bookmarkStart w:id="23" w:name="_Toc235621372"/>
      <w:proofErr w:type="spellStart"/>
      <w:r w:rsidRPr="00387A89">
        <w:t>Kubernetes</w:t>
      </w:r>
      <w:proofErr w:type="spellEnd"/>
      <w:r w:rsidRPr="00387A89">
        <w:t xml:space="preserve"> – Container-Orchestrierung</w:t>
      </w:r>
      <w:bookmarkEnd w:id="23"/>
    </w:p>
    <w:p w14:paraId="270818FA" w14:textId="1D208A8B" w:rsidR="009D436E" w:rsidRPr="009D436E" w:rsidRDefault="00B25F7E" w:rsidP="009D436E">
      <w:r w:rsidRPr="00B25F7E">
        <w:t xml:space="preserve">Während Docker einzelne Container ausführt, übernimmt </w:t>
      </w:r>
      <w:proofErr w:type="spellStart"/>
      <w:r w:rsidRPr="00B25F7E">
        <w:t>Kubernetes</w:t>
      </w:r>
      <w:proofErr w:type="spellEnd"/>
      <w:r w:rsidRPr="00B25F7E">
        <w:t xml:space="preserve"> deren Verwaltung und Orchestrierung. </w:t>
      </w:r>
      <w:proofErr w:type="spellStart"/>
      <w:r w:rsidRPr="00B25F7E">
        <w:t>Kubernetes</w:t>
      </w:r>
      <w:proofErr w:type="spellEnd"/>
      <w:r w:rsidRPr="00B25F7E">
        <w:t xml:space="preserve"> plant Pods automatisch auf den verfügbaren Nodes eines Clusters, überwacht deren Zustand und startet sie bei Ausfällen selbstständig neu. Darüber hinaus unterstützt </w:t>
      </w:r>
      <w:proofErr w:type="spellStart"/>
      <w:r w:rsidRPr="00B25F7E">
        <w:t>Kubernetes</w:t>
      </w:r>
      <w:proofErr w:type="spellEnd"/>
      <w:r w:rsidRPr="00B25F7E">
        <w:t xml:space="preserve"> die automatische Skalierung von Anwendungen sowie die Verwaltung von Services und Netzwerkkonfigurationen. Dadurch werden eine hohe Verfügbarkeit, Ausfallsicherheit und eine effiziente Bereitstellung der Anwendung sichergestellt.</w:t>
      </w:r>
    </w:p>
    <w:p w14:paraId="7CB302BD" w14:textId="77777777" w:rsidR="009D436E" w:rsidRPr="00387A89" w:rsidRDefault="009D436E" w:rsidP="00387A89">
      <w:pPr>
        <w:pStyle w:val="berschrift3"/>
      </w:pPr>
      <w:bookmarkStart w:id="24" w:name="_Toc235621373"/>
      <w:r w:rsidRPr="00387A89">
        <w:t xml:space="preserve">Argo CD – </w:t>
      </w:r>
      <w:proofErr w:type="spellStart"/>
      <w:r w:rsidRPr="00387A89">
        <w:t>GitOps</w:t>
      </w:r>
      <w:bookmarkEnd w:id="24"/>
      <w:proofErr w:type="spellEnd"/>
    </w:p>
    <w:p w14:paraId="7A7CF748" w14:textId="77777777" w:rsidR="009D436E" w:rsidRPr="009D436E" w:rsidRDefault="009D436E" w:rsidP="009D436E">
      <w:r w:rsidRPr="009D436E">
        <w:rPr>
          <w:b/>
          <w:bCs/>
        </w:rPr>
        <w:t>Argo CD</w:t>
      </w:r>
      <w:r w:rsidRPr="009D436E">
        <w:t xml:space="preserve"> implementiert den </w:t>
      </w:r>
      <w:proofErr w:type="spellStart"/>
      <w:r w:rsidRPr="009D436E">
        <w:t>GitOps</w:t>
      </w:r>
      <w:proofErr w:type="spellEnd"/>
      <w:r w:rsidRPr="009D436E">
        <w:t xml:space="preserve">-Ansatz. Dabei wird der gewünschte Zustand einer </w:t>
      </w:r>
      <w:proofErr w:type="spellStart"/>
      <w:r w:rsidRPr="009D436E">
        <w:t>Kubernetes</w:t>
      </w:r>
      <w:proofErr w:type="spellEnd"/>
      <w:r w:rsidRPr="009D436E">
        <w:t xml:space="preserve">-Umgebung im </w:t>
      </w:r>
      <w:proofErr w:type="spellStart"/>
      <w:r w:rsidRPr="009D436E">
        <w:t>Git</w:t>
      </w:r>
      <w:proofErr w:type="spellEnd"/>
      <w:r w:rsidRPr="009D436E">
        <w:t xml:space="preserve">-Repository beschrieben. Argo CD überwacht kontinuierlich das Repository und vergleicht dessen Inhalt mit dem tatsächlichen Zustand des </w:t>
      </w:r>
      <w:proofErr w:type="spellStart"/>
      <w:r w:rsidRPr="009D436E">
        <w:t>Kubernetes</w:t>
      </w:r>
      <w:proofErr w:type="spellEnd"/>
      <w:r w:rsidRPr="009D436E">
        <w:t xml:space="preserve">-Clusters. Werden Änderungen erkannt, synchronisiert Argo CD diese automatisch mit dem Cluster. Dadurch entspricht die produktive Umgebung jederzeit dem im </w:t>
      </w:r>
      <w:proofErr w:type="spellStart"/>
      <w:r w:rsidRPr="009D436E">
        <w:t>Git</w:t>
      </w:r>
      <w:proofErr w:type="spellEnd"/>
      <w:r w:rsidRPr="009D436E">
        <w:t>-Repository definierten Soll-Zustand.</w:t>
      </w:r>
    </w:p>
    <w:p w14:paraId="27277148" w14:textId="77777777" w:rsidR="009D436E" w:rsidRPr="00387A89" w:rsidRDefault="009D436E" w:rsidP="00387A89">
      <w:pPr>
        <w:pStyle w:val="berschrift3"/>
      </w:pPr>
      <w:bookmarkStart w:id="25" w:name="_Toc235621374"/>
      <w:r w:rsidRPr="00387A89">
        <w:lastRenderedPageBreak/>
        <w:t xml:space="preserve">Prometheus und </w:t>
      </w:r>
      <w:proofErr w:type="spellStart"/>
      <w:r w:rsidRPr="00387A89">
        <w:t>Grafana</w:t>
      </w:r>
      <w:proofErr w:type="spellEnd"/>
      <w:r w:rsidRPr="00387A89">
        <w:t xml:space="preserve"> – Monitoring</w:t>
      </w:r>
      <w:bookmarkEnd w:id="25"/>
    </w:p>
    <w:p w14:paraId="2F318ED4" w14:textId="77777777" w:rsidR="009D436E" w:rsidRDefault="009D436E" w:rsidP="009D436E">
      <w:r w:rsidRPr="009D436E">
        <w:t xml:space="preserve">Für den zuverlässigen Betrieb einer Anwendung ist eine kontinuierliche Überwachung erforderlich. </w:t>
      </w:r>
      <w:r w:rsidRPr="009D436E">
        <w:rPr>
          <w:b/>
          <w:bCs/>
        </w:rPr>
        <w:t>Prometheus</w:t>
      </w:r>
      <w:r w:rsidRPr="009D436E">
        <w:t xml:space="preserve"> sammelt Metriken wie CPU-Auslastung, Arbeitsspeicherverbrauch oder Antwortzeiten von Anwendungen und Containern. </w:t>
      </w:r>
      <w:proofErr w:type="spellStart"/>
      <w:r w:rsidRPr="009D436E">
        <w:rPr>
          <w:b/>
          <w:bCs/>
        </w:rPr>
        <w:t>Grafana</w:t>
      </w:r>
      <w:proofErr w:type="spellEnd"/>
      <w:r w:rsidRPr="009D436E">
        <w:t xml:space="preserve"> visualisiert diese Daten in Form von Dashboards und Diagrammen. Dadurch können Leistungsengpässe frühzeitig erkannt und Optimierungsmaßnahmen eingeleitet werden.</w:t>
      </w:r>
    </w:p>
    <w:p w14:paraId="46085D50" w14:textId="71F90D8D" w:rsidR="00A40177" w:rsidRDefault="00490628" w:rsidP="00B74EC1">
      <w:r>
        <w:t>D</w:t>
      </w:r>
      <w:r w:rsidRPr="00490628">
        <w:t>ie beschriebenen Technologien bilden gemeinsam die technische Grundlage einer modernen DevOps-Umgebung. Im folgenden Kapitel wird begründet, warum diese Technologien für die Umsetzung des Projekts ausgewählt wurden und welche Vorteile sie im Projekt bieten.</w:t>
      </w:r>
      <w:r w:rsidR="00291C51">
        <w:t xml:space="preserve"> </w:t>
      </w:r>
    </w:p>
    <w:p w14:paraId="51814D5C" w14:textId="77777777" w:rsidR="001E23A0" w:rsidRDefault="001E23A0" w:rsidP="00B74EC1"/>
    <w:p w14:paraId="3641169F" w14:textId="5426A360" w:rsidR="001E23A0" w:rsidRDefault="001E23A0" w:rsidP="00B74EC1">
      <w:r w:rsidRPr="001E23A0">
        <w:t>Die beschriebenen Technologien bilden gemeinsam die technische Grundlage</w:t>
      </w:r>
    </w:p>
    <w:p w14:paraId="49C9E5C0" w14:textId="70C81597" w:rsidR="00A72DC5" w:rsidRDefault="00195AC3" w:rsidP="00B74EC1">
      <w:r w:rsidRPr="00195AC3">
        <w:rPr>
          <w:noProof/>
        </w:rPr>
        <w:drawing>
          <wp:inline distT="0" distB="0" distL="0" distR="0" wp14:anchorId="46F12E80" wp14:editId="296A990D">
            <wp:extent cx="5760720" cy="3281680"/>
            <wp:effectExtent l="0" t="0" r="0" b="0"/>
            <wp:docPr id="4459008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0857" name=""/>
                    <pic:cNvPicPr/>
                  </pic:nvPicPr>
                  <pic:blipFill>
                    <a:blip r:embed="rId14"/>
                    <a:stretch>
                      <a:fillRect/>
                    </a:stretch>
                  </pic:blipFill>
                  <pic:spPr>
                    <a:xfrm>
                      <a:off x="0" y="0"/>
                      <a:ext cx="5760720" cy="3281680"/>
                    </a:xfrm>
                    <a:prstGeom prst="rect">
                      <a:avLst/>
                    </a:prstGeom>
                  </pic:spPr>
                </pic:pic>
              </a:graphicData>
            </a:graphic>
          </wp:inline>
        </w:drawing>
      </w:r>
    </w:p>
    <w:p w14:paraId="53BA613C" w14:textId="61E64E60" w:rsidR="001E23A0" w:rsidRDefault="001E23A0" w:rsidP="00B74EC1">
      <w:r w:rsidRPr="001E23A0">
        <w:t>Abbildung 6: DevOps-Zielarchitektur des Pacman-Projekts</w:t>
      </w:r>
    </w:p>
    <w:p w14:paraId="24131B44" w14:textId="3BA07048" w:rsidR="00244B36" w:rsidRDefault="00244B36" w:rsidP="00B74EC1">
      <w:r w:rsidRPr="00244B36">
        <w:t>Abbildung 6 zeigt die Zielarchitektur des im Projekt umgesetzten DevOps-Prozesses. Die einzelnen Technologien greifen ineinander und ermöglichen eine automatisierte, reproduzierbare sowie überwachte Bereitstellung der Pacman-Anwendung.</w:t>
      </w:r>
    </w:p>
    <w:p w14:paraId="1A5D9A1D" w14:textId="0CDCE6BB" w:rsidR="001E23A0" w:rsidRDefault="00E918AF" w:rsidP="00B74EC1">
      <w:r w:rsidRPr="00E918AF">
        <w:t>Im folgenden Kapitel wird erläutert, warum diese Technologien für die Umsetzung des Projekts ausgewählt wurden.</w:t>
      </w:r>
    </w:p>
    <w:p w14:paraId="3BC22392" w14:textId="77777777" w:rsidR="008F3142" w:rsidRDefault="008F3142" w:rsidP="00B74EC1"/>
    <w:p w14:paraId="7C252577" w14:textId="77777777" w:rsidR="008F3142" w:rsidRDefault="008F3142" w:rsidP="00B74EC1"/>
    <w:p w14:paraId="505B486F" w14:textId="77777777" w:rsidR="008F3142" w:rsidRDefault="008F3142" w:rsidP="00B74EC1"/>
    <w:p w14:paraId="17598362" w14:textId="77777777" w:rsidR="008F3142" w:rsidRDefault="008F3142" w:rsidP="00B74EC1"/>
    <w:p w14:paraId="7BE52398" w14:textId="77777777" w:rsidR="008E2825" w:rsidRDefault="008E2825" w:rsidP="00B74EC1"/>
    <w:p w14:paraId="0D341536" w14:textId="77777777" w:rsidR="008E2825" w:rsidRDefault="008E2825" w:rsidP="00B74EC1"/>
    <w:p w14:paraId="2C111448" w14:textId="77777777" w:rsidR="00823813" w:rsidRDefault="00823813" w:rsidP="00823813">
      <w:pPr>
        <w:pStyle w:val="berschrift2"/>
      </w:pPr>
      <w:bookmarkStart w:id="26" w:name="_Toc235621375"/>
      <w:r>
        <w:t>Auswahl der Technologien</w:t>
      </w:r>
      <w:bookmarkEnd w:id="26"/>
    </w:p>
    <w:p w14:paraId="7C893453" w14:textId="77777777" w:rsidR="008E2825" w:rsidRDefault="008E2825" w:rsidP="008E2825">
      <w:pPr>
        <w:pStyle w:val="isselectedend"/>
      </w:pPr>
      <w:r>
        <w:t>Für die Umsetzung der Zielarchitektur wurden Technologien ausgewählt, die den Anforderungen an eine moderne DevOps-Plattform entsprechen. Ziel war es, den gesamten Software-Lebenszyklus – von der Versionsverwaltung über die automatisierte Erstellung und Bereitstellung bis hin zur Überwachung der Anwendung – durchgängig zu unterstützen.</w:t>
      </w:r>
    </w:p>
    <w:p w14:paraId="36A95E05" w14:textId="77777777" w:rsidR="008E2825" w:rsidRDefault="008E2825" w:rsidP="008E2825">
      <w:pPr>
        <w:pStyle w:val="isselectedend"/>
      </w:pPr>
      <w:r>
        <w:t xml:space="preserve">Bei der Auswahl der Werkzeuge standen insbesondere eine einfache Integration, ein hoher Automatisierungsgrad, die Unterstützung des </w:t>
      </w:r>
      <w:proofErr w:type="spellStart"/>
      <w:r>
        <w:t>GitOps</w:t>
      </w:r>
      <w:proofErr w:type="spellEnd"/>
      <w:r>
        <w:t xml:space="preserve">-Prinzips sowie die Eignung für containerisierte Anwendungen im Vordergrund. Aus diesem Grund wurden </w:t>
      </w:r>
      <w:proofErr w:type="spellStart"/>
      <w:r>
        <w:t>Git</w:t>
      </w:r>
      <w:proofErr w:type="spellEnd"/>
      <w:r>
        <w:t xml:space="preserve"> und GitHub für die Versionsverwaltung, GitHub Actions für die </w:t>
      </w:r>
      <w:proofErr w:type="spellStart"/>
      <w:r>
        <w:t>Continuous</w:t>
      </w:r>
      <w:proofErr w:type="spellEnd"/>
      <w:r>
        <w:t xml:space="preserve"> Integration, Docker und die GitHub Container Registry (GHCR) für die Containerisierung und Verwaltung der Images, </w:t>
      </w:r>
      <w:proofErr w:type="spellStart"/>
      <w:r>
        <w:t>Kubernetes</w:t>
      </w:r>
      <w:proofErr w:type="spellEnd"/>
      <w:r>
        <w:t xml:space="preserve"> und Argo CD für die automatisierte Bereitstellung sowie Prometheus und </w:t>
      </w:r>
      <w:proofErr w:type="spellStart"/>
      <w:r>
        <w:t>Grafana</w:t>
      </w:r>
      <w:proofErr w:type="spellEnd"/>
      <w:r>
        <w:t xml:space="preserve"> für das Monitoring ausgewählt.</w:t>
      </w:r>
    </w:p>
    <w:p w14:paraId="1A88C80D" w14:textId="77777777" w:rsidR="008E2825" w:rsidRDefault="008E2825" w:rsidP="008E2825">
      <w:pPr>
        <w:pStyle w:val="StandardWeb"/>
      </w:pPr>
      <w:r>
        <w:t>Die nachfolgenden Abschnitte begründen die Auswahl der einzelnen Technologien im Hinblick auf ihre Funktion und ihren Beitrag zur Umsetzung der Projektziele.</w:t>
      </w:r>
    </w:p>
    <w:p w14:paraId="1276E292" w14:textId="77777777" w:rsidR="008E2825" w:rsidRPr="008E2825" w:rsidRDefault="008E2825" w:rsidP="008E2825"/>
    <w:p w14:paraId="64C207CD" w14:textId="77777777" w:rsidR="0038181B" w:rsidRPr="0038181B" w:rsidRDefault="0038181B" w:rsidP="0038181B">
      <w:pPr>
        <w:pStyle w:val="berschrift3"/>
      </w:pPr>
      <w:bookmarkStart w:id="27" w:name="_Toc235621376"/>
      <w:proofErr w:type="spellStart"/>
      <w:r w:rsidRPr="0038181B">
        <w:t>Git</w:t>
      </w:r>
      <w:proofErr w:type="spellEnd"/>
      <w:r w:rsidRPr="0038181B">
        <w:t xml:space="preserve"> und GitHub</w:t>
      </w:r>
      <w:bookmarkEnd w:id="27"/>
    </w:p>
    <w:p w14:paraId="707934C4" w14:textId="77777777" w:rsidR="008F3142" w:rsidRDefault="008F3142" w:rsidP="008F3142">
      <w:pPr>
        <w:pStyle w:val="pdq2pgselectionanchorcontainer"/>
      </w:pPr>
      <w:r>
        <w:t xml:space="preserve">Für das Projekt wurden </w:t>
      </w:r>
      <w:proofErr w:type="spellStart"/>
      <w:r>
        <w:t>Git</w:t>
      </w:r>
      <w:proofErr w:type="spellEnd"/>
      <w:r>
        <w:t xml:space="preserve"> und GitHub eingesetzt, um die Anforderungen der Geschäftsleitung an eine moderne, wartbare und in unterschiedlichen Umgebungen bereitstellbare Anwendung zu erfüllen. </w:t>
      </w:r>
      <w:proofErr w:type="spellStart"/>
      <w:r>
        <w:t>Git</w:t>
      </w:r>
      <w:proofErr w:type="spellEnd"/>
      <w:r>
        <w:t xml:space="preserve"> dient als Versionsverwaltungssystem und dokumentiert sämtliche Änderungen am Quellcode nachvollziehbar. Dadurch können frühere Versionen bei Bedarf wiederhergestellt werden. Zudem ermöglicht </w:t>
      </w:r>
      <w:proofErr w:type="spellStart"/>
      <w:r>
        <w:t>Git</w:t>
      </w:r>
      <w:proofErr w:type="spellEnd"/>
      <w:r>
        <w:t xml:space="preserve"> mehreren Entwicklern die parallele Zusammenarbeit am gleichen Projekt, ohne Änderungen gegenseitig zu überschreiben. So kann die Anwendung kontinuierlich weiterentwickelt und veröffentlicht werden.</w:t>
      </w:r>
    </w:p>
    <w:p w14:paraId="74EA48CC" w14:textId="77777777" w:rsidR="008F3142" w:rsidRDefault="008F3142" w:rsidP="008F3142">
      <w:pPr>
        <w:pStyle w:val="StandardWeb"/>
      </w:pPr>
      <w:r>
        <w:t xml:space="preserve">GitHub wurde als zentrale Plattform zur Verwaltung der </w:t>
      </w:r>
      <w:proofErr w:type="spellStart"/>
      <w:r>
        <w:t>Git-Repositories</w:t>
      </w:r>
      <w:proofErr w:type="spellEnd"/>
      <w:r>
        <w:t xml:space="preserve"> gewählt. Neben der Versionierung bietet GitHub mit </w:t>
      </w:r>
      <w:r>
        <w:rPr>
          <w:rStyle w:val="Fett"/>
        </w:rPr>
        <w:t>GitHub Actions</w:t>
      </w:r>
      <w:r>
        <w:t xml:space="preserve"> eine integrierte CI/CD-Lösung. Dadurch werden nach jedem Push automatisch </w:t>
      </w:r>
      <w:proofErr w:type="spellStart"/>
      <w:r>
        <w:t>Builds</w:t>
      </w:r>
      <w:proofErr w:type="spellEnd"/>
      <w:r>
        <w:t xml:space="preserve"> erstellt, Tests ausgeführt und Docker-Images erzeugt. Die Automatisierung reduziert manuelle Arbeitsschritte, erhöht die Softwarequalität und ermöglicht eine schnelle sowie zuverlässige Bereitstellung neuer Anwendungsversionen.</w:t>
      </w:r>
    </w:p>
    <w:p w14:paraId="0401A4BE" w14:textId="77777777" w:rsidR="0029185D" w:rsidRDefault="0029185D" w:rsidP="006907EB">
      <w:pPr>
        <w:ind w:left="360"/>
      </w:pPr>
    </w:p>
    <w:p w14:paraId="4DA73869" w14:textId="410BE4B9" w:rsidR="0029185D" w:rsidRPr="0038181B" w:rsidRDefault="0029185D" w:rsidP="0029185D">
      <w:pPr>
        <w:pStyle w:val="berschrift3"/>
      </w:pPr>
      <w:bookmarkStart w:id="28" w:name="_Toc235621377"/>
      <w:r w:rsidRPr="0029185D">
        <w:t>GitHub Actions</w:t>
      </w:r>
      <w:bookmarkEnd w:id="28"/>
    </w:p>
    <w:p w14:paraId="69A5481D" w14:textId="4BB936FC" w:rsidR="0038181B" w:rsidRDefault="00452855" w:rsidP="0038181B">
      <w:r w:rsidRPr="00452855">
        <w:t xml:space="preserve">Für das Projekt wurde GitHub Actions als CI/CD-Werkzeug eingesetzt, da der Quellcode bereits in einem GitHub-Repository verwaltet wurde. Dadurch konnte die CI-Pipeline ohne zusätzliche Server direkt im Repository als YAML-Workflow konfiguriert werden. Nach jedem Push wurden automatisiert Docker-Images erstellt, die Anwendung gebaut und Tests ausgeführt. Im Vergleich zu Jenkins entfällt der Aufwand für die Installation, Konfiguration und Wartung eines eigenen CI-Servers. </w:t>
      </w:r>
      <w:proofErr w:type="spellStart"/>
      <w:r w:rsidRPr="00452855">
        <w:t>GitLab</w:t>
      </w:r>
      <w:proofErr w:type="spellEnd"/>
      <w:r w:rsidRPr="00452855">
        <w:t xml:space="preserve"> CI stellt ebenfalls eine leistungsfähige Alternative dar, setzt jedoch in der Regel die </w:t>
      </w:r>
      <w:r w:rsidRPr="00452855">
        <w:lastRenderedPageBreak/>
        <w:t xml:space="preserve">Nutzung eines </w:t>
      </w:r>
      <w:proofErr w:type="spellStart"/>
      <w:r w:rsidRPr="00452855">
        <w:t>GitLab-Repositories</w:t>
      </w:r>
      <w:proofErr w:type="spellEnd"/>
      <w:r w:rsidRPr="00452855">
        <w:t xml:space="preserve"> oder eine zusätzliche Verwaltung der Quellcodebasis voraus. Aufgrund der vorhandenen GitHub-Infrastruktur und des Projektumfangs erwies sich GitHub Actions als eine geeignete und effiziente Lösung.</w:t>
      </w:r>
    </w:p>
    <w:p w14:paraId="015F8769" w14:textId="7843FEBA" w:rsidR="001364DB" w:rsidRDefault="001364DB" w:rsidP="001364DB">
      <w:pPr>
        <w:pStyle w:val="berschrift3"/>
      </w:pPr>
      <w:bookmarkStart w:id="29" w:name="_Toc235621378"/>
      <w:r>
        <w:t>Docker und GHCR</w:t>
      </w:r>
      <w:bookmarkEnd w:id="29"/>
    </w:p>
    <w:p w14:paraId="316A4FB8" w14:textId="77777777" w:rsidR="00355694" w:rsidRPr="008E2825" w:rsidRDefault="00355694" w:rsidP="008E2825">
      <w:pPr>
        <w:pStyle w:val="berschrift4"/>
        <w:rPr>
          <w:i w:val="0"/>
          <w:iCs w:val="0"/>
          <w:sz w:val="28"/>
          <w:szCs w:val="28"/>
        </w:rPr>
      </w:pPr>
      <w:bookmarkStart w:id="30" w:name="_Toc235621379"/>
      <w:r w:rsidRPr="008E2825">
        <w:rPr>
          <w:i w:val="0"/>
          <w:iCs w:val="0"/>
          <w:sz w:val="28"/>
          <w:szCs w:val="28"/>
        </w:rPr>
        <w:t>Docker</w:t>
      </w:r>
      <w:bookmarkEnd w:id="30"/>
    </w:p>
    <w:p w14:paraId="568107EE" w14:textId="77777777" w:rsidR="00355694" w:rsidRDefault="00355694" w:rsidP="00355694">
      <w:pPr>
        <w:pStyle w:val="StandardWeb"/>
      </w:pPr>
      <w:r>
        <w:t xml:space="preserve">Docker wurde eingesetzt, um die Anwendung einschließlich aller Abhängigkeiten in einem Container bereitzustellen. Dadurch läuft die Anwendung unabhängig von der Zielumgebung mit identischer </w:t>
      </w:r>
      <w:r w:rsidRPr="009C0D4E">
        <w:rPr>
          <w:rFonts w:asciiTheme="minorHAnsi" w:hAnsiTheme="minorHAnsi" w:cstheme="minorHAnsi"/>
        </w:rPr>
        <w:t>Konfiguration</w:t>
      </w:r>
      <w:r>
        <w:t>. Dies vereinfacht die Entwicklung, das Testen und die Bereitstellung erheblich und verhindert Unterschiede zwischen Entwicklungs-, Test- und Produktionsumgebung.</w:t>
      </w:r>
    </w:p>
    <w:p w14:paraId="2F1A173E" w14:textId="77777777" w:rsidR="00355694" w:rsidRPr="008E2825" w:rsidRDefault="00355694" w:rsidP="008E2825">
      <w:pPr>
        <w:pStyle w:val="berschrift4"/>
        <w:rPr>
          <w:i w:val="0"/>
          <w:iCs w:val="0"/>
          <w:sz w:val="28"/>
          <w:szCs w:val="28"/>
        </w:rPr>
      </w:pPr>
      <w:bookmarkStart w:id="31" w:name="_Toc235621380"/>
      <w:r w:rsidRPr="008E2825">
        <w:rPr>
          <w:i w:val="0"/>
          <w:iCs w:val="0"/>
          <w:sz w:val="28"/>
          <w:szCs w:val="28"/>
        </w:rPr>
        <w:t>GitHub Container Registry (GHCR)</w:t>
      </w:r>
      <w:bookmarkEnd w:id="31"/>
    </w:p>
    <w:p w14:paraId="16FA80F0" w14:textId="77777777" w:rsidR="00355694" w:rsidRDefault="00355694" w:rsidP="00355694">
      <w:pPr>
        <w:pStyle w:val="StandardWeb"/>
      </w:pPr>
      <w:r>
        <w:t xml:space="preserve">Die GitHub Container Registry (GHCR) wurde gewählt, da sie direkt in GitHub integriert ist und sich nahtlos in die bestehende CI/CD-Pipeline mit GitHub Actions einfügt. Nach jedem erfolgreichen </w:t>
      </w:r>
      <w:proofErr w:type="spellStart"/>
      <w:r>
        <w:t>Build</w:t>
      </w:r>
      <w:proofErr w:type="spellEnd"/>
      <w:r>
        <w:t xml:space="preserve"> kann das Docker-Image automatisch versioniert und zentral gespeichert werden. </w:t>
      </w:r>
      <w:proofErr w:type="spellStart"/>
      <w:r>
        <w:t>Kubernetes</w:t>
      </w:r>
      <w:proofErr w:type="spellEnd"/>
      <w:r>
        <w:t xml:space="preserve"> greift anschließend auf diese Images zu und verwendet sie für das </w:t>
      </w:r>
      <w:proofErr w:type="spellStart"/>
      <w:r>
        <w:t>Deployment</w:t>
      </w:r>
      <w:proofErr w:type="spellEnd"/>
      <w:r>
        <w:t>. Dadurch entfällt der Betrieb einer eigenen Container-Registry.</w:t>
      </w:r>
    </w:p>
    <w:p w14:paraId="5F54AD7D" w14:textId="77777777" w:rsidR="00355694" w:rsidRDefault="00355694" w:rsidP="001364DB"/>
    <w:p w14:paraId="162A5297" w14:textId="179635CB" w:rsidR="00355694" w:rsidRDefault="00355694" w:rsidP="00355694">
      <w:pPr>
        <w:pStyle w:val="berschrift3"/>
      </w:pPr>
      <w:bookmarkStart w:id="32" w:name="_Toc235621381"/>
      <w:proofErr w:type="spellStart"/>
      <w:r>
        <w:t>Kubernetes</w:t>
      </w:r>
      <w:proofErr w:type="spellEnd"/>
      <w:r>
        <w:t xml:space="preserve"> und Argo CD</w:t>
      </w:r>
      <w:bookmarkEnd w:id="32"/>
    </w:p>
    <w:p w14:paraId="39DC9094" w14:textId="77777777" w:rsidR="00355694" w:rsidRPr="00F33652" w:rsidRDefault="00355694" w:rsidP="00F33652">
      <w:pPr>
        <w:pStyle w:val="berschrift4"/>
        <w:rPr>
          <w:i w:val="0"/>
          <w:iCs w:val="0"/>
          <w:sz w:val="28"/>
          <w:szCs w:val="28"/>
        </w:rPr>
      </w:pPr>
      <w:bookmarkStart w:id="33" w:name="_Toc235621382"/>
      <w:proofErr w:type="spellStart"/>
      <w:r w:rsidRPr="00F33652">
        <w:rPr>
          <w:i w:val="0"/>
          <w:iCs w:val="0"/>
          <w:sz w:val="28"/>
          <w:szCs w:val="28"/>
        </w:rPr>
        <w:t>Kubernetes</w:t>
      </w:r>
      <w:bookmarkEnd w:id="33"/>
      <w:proofErr w:type="spellEnd"/>
    </w:p>
    <w:p w14:paraId="5DA34459" w14:textId="77777777" w:rsidR="00355694" w:rsidRDefault="00355694" w:rsidP="00355694">
      <w:pPr>
        <w:pStyle w:val="StandardWeb"/>
      </w:pPr>
      <w:proofErr w:type="spellStart"/>
      <w:r>
        <w:t>Kubernetes</w:t>
      </w:r>
      <w:proofErr w:type="spellEnd"/>
      <w:r>
        <w:t xml:space="preserve"> wurde eingesetzt, um die containerisierte Anwendung automatisiert bereitzustellen und zu verwalten. Die Plattform übernimmt Aufgaben wie das </w:t>
      </w:r>
      <w:proofErr w:type="spellStart"/>
      <w:r>
        <w:t>Deployment</w:t>
      </w:r>
      <w:proofErr w:type="spellEnd"/>
      <w:r>
        <w:t xml:space="preserve">, die Skalierung, den Neustart ausgefallener Container sowie das Load </w:t>
      </w:r>
      <w:proofErr w:type="spellStart"/>
      <w:r>
        <w:t>Balancing</w:t>
      </w:r>
      <w:proofErr w:type="spellEnd"/>
      <w:r>
        <w:t>. Dadurch wird eine hohe Verfügbarkeit erreicht und der Verwaltungsaufwand reduziert.</w:t>
      </w:r>
    </w:p>
    <w:p w14:paraId="5B81E837" w14:textId="77777777" w:rsidR="00355694" w:rsidRPr="00F33652" w:rsidRDefault="00355694" w:rsidP="00F33652">
      <w:pPr>
        <w:pStyle w:val="berschrift4"/>
        <w:rPr>
          <w:i w:val="0"/>
          <w:iCs w:val="0"/>
          <w:sz w:val="28"/>
          <w:szCs w:val="28"/>
        </w:rPr>
      </w:pPr>
      <w:bookmarkStart w:id="34" w:name="_Toc235621383"/>
      <w:proofErr w:type="spellStart"/>
      <w:r w:rsidRPr="00F33652">
        <w:rPr>
          <w:i w:val="0"/>
          <w:iCs w:val="0"/>
          <w:sz w:val="28"/>
          <w:szCs w:val="28"/>
        </w:rPr>
        <w:t>GitOps</w:t>
      </w:r>
      <w:proofErr w:type="spellEnd"/>
      <w:r w:rsidRPr="00F33652">
        <w:rPr>
          <w:i w:val="0"/>
          <w:iCs w:val="0"/>
          <w:sz w:val="28"/>
          <w:szCs w:val="28"/>
        </w:rPr>
        <w:t xml:space="preserve"> mit Argo CD</w:t>
      </w:r>
      <w:bookmarkEnd w:id="34"/>
    </w:p>
    <w:p w14:paraId="21B676AD" w14:textId="77777777" w:rsidR="00355694" w:rsidRDefault="00355694" w:rsidP="00355694">
      <w:pPr>
        <w:pStyle w:val="StandardWeb"/>
      </w:pPr>
      <w:r>
        <w:t xml:space="preserve">Argo CD wurde eingesetzt, um das </w:t>
      </w:r>
      <w:proofErr w:type="spellStart"/>
      <w:r>
        <w:t>GitOps</w:t>
      </w:r>
      <w:proofErr w:type="spellEnd"/>
      <w:r>
        <w:t xml:space="preserve">-Prinzip umzusetzen. Dabei dient das </w:t>
      </w:r>
      <w:proofErr w:type="spellStart"/>
      <w:r>
        <w:t>Git</w:t>
      </w:r>
      <w:proofErr w:type="spellEnd"/>
      <w:r>
        <w:t xml:space="preserve">-Repository als zentrale Quelle für die gewünschte Systemkonfiguration. Argo CD überwacht die Konfigurationsdateien im Repository und synchronisiert Änderungen automatisch mit dem </w:t>
      </w:r>
      <w:proofErr w:type="spellStart"/>
      <w:r>
        <w:t>Kubernetes</w:t>
      </w:r>
      <w:proofErr w:type="spellEnd"/>
      <w:r>
        <w:t xml:space="preserve">-Cluster. Dadurch werden </w:t>
      </w:r>
      <w:proofErr w:type="spellStart"/>
      <w:r>
        <w:t>Deployments</w:t>
      </w:r>
      <w:proofErr w:type="spellEnd"/>
      <w:r>
        <w:t xml:space="preserve"> automatisiert, Konfigurationsabweichungen vermieden und sämtliche Änderungen bleiben versioniert sowie nachvollziehbar.</w:t>
      </w:r>
    </w:p>
    <w:p w14:paraId="6BBC0682" w14:textId="77777777" w:rsidR="00F33652" w:rsidRDefault="00F33652" w:rsidP="00355694">
      <w:pPr>
        <w:pStyle w:val="StandardWeb"/>
      </w:pPr>
    </w:p>
    <w:p w14:paraId="281B3FA4" w14:textId="77777777" w:rsidR="00F33652" w:rsidRDefault="00F33652" w:rsidP="00355694">
      <w:pPr>
        <w:pStyle w:val="StandardWeb"/>
      </w:pPr>
    </w:p>
    <w:p w14:paraId="298C2F88" w14:textId="77777777" w:rsidR="00F33652" w:rsidRDefault="00F33652" w:rsidP="00355694">
      <w:pPr>
        <w:pStyle w:val="StandardWeb"/>
      </w:pPr>
    </w:p>
    <w:p w14:paraId="213637FA" w14:textId="77777777" w:rsidR="00A9371B" w:rsidRDefault="00A9371B" w:rsidP="00355694">
      <w:pPr>
        <w:pStyle w:val="StandardWeb"/>
      </w:pPr>
    </w:p>
    <w:p w14:paraId="45CAC42D" w14:textId="6520A197" w:rsidR="00355694" w:rsidRDefault="00355694" w:rsidP="00355694">
      <w:pPr>
        <w:pStyle w:val="berschrift3"/>
      </w:pPr>
      <w:bookmarkStart w:id="35" w:name="_Toc235621384"/>
      <w:r w:rsidRPr="00355694">
        <w:lastRenderedPageBreak/>
        <w:t xml:space="preserve">Prometheus und </w:t>
      </w:r>
      <w:proofErr w:type="spellStart"/>
      <w:r w:rsidRPr="00355694">
        <w:t>Grafana</w:t>
      </w:r>
      <w:bookmarkEnd w:id="35"/>
      <w:proofErr w:type="spellEnd"/>
    </w:p>
    <w:p w14:paraId="4603B4BF" w14:textId="77777777" w:rsidR="00A9371B" w:rsidRDefault="00A9371B" w:rsidP="00A9371B">
      <w:pPr>
        <w:pStyle w:val="pdq2pgselectionanchorcontainer"/>
      </w:pPr>
      <w:r>
        <w:t xml:space="preserve">Für die Überwachung der Anwendung und der </w:t>
      </w:r>
      <w:proofErr w:type="spellStart"/>
      <w:r>
        <w:t>Kubernetes</w:t>
      </w:r>
      <w:proofErr w:type="spellEnd"/>
      <w:r>
        <w:t xml:space="preserve">-Infrastruktur wurden Prometheus und </w:t>
      </w:r>
      <w:proofErr w:type="spellStart"/>
      <w:r>
        <w:t>Grafana</w:t>
      </w:r>
      <w:proofErr w:type="spellEnd"/>
      <w:r>
        <w:t xml:space="preserve"> ausgewählt. Ziel ist es, den Systemzustand kontinuierlich zu überwachen, Leistungskennzahlen zu erfassen und Fehler oder Ausfälle frühzeitig zu erkennen. Dadurch kann die Stabilität der Anwendung sichergestellt und ihre Performance kontinuierlich optimiert werden.</w:t>
      </w:r>
    </w:p>
    <w:p w14:paraId="1739DE81" w14:textId="77777777" w:rsidR="00A9371B" w:rsidRDefault="00A9371B" w:rsidP="00A9371B">
      <w:pPr>
        <w:pStyle w:val="StandardWeb"/>
      </w:pPr>
      <w:r>
        <w:t xml:space="preserve">Prometheus wurde zur Erfassung und Speicherung von Metriken eingesetzt. Die gesammelten Daten bilden die Grundlage für die Überwachung der Anwendung und des </w:t>
      </w:r>
      <w:proofErr w:type="spellStart"/>
      <w:r>
        <w:t>Kubernetes</w:t>
      </w:r>
      <w:proofErr w:type="spellEnd"/>
      <w:r>
        <w:t xml:space="preserve">-Clusters. </w:t>
      </w:r>
      <w:proofErr w:type="spellStart"/>
      <w:r>
        <w:t>Grafana</w:t>
      </w:r>
      <w:proofErr w:type="spellEnd"/>
      <w:r>
        <w:t xml:space="preserve"> dient der grafischen Aufbereitung dieser Metriken in übersichtlichen Dashboards. Die Kombination aus Prometheus und </w:t>
      </w:r>
      <w:proofErr w:type="spellStart"/>
      <w:r>
        <w:t>Grafana</w:t>
      </w:r>
      <w:proofErr w:type="spellEnd"/>
      <w:r>
        <w:t xml:space="preserve"> ermöglicht eine zentrale Überwachung sowie eine schnelle Analyse des Systemzustands und der Anwendungsleistung.</w:t>
      </w:r>
    </w:p>
    <w:p w14:paraId="3407C270" w14:textId="77777777" w:rsidR="00355694" w:rsidRDefault="00355694" w:rsidP="001364DB"/>
    <w:p w14:paraId="7F256BAB" w14:textId="2643D0EB" w:rsidR="00823813" w:rsidRDefault="00823813" w:rsidP="00823813">
      <w:pPr>
        <w:pStyle w:val="berschrift2"/>
      </w:pPr>
      <w:bookmarkStart w:id="36" w:name="_Toc235621387"/>
      <w:r>
        <w:t>Zielarchitektur</w:t>
      </w:r>
      <w:bookmarkEnd w:id="36"/>
    </w:p>
    <w:p w14:paraId="65B640B2" w14:textId="39754C18" w:rsidR="004D1D7F" w:rsidRPr="004D1D7F" w:rsidRDefault="004D1D7F" w:rsidP="004D1D7F">
      <w:pPr>
        <w:pStyle w:val="berschrift3"/>
      </w:pPr>
      <w:bookmarkStart w:id="37" w:name="_Toc235621388"/>
      <w:r w:rsidRPr="004D1D7F">
        <w:t>Beschreibung der Zielarchitektur</w:t>
      </w:r>
      <w:bookmarkEnd w:id="37"/>
    </w:p>
    <w:p w14:paraId="22E7C79D" w14:textId="77777777" w:rsidR="00767058" w:rsidRDefault="00767058" w:rsidP="00767058">
      <w:r>
        <w:t xml:space="preserve">Die Zielarchitektur basiert auf einer modernen DevOps-Plattform und verfolgt das Ziel, die Pacman-Anwendung zu containerisieren sowie den gesamten Softwarebereitstellungsprozess zu automatisieren. Die bisherige Docker-basierte Lösung ermöglichte zwar die Containerisierung der Anwendung, bot jedoch keine durchgängige Automatisierung für </w:t>
      </w:r>
      <w:proofErr w:type="spellStart"/>
      <w:r>
        <w:t>Build</w:t>
      </w:r>
      <w:proofErr w:type="spellEnd"/>
      <w:r>
        <w:t>, Bereitstellung und Betrieb.</w:t>
      </w:r>
    </w:p>
    <w:p w14:paraId="56A0A633" w14:textId="77777777" w:rsidR="00767058" w:rsidRDefault="00767058" w:rsidP="00767058">
      <w:r>
        <w:t xml:space="preserve">Die entwickelte Zielarchitektur integriert GitHub zur zentralen Versionsverwaltung des Quellcodes sowie GitHub Actions zur </w:t>
      </w:r>
      <w:proofErr w:type="spellStart"/>
      <w:r>
        <w:t>Continuous</w:t>
      </w:r>
      <w:proofErr w:type="spellEnd"/>
      <w:r>
        <w:t xml:space="preserve"> Integration (CI). Nach jeder Änderung am Quellcode werden automatisiert </w:t>
      </w:r>
      <w:proofErr w:type="spellStart"/>
      <w:r>
        <w:t>Builds</w:t>
      </w:r>
      <w:proofErr w:type="spellEnd"/>
      <w:r>
        <w:t xml:space="preserve"> erstellt, Tests ausgeführt und Docker-Images erzeugt. Anschließend werden die Images versioniert in der GitHub Container Registry (GHCR) veröffentlicht.</w:t>
      </w:r>
    </w:p>
    <w:p w14:paraId="78637C1D" w14:textId="77777777" w:rsidR="00767058" w:rsidRDefault="00767058" w:rsidP="00767058">
      <w:r>
        <w:t xml:space="preserve">Für die Bereitstellung der Anwendung kommt das </w:t>
      </w:r>
      <w:proofErr w:type="spellStart"/>
      <w:r>
        <w:t>GitOps</w:t>
      </w:r>
      <w:proofErr w:type="spellEnd"/>
      <w:r>
        <w:t xml:space="preserve">-Prinzip mit Argo CD zum Einsatz. Argo CD überwacht das </w:t>
      </w:r>
      <w:proofErr w:type="spellStart"/>
      <w:r>
        <w:t>Git</w:t>
      </w:r>
      <w:proofErr w:type="spellEnd"/>
      <w:r>
        <w:t xml:space="preserve">-Repository als zentrale Quelle der Konfigurationsdaten und synchronisiert Änderungen automatisch mit dem </w:t>
      </w:r>
      <w:proofErr w:type="spellStart"/>
      <w:r>
        <w:t>Kubernetes</w:t>
      </w:r>
      <w:proofErr w:type="spellEnd"/>
      <w:r>
        <w:t xml:space="preserve">-Cluster. </w:t>
      </w:r>
      <w:proofErr w:type="spellStart"/>
      <w:r>
        <w:t>Kubernetes</w:t>
      </w:r>
      <w:proofErr w:type="spellEnd"/>
      <w:r>
        <w:t xml:space="preserve"> übernimmt anschließend die Orchestrierung der Container und stellt Funktionen wie automatisierte </w:t>
      </w:r>
      <w:proofErr w:type="spellStart"/>
      <w:r>
        <w:t>Deployments</w:t>
      </w:r>
      <w:proofErr w:type="spellEnd"/>
      <w:r>
        <w:t>, Skalierung und Selbstheilung bereit.</w:t>
      </w:r>
    </w:p>
    <w:p w14:paraId="51FBE941" w14:textId="003FB7A3" w:rsidR="00A77000" w:rsidRDefault="00767058" w:rsidP="00767058">
      <w:r>
        <w:t xml:space="preserve">Zur kontinuierlichen Überwachung der Anwendung und der Infrastruktur werden Prometheus und </w:t>
      </w:r>
      <w:proofErr w:type="spellStart"/>
      <w:r>
        <w:t>Grafana</w:t>
      </w:r>
      <w:proofErr w:type="spellEnd"/>
      <w:r>
        <w:t xml:space="preserve"> eingesetzt. Prometheus erfasst Leistungs- und </w:t>
      </w:r>
      <w:proofErr w:type="spellStart"/>
      <w:r>
        <w:t>Betriebsmetriken</w:t>
      </w:r>
      <w:proofErr w:type="spellEnd"/>
      <w:r>
        <w:t xml:space="preserve">, während </w:t>
      </w:r>
      <w:proofErr w:type="spellStart"/>
      <w:r>
        <w:t>Grafana</w:t>
      </w:r>
      <w:proofErr w:type="spellEnd"/>
      <w:r>
        <w:t xml:space="preserve"> diese in übersichtlichen Dashboards visualisiert. Dadurch können der Systemzustand überwacht, Fehler frühzeitig erkannt und die Performance der Anwendung kontinuierlich optimiert werden.</w:t>
      </w:r>
    </w:p>
    <w:p w14:paraId="4D136C8C" w14:textId="77777777" w:rsidR="00767058" w:rsidRPr="00A77000" w:rsidRDefault="00767058" w:rsidP="00767058"/>
    <w:p w14:paraId="4B67088F" w14:textId="531BED21" w:rsidR="002F1E4E" w:rsidRDefault="006C0051" w:rsidP="002F1E4E">
      <w:r w:rsidRPr="006C0051">
        <w:lastRenderedPageBreak/>
        <w:drawing>
          <wp:inline distT="0" distB="0" distL="0" distR="0" wp14:anchorId="7164FDA0" wp14:editId="6B6C4F81">
            <wp:extent cx="5760720" cy="3866515"/>
            <wp:effectExtent l="0" t="0" r="0" b="635"/>
            <wp:docPr id="4399740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74056" name=""/>
                    <pic:cNvPicPr/>
                  </pic:nvPicPr>
                  <pic:blipFill>
                    <a:blip r:embed="rId15"/>
                    <a:stretch>
                      <a:fillRect/>
                    </a:stretch>
                  </pic:blipFill>
                  <pic:spPr>
                    <a:xfrm>
                      <a:off x="0" y="0"/>
                      <a:ext cx="5760720" cy="3866515"/>
                    </a:xfrm>
                    <a:prstGeom prst="rect">
                      <a:avLst/>
                    </a:prstGeom>
                  </pic:spPr>
                </pic:pic>
              </a:graphicData>
            </a:graphic>
          </wp:inline>
        </w:drawing>
      </w:r>
    </w:p>
    <w:p w14:paraId="50DD9BA6" w14:textId="0E4DF0EE" w:rsidR="00767058" w:rsidRDefault="00767058" w:rsidP="002F1E4E">
      <w:r w:rsidRPr="00767058">
        <w:t>Abbildung 7: Zielarchitektur der DevOps-Plattform des Pacman-Projekts</w:t>
      </w:r>
    </w:p>
    <w:p w14:paraId="1080B1C1" w14:textId="3BF8DDFA" w:rsidR="00615CF5" w:rsidRDefault="0079458B" w:rsidP="004D1D7F">
      <w:pPr>
        <w:pStyle w:val="berschrift3"/>
      </w:pPr>
      <w:bookmarkStart w:id="38" w:name="_Toc235621389"/>
      <w:r w:rsidRPr="0079458B">
        <w:t>Architekturablauf</w:t>
      </w:r>
      <w:bookmarkEnd w:id="38"/>
    </w:p>
    <w:p w14:paraId="02396DB0" w14:textId="77777777" w:rsidR="00921C79" w:rsidRDefault="00921C79" w:rsidP="00921C79">
      <w:pPr>
        <w:pStyle w:val="pdq2pgselectionanchorcontainer"/>
      </w:pPr>
      <w:r>
        <w:t xml:space="preserve">Die DevOps-Architektur beginnt mit dem Push des Quellcodes durch den Entwickler bzw. DevOps Engineer in das GitHub-Repository </w:t>
      </w:r>
      <w:r>
        <w:rPr>
          <w:rStyle w:val="Fett"/>
        </w:rPr>
        <w:t>„</w:t>
      </w:r>
      <w:proofErr w:type="spellStart"/>
      <w:r>
        <w:rPr>
          <w:rStyle w:val="Fett"/>
        </w:rPr>
        <w:t>pacman</w:t>
      </w:r>
      <w:proofErr w:type="spellEnd"/>
      <w:r>
        <w:rPr>
          <w:rStyle w:val="Fett"/>
        </w:rPr>
        <w:t>-app“</w:t>
      </w:r>
      <w:r>
        <w:t xml:space="preserve">. Jeder Push löst automatisch die in </w:t>
      </w:r>
      <w:r>
        <w:rPr>
          <w:rStyle w:val="Fett"/>
        </w:rPr>
        <w:t>GitHub Actions</w:t>
      </w:r>
      <w:r>
        <w:t xml:space="preserve"> konfigurierte CI-Pipeline aus.</w:t>
      </w:r>
    </w:p>
    <w:p w14:paraId="7031A046" w14:textId="7B81E640" w:rsidR="00921C79" w:rsidRDefault="00921C79" w:rsidP="00921C79">
      <w:pPr>
        <w:pStyle w:val="StandardWeb"/>
      </w:pPr>
      <w:r>
        <w:t>Innerhalb der Pipeline werden mehrere automatisierte Schritte ausgeführt. Zunächst wird der Quellcode aus dem GitHub-Repository auf den GitHub Actions Runner ausgecheckt (</w:t>
      </w:r>
      <w:proofErr w:type="spellStart"/>
      <w:r>
        <w:t>Checkout</w:t>
      </w:r>
      <w:proofErr w:type="spellEnd"/>
      <w:r>
        <w:t xml:space="preserve">). </w:t>
      </w:r>
      <w:r w:rsidR="00A32EB8" w:rsidRPr="00A32EB8">
        <w:t xml:space="preserve">Anschließend werden die benötigten Node.js-Abhängigkeiten über </w:t>
      </w:r>
      <w:proofErr w:type="spellStart"/>
      <w:r w:rsidR="00A32EB8" w:rsidRPr="00A32EB8">
        <w:t>npm</w:t>
      </w:r>
      <w:proofErr w:type="spellEnd"/>
      <w:r w:rsidR="00A32EB8" w:rsidRPr="00A32EB8">
        <w:t xml:space="preserve"> installiert. Danach werden automatisierte Tests bzw. Smoke-Tests ausgeführt, um die Funktionsfähigkeit der Anwendung sicherzustellen</w:t>
      </w:r>
      <w:r>
        <w:t>, um die Funktionsfähigkeit der Anwendung sicherzustellen. Der gesamte Ablauf kann in GitHub Actions Schritt für Schritt nachverfolgt werden, wodurch Fehler schnell identifiziert und behoben werden können.</w:t>
      </w:r>
    </w:p>
    <w:p w14:paraId="3ADE8522" w14:textId="77777777" w:rsidR="00921C79" w:rsidRDefault="00921C79" w:rsidP="00921C79">
      <w:pPr>
        <w:pStyle w:val="StandardWeb"/>
      </w:pPr>
      <w:r>
        <w:t xml:space="preserve">Nach erfolgreichem Abschluss aller Tests wird automatisch ein Docker-Image erstellt. Dieses wird anschließend in der </w:t>
      </w:r>
      <w:r>
        <w:rPr>
          <w:rStyle w:val="Fett"/>
        </w:rPr>
        <w:t>GitHub Container Registry (GHCR)</w:t>
      </w:r>
      <w:r>
        <w:t xml:space="preserve"> gespeichert. GHCR dient als zentrale Container Registry und ermöglicht die Versionierung, Verwaltung sowie Veröffentlichung der Docker-Images. Dadurch stehen freigegebene Images jederzeit für weitere </w:t>
      </w:r>
      <w:proofErr w:type="spellStart"/>
      <w:r>
        <w:t>Deployments</w:t>
      </w:r>
      <w:proofErr w:type="spellEnd"/>
      <w:r>
        <w:t xml:space="preserve"> oder Rollbacks zur Verfügung.</w:t>
      </w:r>
    </w:p>
    <w:p w14:paraId="05A642E5" w14:textId="77777777" w:rsidR="00921C79" w:rsidRDefault="00921C79" w:rsidP="00921C79">
      <w:pPr>
        <w:pStyle w:val="StandardWeb"/>
      </w:pPr>
      <w:r>
        <w:t xml:space="preserve">Die </w:t>
      </w:r>
      <w:proofErr w:type="spellStart"/>
      <w:r>
        <w:t>Kubernetes</w:t>
      </w:r>
      <w:proofErr w:type="spellEnd"/>
      <w:r>
        <w:t xml:space="preserve">-Konfigurationen werden getrennt vom Anwendungscode im </w:t>
      </w:r>
      <w:proofErr w:type="spellStart"/>
      <w:r>
        <w:t>GitOps</w:t>
      </w:r>
      <w:proofErr w:type="spellEnd"/>
      <w:r>
        <w:t xml:space="preserve">-Repository </w:t>
      </w:r>
      <w:r>
        <w:rPr>
          <w:rStyle w:val="Fett"/>
        </w:rPr>
        <w:t>„</w:t>
      </w:r>
      <w:proofErr w:type="spellStart"/>
      <w:r>
        <w:rPr>
          <w:rStyle w:val="Fett"/>
        </w:rPr>
        <w:t>pacman-gitops</w:t>
      </w:r>
      <w:proofErr w:type="spellEnd"/>
      <w:r>
        <w:rPr>
          <w:rStyle w:val="Fett"/>
        </w:rPr>
        <w:t>“</w:t>
      </w:r>
      <w:r>
        <w:t xml:space="preserve"> verwaltet. Dieses Repository enthält sämtliche </w:t>
      </w:r>
      <w:proofErr w:type="spellStart"/>
      <w:r>
        <w:t>Kubernetes</w:t>
      </w:r>
      <w:proofErr w:type="spellEnd"/>
      <w:r>
        <w:t xml:space="preserve">-Manifeste für die Bereitstellung der Anwendung. </w:t>
      </w:r>
      <w:r>
        <w:rPr>
          <w:rStyle w:val="Fett"/>
        </w:rPr>
        <w:t>Argo CD</w:t>
      </w:r>
      <w:r>
        <w:t xml:space="preserve"> überwacht kontinuierlich das </w:t>
      </w:r>
      <w:proofErr w:type="spellStart"/>
      <w:r>
        <w:t>GitOps</w:t>
      </w:r>
      <w:proofErr w:type="spellEnd"/>
      <w:r>
        <w:t xml:space="preserve">-Repository und erkennt Änderungen an den Konfigurationsdateien. Werden Änderungen festgestellt, synchronisiert Argo CD diese automatisch mit dem </w:t>
      </w:r>
      <w:proofErr w:type="spellStart"/>
      <w:r>
        <w:t>Kubernetes</w:t>
      </w:r>
      <w:proofErr w:type="spellEnd"/>
      <w:r>
        <w:t>-Cluster und stellt sicher, dass der gewünschte Soll-Zustand jederzeit eingehalten wird.</w:t>
      </w:r>
    </w:p>
    <w:p w14:paraId="566100FD" w14:textId="77777777" w:rsidR="00921C79" w:rsidRDefault="00921C79" w:rsidP="00921C79">
      <w:pPr>
        <w:pStyle w:val="StandardWeb"/>
      </w:pPr>
      <w:r>
        <w:lastRenderedPageBreak/>
        <w:t xml:space="preserve">Innerhalb des </w:t>
      </w:r>
      <w:proofErr w:type="spellStart"/>
      <w:r>
        <w:t>Kubernetes</w:t>
      </w:r>
      <w:proofErr w:type="spellEnd"/>
      <w:r>
        <w:t xml:space="preserve">-Clusters erfolgt die Bereitstellung der Anwendung mithilfe der Ressourcen </w:t>
      </w:r>
      <w:proofErr w:type="spellStart"/>
      <w:r>
        <w:rPr>
          <w:rStyle w:val="Fett"/>
        </w:rPr>
        <w:t>Deployment</w:t>
      </w:r>
      <w:proofErr w:type="spellEnd"/>
      <w:r>
        <w:t xml:space="preserve">, </w:t>
      </w:r>
      <w:r>
        <w:rPr>
          <w:rStyle w:val="Fett"/>
        </w:rPr>
        <w:t>Service</w:t>
      </w:r>
      <w:r>
        <w:t xml:space="preserve"> und </w:t>
      </w:r>
      <w:r>
        <w:rPr>
          <w:rStyle w:val="Fett"/>
        </w:rPr>
        <w:t>Ingress</w:t>
      </w:r>
      <w:r>
        <w:t xml:space="preserve">. Das </w:t>
      </w:r>
      <w:proofErr w:type="spellStart"/>
      <w:r>
        <w:rPr>
          <w:rStyle w:val="Fett"/>
        </w:rPr>
        <w:t>Deployment</w:t>
      </w:r>
      <w:proofErr w:type="spellEnd"/>
      <w:r>
        <w:t xml:space="preserve"> definiert unter anderem die Anzahl der Replikate, die Pod- und Containerkonfiguration sowie die zugehörigen Labels. Der </w:t>
      </w:r>
      <w:r>
        <w:rPr>
          <w:rStyle w:val="Fett"/>
        </w:rPr>
        <w:t>Service</w:t>
      </w:r>
      <w:r>
        <w:t xml:space="preserve"> stellt eine stabile Netzwerkverbindung bereit und leitet eingehende Anfragen anhand der definierten Labels an die entsprechenden Pods weiter. Der </w:t>
      </w:r>
      <w:r>
        <w:rPr>
          <w:rStyle w:val="Fett"/>
        </w:rPr>
        <w:t>Ingress</w:t>
      </w:r>
      <w:r>
        <w:t xml:space="preserve"> ermöglicht den externen Zugriff auf die Anwendung und leitet HTTP- bzw. HTTPS-Anfragen über den Ingress-Controller an den entsprechenden Service weiter.</w:t>
      </w:r>
    </w:p>
    <w:p w14:paraId="727A1FBB" w14:textId="2CAA1903" w:rsidR="00EA200E" w:rsidRDefault="00EA200E" w:rsidP="00921C79">
      <w:pPr>
        <w:pStyle w:val="StandardWeb"/>
      </w:pPr>
      <w:r w:rsidRPr="00EA200E">
        <w:t xml:space="preserve">Die MongoDB-Datenbank wird im </w:t>
      </w:r>
      <w:proofErr w:type="spellStart"/>
      <w:r w:rsidRPr="00EA200E">
        <w:t>Kubernetes</w:t>
      </w:r>
      <w:proofErr w:type="spellEnd"/>
      <w:r w:rsidRPr="00EA200E">
        <w:t xml:space="preserve">-Cluster als </w:t>
      </w:r>
      <w:proofErr w:type="spellStart"/>
      <w:r w:rsidRPr="00EA200E">
        <w:t>StatefulSet</w:t>
      </w:r>
      <w:proofErr w:type="spellEnd"/>
      <w:r w:rsidRPr="00EA200E">
        <w:t xml:space="preserve"> bereitgestellt. Zur dauerhaften Speicherung der Daten wird ein Persistent Volume Claim (PVC) verwendet. Dadurch bleiben die Daten auch nach einem Neustart oder einer Neuerstellung der Datenbank-Pods erhalten. Ein </w:t>
      </w:r>
      <w:proofErr w:type="spellStart"/>
      <w:r w:rsidRPr="00EA200E">
        <w:t>Headless</w:t>
      </w:r>
      <w:proofErr w:type="spellEnd"/>
      <w:r w:rsidRPr="00EA200E">
        <w:t xml:space="preserve"> Service stellt eine stabile Netzwerkidentität für das </w:t>
      </w:r>
      <w:proofErr w:type="spellStart"/>
      <w:r w:rsidRPr="00EA200E">
        <w:t>StatefulSet</w:t>
      </w:r>
      <w:proofErr w:type="spellEnd"/>
      <w:r w:rsidRPr="00EA200E">
        <w:t xml:space="preserve"> bereit und ermöglicht eine zuverlässige Kommunikation innerhalb des </w:t>
      </w:r>
      <w:proofErr w:type="spellStart"/>
      <w:r w:rsidRPr="00EA200E">
        <w:t>Kubernetes</w:t>
      </w:r>
      <w:proofErr w:type="spellEnd"/>
      <w:r w:rsidRPr="00EA200E">
        <w:t>-Clusters.</w:t>
      </w:r>
    </w:p>
    <w:p w14:paraId="771C92BE" w14:textId="1258C494" w:rsidR="00921C79" w:rsidRDefault="00921C79" w:rsidP="00921C79">
      <w:pPr>
        <w:pStyle w:val="StandardWeb"/>
      </w:pPr>
      <w:r>
        <w:t xml:space="preserve">Zur Überwachung der Anwendung und der </w:t>
      </w:r>
      <w:proofErr w:type="spellStart"/>
      <w:r>
        <w:t>Kubernetes</w:t>
      </w:r>
      <w:proofErr w:type="spellEnd"/>
      <w:r>
        <w:t xml:space="preserve">-Infrastruktur werden </w:t>
      </w:r>
      <w:r>
        <w:rPr>
          <w:rStyle w:val="Fett"/>
        </w:rPr>
        <w:t>Prometheus</w:t>
      </w:r>
      <w:r>
        <w:t xml:space="preserve"> und </w:t>
      </w:r>
      <w:proofErr w:type="spellStart"/>
      <w:r>
        <w:rPr>
          <w:rStyle w:val="Fett"/>
        </w:rPr>
        <w:t>Grafana</w:t>
      </w:r>
      <w:proofErr w:type="spellEnd"/>
      <w:r>
        <w:t xml:space="preserve"> eingesetzt. Prometheus sammelt kontinuierlich Metriken der Anwendung sowie des </w:t>
      </w:r>
      <w:proofErr w:type="spellStart"/>
      <w:r>
        <w:t>Kubernetes</w:t>
      </w:r>
      <w:proofErr w:type="spellEnd"/>
      <w:r>
        <w:t xml:space="preserve">-Clusters und speichert diese zur weiteren Analyse. </w:t>
      </w:r>
      <w:proofErr w:type="spellStart"/>
      <w:r>
        <w:t>Grafana</w:t>
      </w:r>
      <w:proofErr w:type="spellEnd"/>
      <w:r>
        <w:t xml:space="preserve"> visualisiert die erfassten Metriken in übersichtlichen Dashboards und ermöglicht die kontinuierliche Überwachung des Systemzustands sowie die Analyse der Anwendungsperformance. Dadurch können Fehler frühzeitig erkannt, Engpässe identifiziert und die Stabilität der Anwendung langfristig verbessert werden.</w:t>
      </w:r>
    </w:p>
    <w:p w14:paraId="3C4B9D82" w14:textId="59B19D0C" w:rsidR="00921C79" w:rsidRDefault="00921C79" w:rsidP="00921C79">
      <w:pPr>
        <w:pStyle w:val="berschrift3"/>
      </w:pPr>
      <w:r w:rsidRPr="00921C79">
        <w:t>Vorteile der Zielarchitektur</w:t>
      </w:r>
    </w:p>
    <w:p w14:paraId="0BF55DCD" w14:textId="77777777" w:rsidR="00921C79" w:rsidRDefault="00921C79" w:rsidP="00921C79">
      <w:pPr>
        <w:pStyle w:val="pdq2pgselectionanchorcontainer"/>
      </w:pPr>
      <w:r>
        <w:t xml:space="preserve">Die beschriebene Zielarchitektur ermöglicht eine durchgängige Automatisierung des Softwarebereitstellungsprozesses und reduziert manuelle Eingriffe auf ein Minimum. Durch den Einsatz von GitHub Actions werden </w:t>
      </w:r>
      <w:proofErr w:type="spellStart"/>
      <w:r>
        <w:t>Build</w:t>
      </w:r>
      <w:proofErr w:type="spellEnd"/>
      <w:r>
        <w:t>-, Test- und Bereitstellungsprozesse standardisiert und reproduzierbar ausgeführt. Die Containerisierung mit Docker sowie die Versionierung der Images in der GitHub Container Registry gewährleisten eine konsistente Bereitstellung der Anwendung über verschiedene Umgebungen hinweg.</w:t>
      </w:r>
    </w:p>
    <w:p w14:paraId="5F1C37A5" w14:textId="77777777" w:rsidR="00921C79" w:rsidRDefault="00921C79" w:rsidP="00921C79">
      <w:pPr>
        <w:pStyle w:val="StandardWeb"/>
      </w:pPr>
      <w:r>
        <w:t xml:space="preserve">Der </w:t>
      </w:r>
      <w:proofErr w:type="spellStart"/>
      <w:r>
        <w:t>GitOps</w:t>
      </w:r>
      <w:proofErr w:type="spellEnd"/>
      <w:r>
        <w:t xml:space="preserve">-Ansatz mit Argo CD sorgt dafür, dass der gewünschte Konfigurationszustand des </w:t>
      </w:r>
      <w:proofErr w:type="spellStart"/>
      <w:r>
        <w:t>Kubernetes</w:t>
      </w:r>
      <w:proofErr w:type="spellEnd"/>
      <w:r>
        <w:t xml:space="preserve">-Clusters jederzeit automatisch eingehalten wird. Gleichzeitig ermöglicht </w:t>
      </w:r>
      <w:proofErr w:type="spellStart"/>
      <w:r>
        <w:t>Kubernetes</w:t>
      </w:r>
      <w:proofErr w:type="spellEnd"/>
      <w:r>
        <w:t xml:space="preserve"> eine skalierbare, hochverfügbare und fehlertolerante Bereitstellung der Anwendung. Die kontinuierliche Überwachung durch Prometheus und </w:t>
      </w:r>
      <w:proofErr w:type="spellStart"/>
      <w:r>
        <w:t>Grafana</w:t>
      </w:r>
      <w:proofErr w:type="spellEnd"/>
      <w:r>
        <w:t xml:space="preserve"> unterstützt die frühzeitige Erkennung von Fehlern und Performanceengpässen sowie die langfristige Optimierung des Systembetriebs.</w:t>
      </w:r>
    </w:p>
    <w:p w14:paraId="588F9B4B" w14:textId="77777777" w:rsidR="00921C79" w:rsidRDefault="00921C79" w:rsidP="00921C79">
      <w:pPr>
        <w:pStyle w:val="StandardWeb"/>
      </w:pPr>
      <w:r>
        <w:t>Insgesamt erfüllt die entwickelte Zielarchitektur die Anforderungen einer modernen DevOps-Umgebung und schafft eine wartbare, skalierbare sowie reproduzierbare Plattform für den Betrieb der Pacman-Anwendung.</w:t>
      </w:r>
    </w:p>
    <w:p w14:paraId="14AD302E" w14:textId="77777777" w:rsidR="00921C79" w:rsidRDefault="00921C79" w:rsidP="00921C79"/>
    <w:p w14:paraId="6B010384" w14:textId="77777777" w:rsidR="00B01E89" w:rsidRDefault="00B01E89" w:rsidP="00921C79"/>
    <w:p w14:paraId="308B505A" w14:textId="77777777" w:rsidR="00B01E89" w:rsidRDefault="00B01E89" w:rsidP="00921C79"/>
    <w:p w14:paraId="0036B1FE" w14:textId="77777777" w:rsidR="00B01E89" w:rsidRDefault="00B01E89" w:rsidP="00921C79"/>
    <w:p w14:paraId="22131171" w14:textId="0E1FEE65" w:rsidR="00B01E89" w:rsidRDefault="00B01E89" w:rsidP="00B01E89">
      <w:pPr>
        <w:pStyle w:val="berschrift1"/>
      </w:pPr>
      <w:r w:rsidRPr="00B01E89">
        <w:lastRenderedPageBreak/>
        <w:t xml:space="preserve">Versionsverwaltung mit </w:t>
      </w:r>
      <w:proofErr w:type="spellStart"/>
      <w:r w:rsidRPr="00B01E89">
        <w:t>Git</w:t>
      </w:r>
      <w:proofErr w:type="spellEnd"/>
    </w:p>
    <w:p w14:paraId="3B411FE3" w14:textId="31537175" w:rsidR="00FA0026" w:rsidRPr="00FA0026" w:rsidRDefault="00FA0026" w:rsidP="00FA0026">
      <w:r w:rsidRPr="00FA0026">
        <w:t xml:space="preserve">Im Rahmen des Projekts wurde </w:t>
      </w:r>
      <w:proofErr w:type="spellStart"/>
      <w:r w:rsidRPr="00FA0026">
        <w:t>Git</w:t>
      </w:r>
      <w:proofErr w:type="spellEnd"/>
      <w:r w:rsidRPr="00FA0026">
        <w:t xml:space="preserve"> als Versionsverwaltungssystem und GitHub als zentrale Plattform zur Verwaltung der Quellcode- und Infrastruktur-</w:t>
      </w:r>
      <w:proofErr w:type="spellStart"/>
      <w:r w:rsidRPr="00FA0026">
        <w:t>Repositories</w:t>
      </w:r>
      <w:proofErr w:type="spellEnd"/>
      <w:r w:rsidRPr="00FA0026">
        <w:t xml:space="preserve"> eingesetzt. Die Versionsverwaltung ermöglicht eine nachvollziehbare Entwicklung, die Zusammenarbeit sowie die automatisierte Ausführung der CI/CD-Pipeline und des </w:t>
      </w:r>
      <w:proofErr w:type="spellStart"/>
      <w:r w:rsidRPr="00FA0026">
        <w:t>GitOps</w:t>
      </w:r>
      <w:proofErr w:type="spellEnd"/>
      <w:r w:rsidRPr="00FA0026">
        <w:t>-Prozesses.</w:t>
      </w:r>
    </w:p>
    <w:p w14:paraId="286DD201" w14:textId="0C313944" w:rsidR="005F63BE" w:rsidRDefault="005F63BE" w:rsidP="005F63BE">
      <w:pPr>
        <w:pStyle w:val="berschrift2"/>
      </w:pPr>
      <w:proofErr w:type="spellStart"/>
      <w:r w:rsidRPr="005F63BE">
        <w:t>Git</w:t>
      </w:r>
      <w:proofErr w:type="spellEnd"/>
      <w:r w:rsidRPr="005F63BE">
        <w:t>-Repository</w:t>
      </w:r>
    </w:p>
    <w:p w14:paraId="5EE96EC7" w14:textId="77777777" w:rsidR="003F7F7E" w:rsidRDefault="003F7F7E" w:rsidP="003F7F7E">
      <w:r w:rsidRPr="00921DE5">
        <w:t>Für das Projekt wurden zwei getrennte GitHub-</w:t>
      </w:r>
      <w:proofErr w:type="spellStart"/>
      <w:r w:rsidRPr="00921DE5">
        <w:t>Repositories</w:t>
      </w:r>
      <w:proofErr w:type="spellEnd"/>
      <w:r w:rsidRPr="00921DE5">
        <w:t xml:space="preserve"> verwendet. Das Repository „</w:t>
      </w:r>
      <w:proofErr w:type="spellStart"/>
      <w:r w:rsidRPr="00921DE5">
        <w:t>pacman</w:t>
      </w:r>
      <w:proofErr w:type="spellEnd"/>
      <w:r w:rsidRPr="00921DE5">
        <w:t>-app“ enthält den Quellcode der Node.js-/Express-Anwendung sowie die Konfiguration der CI/CD-Pipeline. Das Repository „</w:t>
      </w:r>
      <w:proofErr w:type="spellStart"/>
      <w:r w:rsidRPr="00921DE5">
        <w:t>pacman-gitops</w:t>
      </w:r>
      <w:proofErr w:type="spellEnd"/>
      <w:r w:rsidRPr="00921DE5">
        <w:t xml:space="preserve">“ enthält ausschließlich die </w:t>
      </w:r>
      <w:proofErr w:type="spellStart"/>
      <w:r w:rsidRPr="00921DE5">
        <w:t>Kubernetes</w:t>
      </w:r>
      <w:proofErr w:type="spellEnd"/>
      <w:r w:rsidRPr="00921DE5">
        <w:t xml:space="preserve">- und </w:t>
      </w:r>
      <w:proofErr w:type="spellStart"/>
      <w:r w:rsidRPr="00921DE5">
        <w:t>GitOps</w:t>
      </w:r>
      <w:proofErr w:type="spellEnd"/>
      <w:r w:rsidRPr="00921DE5">
        <w:t xml:space="preserve">-Konfigurationen. Argo CD überwacht dieses Repository kontinuierlich und synchronisiert Änderungen automatisch mit dem </w:t>
      </w:r>
      <w:proofErr w:type="spellStart"/>
      <w:r w:rsidRPr="00921DE5">
        <w:t>Kubernetes</w:t>
      </w:r>
      <w:proofErr w:type="spellEnd"/>
      <w:r w:rsidRPr="00921DE5">
        <w:t>-Cluster. Durch die Trennung von Anwendungscode und Infrastrukturkonfiguration können beide Bereiche unabhängig voneinander versioniert, verwaltet und bereitgestellt werden.</w:t>
      </w:r>
    </w:p>
    <w:p w14:paraId="2A2A60A5" w14:textId="05B87188" w:rsidR="00193903" w:rsidRDefault="00C5595B" w:rsidP="003F7F7E">
      <w:r w:rsidRPr="00C5595B">
        <w:t>Die Verbindung zum GitHub-Repository wurde über das Remote-Repository hergestellt:</w:t>
      </w:r>
    </w:p>
    <w:p w14:paraId="7032CFB8" w14:textId="3CB8EA71" w:rsidR="00C5595B" w:rsidRPr="00C5595B" w:rsidRDefault="00C5595B" w:rsidP="003F7F7E">
      <w:pPr>
        <w:rPr>
          <w:i/>
          <w:iCs/>
          <w:lang w:val="nl-NL"/>
        </w:rPr>
      </w:pPr>
      <w:proofErr w:type="spellStart"/>
      <w:r w:rsidRPr="00C5595B">
        <w:rPr>
          <w:i/>
          <w:iCs/>
          <w:highlight w:val="yellow"/>
          <w:lang w:val="nl-NL"/>
        </w:rPr>
        <w:t>origin</w:t>
      </w:r>
      <w:proofErr w:type="spellEnd"/>
      <w:r w:rsidRPr="00C5595B">
        <w:rPr>
          <w:i/>
          <w:iCs/>
          <w:highlight w:val="yellow"/>
          <w:lang w:val="nl-NL"/>
        </w:rPr>
        <w:t xml:space="preserve"> https://github.com/isangare-ux/pacman-app.git</w:t>
      </w:r>
    </w:p>
    <w:p w14:paraId="3392882F" w14:textId="4585D6E7" w:rsidR="00882A7E" w:rsidRPr="00921DE5" w:rsidRDefault="00882A7E" w:rsidP="003F7F7E">
      <w:r w:rsidRPr="00882A7E">
        <w:drawing>
          <wp:inline distT="0" distB="0" distL="0" distR="0" wp14:anchorId="3A924891" wp14:editId="3E51CB20">
            <wp:extent cx="5760720" cy="4631055"/>
            <wp:effectExtent l="0" t="0" r="0" b="0"/>
            <wp:docPr id="1588678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7893" name=""/>
                    <pic:cNvPicPr/>
                  </pic:nvPicPr>
                  <pic:blipFill>
                    <a:blip r:embed="rId16"/>
                    <a:stretch>
                      <a:fillRect/>
                    </a:stretch>
                  </pic:blipFill>
                  <pic:spPr>
                    <a:xfrm>
                      <a:off x="0" y="0"/>
                      <a:ext cx="5760720" cy="4631055"/>
                    </a:xfrm>
                    <a:prstGeom prst="rect">
                      <a:avLst/>
                    </a:prstGeom>
                  </pic:spPr>
                </pic:pic>
              </a:graphicData>
            </a:graphic>
          </wp:inline>
        </w:drawing>
      </w:r>
    </w:p>
    <w:p w14:paraId="0F8E3DE7" w14:textId="7ED85DC9" w:rsidR="003F7F7E" w:rsidRPr="003F7F7E" w:rsidRDefault="004247C5" w:rsidP="003F7F7E">
      <w:r w:rsidRPr="004247C5">
        <w:t>Abbildung 8: Struktur der GitHub-</w:t>
      </w:r>
      <w:proofErr w:type="spellStart"/>
      <w:r w:rsidRPr="004247C5">
        <w:t>Repositories</w:t>
      </w:r>
      <w:proofErr w:type="spellEnd"/>
      <w:r w:rsidRPr="004247C5">
        <w:t xml:space="preserve"> des Projekts</w:t>
      </w:r>
    </w:p>
    <w:p w14:paraId="5F0BB8FD" w14:textId="77777777" w:rsidR="00B01E89" w:rsidRDefault="00B01E89" w:rsidP="00921C79"/>
    <w:p w14:paraId="30F7889F" w14:textId="194F74B9" w:rsidR="00CB5D57" w:rsidRDefault="00CB5D57" w:rsidP="00921C79">
      <w:r w:rsidRPr="00CB5D57">
        <w:lastRenderedPageBreak/>
        <w:t xml:space="preserve">Das Repository </w:t>
      </w:r>
      <w:proofErr w:type="spellStart"/>
      <w:r w:rsidRPr="00CB5D57">
        <w:rPr>
          <w:b/>
          <w:bCs/>
        </w:rPr>
        <w:t>pacman-gitops</w:t>
      </w:r>
      <w:proofErr w:type="spellEnd"/>
      <w:r w:rsidRPr="00CB5D57">
        <w:t xml:space="preserve"> enthält ausschließlich die </w:t>
      </w:r>
      <w:proofErr w:type="spellStart"/>
      <w:r w:rsidRPr="00CB5D57">
        <w:t>Kubernetes</w:t>
      </w:r>
      <w:proofErr w:type="spellEnd"/>
      <w:r w:rsidRPr="00CB5D57">
        <w:t xml:space="preserve">- und </w:t>
      </w:r>
      <w:proofErr w:type="spellStart"/>
      <w:r w:rsidRPr="00CB5D57">
        <w:t>GitOps</w:t>
      </w:r>
      <w:proofErr w:type="spellEnd"/>
      <w:r w:rsidRPr="00CB5D57">
        <w:t>-Konfigurationen.</w:t>
      </w:r>
    </w:p>
    <w:p w14:paraId="03867366" w14:textId="4523728C" w:rsidR="00934319" w:rsidRDefault="00934319" w:rsidP="00921C79">
      <w:r w:rsidRPr="00934319">
        <w:t>Die Verbindung zum GitHub-Repository lautet:</w:t>
      </w:r>
    </w:p>
    <w:p w14:paraId="719E4702" w14:textId="43F982FD" w:rsidR="00934319" w:rsidRPr="00934319" w:rsidRDefault="00934319" w:rsidP="00921C79">
      <w:pPr>
        <w:rPr>
          <w:lang w:val="nl-NL"/>
        </w:rPr>
      </w:pPr>
      <w:proofErr w:type="spellStart"/>
      <w:r w:rsidRPr="00934319">
        <w:rPr>
          <w:highlight w:val="yellow"/>
          <w:lang w:val="nl-NL"/>
        </w:rPr>
        <w:t>origin</w:t>
      </w:r>
      <w:proofErr w:type="spellEnd"/>
      <w:r w:rsidRPr="00934319">
        <w:rPr>
          <w:highlight w:val="yellow"/>
          <w:lang w:val="nl-NL"/>
        </w:rPr>
        <w:t xml:space="preserve"> https://github.com/isangare-ux/pacman-gitops.git</w:t>
      </w:r>
    </w:p>
    <w:p w14:paraId="5B466B3F" w14:textId="603ECA5D" w:rsidR="006A7DF6" w:rsidRDefault="006A7DF6" w:rsidP="00921C79">
      <w:r w:rsidRPr="006A7DF6">
        <w:drawing>
          <wp:inline distT="0" distB="0" distL="0" distR="0" wp14:anchorId="63E63450" wp14:editId="76922946">
            <wp:extent cx="5760720" cy="4570095"/>
            <wp:effectExtent l="0" t="0" r="0" b="1905"/>
            <wp:docPr id="11402119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1978" name=""/>
                    <pic:cNvPicPr/>
                  </pic:nvPicPr>
                  <pic:blipFill>
                    <a:blip r:embed="rId17"/>
                    <a:stretch>
                      <a:fillRect/>
                    </a:stretch>
                  </pic:blipFill>
                  <pic:spPr>
                    <a:xfrm>
                      <a:off x="0" y="0"/>
                      <a:ext cx="5760720" cy="4570095"/>
                    </a:xfrm>
                    <a:prstGeom prst="rect">
                      <a:avLst/>
                    </a:prstGeom>
                  </pic:spPr>
                </pic:pic>
              </a:graphicData>
            </a:graphic>
          </wp:inline>
        </w:drawing>
      </w:r>
    </w:p>
    <w:p w14:paraId="36E77DF6" w14:textId="77777777" w:rsidR="002250BF" w:rsidRDefault="002250BF" w:rsidP="00921C79"/>
    <w:p w14:paraId="239D5FD3" w14:textId="79A5BA9F" w:rsidR="002250BF" w:rsidRDefault="002250BF" w:rsidP="00921C79">
      <w:r w:rsidRPr="002250BF">
        <w:t>Durch die Trennung in ein Anwendungs-Repository (</w:t>
      </w:r>
      <w:proofErr w:type="spellStart"/>
      <w:r w:rsidRPr="002250BF">
        <w:t>pacman</w:t>
      </w:r>
      <w:proofErr w:type="spellEnd"/>
      <w:r w:rsidRPr="002250BF">
        <w:t xml:space="preserve">-app) und ein </w:t>
      </w:r>
      <w:proofErr w:type="spellStart"/>
      <w:r w:rsidRPr="002250BF">
        <w:t>GitOps</w:t>
      </w:r>
      <w:proofErr w:type="spellEnd"/>
      <w:r w:rsidRPr="002250BF">
        <w:t>-Repository (</w:t>
      </w:r>
      <w:proofErr w:type="spellStart"/>
      <w:r w:rsidRPr="002250BF">
        <w:t>pacman-gitops</w:t>
      </w:r>
      <w:proofErr w:type="spellEnd"/>
      <w:r w:rsidRPr="002250BF">
        <w:t xml:space="preserve">) können der Anwendungscode und die </w:t>
      </w:r>
      <w:proofErr w:type="spellStart"/>
      <w:r w:rsidRPr="002250BF">
        <w:t>Kubernetes</w:t>
      </w:r>
      <w:proofErr w:type="spellEnd"/>
      <w:r w:rsidRPr="002250BF">
        <w:t>-Konfiguration unabhängig voneinander versioniert, verwaltet und bereitgestellt werden.</w:t>
      </w:r>
    </w:p>
    <w:p w14:paraId="52B5C2D0" w14:textId="7A62DF70" w:rsidR="00F50751" w:rsidRDefault="00F50751" w:rsidP="00F50751">
      <w:pPr>
        <w:pStyle w:val="berschrift2"/>
      </w:pPr>
      <w:r w:rsidRPr="00F50751">
        <w:t>Dokumentation</w:t>
      </w:r>
    </w:p>
    <w:p w14:paraId="3B173D3A" w14:textId="77777777" w:rsidR="00C1791D" w:rsidRPr="00C1791D" w:rsidRDefault="00C1791D" w:rsidP="00C1791D">
      <w:r w:rsidRPr="00C1791D">
        <w:t xml:space="preserve">Für die Versionsverwaltung wurde eine </w:t>
      </w:r>
      <w:r w:rsidRPr="00C1791D">
        <w:rPr>
          <w:b/>
          <w:bCs/>
        </w:rPr>
        <w:t>vereinfachte Branch-Strategie</w:t>
      </w:r>
      <w:r w:rsidRPr="00C1791D">
        <w:t xml:space="preserve"> verwendet. Der Branch </w:t>
      </w:r>
      <w:proofErr w:type="spellStart"/>
      <w:r w:rsidRPr="00C1791D">
        <w:rPr>
          <w:b/>
          <w:bCs/>
        </w:rPr>
        <w:t>main</w:t>
      </w:r>
      <w:proofErr w:type="spellEnd"/>
      <w:r w:rsidRPr="00C1791D">
        <w:t xml:space="preserve"> enthält den stabilen und freigegebenen Projektstand. Neue Funktionen und technische Änderungen werden zunächst in separaten </w:t>
      </w:r>
      <w:r w:rsidRPr="00C1791D">
        <w:rPr>
          <w:b/>
          <w:bCs/>
        </w:rPr>
        <w:t>Feature-</w:t>
      </w:r>
      <w:proofErr w:type="spellStart"/>
      <w:r w:rsidRPr="00C1791D">
        <w:rPr>
          <w:b/>
          <w:bCs/>
        </w:rPr>
        <w:t>Branches</w:t>
      </w:r>
      <w:proofErr w:type="spellEnd"/>
      <w:r w:rsidRPr="00C1791D">
        <w:t xml:space="preserve"> entwickelt und nach erfolgreicher Prüfung in den </w:t>
      </w:r>
      <w:proofErr w:type="spellStart"/>
      <w:r w:rsidRPr="00C1791D">
        <w:t>Hauptbranch</w:t>
      </w:r>
      <w:proofErr w:type="spellEnd"/>
      <w:r w:rsidRPr="00C1791D">
        <w:t xml:space="preserve"> übernommen.</w:t>
      </w:r>
    </w:p>
    <w:p w14:paraId="0594BCC1" w14:textId="77777777" w:rsidR="00C1791D" w:rsidRPr="00C1791D" w:rsidRDefault="00C1791D" w:rsidP="00C1791D">
      <w:r w:rsidRPr="00C1791D">
        <w:t xml:space="preserve">Im Repository </w:t>
      </w:r>
      <w:proofErr w:type="spellStart"/>
      <w:r w:rsidRPr="00C1791D">
        <w:rPr>
          <w:b/>
          <w:bCs/>
        </w:rPr>
        <w:t>pacman</w:t>
      </w:r>
      <w:proofErr w:type="spellEnd"/>
      <w:r w:rsidRPr="00C1791D">
        <w:rPr>
          <w:b/>
          <w:bCs/>
        </w:rPr>
        <w:t>-app</w:t>
      </w:r>
      <w:r w:rsidRPr="00C1791D">
        <w:t xml:space="preserve"> wurden folgende Feature-</w:t>
      </w:r>
      <w:proofErr w:type="spellStart"/>
      <w:r w:rsidRPr="00C1791D">
        <w:t>Branches</w:t>
      </w:r>
      <w:proofErr w:type="spellEnd"/>
      <w:r w:rsidRPr="00C1791D">
        <w:t xml:space="preserve"> verwendet:</w:t>
      </w:r>
    </w:p>
    <w:p w14:paraId="3619F40F" w14:textId="77777777" w:rsidR="00C1791D" w:rsidRPr="00C1791D" w:rsidRDefault="00C1791D">
      <w:pPr>
        <w:numPr>
          <w:ilvl w:val="0"/>
          <w:numId w:val="5"/>
        </w:numPr>
      </w:pPr>
      <w:r w:rsidRPr="00C1791D">
        <w:rPr>
          <w:b/>
          <w:bCs/>
        </w:rPr>
        <w:t>feature/</w:t>
      </w:r>
      <w:proofErr w:type="spellStart"/>
      <w:r w:rsidRPr="00C1791D">
        <w:rPr>
          <w:b/>
          <w:bCs/>
        </w:rPr>
        <w:t>dockerfile</w:t>
      </w:r>
      <w:proofErr w:type="spellEnd"/>
      <w:r w:rsidRPr="00C1791D">
        <w:rPr>
          <w:b/>
          <w:bCs/>
        </w:rPr>
        <w:t>-modernisierung</w:t>
      </w:r>
      <w:r w:rsidRPr="00C1791D">
        <w:t xml:space="preserve"> – Entwicklung und Optimierung der Docker-Containerisierung. </w:t>
      </w:r>
    </w:p>
    <w:p w14:paraId="1CB4A2EA" w14:textId="77777777" w:rsidR="00C1791D" w:rsidRPr="00C1791D" w:rsidRDefault="00C1791D">
      <w:pPr>
        <w:numPr>
          <w:ilvl w:val="0"/>
          <w:numId w:val="5"/>
        </w:numPr>
      </w:pPr>
      <w:r w:rsidRPr="00C1791D">
        <w:rPr>
          <w:b/>
          <w:bCs/>
        </w:rPr>
        <w:t>feature/</w:t>
      </w:r>
      <w:proofErr w:type="spellStart"/>
      <w:r w:rsidRPr="00C1791D">
        <w:rPr>
          <w:b/>
          <w:bCs/>
        </w:rPr>
        <w:t>github</w:t>
      </w:r>
      <w:proofErr w:type="spellEnd"/>
      <w:r w:rsidRPr="00C1791D">
        <w:rPr>
          <w:b/>
          <w:bCs/>
        </w:rPr>
        <w:t>-actions</w:t>
      </w:r>
      <w:r w:rsidRPr="00C1791D">
        <w:t xml:space="preserve"> – Implementierung der CI/CD-Pipeline mit GitHub Actions. </w:t>
      </w:r>
    </w:p>
    <w:p w14:paraId="58DABF13" w14:textId="77777777" w:rsidR="00C1791D" w:rsidRPr="00C1791D" w:rsidRDefault="00C1791D">
      <w:pPr>
        <w:numPr>
          <w:ilvl w:val="0"/>
          <w:numId w:val="5"/>
        </w:numPr>
      </w:pPr>
      <w:r w:rsidRPr="00C1791D">
        <w:rPr>
          <w:b/>
          <w:bCs/>
        </w:rPr>
        <w:lastRenderedPageBreak/>
        <w:t>feature/</w:t>
      </w:r>
      <w:proofErr w:type="spellStart"/>
      <w:r w:rsidRPr="00C1791D">
        <w:rPr>
          <w:b/>
          <w:bCs/>
        </w:rPr>
        <w:t>tests</w:t>
      </w:r>
      <w:proofErr w:type="spellEnd"/>
      <w:r w:rsidRPr="00C1791D">
        <w:t xml:space="preserve"> – Integration und Erweiterung automatisierter Tests. </w:t>
      </w:r>
    </w:p>
    <w:p w14:paraId="5AE13476" w14:textId="77777777" w:rsidR="00C1791D" w:rsidRPr="00C1791D" w:rsidRDefault="00C1791D" w:rsidP="00C1791D">
      <w:r w:rsidRPr="00C1791D">
        <w:t xml:space="preserve">Im separaten </w:t>
      </w:r>
      <w:proofErr w:type="spellStart"/>
      <w:r w:rsidRPr="00C1791D">
        <w:t>GitOps</w:t>
      </w:r>
      <w:proofErr w:type="spellEnd"/>
      <w:r w:rsidRPr="00C1791D">
        <w:t xml:space="preserve">-Repository </w:t>
      </w:r>
      <w:proofErr w:type="spellStart"/>
      <w:r w:rsidRPr="00C1791D">
        <w:rPr>
          <w:b/>
          <w:bCs/>
        </w:rPr>
        <w:t>pacman-gitops</w:t>
      </w:r>
      <w:proofErr w:type="spellEnd"/>
      <w:r w:rsidRPr="00C1791D">
        <w:t xml:space="preserve"> wurden ebenfalls Feature-</w:t>
      </w:r>
      <w:proofErr w:type="spellStart"/>
      <w:r w:rsidRPr="00C1791D">
        <w:t>Branches</w:t>
      </w:r>
      <w:proofErr w:type="spellEnd"/>
      <w:r w:rsidRPr="00C1791D">
        <w:t xml:space="preserve"> eingesetzt, um Infrastrukturänderungen unabhängig vom Anwendungscode zu verwalten:</w:t>
      </w:r>
    </w:p>
    <w:p w14:paraId="0CA676AD" w14:textId="77777777" w:rsidR="00C1791D" w:rsidRPr="00C1791D" w:rsidRDefault="00C1791D">
      <w:pPr>
        <w:numPr>
          <w:ilvl w:val="0"/>
          <w:numId w:val="6"/>
        </w:numPr>
      </w:pPr>
      <w:r w:rsidRPr="00C1791D">
        <w:rPr>
          <w:b/>
          <w:bCs/>
        </w:rPr>
        <w:t>feature/</w:t>
      </w:r>
      <w:proofErr w:type="spellStart"/>
      <w:r w:rsidRPr="00C1791D">
        <w:rPr>
          <w:b/>
          <w:bCs/>
        </w:rPr>
        <w:t>kubernetes-deployment</w:t>
      </w:r>
      <w:proofErr w:type="spellEnd"/>
      <w:r w:rsidRPr="00C1791D">
        <w:t xml:space="preserve"> – Erstellung und Anpassung der </w:t>
      </w:r>
      <w:proofErr w:type="spellStart"/>
      <w:r w:rsidRPr="00C1791D">
        <w:t>Kubernetes</w:t>
      </w:r>
      <w:proofErr w:type="spellEnd"/>
      <w:r w:rsidRPr="00C1791D">
        <w:t xml:space="preserve">-Manifeste. </w:t>
      </w:r>
    </w:p>
    <w:p w14:paraId="69237C39" w14:textId="77777777" w:rsidR="00C1791D" w:rsidRPr="00C1791D" w:rsidRDefault="00C1791D">
      <w:pPr>
        <w:numPr>
          <w:ilvl w:val="0"/>
          <w:numId w:val="6"/>
        </w:numPr>
      </w:pPr>
      <w:r w:rsidRPr="00C1791D">
        <w:rPr>
          <w:b/>
          <w:bCs/>
        </w:rPr>
        <w:t>feature/</w:t>
      </w:r>
      <w:proofErr w:type="spellStart"/>
      <w:r w:rsidRPr="00C1791D">
        <w:rPr>
          <w:b/>
          <w:bCs/>
        </w:rPr>
        <w:t>argocd-config</w:t>
      </w:r>
      <w:proofErr w:type="spellEnd"/>
      <w:r w:rsidRPr="00C1791D">
        <w:t xml:space="preserve"> – Konfiguration der </w:t>
      </w:r>
      <w:proofErr w:type="spellStart"/>
      <w:r w:rsidRPr="00C1791D">
        <w:t>GitOps</w:t>
      </w:r>
      <w:proofErr w:type="spellEnd"/>
      <w:r w:rsidRPr="00C1791D">
        <w:t xml:space="preserve">-Bereitstellung mit Argo CD. </w:t>
      </w:r>
    </w:p>
    <w:p w14:paraId="11618B73" w14:textId="77777777" w:rsidR="00C1791D" w:rsidRPr="00C1791D" w:rsidRDefault="00C1791D" w:rsidP="00C1791D">
      <w:r w:rsidRPr="00C1791D">
        <w:t xml:space="preserve">Durch diese Branch-Strategie konnten Änderungen am Anwendungscode und an der </w:t>
      </w:r>
      <w:proofErr w:type="spellStart"/>
      <w:r w:rsidRPr="00C1791D">
        <w:t>Kubernetes</w:t>
      </w:r>
      <w:proofErr w:type="spellEnd"/>
      <w:r w:rsidRPr="00C1791D">
        <w:t xml:space="preserve">-Infrastruktur unabhängig voneinander entwickelt, getestet und versioniert werden. Erst nach erfolgreicher Überprüfung wurden die Änderungen in den Branch </w:t>
      </w:r>
      <w:proofErr w:type="spellStart"/>
      <w:r w:rsidRPr="00C1791D">
        <w:rPr>
          <w:b/>
          <w:bCs/>
        </w:rPr>
        <w:t>main</w:t>
      </w:r>
      <w:proofErr w:type="spellEnd"/>
      <w:r w:rsidRPr="00C1791D">
        <w:t xml:space="preserve"> übernommen. Dadurch blieb der </w:t>
      </w:r>
      <w:proofErr w:type="spellStart"/>
      <w:r w:rsidRPr="00C1791D">
        <w:t>Hauptbranch</w:t>
      </w:r>
      <w:proofErr w:type="spellEnd"/>
      <w:r w:rsidRPr="00C1791D">
        <w:t xml:space="preserve"> während der gesamten Projektentwicklung in einem stabilen und nachvollziehbaren Zustand.</w:t>
      </w:r>
    </w:p>
    <w:p w14:paraId="5D47BCC2" w14:textId="4BFED549" w:rsidR="009460A5" w:rsidRDefault="005D294A" w:rsidP="005D294A">
      <w:pPr>
        <w:pStyle w:val="berschrift2"/>
      </w:pPr>
      <w:r w:rsidRPr="005D294A">
        <w:t>Commit-Strategie</w:t>
      </w:r>
    </w:p>
    <w:p w14:paraId="416DB2E6" w14:textId="77777777" w:rsidR="000603C4" w:rsidRPr="000603C4" w:rsidRDefault="000603C4" w:rsidP="000603C4">
      <w:r w:rsidRPr="000603C4">
        <w:t>Zur Nachvollziehbarkeit der Entwicklung wurde eine strukturierte Commit-Strategie angewendet. Änderungen wurden in kleinen, fachlich zusammenhängenden Arbeitsschritten umgesetzt und mit aussagekräftigen Commit-Nachrichten dokumentiert. Dadurch lassen sich einzelne Entwicklungsschritte eindeutig nachvollziehen und bei Bedarf auf frühere Versionen zurücksetzen. Die Commit-Nachrichten orientieren sich an der jeweils umgesetzten Funktion oder Konfigurationsänderung. Beispiele hierfür sind:</w:t>
      </w:r>
    </w:p>
    <w:p w14:paraId="2874ED75" w14:textId="77777777" w:rsidR="000603C4" w:rsidRPr="000603C4" w:rsidRDefault="000603C4">
      <w:pPr>
        <w:numPr>
          <w:ilvl w:val="0"/>
          <w:numId w:val="7"/>
        </w:numPr>
      </w:pPr>
      <w:r w:rsidRPr="000603C4">
        <w:rPr>
          <w:b/>
          <w:bCs/>
        </w:rPr>
        <w:t xml:space="preserve">Initial </w:t>
      </w:r>
      <w:proofErr w:type="spellStart"/>
      <w:r w:rsidRPr="000603C4">
        <w:rPr>
          <w:b/>
          <w:bCs/>
        </w:rPr>
        <w:t>project</w:t>
      </w:r>
      <w:proofErr w:type="spellEnd"/>
      <w:r w:rsidRPr="000603C4">
        <w:rPr>
          <w:b/>
          <w:bCs/>
        </w:rPr>
        <w:t xml:space="preserve"> </w:t>
      </w:r>
      <w:proofErr w:type="spellStart"/>
      <w:r w:rsidRPr="000603C4">
        <w:rPr>
          <w:b/>
          <w:bCs/>
        </w:rPr>
        <w:t>structure</w:t>
      </w:r>
      <w:proofErr w:type="spellEnd"/>
      <w:r w:rsidRPr="000603C4">
        <w:t xml:space="preserve"> – Erstellung der grundlegenden Projektstruktur. </w:t>
      </w:r>
    </w:p>
    <w:p w14:paraId="28C67B6B" w14:textId="77777777" w:rsidR="000603C4" w:rsidRPr="000603C4" w:rsidRDefault="000603C4">
      <w:pPr>
        <w:numPr>
          <w:ilvl w:val="0"/>
          <w:numId w:val="7"/>
        </w:numPr>
      </w:pPr>
      <w:r w:rsidRPr="000603C4">
        <w:rPr>
          <w:b/>
          <w:bCs/>
        </w:rPr>
        <w:t xml:space="preserve">Add </w:t>
      </w:r>
      <w:proofErr w:type="spellStart"/>
      <w:r w:rsidRPr="000603C4">
        <w:rPr>
          <w:b/>
          <w:bCs/>
        </w:rPr>
        <w:t>Dockerfile</w:t>
      </w:r>
      <w:proofErr w:type="spellEnd"/>
      <w:r w:rsidRPr="000603C4">
        <w:rPr>
          <w:b/>
          <w:bCs/>
        </w:rPr>
        <w:t xml:space="preserve"> </w:t>
      </w:r>
      <w:proofErr w:type="spellStart"/>
      <w:r w:rsidRPr="000603C4">
        <w:rPr>
          <w:b/>
          <w:bCs/>
        </w:rPr>
        <w:t>for</w:t>
      </w:r>
      <w:proofErr w:type="spellEnd"/>
      <w:r w:rsidRPr="000603C4">
        <w:rPr>
          <w:b/>
          <w:bCs/>
        </w:rPr>
        <w:t xml:space="preserve"> </w:t>
      </w:r>
      <w:proofErr w:type="spellStart"/>
      <w:r w:rsidRPr="000603C4">
        <w:rPr>
          <w:b/>
          <w:bCs/>
        </w:rPr>
        <w:t>containerization</w:t>
      </w:r>
      <w:proofErr w:type="spellEnd"/>
      <w:r w:rsidRPr="000603C4">
        <w:t xml:space="preserve"> – Hinzufügen der Docker-Konfiguration zur Containerisierung der Anwendung. </w:t>
      </w:r>
    </w:p>
    <w:p w14:paraId="61799082" w14:textId="77777777" w:rsidR="000603C4" w:rsidRPr="000603C4" w:rsidRDefault="000603C4">
      <w:pPr>
        <w:numPr>
          <w:ilvl w:val="0"/>
          <w:numId w:val="7"/>
        </w:numPr>
      </w:pPr>
      <w:proofErr w:type="spellStart"/>
      <w:r w:rsidRPr="000603C4">
        <w:rPr>
          <w:b/>
          <w:bCs/>
        </w:rPr>
        <w:t>Configure</w:t>
      </w:r>
      <w:proofErr w:type="spellEnd"/>
      <w:r w:rsidRPr="000603C4">
        <w:rPr>
          <w:b/>
          <w:bCs/>
        </w:rPr>
        <w:t xml:space="preserve"> GitHub Actions CI </w:t>
      </w:r>
      <w:proofErr w:type="spellStart"/>
      <w:r w:rsidRPr="000603C4">
        <w:rPr>
          <w:b/>
          <w:bCs/>
        </w:rPr>
        <w:t>pipeline</w:t>
      </w:r>
      <w:proofErr w:type="spellEnd"/>
      <w:r w:rsidRPr="000603C4">
        <w:t xml:space="preserve"> – Einrichtung der CI-Pipeline zur automatisierten Erstellung und Durchführung von Tests. </w:t>
      </w:r>
    </w:p>
    <w:p w14:paraId="0FA9C6DD" w14:textId="77777777" w:rsidR="000603C4" w:rsidRPr="000603C4" w:rsidRDefault="000603C4">
      <w:pPr>
        <w:numPr>
          <w:ilvl w:val="0"/>
          <w:numId w:val="7"/>
        </w:numPr>
      </w:pPr>
      <w:r w:rsidRPr="000603C4">
        <w:rPr>
          <w:b/>
          <w:bCs/>
        </w:rPr>
        <w:t xml:space="preserve">Deploy </w:t>
      </w:r>
      <w:proofErr w:type="spellStart"/>
      <w:r w:rsidRPr="000603C4">
        <w:rPr>
          <w:b/>
          <w:bCs/>
        </w:rPr>
        <w:t>application</w:t>
      </w:r>
      <w:proofErr w:type="spellEnd"/>
      <w:r w:rsidRPr="000603C4">
        <w:rPr>
          <w:b/>
          <w:bCs/>
        </w:rPr>
        <w:t xml:space="preserve"> </w:t>
      </w:r>
      <w:proofErr w:type="spellStart"/>
      <w:r w:rsidRPr="000603C4">
        <w:rPr>
          <w:b/>
          <w:bCs/>
        </w:rPr>
        <w:t>with</w:t>
      </w:r>
      <w:proofErr w:type="spellEnd"/>
      <w:r w:rsidRPr="000603C4">
        <w:rPr>
          <w:b/>
          <w:bCs/>
        </w:rPr>
        <w:t xml:space="preserve"> </w:t>
      </w:r>
      <w:proofErr w:type="spellStart"/>
      <w:r w:rsidRPr="000603C4">
        <w:rPr>
          <w:b/>
          <w:bCs/>
        </w:rPr>
        <w:t>Kubernetes</w:t>
      </w:r>
      <w:proofErr w:type="spellEnd"/>
      <w:r w:rsidRPr="000603C4">
        <w:rPr>
          <w:b/>
          <w:bCs/>
        </w:rPr>
        <w:t xml:space="preserve"> </w:t>
      </w:r>
      <w:proofErr w:type="spellStart"/>
      <w:r w:rsidRPr="000603C4">
        <w:rPr>
          <w:b/>
          <w:bCs/>
        </w:rPr>
        <w:t>manifests</w:t>
      </w:r>
      <w:proofErr w:type="spellEnd"/>
      <w:r w:rsidRPr="000603C4">
        <w:t xml:space="preserve"> – Bereitstellung der Anwendung mithilfe von </w:t>
      </w:r>
      <w:proofErr w:type="spellStart"/>
      <w:r w:rsidRPr="000603C4">
        <w:t>Kubernetes</w:t>
      </w:r>
      <w:proofErr w:type="spellEnd"/>
      <w:r w:rsidRPr="000603C4">
        <w:t xml:space="preserve">-Manifesten. </w:t>
      </w:r>
    </w:p>
    <w:p w14:paraId="7F3EB485" w14:textId="77777777" w:rsidR="000603C4" w:rsidRPr="000603C4" w:rsidRDefault="000603C4">
      <w:pPr>
        <w:numPr>
          <w:ilvl w:val="0"/>
          <w:numId w:val="7"/>
        </w:numPr>
      </w:pPr>
      <w:r w:rsidRPr="000603C4">
        <w:rPr>
          <w:b/>
          <w:bCs/>
        </w:rPr>
        <w:t xml:space="preserve">Add Prometheus and </w:t>
      </w:r>
      <w:proofErr w:type="spellStart"/>
      <w:r w:rsidRPr="000603C4">
        <w:rPr>
          <w:b/>
          <w:bCs/>
        </w:rPr>
        <w:t>Grafana</w:t>
      </w:r>
      <w:proofErr w:type="spellEnd"/>
      <w:r w:rsidRPr="000603C4">
        <w:rPr>
          <w:b/>
          <w:bCs/>
        </w:rPr>
        <w:t xml:space="preserve"> </w:t>
      </w:r>
      <w:proofErr w:type="spellStart"/>
      <w:r w:rsidRPr="000603C4">
        <w:rPr>
          <w:b/>
          <w:bCs/>
        </w:rPr>
        <w:t>monitoring</w:t>
      </w:r>
      <w:proofErr w:type="spellEnd"/>
      <w:r w:rsidRPr="000603C4">
        <w:t xml:space="preserve"> – Integration der Monitoring-Lösung zur Überwachung der Anwendung und der </w:t>
      </w:r>
      <w:proofErr w:type="spellStart"/>
      <w:r w:rsidRPr="000603C4">
        <w:t>Kubernetes</w:t>
      </w:r>
      <w:proofErr w:type="spellEnd"/>
      <w:r w:rsidRPr="000603C4">
        <w:t xml:space="preserve">-Infrastruktur. </w:t>
      </w:r>
    </w:p>
    <w:p w14:paraId="23A040EA" w14:textId="77777777" w:rsidR="000603C4" w:rsidRPr="000603C4" w:rsidRDefault="000603C4" w:rsidP="000603C4">
      <w:r w:rsidRPr="000603C4">
        <w:t>Diese Commit-Strategie unterstützt eine transparente Versionsverwaltung, erleichtert die Zusammenarbeit im Projekt und ermöglicht eine lückenlose Nachvollziehbarkeit des Entwicklungsprozesses.</w:t>
      </w:r>
    </w:p>
    <w:p w14:paraId="13CB37E3" w14:textId="4093E3C9" w:rsidR="00BA09F0" w:rsidRPr="00BA09F0" w:rsidRDefault="00BA09F0" w:rsidP="00BA09F0"/>
    <w:sectPr w:rsidR="00BA09F0" w:rsidRPr="00BA09F0">
      <w:headerReference w:type="defaul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514F2" w14:textId="77777777" w:rsidR="00826DF2" w:rsidRDefault="00826DF2" w:rsidP="00A47E8D">
      <w:pPr>
        <w:spacing w:after="0" w:line="240" w:lineRule="auto"/>
      </w:pPr>
      <w:r>
        <w:separator/>
      </w:r>
    </w:p>
  </w:endnote>
  <w:endnote w:type="continuationSeparator" w:id="0">
    <w:p w14:paraId="6F052957" w14:textId="77777777" w:rsidR="00826DF2" w:rsidRDefault="00826DF2" w:rsidP="00A47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43ECF" w14:textId="77777777" w:rsidR="00826DF2" w:rsidRDefault="00826DF2" w:rsidP="00A47E8D">
      <w:pPr>
        <w:spacing w:after="0" w:line="240" w:lineRule="auto"/>
      </w:pPr>
      <w:r>
        <w:separator/>
      </w:r>
    </w:p>
  </w:footnote>
  <w:footnote w:type="continuationSeparator" w:id="0">
    <w:p w14:paraId="637CA0D3" w14:textId="77777777" w:rsidR="00826DF2" w:rsidRDefault="00826DF2" w:rsidP="00A47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3AF7" w14:textId="3EFD3DA2" w:rsidR="00A47E8D" w:rsidRPr="00855E25" w:rsidRDefault="00855E25" w:rsidP="00855E25">
    <w:pPr>
      <w:pStyle w:val="Kopfzeile"/>
    </w:pPr>
    <w:r w:rsidRPr="00855E25">
      <w:rPr>
        <w:b/>
        <w:sz w:val="36"/>
      </w:rPr>
      <w:t xml:space="preserve">DevOps und </w:t>
    </w:r>
    <w:proofErr w:type="spellStart"/>
    <w:r w:rsidRPr="00855E25">
      <w:rPr>
        <w:b/>
        <w:sz w:val="36"/>
      </w:rPr>
      <w:t>GitOps</w:t>
    </w:r>
    <w:proofErr w:type="spellEnd"/>
    <w:r w:rsidRPr="00855E25">
      <w:rPr>
        <w:b/>
        <w:sz w:val="36"/>
      </w:rPr>
      <w:t xml:space="preserve"> in der Softwareentwicklung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A348A"/>
    <w:multiLevelType w:val="multilevel"/>
    <w:tmpl w:val="A700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B43AF"/>
    <w:multiLevelType w:val="multilevel"/>
    <w:tmpl w:val="A8D4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21E57"/>
    <w:multiLevelType w:val="multilevel"/>
    <w:tmpl w:val="63A87C0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718"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3" w15:restartNumberingAfterBreak="0">
    <w:nsid w:val="612D586E"/>
    <w:multiLevelType w:val="multilevel"/>
    <w:tmpl w:val="9A4C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C0797"/>
    <w:multiLevelType w:val="multilevel"/>
    <w:tmpl w:val="A3D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A7958"/>
    <w:multiLevelType w:val="multilevel"/>
    <w:tmpl w:val="F290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658400">
    <w:abstractNumId w:val="2"/>
  </w:num>
  <w:num w:numId="2" w16cid:durableId="316611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8886659">
    <w:abstractNumId w:val="5"/>
  </w:num>
  <w:num w:numId="4" w16cid:durableId="1878661728">
    <w:abstractNumId w:val="1"/>
  </w:num>
  <w:num w:numId="5" w16cid:durableId="1331980876">
    <w:abstractNumId w:val="3"/>
  </w:num>
  <w:num w:numId="6" w16cid:durableId="457797933">
    <w:abstractNumId w:val="0"/>
  </w:num>
  <w:num w:numId="7" w16cid:durableId="681009163">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88"/>
    <w:rsid w:val="0000006B"/>
    <w:rsid w:val="000179B6"/>
    <w:rsid w:val="0003274D"/>
    <w:rsid w:val="00032CB0"/>
    <w:rsid w:val="00042AE7"/>
    <w:rsid w:val="00042B45"/>
    <w:rsid w:val="00050F85"/>
    <w:rsid w:val="00054ECA"/>
    <w:rsid w:val="00057526"/>
    <w:rsid w:val="000603C4"/>
    <w:rsid w:val="000643C5"/>
    <w:rsid w:val="00077E3B"/>
    <w:rsid w:val="00092D6E"/>
    <w:rsid w:val="000B1084"/>
    <w:rsid w:val="000B7DDB"/>
    <w:rsid w:val="000E2341"/>
    <w:rsid w:val="00105826"/>
    <w:rsid w:val="001138B8"/>
    <w:rsid w:val="001278F5"/>
    <w:rsid w:val="00133A37"/>
    <w:rsid w:val="001364DB"/>
    <w:rsid w:val="00154C47"/>
    <w:rsid w:val="001628B3"/>
    <w:rsid w:val="001655F4"/>
    <w:rsid w:val="00173E7F"/>
    <w:rsid w:val="00193903"/>
    <w:rsid w:val="00195AC3"/>
    <w:rsid w:val="00196FDF"/>
    <w:rsid w:val="001B2D6D"/>
    <w:rsid w:val="001B4179"/>
    <w:rsid w:val="001C544C"/>
    <w:rsid w:val="001D0357"/>
    <w:rsid w:val="001D236E"/>
    <w:rsid w:val="001D7549"/>
    <w:rsid w:val="001E23A0"/>
    <w:rsid w:val="002029FC"/>
    <w:rsid w:val="00203520"/>
    <w:rsid w:val="002108DD"/>
    <w:rsid w:val="00220184"/>
    <w:rsid w:val="002250BF"/>
    <w:rsid w:val="002253F3"/>
    <w:rsid w:val="00237476"/>
    <w:rsid w:val="00241CD6"/>
    <w:rsid w:val="00244B36"/>
    <w:rsid w:val="00247FCE"/>
    <w:rsid w:val="002538F9"/>
    <w:rsid w:val="00256EDC"/>
    <w:rsid w:val="002824BB"/>
    <w:rsid w:val="00284A4E"/>
    <w:rsid w:val="0029185D"/>
    <w:rsid w:val="00291C51"/>
    <w:rsid w:val="002C1083"/>
    <w:rsid w:val="002D3667"/>
    <w:rsid w:val="002D7AC1"/>
    <w:rsid w:val="002E495A"/>
    <w:rsid w:val="002F1E4E"/>
    <w:rsid w:val="003009CD"/>
    <w:rsid w:val="003149CC"/>
    <w:rsid w:val="003169BA"/>
    <w:rsid w:val="00323E3B"/>
    <w:rsid w:val="00344847"/>
    <w:rsid w:val="00350996"/>
    <w:rsid w:val="00353686"/>
    <w:rsid w:val="00355694"/>
    <w:rsid w:val="00356490"/>
    <w:rsid w:val="0036406B"/>
    <w:rsid w:val="0037215C"/>
    <w:rsid w:val="00373970"/>
    <w:rsid w:val="003745B7"/>
    <w:rsid w:val="00375E48"/>
    <w:rsid w:val="0038181B"/>
    <w:rsid w:val="00387A89"/>
    <w:rsid w:val="00394F78"/>
    <w:rsid w:val="00396EC8"/>
    <w:rsid w:val="003B4ED8"/>
    <w:rsid w:val="003D710E"/>
    <w:rsid w:val="003E697F"/>
    <w:rsid w:val="003F7F7E"/>
    <w:rsid w:val="00400042"/>
    <w:rsid w:val="004001F2"/>
    <w:rsid w:val="0041142D"/>
    <w:rsid w:val="004247C5"/>
    <w:rsid w:val="004429EE"/>
    <w:rsid w:val="00452150"/>
    <w:rsid w:val="00452855"/>
    <w:rsid w:val="00463679"/>
    <w:rsid w:val="00473DA5"/>
    <w:rsid w:val="00474019"/>
    <w:rsid w:val="00476DA1"/>
    <w:rsid w:val="00484098"/>
    <w:rsid w:val="00490628"/>
    <w:rsid w:val="004A3988"/>
    <w:rsid w:val="004C3D08"/>
    <w:rsid w:val="004D1D7F"/>
    <w:rsid w:val="004D214B"/>
    <w:rsid w:val="004D365A"/>
    <w:rsid w:val="004D5F11"/>
    <w:rsid w:val="00514599"/>
    <w:rsid w:val="00531E4B"/>
    <w:rsid w:val="00544E58"/>
    <w:rsid w:val="00581160"/>
    <w:rsid w:val="00581FFC"/>
    <w:rsid w:val="005A05D1"/>
    <w:rsid w:val="005B5ADB"/>
    <w:rsid w:val="005D1C55"/>
    <w:rsid w:val="005D294A"/>
    <w:rsid w:val="005D7947"/>
    <w:rsid w:val="005E2258"/>
    <w:rsid w:val="005E651D"/>
    <w:rsid w:val="005F50EB"/>
    <w:rsid w:val="005F6228"/>
    <w:rsid w:val="005F63BE"/>
    <w:rsid w:val="00615CF5"/>
    <w:rsid w:val="0062589A"/>
    <w:rsid w:val="006273E2"/>
    <w:rsid w:val="00661342"/>
    <w:rsid w:val="00661B18"/>
    <w:rsid w:val="00662E12"/>
    <w:rsid w:val="0066680D"/>
    <w:rsid w:val="006830A4"/>
    <w:rsid w:val="006907EB"/>
    <w:rsid w:val="006914A7"/>
    <w:rsid w:val="006A12F9"/>
    <w:rsid w:val="006A5506"/>
    <w:rsid w:val="006A7DF6"/>
    <w:rsid w:val="006B58B9"/>
    <w:rsid w:val="006C0051"/>
    <w:rsid w:val="006C0CEC"/>
    <w:rsid w:val="006C5638"/>
    <w:rsid w:val="006D0152"/>
    <w:rsid w:val="006F2D2C"/>
    <w:rsid w:val="006F5322"/>
    <w:rsid w:val="006F62D2"/>
    <w:rsid w:val="007035EE"/>
    <w:rsid w:val="0071202B"/>
    <w:rsid w:val="00715F6F"/>
    <w:rsid w:val="00736EBC"/>
    <w:rsid w:val="0074707F"/>
    <w:rsid w:val="00757259"/>
    <w:rsid w:val="00760466"/>
    <w:rsid w:val="00766E03"/>
    <w:rsid w:val="00766EEA"/>
    <w:rsid w:val="00767058"/>
    <w:rsid w:val="00781588"/>
    <w:rsid w:val="0079318B"/>
    <w:rsid w:val="0079458B"/>
    <w:rsid w:val="007B5BBB"/>
    <w:rsid w:val="007B639A"/>
    <w:rsid w:val="007B7FEB"/>
    <w:rsid w:val="007E08EF"/>
    <w:rsid w:val="007F6D2C"/>
    <w:rsid w:val="00823813"/>
    <w:rsid w:val="00823A9B"/>
    <w:rsid w:val="00826DF2"/>
    <w:rsid w:val="0084777E"/>
    <w:rsid w:val="00853733"/>
    <w:rsid w:val="00855E25"/>
    <w:rsid w:val="008565AA"/>
    <w:rsid w:val="0086370A"/>
    <w:rsid w:val="00866E49"/>
    <w:rsid w:val="00870B3A"/>
    <w:rsid w:val="00882A7E"/>
    <w:rsid w:val="008A0011"/>
    <w:rsid w:val="008A4B6F"/>
    <w:rsid w:val="008C34AB"/>
    <w:rsid w:val="008C653B"/>
    <w:rsid w:val="008D3661"/>
    <w:rsid w:val="008D7405"/>
    <w:rsid w:val="008E2825"/>
    <w:rsid w:val="008F3142"/>
    <w:rsid w:val="008F4657"/>
    <w:rsid w:val="00911BFC"/>
    <w:rsid w:val="00912AF9"/>
    <w:rsid w:val="0091734D"/>
    <w:rsid w:val="009218B4"/>
    <w:rsid w:val="00921C79"/>
    <w:rsid w:val="00921DE5"/>
    <w:rsid w:val="00924504"/>
    <w:rsid w:val="00934319"/>
    <w:rsid w:val="009405B1"/>
    <w:rsid w:val="00942FC0"/>
    <w:rsid w:val="009460A5"/>
    <w:rsid w:val="009503A5"/>
    <w:rsid w:val="00961DDB"/>
    <w:rsid w:val="009710FB"/>
    <w:rsid w:val="00987DE7"/>
    <w:rsid w:val="00990CEE"/>
    <w:rsid w:val="00994591"/>
    <w:rsid w:val="00994D30"/>
    <w:rsid w:val="009A0AD0"/>
    <w:rsid w:val="009B1157"/>
    <w:rsid w:val="009C0D4E"/>
    <w:rsid w:val="009C1100"/>
    <w:rsid w:val="009C6366"/>
    <w:rsid w:val="009C6755"/>
    <w:rsid w:val="009D3506"/>
    <w:rsid w:val="009D436E"/>
    <w:rsid w:val="009E3674"/>
    <w:rsid w:val="009E68F1"/>
    <w:rsid w:val="00A14C84"/>
    <w:rsid w:val="00A1696F"/>
    <w:rsid w:val="00A32EB8"/>
    <w:rsid w:val="00A333F9"/>
    <w:rsid w:val="00A40177"/>
    <w:rsid w:val="00A47E8D"/>
    <w:rsid w:val="00A52FA5"/>
    <w:rsid w:val="00A55F85"/>
    <w:rsid w:val="00A72717"/>
    <w:rsid w:val="00A72DC5"/>
    <w:rsid w:val="00A77000"/>
    <w:rsid w:val="00A9371B"/>
    <w:rsid w:val="00A943A6"/>
    <w:rsid w:val="00AE6072"/>
    <w:rsid w:val="00AF566D"/>
    <w:rsid w:val="00B01E89"/>
    <w:rsid w:val="00B04F72"/>
    <w:rsid w:val="00B067F5"/>
    <w:rsid w:val="00B25F7E"/>
    <w:rsid w:val="00B35114"/>
    <w:rsid w:val="00B46C8A"/>
    <w:rsid w:val="00B5212F"/>
    <w:rsid w:val="00B54098"/>
    <w:rsid w:val="00B55133"/>
    <w:rsid w:val="00B72CF1"/>
    <w:rsid w:val="00B74EC1"/>
    <w:rsid w:val="00B94183"/>
    <w:rsid w:val="00B9454C"/>
    <w:rsid w:val="00BA09F0"/>
    <w:rsid w:val="00BA5615"/>
    <w:rsid w:val="00BB40A6"/>
    <w:rsid w:val="00BC1C13"/>
    <w:rsid w:val="00BD04FC"/>
    <w:rsid w:val="00BE4088"/>
    <w:rsid w:val="00BF4FA7"/>
    <w:rsid w:val="00BF5ED8"/>
    <w:rsid w:val="00C16B01"/>
    <w:rsid w:val="00C16B2F"/>
    <w:rsid w:val="00C1791D"/>
    <w:rsid w:val="00C362EB"/>
    <w:rsid w:val="00C44994"/>
    <w:rsid w:val="00C5595B"/>
    <w:rsid w:val="00C66DAF"/>
    <w:rsid w:val="00C77BF1"/>
    <w:rsid w:val="00C8027C"/>
    <w:rsid w:val="00C851B0"/>
    <w:rsid w:val="00CA2649"/>
    <w:rsid w:val="00CB4597"/>
    <w:rsid w:val="00CB5D57"/>
    <w:rsid w:val="00CC7CB7"/>
    <w:rsid w:val="00CD1940"/>
    <w:rsid w:val="00CD34A9"/>
    <w:rsid w:val="00CD5D46"/>
    <w:rsid w:val="00CE08D4"/>
    <w:rsid w:val="00CE66B5"/>
    <w:rsid w:val="00CE6ED6"/>
    <w:rsid w:val="00CF28D6"/>
    <w:rsid w:val="00CF697A"/>
    <w:rsid w:val="00D039C7"/>
    <w:rsid w:val="00D055C5"/>
    <w:rsid w:val="00D07DCA"/>
    <w:rsid w:val="00D17550"/>
    <w:rsid w:val="00D469D2"/>
    <w:rsid w:val="00D51650"/>
    <w:rsid w:val="00D531A7"/>
    <w:rsid w:val="00D63EC7"/>
    <w:rsid w:val="00D7572E"/>
    <w:rsid w:val="00DB01F9"/>
    <w:rsid w:val="00DD2562"/>
    <w:rsid w:val="00DF241F"/>
    <w:rsid w:val="00DF3556"/>
    <w:rsid w:val="00E15BCD"/>
    <w:rsid w:val="00E357F0"/>
    <w:rsid w:val="00E4754A"/>
    <w:rsid w:val="00E51F08"/>
    <w:rsid w:val="00E52EB8"/>
    <w:rsid w:val="00E57381"/>
    <w:rsid w:val="00E714FF"/>
    <w:rsid w:val="00E725EA"/>
    <w:rsid w:val="00E918AF"/>
    <w:rsid w:val="00E95502"/>
    <w:rsid w:val="00E95A96"/>
    <w:rsid w:val="00EA200E"/>
    <w:rsid w:val="00EB0006"/>
    <w:rsid w:val="00EB3500"/>
    <w:rsid w:val="00EB63BC"/>
    <w:rsid w:val="00EC6996"/>
    <w:rsid w:val="00F12246"/>
    <w:rsid w:val="00F1236A"/>
    <w:rsid w:val="00F33652"/>
    <w:rsid w:val="00F43F30"/>
    <w:rsid w:val="00F46CC3"/>
    <w:rsid w:val="00F47038"/>
    <w:rsid w:val="00F50751"/>
    <w:rsid w:val="00F50F3E"/>
    <w:rsid w:val="00F6748A"/>
    <w:rsid w:val="00F74FAE"/>
    <w:rsid w:val="00F81821"/>
    <w:rsid w:val="00F825BF"/>
    <w:rsid w:val="00FA0026"/>
    <w:rsid w:val="00FD35D1"/>
    <w:rsid w:val="00FD440F"/>
    <w:rsid w:val="00FD5109"/>
    <w:rsid w:val="00FE0729"/>
    <w:rsid w:val="00FE184E"/>
    <w:rsid w:val="00FE6E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0B3EB"/>
  <w15:chartTrackingRefBased/>
  <w15:docId w15:val="{9BF8695C-8341-4ED4-BA9B-07690C2AB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009CD"/>
  </w:style>
  <w:style w:type="paragraph" w:styleId="berschrift1">
    <w:name w:val="heading 1"/>
    <w:basedOn w:val="Standard"/>
    <w:next w:val="Standard"/>
    <w:link w:val="berschrift1Zchn"/>
    <w:uiPriority w:val="9"/>
    <w:qFormat/>
    <w:rsid w:val="00BE4088"/>
    <w:pPr>
      <w:keepNext/>
      <w:keepLines/>
      <w:numPr>
        <w:numId w:val="1"/>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unhideWhenUsed/>
    <w:qFormat/>
    <w:rsid w:val="00BE4088"/>
    <w:pPr>
      <w:keepNext/>
      <w:keepLines/>
      <w:numPr>
        <w:ilvl w:val="1"/>
        <w:numId w:val="1"/>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unhideWhenUsed/>
    <w:qFormat/>
    <w:rsid w:val="00BE4088"/>
    <w:pPr>
      <w:keepNext/>
      <w:keepLines/>
      <w:numPr>
        <w:ilvl w:val="2"/>
        <w:numId w:val="1"/>
      </w:numPr>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unhideWhenUsed/>
    <w:qFormat/>
    <w:rsid w:val="00BE4088"/>
    <w:pPr>
      <w:keepNext/>
      <w:keepLines/>
      <w:numPr>
        <w:ilvl w:val="3"/>
        <w:numId w:val="1"/>
      </w:numPr>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BE4088"/>
    <w:pPr>
      <w:keepNext/>
      <w:keepLines/>
      <w:numPr>
        <w:ilvl w:val="4"/>
        <w:numId w:val="1"/>
      </w:numPr>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BE4088"/>
    <w:pPr>
      <w:keepNext/>
      <w:keepLines/>
      <w:numPr>
        <w:ilvl w:val="5"/>
        <w:numId w:val="1"/>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4088"/>
    <w:pPr>
      <w:keepNext/>
      <w:keepLines/>
      <w:numPr>
        <w:ilvl w:val="6"/>
        <w:numId w:val="1"/>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E4088"/>
    <w:pPr>
      <w:keepNext/>
      <w:keepLines/>
      <w:numPr>
        <w:ilvl w:val="7"/>
        <w:numId w:val="1"/>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4088"/>
    <w:pPr>
      <w:keepNext/>
      <w:keepLines/>
      <w:numPr>
        <w:ilvl w:val="8"/>
        <w:numId w:val="1"/>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E4088"/>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rsid w:val="00BE4088"/>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rsid w:val="00BE4088"/>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rsid w:val="00BE4088"/>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BE4088"/>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BE408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E408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E408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E4088"/>
    <w:rPr>
      <w:rFonts w:eastAsiaTheme="majorEastAsia" w:cstheme="majorBidi"/>
      <w:color w:val="272727" w:themeColor="text1" w:themeTint="D8"/>
    </w:rPr>
  </w:style>
  <w:style w:type="paragraph" w:styleId="Titel">
    <w:name w:val="Title"/>
    <w:basedOn w:val="Standard"/>
    <w:next w:val="Standard"/>
    <w:link w:val="TitelZchn"/>
    <w:uiPriority w:val="10"/>
    <w:qFormat/>
    <w:rsid w:val="00BE4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E408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E408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408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E408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E4088"/>
    <w:rPr>
      <w:i/>
      <w:iCs/>
      <w:color w:val="404040" w:themeColor="text1" w:themeTint="BF"/>
    </w:rPr>
  </w:style>
  <w:style w:type="paragraph" w:styleId="Listenabsatz">
    <w:name w:val="List Paragraph"/>
    <w:basedOn w:val="Standard"/>
    <w:uiPriority w:val="34"/>
    <w:qFormat/>
    <w:rsid w:val="00BE4088"/>
    <w:pPr>
      <w:ind w:left="720"/>
      <w:contextualSpacing/>
    </w:pPr>
  </w:style>
  <w:style w:type="character" w:styleId="IntensiveHervorhebung">
    <w:name w:val="Intense Emphasis"/>
    <w:basedOn w:val="Absatz-Standardschriftart"/>
    <w:uiPriority w:val="21"/>
    <w:qFormat/>
    <w:rsid w:val="00BE4088"/>
    <w:rPr>
      <w:i/>
      <w:iCs/>
      <w:color w:val="365F91" w:themeColor="accent1" w:themeShade="BF"/>
    </w:rPr>
  </w:style>
  <w:style w:type="paragraph" w:styleId="IntensivesZitat">
    <w:name w:val="Intense Quote"/>
    <w:basedOn w:val="Standard"/>
    <w:next w:val="Standard"/>
    <w:link w:val="IntensivesZitatZchn"/>
    <w:uiPriority w:val="30"/>
    <w:qFormat/>
    <w:rsid w:val="00BE40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BE4088"/>
    <w:rPr>
      <w:i/>
      <w:iCs/>
      <w:color w:val="365F91" w:themeColor="accent1" w:themeShade="BF"/>
    </w:rPr>
  </w:style>
  <w:style w:type="character" w:styleId="IntensiverVerweis">
    <w:name w:val="Intense Reference"/>
    <w:basedOn w:val="Absatz-Standardschriftart"/>
    <w:uiPriority w:val="32"/>
    <w:qFormat/>
    <w:rsid w:val="00BE4088"/>
    <w:rPr>
      <w:b/>
      <w:bCs/>
      <w:smallCaps/>
      <w:color w:val="365F91" w:themeColor="accent1" w:themeShade="BF"/>
      <w:spacing w:val="5"/>
    </w:rPr>
  </w:style>
  <w:style w:type="paragraph" w:styleId="Inhaltsverzeichnisberschrift">
    <w:name w:val="TOC Heading"/>
    <w:basedOn w:val="berschrift1"/>
    <w:next w:val="Standard"/>
    <w:uiPriority w:val="39"/>
    <w:unhideWhenUsed/>
    <w:qFormat/>
    <w:rsid w:val="00BE4088"/>
    <w:pPr>
      <w:spacing w:before="240" w:after="0" w:line="259" w:lineRule="auto"/>
      <w:outlineLvl w:val="9"/>
    </w:pPr>
    <w:rPr>
      <w:sz w:val="32"/>
      <w:szCs w:val="32"/>
      <w:lang w:eastAsia="de-DE"/>
    </w:rPr>
  </w:style>
  <w:style w:type="paragraph" w:styleId="Verzeichnis1">
    <w:name w:val="toc 1"/>
    <w:basedOn w:val="Standard"/>
    <w:next w:val="Standard"/>
    <w:autoRedefine/>
    <w:uiPriority w:val="39"/>
    <w:unhideWhenUsed/>
    <w:rsid w:val="00BE4088"/>
    <w:pPr>
      <w:spacing w:after="100"/>
    </w:pPr>
  </w:style>
  <w:style w:type="paragraph" w:styleId="Verzeichnis2">
    <w:name w:val="toc 2"/>
    <w:basedOn w:val="Standard"/>
    <w:next w:val="Standard"/>
    <w:autoRedefine/>
    <w:uiPriority w:val="39"/>
    <w:unhideWhenUsed/>
    <w:rsid w:val="00BE4088"/>
    <w:pPr>
      <w:spacing w:after="100"/>
      <w:ind w:left="220"/>
    </w:pPr>
  </w:style>
  <w:style w:type="character" w:styleId="Hyperlink">
    <w:name w:val="Hyperlink"/>
    <w:basedOn w:val="Absatz-Standardschriftart"/>
    <w:uiPriority w:val="99"/>
    <w:unhideWhenUsed/>
    <w:rsid w:val="00BE4088"/>
    <w:rPr>
      <w:color w:val="0000FF" w:themeColor="hyperlink"/>
      <w:u w:val="single"/>
    </w:rPr>
  </w:style>
  <w:style w:type="paragraph" w:styleId="Verzeichnis3">
    <w:name w:val="toc 3"/>
    <w:basedOn w:val="Standard"/>
    <w:next w:val="Standard"/>
    <w:autoRedefine/>
    <w:uiPriority w:val="39"/>
    <w:unhideWhenUsed/>
    <w:rsid w:val="00BE4088"/>
    <w:pPr>
      <w:spacing w:after="100" w:line="259" w:lineRule="auto"/>
      <w:ind w:left="440"/>
    </w:pPr>
    <w:rPr>
      <w:rFonts w:eastAsiaTheme="minorEastAsia" w:cs="Times New Roman"/>
      <w:lang w:eastAsia="de-DE"/>
    </w:rPr>
  </w:style>
  <w:style w:type="character" w:styleId="HTMLCode">
    <w:name w:val="HTML Code"/>
    <w:basedOn w:val="Absatz-Standardschriftart"/>
    <w:uiPriority w:val="99"/>
    <w:semiHidden/>
    <w:unhideWhenUsed/>
    <w:rsid w:val="006F62D2"/>
    <w:rPr>
      <w:rFonts w:ascii="Courier New" w:eastAsia="Times New Roman" w:hAnsi="Courier New" w:cs="Courier New"/>
      <w:sz w:val="20"/>
      <w:szCs w:val="20"/>
    </w:rPr>
  </w:style>
  <w:style w:type="character" w:styleId="Fett">
    <w:name w:val="Strong"/>
    <w:basedOn w:val="Absatz-Standardschriftart"/>
    <w:uiPriority w:val="22"/>
    <w:qFormat/>
    <w:rsid w:val="00256EDC"/>
    <w:rPr>
      <w:b/>
      <w:bCs/>
    </w:rPr>
  </w:style>
  <w:style w:type="paragraph" w:styleId="Beschriftung">
    <w:name w:val="caption"/>
    <w:basedOn w:val="Standard"/>
    <w:next w:val="Standard"/>
    <w:uiPriority w:val="35"/>
    <w:unhideWhenUsed/>
    <w:qFormat/>
    <w:rsid w:val="00256EDC"/>
    <w:pPr>
      <w:spacing w:line="240" w:lineRule="auto"/>
    </w:pPr>
    <w:rPr>
      <w:i/>
      <w:iCs/>
      <w:color w:val="1F497D" w:themeColor="text2"/>
      <w:sz w:val="18"/>
      <w:szCs w:val="18"/>
    </w:rPr>
  </w:style>
  <w:style w:type="paragraph" w:styleId="StandardWeb">
    <w:name w:val="Normal (Web)"/>
    <w:basedOn w:val="Standard"/>
    <w:uiPriority w:val="99"/>
    <w:unhideWhenUsed/>
    <w:rsid w:val="00256EDC"/>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A47E8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47E8D"/>
  </w:style>
  <w:style w:type="paragraph" w:styleId="Fuzeile">
    <w:name w:val="footer"/>
    <w:basedOn w:val="Standard"/>
    <w:link w:val="FuzeileZchn"/>
    <w:uiPriority w:val="99"/>
    <w:unhideWhenUsed/>
    <w:rsid w:val="00A47E8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47E8D"/>
  </w:style>
  <w:style w:type="paragraph" w:customStyle="1" w:styleId="pdq2pgselectionanchorcontainer">
    <w:name w:val="pdq2pg_selectionanchorcontainer"/>
    <w:basedOn w:val="Standard"/>
    <w:rsid w:val="00D469D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v">
    <w:name w:val="ͼv"/>
    <w:basedOn w:val="Absatz-Standardschriftart"/>
    <w:rsid w:val="008F4657"/>
  </w:style>
  <w:style w:type="character" w:customStyle="1" w:styleId="z">
    <w:name w:val="ͼz"/>
    <w:basedOn w:val="Absatz-Standardschriftart"/>
    <w:rsid w:val="008F4657"/>
  </w:style>
  <w:style w:type="character" w:customStyle="1" w:styleId="11">
    <w:name w:val="ͼ11"/>
    <w:basedOn w:val="Absatz-Standardschriftart"/>
    <w:rsid w:val="00D63EC7"/>
  </w:style>
  <w:style w:type="character" w:customStyle="1" w:styleId="10">
    <w:name w:val="ͼ10"/>
    <w:basedOn w:val="Absatz-Standardschriftart"/>
    <w:rsid w:val="00173E7F"/>
  </w:style>
  <w:style w:type="paragraph" w:customStyle="1" w:styleId="isselectedend">
    <w:name w:val="isselectedend"/>
    <w:basedOn w:val="Standard"/>
    <w:rsid w:val="008E2825"/>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3F21C-B218-4CC1-9431-F7452FC60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5254</Words>
  <Characters>33104</Characters>
  <Application>Microsoft Office Word</Application>
  <DocSecurity>0</DocSecurity>
  <Lines>275</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Sangare</dc:creator>
  <cp:keywords/>
  <dc:description/>
  <cp:lastModifiedBy>Ibrahim Sangare</cp:lastModifiedBy>
  <cp:revision>268</cp:revision>
  <cp:lastPrinted>2026-04-22T09:21:00Z</cp:lastPrinted>
  <dcterms:created xsi:type="dcterms:W3CDTF">2026-07-21T09:44:00Z</dcterms:created>
  <dcterms:modified xsi:type="dcterms:W3CDTF">2026-07-22T20:03:00Z</dcterms:modified>
</cp:coreProperties>
</file>