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62479" w:rsidRPr="00E62479" w:rsidRDefault="00E62479" w:rsidP="00E62479">
      <w:pPr>
        <w:spacing w:after="0" w:line="240" w:lineRule="auto"/>
        <w:jc w:val="center"/>
        <w:rPr>
          <w:rFonts w:eastAsia="Times New Roman" w:cstheme="minorHAnsi"/>
          <w:sz w:val="24"/>
          <w:lang w:val="en-US" w:eastAsia="es-ES"/>
        </w:rPr>
      </w:pPr>
      <w:bookmarkStart w:id="0" w:name="_GoBack"/>
      <w:r w:rsidRPr="00E62479">
        <w:rPr>
          <w:rFonts w:eastAsia="Times New Roman" w:cstheme="minorHAnsi"/>
          <w:b/>
          <w:bCs/>
          <w:sz w:val="24"/>
          <w:shd w:val="clear" w:color="auto" w:fill="FFFFFF"/>
          <w:lang w:val="en-US" w:eastAsia="es-ES"/>
        </w:rPr>
        <w:t>AI Planning Historical Overview</w:t>
      </w:r>
    </w:p>
    <w:bookmarkEnd w:id="0"/>
    <w:p w:rsidR="00E62479" w:rsidRPr="00E62479" w:rsidRDefault="00E62479" w:rsidP="00E62479">
      <w:pPr>
        <w:spacing w:after="0" w:line="240" w:lineRule="auto"/>
        <w:jc w:val="center"/>
        <w:rPr>
          <w:rFonts w:eastAsia="Times New Roman" w:cstheme="minorHAnsi"/>
          <w:lang w:val="en-US" w:eastAsia="es-ES"/>
        </w:rPr>
      </w:pPr>
      <w:r w:rsidRPr="00E62479">
        <w:rPr>
          <w:rFonts w:eastAsia="Times New Roman" w:cstheme="minorHAnsi"/>
          <w:shd w:val="clear" w:color="auto" w:fill="FFFFFF"/>
          <w:lang w:val="en-US" w:eastAsia="es-ES"/>
        </w:rPr>
        <w:t xml:space="preserve">Irene </w:t>
      </w:r>
      <w:proofErr w:type="spellStart"/>
      <w:r w:rsidRPr="00E62479">
        <w:rPr>
          <w:rFonts w:eastAsia="Times New Roman" w:cstheme="minorHAnsi"/>
          <w:shd w:val="clear" w:color="auto" w:fill="FFFFFF"/>
          <w:lang w:val="en-US" w:eastAsia="es-ES"/>
        </w:rPr>
        <w:t>Sanz</w:t>
      </w:r>
      <w:proofErr w:type="spellEnd"/>
      <w:r w:rsidRPr="00E62479">
        <w:rPr>
          <w:rFonts w:eastAsia="Times New Roman" w:cstheme="minorHAnsi"/>
          <w:shd w:val="clear" w:color="auto" w:fill="FFFFFF"/>
          <w:lang w:val="en-US" w:eastAsia="es-ES"/>
        </w:rPr>
        <w:t xml:space="preserve"> </w:t>
      </w:r>
      <w:proofErr w:type="spellStart"/>
      <w:r w:rsidRPr="00E62479">
        <w:rPr>
          <w:rFonts w:eastAsia="Times New Roman" w:cstheme="minorHAnsi"/>
          <w:shd w:val="clear" w:color="auto" w:fill="FFFFFF"/>
          <w:lang w:val="en-US" w:eastAsia="es-ES"/>
        </w:rPr>
        <w:t>Vizcaíno</w:t>
      </w:r>
      <w:proofErr w:type="spellEnd"/>
    </w:p>
    <w:p w:rsidR="00E62479" w:rsidRPr="00E62479" w:rsidRDefault="00E62479" w:rsidP="00E62479">
      <w:pPr>
        <w:spacing w:after="0" w:line="240" w:lineRule="auto"/>
        <w:jc w:val="center"/>
        <w:rPr>
          <w:rFonts w:eastAsia="Times New Roman" w:cstheme="minorHAnsi"/>
          <w:lang w:val="en-US" w:eastAsia="es-ES"/>
        </w:rPr>
      </w:pPr>
      <w:r w:rsidRPr="00E62479">
        <w:rPr>
          <w:rFonts w:eastAsia="Times New Roman" w:cstheme="minorHAnsi"/>
          <w:i/>
          <w:iCs/>
          <w:shd w:val="clear" w:color="auto" w:fill="FFFFFF"/>
          <w:lang w:val="en-US" w:eastAsia="es-ES"/>
        </w:rPr>
        <w:t>Artificial Intelligence Nanodegree</w:t>
      </w:r>
    </w:p>
    <w:p w:rsidR="00E62479" w:rsidRPr="00E62479" w:rsidRDefault="00E62479" w:rsidP="00E62479">
      <w:pPr>
        <w:spacing w:after="240" w:line="240" w:lineRule="auto"/>
        <w:jc w:val="both"/>
        <w:rPr>
          <w:rFonts w:eastAsia="Times New Roman" w:cstheme="minorHAnsi"/>
          <w:lang w:val="en-US" w:eastAsia="es-ES"/>
        </w:rPr>
      </w:pPr>
    </w:p>
    <w:p w:rsidR="00E62479" w:rsidRPr="00E62479" w:rsidRDefault="00E62479" w:rsidP="00E62479">
      <w:pPr>
        <w:spacing w:after="0"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AI Planning is a branch of artificial intelligence focused on the realization of strategies or action sequences for problem solving, with the aim of meeting a given goal from an initial state. It arose in the 1960s from investigations into state-space search and theorem proving, and from the practical needs of robotics, scheduling and other domains.</w:t>
      </w:r>
    </w:p>
    <w:p w:rsidR="00E62479" w:rsidRPr="00E62479" w:rsidRDefault="00E62479" w:rsidP="00E62479">
      <w:pPr>
        <w:spacing w:after="0" w:line="240" w:lineRule="auto"/>
        <w:jc w:val="both"/>
        <w:rPr>
          <w:rFonts w:eastAsia="Times New Roman" w:cstheme="minorHAnsi"/>
          <w:lang w:val="en-US" w:eastAsia="es-ES"/>
        </w:rPr>
      </w:pPr>
    </w:p>
    <w:p w:rsidR="00E62479" w:rsidRPr="00E62479" w:rsidRDefault="00E62479" w:rsidP="00E62479">
      <w:pPr>
        <w:spacing w:after="0"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The first major planning system was </w:t>
      </w:r>
      <w:r w:rsidRPr="00E62479">
        <w:rPr>
          <w:rFonts w:eastAsia="Times New Roman" w:cstheme="minorHAnsi"/>
          <w:b/>
          <w:bCs/>
          <w:shd w:val="clear" w:color="auto" w:fill="FFFFFF"/>
          <w:lang w:val="en-US" w:eastAsia="es-ES"/>
        </w:rPr>
        <w:t xml:space="preserve">STRIPS </w:t>
      </w:r>
      <w:r w:rsidRPr="00E62479">
        <w:rPr>
          <w:rFonts w:eastAsia="Times New Roman" w:cstheme="minorHAnsi"/>
          <w:shd w:val="clear" w:color="auto" w:fill="FFFFFF"/>
          <w:lang w:val="en-US" w:eastAsia="es-ES"/>
        </w:rPr>
        <w:t>(Stanford Research Institute Problem Solver) in 1971</w:t>
      </w:r>
      <w:r w:rsidRPr="00E62479">
        <w:rPr>
          <w:rFonts w:eastAsia="Times New Roman" w:cstheme="minorHAnsi"/>
          <w:b/>
          <w:bCs/>
          <w:shd w:val="clear" w:color="auto" w:fill="FFFFFF"/>
          <w:lang w:val="en-US" w:eastAsia="es-ES"/>
        </w:rPr>
        <w:t xml:space="preserve"> </w:t>
      </w:r>
      <w:r w:rsidRPr="00E62479">
        <w:rPr>
          <w:rFonts w:eastAsia="Times New Roman" w:cstheme="minorHAnsi"/>
          <w:shd w:val="clear" w:color="auto" w:fill="FFFFFF"/>
          <w:lang w:val="en-US" w:eastAsia="es-ES"/>
        </w:rPr>
        <w:t xml:space="preserve">[1]. It was designed as the planning component of the software for the </w:t>
      </w:r>
      <w:proofErr w:type="spellStart"/>
      <w:r w:rsidRPr="00E62479">
        <w:rPr>
          <w:rFonts w:eastAsia="Times New Roman" w:cstheme="minorHAnsi"/>
          <w:shd w:val="clear" w:color="auto" w:fill="FFFFFF"/>
          <w:lang w:val="en-US" w:eastAsia="es-ES"/>
        </w:rPr>
        <w:t>Shakey</w:t>
      </w:r>
      <w:proofErr w:type="spellEnd"/>
      <w:r w:rsidRPr="00E62479">
        <w:rPr>
          <w:rFonts w:eastAsia="Times New Roman" w:cstheme="minorHAnsi"/>
          <w:shd w:val="clear" w:color="auto" w:fill="FFFFFF"/>
          <w:lang w:val="en-US" w:eastAsia="es-ES"/>
        </w:rPr>
        <w:t xml:space="preserve"> robot project. This robot was developed to navigate and push objects around in a multi-room environment. In the STRIPS formulation, there exists a set of applicable operators (actions) that transform the initial world model (initial state) into some other world model, with the aim of finding the sequence of actions that lead to a world model where the goal state of the problem exists (goal state). Although the robot, its environment and the tasks performed were quite simple by today’s standards, they enabled initial explorations of many core issues in the development of intelligent autonomous systems.</w:t>
      </w:r>
    </w:p>
    <w:p w:rsidR="00E62479" w:rsidRPr="00E62479" w:rsidRDefault="00E62479" w:rsidP="00E62479">
      <w:pPr>
        <w:spacing w:after="0" w:line="240" w:lineRule="auto"/>
        <w:jc w:val="both"/>
        <w:rPr>
          <w:rFonts w:eastAsia="Times New Roman" w:cstheme="minorHAnsi"/>
          <w:lang w:val="en-US" w:eastAsia="es-ES"/>
        </w:rPr>
      </w:pPr>
    </w:p>
    <w:p w:rsidR="00E62479" w:rsidRPr="00E62479" w:rsidRDefault="00E62479" w:rsidP="00E62479">
      <w:pPr>
        <w:spacing w:after="0"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During the following years, research on AI Planning had concentrated on non-linear or partial-order planning algorithms, until the introduction of the </w:t>
      </w:r>
      <w:proofErr w:type="spellStart"/>
      <w:r w:rsidRPr="00E62479">
        <w:rPr>
          <w:rFonts w:eastAsia="Times New Roman" w:cstheme="minorHAnsi"/>
          <w:b/>
          <w:bCs/>
          <w:shd w:val="clear" w:color="auto" w:fill="FFFFFF"/>
          <w:lang w:val="en-US" w:eastAsia="es-ES"/>
        </w:rPr>
        <w:t>Graphplan</w:t>
      </w:r>
      <w:proofErr w:type="spellEnd"/>
      <w:r w:rsidRPr="00E62479">
        <w:rPr>
          <w:rFonts w:eastAsia="Times New Roman" w:cstheme="minorHAnsi"/>
          <w:b/>
          <w:bCs/>
          <w:shd w:val="clear" w:color="auto" w:fill="FFFFFF"/>
          <w:lang w:val="en-US" w:eastAsia="es-ES"/>
        </w:rPr>
        <w:t xml:space="preserve"> algorithm </w:t>
      </w:r>
      <w:r w:rsidRPr="00E62479">
        <w:rPr>
          <w:rFonts w:eastAsia="Times New Roman" w:cstheme="minorHAnsi"/>
          <w:shd w:val="clear" w:color="auto" w:fill="FFFFFF"/>
          <w:lang w:val="en-US" w:eastAsia="es-ES"/>
        </w:rPr>
        <w:t xml:space="preserve">in 1997 [2], a new approach to planning in STRIPS-like domains. This algorithm, based on an object called Planning Graph, which encodes the constraints from the domain, goals and initial conditions explicitly, is more efficient than space search due to its linear construction. </w:t>
      </w:r>
      <w:proofErr w:type="gramStart"/>
      <w:r w:rsidRPr="00E62479">
        <w:rPr>
          <w:rFonts w:eastAsia="Times New Roman" w:cstheme="minorHAnsi"/>
          <w:shd w:val="clear" w:color="auto" w:fill="FFFFFF"/>
          <w:lang w:val="en-US" w:eastAsia="es-ES"/>
        </w:rPr>
        <w:t xml:space="preserve">The success of </w:t>
      </w:r>
      <w:proofErr w:type="spellStart"/>
      <w:r w:rsidRPr="00E62479">
        <w:rPr>
          <w:rFonts w:eastAsia="Times New Roman" w:cstheme="minorHAnsi"/>
          <w:shd w:val="clear" w:color="auto" w:fill="FFFFFF"/>
          <w:lang w:val="en-US" w:eastAsia="es-ES"/>
        </w:rPr>
        <w:t>Graphplan</w:t>
      </w:r>
      <w:proofErr w:type="spellEnd"/>
      <w:r w:rsidRPr="00E62479">
        <w:rPr>
          <w:rFonts w:eastAsia="Times New Roman" w:cstheme="minorHAnsi"/>
          <w:shd w:val="clear" w:color="auto" w:fill="FFFFFF"/>
          <w:lang w:val="en-US" w:eastAsia="es-ES"/>
        </w:rPr>
        <w:t xml:space="preserve"> </w:t>
      </w:r>
      <w:proofErr w:type="spellStart"/>
      <w:r w:rsidRPr="00E62479">
        <w:rPr>
          <w:rFonts w:eastAsia="Times New Roman" w:cstheme="minorHAnsi"/>
          <w:shd w:val="clear" w:color="auto" w:fill="FFFFFF"/>
          <w:lang w:val="en-US" w:eastAsia="es-ES"/>
        </w:rPr>
        <w:t>impulsed</w:t>
      </w:r>
      <w:proofErr w:type="spellEnd"/>
      <w:r w:rsidRPr="00E62479">
        <w:rPr>
          <w:rFonts w:eastAsia="Times New Roman" w:cstheme="minorHAnsi"/>
          <w:shd w:val="clear" w:color="auto" w:fill="FFFFFF"/>
          <w:lang w:val="en-US" w:eastAsia="es-ES"/>
        </w:rPr>
        <w:t xml:space="preserve"> research on techniques outside the traditional AI Planning algorithms.</w:t>
      </w:r>
      <w:proofErr w:type="gramEnd"/>
      <w:r w:rsidRPr="00E62479">
        <w:rPr>
          <w:rFonts w:eastAsia="Times New Roman" w:cstheme="minorHAnsi"/>
          <w:shd w:val="clear" w:color="auto" w:fill="FFFFFF"/>
          <w:lang w:val="en-US" w:eastAsia="es-ES"/>
        </w:rPr>
        <w:t xml:space="preserve"> [3]</w:t>
      </w:r>
    </w:p>
    <w:p w:rsidR="00E62479" w:rsidRPr="00E62479" w:rsidRDefault="00E62479" w:rsidP="00E62479">
      <w:pPr>
        <w:spacing w:after="0" w:line="240" w:lineRule="auto"/>
        <w:jc w:val="both"/>
        <w:rPr>
          <w:rFonts w:eastAsia="Times New Roman" w:cstheme="minorHAnsi"/>
          <w:lang w:val="en-US" w:eastAsia="es-ES"/>
        </w:rPr>
      </w:pPr>
    </w:p>
    <w:p w:rsidR="00E62479" w:rsidRPr="00E62479" w:rsidRDefault="00E62479" w:rsidP="00E62479">
      <w:pPr>
        <w:spacing w:after="0"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Soon after the introduction of </w:t>
      </w:r>
      <w:proofErr w:type="spellStart"/>
      <w:r w:rsidRPr="00E62479">
        <w:rPr>
          <w:rFonts w:eastAsia="Times New Roman" w:cstheme="minorHAnsi"/>
          <w:shd w:val="clear" w:color="auto" w:fill="FFFFFF"/>
          <w:lang w:val="en-US" w:eastAsia="es-ES"/>
        </w:rPr>
        <w:t>Graphplan</w:t>
      </w:r>
      <w:proofErr w:type="spellEnd"/>
      <w:r w:rsidRPr="00E62479">
        <w:rPr>
          <w:rFonts w:eastAsia="Times New Roman" w:cstheme="minorHAnsi"/>
          <w:shd w:val="clear" w:color="auto" w:fill="FFFFFF"/>
          <w:lang w:val="en-US" w:eastAsia="es-ES"/>
        </w:rPr>
        <w:t xml:space="preserve">, a general purpose satisfiability algorithm was proven to outperform it in many cases. The </w:t>
      </w:r>
      <w:proofErr w:type="spellStart"/>
      <w:r w:rsidRPr="00E62479">
        <w:rPr>
          <w:rFonts w:eastAsia="Times New Roman" w:cstheme="minorHAnsi"/>
          <w:b/>
          <w:bCs/>
          <w:shd w:val="clear" w:color="auto" w:fill="FFFFFF"/>
          <w:lang w:val="en-US" w:eastAsia="es-ES"/>
        </w:rPr>
        <w:t>Satplan</w:t>
      </w:r>
      <w:proofErr w:type="spellEnd"/>
      <w:r w:rsidRPr="00E62479">
        <w:rPr>
          <w:rFonts w:eastAsia="Times New Roman" w:cstheme="minorHAnsi"/>
          <w:b/>
          <w:bCs/>
          <w:shd w:val="clear" w:color="auto" w:fill="FFFFFF"/>
          <w:lang w:val="en-US" w:eastAsia="es-ES"/>
        </w:rPr>
        <w:t xml:space="preserve"> algorithm</w:t>
      </w:r>
      <w:r w:rsidRPr="00E62479">
        <w:rPr>
          <w:rFonts w:eastAsia="Times New Roman" w:cstheme="minorHAnsi"/>
          <w:shd w:val="clear" w:color="auto" w:fill="FFFFFF"/>
          <w:lang w:val="en-US" w:eastAsia="es-ES"/>
        </w:rPr>
        <w:t xml:space="preserve"> (Planning as Satisfiability) [4] converts the planning problem into a </w:t>
      </w:r>
      <w:proofErr w:type="spellStart"/>
      <w:proofErr w:type="gramStart"/>
      <w:r w:rsidRPr="00E62479">
        <w:rPr>
          <w:rFonts w:eastAsia="Times New Roman" w:cstheme="minorHAnsi"/>
          <w:shd w:val="clear" w:color="auto" w:fill="FFFFFF"/>
          <w:lang w:val="en-US" w:eastAsia="es-ES"/>
        </w:rPr>
        <w:t>boolean</w:t>
      </w:r>
      <w:proofErr w:type="spellEnd"/>
      <w:proofErr w:type="gramEnd"/>
      <w:r w:rsidRPr="00E62479">
        <w:rPr>
          <w:rFonts w:eastAsia="Times New Roman" w:cstheme="minorHAnsi"/>
          <w:shd w:val="clear" w:color="auto" w:fill="FFFFFF"/>
          <w:lang w:val="en-US" w:eastAsia="es-ES"/>
        </w:rPr>
        <w:t xml:space="preserve"> satisfiability problem. That means that, given a problem instance in planning (initial state, set of actions, goal and horizon length), a formula is generated so that it is only </w:t>
      </w:r>
      <w:proofErr w:type="spellStart"/>
      <w:r w:rsidRPr="00E62479">
        <w:rPr>
          <w:rFonts w:eastAsia="Times New Roman" w:cstheme="minorHAnsi"/>
          <w:shd w:val="clear" w:color="auto" w:fill="FFFFFF"/>
          <w:lang w:val="en-US" w:eastAsia="es-ES"/>
        </w:rPr>
        <w:t>satisfiable</w:t>
      </w:r>
      <w:proofErr w:type="spellEnd"/>
      <w:r w:rsidRPr="00E62479">
        <w:rPr>
          <w:rFonts w:eastAsia="Times New Roman" w:cstheme="minorHAnsi"/>
          <w:shd w:val="clear" w:color="auto" w:fill="FFFFFF"/>
          <w:lang w:val="en-US" w:eastAsia="es-ES"/>
        </w:rPr>
        <w:t xml:space="preserve"> if there exists a plan with the given horizon length. This motivated researchers to investigate translating planning to other computational problems and using specific solvers to find the plans.</w:t>
      </w:r>
    </w:p>
    <w:p w:rsidR="00E62479" w:rsidRPr="00E62479" w:rsidRDefault="00E62479" w:rsidP="00E62479">
      <w:pPr>
        <w:spacing w:after="0" w:line="240" w:lineRule="auto"/>
        <w:jc w:val="both"/>
        <w:rPr>
          <w:rFonts w:eastAsia="Times New Roman" w:cstheme="minorHAnsi"/>
          <w:lang w:val="en-US" w:eastAsia="es-ES"/>
        </w:rPr>
      </w:pPr>
    </w:p>
    <w:p w:rsidR="00E62479" w:rsidRPr="00E62479" w:rsidRDefault="00E62479" w:rsidP="00E62479">
      <w:pPr>
        <w:spacing w:after="0"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More AI Planning techniques have been and are developed nowadays. Although none of them has been </w:t>
      </w:r>
      <w:proofErr w:type="spellStart"/>
      <w:r w:rsidRPr="00E62479">
        <w:rPr>
          <w:rFonts w:eastAsia="Times New Roman" w:cstheme="minorHAnsi"/>
          <w:shd w:val="clear" w:color="auto" w:fill="FFFFFF"/>
          <w:lang w:val="en-US" w:eastAsia="es-ES"/>
        </w:rPr>
        <w:t>outstanded</w:t>
      </w:r>
      <w:proofErr w:type="spellEnd"/>
      <w:r w:rsidRPr="00E62479">
        <w:rPr>
          <w:rFonts w:eastAsia="Times New Roman" w:cstheme="minorHAnsi"/>
          <w:shd w:val="clear" w:color="auto" w:fill="FFFFFF"/>
          <w:lang w:val="en-US" w:eastAsia="es-ES"/>
        </w:rPr>
        <w:t xml:space="preserve"> as the best technique, competition and cross-fertilization among the approaches have resulted in significant gains in efficiency for planning systems. [5]</w:t>
      </w:r>
    </w:p>
    <w:p w:rsidR="00E62479" w:rsidRPr="00E62479" w:rsidRDefault="00E62479" w:rsidP="00E62479">
      <w:pPr>
        <w:spacing w:after="0" w:line="240" w:lineRule="auto"/>
        <w:jc w:val="both"/>
        <w:rPr>
          <w:rFonts w:eastAsia="Times New Roman" w:cstheme="minorHAnsi"/>
          <w:lang w:val="en-US" w:eastAsia="es-ES"/>
        </w:rPr>
      </w:pPr>
    </w:p>
    <w:p w:rsidR="00E62479" w:rsidRPr="00E62479" w:rsidRDefault="00E62479" w:rsidP="00E62479">
      <w:pPr>
        <w:spacing w:after="0" w:line="240" w:lineRule="auto"/>
        <w:jc w:val="both"/>
        <w:rPr>
          <w:rFonts w:eastAsia="Times New Roman" w:cstheme="minorHAnsi"/>
          <w:lang w:val="en-US" w:eastAsia="es-ES"/>
        </w:rPr>
      </w:pPr>
      <w:r w:rsidRPr="00E62479">
        <w:rPr>
          <w:rFonts w:eastAsia="Times New Roman" w:cstheme="minorHAnsi"/>
          <w:b/>
          <w:bCs/>
          <w:shd w:val="clear" w:color="auto" w:fill="FFFFFF"/>
          <w:lang w:val="en-US" w:eastAsia="es-ES"/>
        </w:rPr>
        <w:t>References</w:t>
      </w:r>
    </w:p>
    <w:p w:rsidR="00E62479" w:rsidRPr="00E62479" w:rsidRDefault="00E62479" w:rsidP="00E62479">
      <w:pPr>
        <w:spacing w:after="0" w:line="240" w:lineRule="auto"/>
        <w:jc w:val="both"/>
        <w:rPr>
          <w:rFonts w:eastAsia="Times New Roman" w:cstheme="minorHAnsi"/>
          <w:lang w:val="en-US" w:eastAsia="es-ES"/>
        </w:rPr>
      </w:pPr>
    </w:p>
    <w:p w:rsidR="00E62479" w:rsidRPr="00E62479" w:rsidRDefault="00E62479" w:rsidP="00E62479">
      <w:pPr>
        <w:spacing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[1] </w:t>
      </w:r>
      <w:proofErr w:type="spellStart"/>
      <w:r w:rsidRPr="00E62479">
        <w:rPr>
          <w:rFonts w:eastAsia="Times New Roman" w:cstheme="minorHAnsi"/>
          <w:shd w:val="clear" w:color="auto" w:fill="FFFFFF"/>
          <w:lang w:val="en-US" w:eastAsia="es-ES"/>
        </w:rPr>
        <w:t>Fikes</w:t>
      </w:r>
      <w:proofErr w:type="spellEnd"/>
      <w:r w:rsidRPr="00E62479">
        <w:rPr>
          <w:rFonts w:eastAsia="Times New Roman" w:cstheme="minorHAnsi"/>
          <w:shd w:val="clear" w:color="auto" w:fill="FFFFFF"/>
          <w:lang w:val="en-US" w:eastAsia="es-ES"/>
        </w:rPr>
        <w:t xml:space="preserve">, R. E. and Nilsson, N. J. (1971). STRIPS: A New Approach to the Application of Theorem Proving to Problem Solving. </w:t>
      </w:r>
      <w:proofErr w:type="gramStart"/>
      <w:r w:rsidRPr="00E62479">
        <w:rPr>
          <w:rFonts w:eastAsia="Times New Roman" w:cstheme="minorHAnsi"/>
          <w:i/>
          <w:iCs/>
          <w:shd w:val="clear" w:color="auto" w:fill="FFFFFF"/>
          <w:lang w:val="en-US" w:eastAsia="es-ES"/>
        </w:rPr>
        <w:t>2nd</w:t>
      </w:r>
      <w:r w:rsidRPr="00E62479">
        <w:rPr>
          <w:rFonts w:eastAsia="Times New Roman" w:cstheme="minorHAnsi"/>
          <w:shd w:val="clear" w:color="auto" w:fill="FFFFFF"/>
          <w:lang w:val="en-US" w:eastAsia="es-ES"/>
        </w:rPr>
        <w:t xml:space="preserve"> </w:t>
      </w:r>
      <w:r w:rsidRPr="00E62479">
        <w:rPr>
          <w:rFonts w:eastAsia="Times New Roman" w:cstheme="minorHAnsi"/>
          <w:i/>
          <w:iCs/>
          <w:shd w:val="clear" w:color="auto" w:fill="FFFFFF"/>
          <w:lang w:val="en-US" w:eastAsia="es-ES"/>
        </w:rPr>
        <w:t>International Joint Conference on Artificial Intelligence.</w:t>
      </w:r>
      <w:proofErr w:type="gramEnd"/>
    </w:p>
    <w:p w:rsidR="00E62479" w:rsidRPr="00E62479" w:rsidRDefault="00E62479" w:rsidP="00E62479">
      <w:pPr>
        <w:spacing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[2] Blum, </w:t>
      </w:r>
      <w:proofErr w:type="spellStart"/>
      <w:r w:rsidRPr="00E62479">
        <w:rPr>
          <w:rFonts w:eastAsia="Times New Roman" w:cstheme="minorHAnsi"/>
          <w:shd w:val="clear" w:color="auto" w:fill="FFFFFF"/>
          <w:lang w:val="en-US" w:eastAsia="es-ES"/>
        </w:rPr>
        <w:t>Avrim</w:t>
      </w:r>
      <w:proofErr w:type="spellEnd"/>
      <w:r w:rsidRPr="00E62479">
        <w:rPr>
          <w:rFonts w:eastAsia="Times New Roman" w:cstheme="minorHAnsi"/>
          <w:shd w:val="clear" w:color="auto" w:fill="FFFFFF"/>
          <w:lang w:val="en-US" w:eastAsia="es-ES"/>
        </w:rPr>
        <w:t xml:space="preserve"> L. and </w:t>
      </w:r>
      <w:proofErr w:type="spellStart"/>
      <w:r w:rsidRPr="00E62479">
        <w:rPr>
          <w:rFonts w:eastAsia="Times New Roman" w:cstheme="minorHAnsi"/>
          <w:shd w:val="clear" w:color="auto" w:fill="FFFFFF"/>
          <w:lang w:val="en-US" w:eastAsia="es-ES"/>
        </w:rPr>
        <w:t>Furst</w:t>
      </w:r>
      <w:proofErr w:type="spellEnd"/>
      <w:r w:rsidRPr="00E62479">
        <w:rPr>
          <w:rFonts w:eastAsia="Times New Roman" w:cstheme="minorHAnsi"/>
          <w:shd w:val="clear" w:color="auto" w:fill="FFFFFF"/>
          <w:lang w:val="en-US" w:eastAsia="es-ES"/>
        </w:rPr>
        <w:t xml:space="preserve">, Merrick L. (1997). </w:t>
      </w:r>
      <w:proofErr w:type="gramStart"/>
      <w:r w:rsidRPr="00E62479">
        <w:rPr>
          <w:rFonts w:eastAsia="Times New Roman" w:cstheme="minorHAnsi"/>
          <w:shd w:val="clear" w:color="auto" w:fill="FFFFFF"/>
          <w:lang w:val="en-US" w:eastAsia="es-ES"/>
        </w:rPr>
        <w:t>Fast planning through planning graph analysis.</w:t>
      </w:r>
      <w:proofErr w:type="gramEnd"/>
      <w:r w:rsidRPr="00E62479">
        <w:rPr>
          <w:rFonts w:eastAsia="Times New Roman" w:cstheme="minorHAnsi"/>
          <w:shd w:val="clear" w:color="auto" w:fill="FFFFFF"/>
          <w:lang w:val="en-US" w:eastAsia="es-ES"/>
        </w:rPr>
        <w:t xml:space="preserve"> </w:t>
      </w:r>
      <w:r w:rsidRPr="00E62479">
        <w:rPr>
          <w:rFonts w:eastAsia="Times New Roman" w:cstheme="minorHAnsi"/>
          <w:i/>
          <w:iCs/>
          <w:shd w:val="clear" w:color="auto" w:fill="FFFFFF"/>
          <w:lang w:val="en-US" w:eastAsia="es-ES"/>
        </w:rPr>
        <w:t>Artificial Intelligence</w:t>
      </w:r>
      <w:r w:rsidRPr="00E62479">
        <w:rPr>
          <w:rFonts w:eastAsia="Times New Roman" w:cstheme="minorHAnsi"/>
          <w:shd w:val="clear" w:color="auto" w:fill="FFFFFF"/>
          <w:lang w:val="en-US" w:eastAsia="es-ES"/>
        </w:rPr>
        <w:t>, 90:281-300.</w:t>
      </w:r>
    </w:p>
    <w:p w:rsidR="00E62479" w:rsidRPr="00E62479" w:rsidRDefault="00E62479" w:rsidP="00E62479">
      <w:pPr>
        <w:spacing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t xml:space="preserve">[3] </w:t>
      </w:r>
      <w:proofErr w:type="spellStart"/>
      <w:r w:rsidRPr="00E62479">
        <w:rPr>
          <w:rFonts w:eastAsia="Times New Roman" w:cstheme="minorHAnsi"/>
          <w:shd w:val="clear" w:color="auto" w:fill="FFFFFF"/>
          <w:lang w:val="en-US" w:eastAsia="es-ES"/>
        </w:rPr>
        <w:t>Rintanen</w:t>
      </w:r>
      <w:proofErr w:type="spellEnd"/>
      <w:r w:rsidRPr="00E62479">
        <w:rPr>
          <w:rFonts w:eastAsia="Times New Roman" w:cstheme="minorHAnsi"/>
          <w:shd w:val="clear" w:color="auto" w:fill="FFFFFF"/>
          <w:lang w:val="en-US" w:eastAsia="es-ES"/>
        </w:rPr>
        <w:t xml:space="preserve">, J. and Hoffmann </w:t>
      </w:r>
      <w:proofErr w:type="gramStart"/>
      <w:r w:rsidRPr="00E62479">
        <w:rPr>
          <w:rFonts w:eastAsia="Times New Roman" w:cstheme="minorHAnsi"/>
          <w:shd w:val="clear" w:color="auto" w:fill="FFFFFF"/>
          <w:lang w:val="en-US" w:eastAsia="es-ES"/>
        </w:rPr>
        <w:t>J..</w:t>
      </w:r>
      <w:proofErr w:type="gramEnd"/>
      <w:r w:rsidRPr="00E62479">
        <w:rPr>
          <w:rFonts w:eastAsia="Times New Roman" w:cstheme="minorHAnsi"/>
          <w:shd w:val="clear" w:color="auto" w:fill="FFFFFF"/>
          <w:lang w:val="en-US" w:eastAsia="es-ES"/>
        </w:rPr>
        <w:t xml:space="preserve"> </w:t>
      </w:r>
      <w:proofErr w:type="gramStart"/>
      <w:r w:rsidRPr="00E62479">
        <w:rPr>
          <w:rFonts w:eastAsia="Times New Roman" w:cstheme="minorHAnsi"/>
          <w:shd w:val="clear" w:color="auto" w:fill="FFFFFF"/>
          <w:lang w:val="en-US" w:eastAsia="es-ES"/>
        </w:rPr>
        <w:t>An overview of recent algorithms for AI Planning.</w:t>
      </w:r>
      <w:proofErr w:type="gramEnd"/>
      <w:r w:rsidRPr="00E62479">
        <w:rPr>
          <w:rFonts w:eastAsia="Times New Roman" w:cstheme="minorHAnsi"/>
          <w:shd w:val="clear" w:color="auto" w:fill="FFFFFF"/>
          <w:lang w:val="en-US" w:eastAsia="es-ES"/>
        </w:rPr>
        <w:t xml:space="preserve"> </w:t>
      </w:r>
      <w:proofErr w:type="gramStart"/>
      <w:r w:rsidRPr="00E62479">
        <w:rPr>
          <w:rFonts w:eastAsia="Times New Roman" w:cstheme="minorHAnsi"/>
          <w:i/>
          <w:iCs/>
          <w:shd w:val="clear" w:color="auto" w:fill="FFFFFF"/>
          <w:lang w:val="en-US" w:eastAsia="es-ES"/>
        </w:rPr>
        <w:t xml:space="preserve">Albert </w:t>
      </w:r>
      <w:proofErr w:type="spellStart"/>
      <w:r w:rsidRPr="00E62479">
        <w:rPr>
          <w:rFonts w:eastAsia="Times New Roman" w:cstheme="minorHAnsi"/>
          <w:i/>
          <w:iCs/>
          <w:shd w:val="clear" w:color="auto" w:fill="FFFFFF"/>
          <w:lang w:val="en-US" w:eastAsia="es-ES"/>
        </w:rPr>
        <w:t>Ludwigs</w:t>
      </w:r>
      <w:proofErr w:type="spellEnd"/>
      <w:r w:rsidRPr="00E62479">
        <w:rPr>
          <w:rFonts w:eastAsia="Times New Roman" w:cstheme="minorHAnsi"/>
          <w:i/>
          <w:iCs/>
          <w:shd w:val="clear" w:color="auto" w:fill="FFFFFF"/>
          <w:lang w:val="en-US" w:eastAsia="es-ES"/>
        </w:rPr>
        <w:t xml:space="preserve"> University Freiburg.</w:t>
      </w:r>
      <w:proofErr w:type="gramEnd"/>
    </w:p>
    <w:p w:rsidR="00E62479" w:rsidRPr="00E62479" w:rsidRDefault="00E62479" w:rsidP="00E62479">
      <w:pPr>
        <w:spacing w:line="240" w:lineRule="auto"/>
        <w:jc w:val="both"/>
        <w:rPr>
          <w:rFonts w:eastAsia="Times New Roman" w:cstheme="minorHAnsi"/>
          <w:lang w:val="en-US" w:eastAsia="es-ES"/>
        </w:rPr>
      </w:pPr>
      <w:r w:rsidRPr="00E62479">
        <w:rPr>
          <w:rFonts w:eastAsia="Times New Roman" w:cstheme="minorHAnsi"/>
          <w:shd w:val="clear" w:color="auto" w:fill="FFFFFF"/>
          <w:lang w:val="en-US" w:eastAsia="es-ES"/>
        </w:rPr>
        <w:lastRenderedPageBreak/>
        <w:t xml:space="preserve">[4] </w:t>
      </w:r>
      <w:proofErr w:type="spellStart"/>
      <w:r w:rsidRPr="00E62479">
        <w:rPr>
          <w:rFonts w:eastAsia="Times New Roman" w:cstheme="minorHAnsi"/>
          <w:shd w:val="clear" w:color="auto" w:fill="FFFFFF"/>
          <w:lang w:val="en-US" w:eastAsia="es-ES"/>
        </w:rPr>
        <w:t>Kautz</w:t>
      </w:r>
      <w:proofErr w:type="spellEnd"/>
      <w:r w:rsidRPr="00E62479">
        <w:rPr>
          <w:rFonts w:eastAsia="Times New Roman" w:cstheme="minorHAnsi"/>
          <w:shd w:val="clear" w:color="auto" w:fill="FFFFFF"/>
          <w:lang w:val="en-US" w:eastAsia="es-ES"/>
        </w:rPr>
        <w:t xml:space="preserve">, H. and Selman, B., (1996). Pushing the Envelope: Planning, Propositional Logic and Stochastic Search. </w:t>
      </w:r>
      <w:r w:rsidRPr="00E62479">
        <w:rPr>
          <w:rFonts w:eastAsia="Times New Roman" w:cstheme="minorHAnsi"/>
          <w:i/>
          <w:iCs/>
          <w:shd w:val="clear" w:color="auto" w:fill="FFFFFF"/>
          <w:lang w:val="en-US" w:eastAsia="es-ES"/>
        </w:rPr>
        <w:t>Proceedings of the Thirteenth National Conference on Artificial Intelligence</w:t>
      </w:r>
      <w:r w:rsidRPr="00E62479">
        <w:rPr>
          <w:rFonts w:eastAsia="Times New Roman" w:cstheme="minorHAnsi"/>
          <w:shd w:val="clear" w:color="auto" w:fill="FFFFFF"/>
          <w:lang w:val="en-US" w:eastAsia="es-ES"/>
        </w:rPr>
        <w:t>, 96:1994-1201.</w:t>
      </w:r>
    </w:p>
    <w:p w:rsidR="00CF7629" w:rsidRPr="00E62479" w:rsidRDefault="00E62479" w:rsidP="00E62479">
      <w:pPr>
        <w:jc w:val="both"/>
        <w:rPr>
          <w:rFonts w:cstheme="minorHAnsi"/>
          <w:lang w:val="en-US"/>
        </w:rPr>
      </w:pPr>
      <w:r w:rsidRPr="00E62479">
        <w:rPr>
          <w:rFonts w:eastAsia="Times New Roman" w:cstheme="minorHAnsi"/>
          <w:shd w:val="clear" w:color="auto" w:fill="FFFFFF"/>
          <w:lang w:val="en-US" w:eastAsia="es-ES"/>
        </w:rPr>
        <w:t xml:space="preserve">[5] </w:t>
      </w:r>
      <w:proofErr w:type="spellStart"/>
      <w:r w:rsidRPr="00E62479">
        <w:rPr>
          <w:rFonts w:eastAsia="Times New Roman" w:cstheme="minorHAnsi"/>
          <w:shd w:val="clear" w:color="auto" w:fill="FFFFFF"/>
          <w:lang w:val="en-US" w:eastAsia="es-ES"/>
        </w:rPr>
        <w:t>Norvig</w:t>
      </w:r>
      <w:proofErr w:type="spellEnd"/>
      <w:r w:rsidRPr="00E62479">
        <w:rPr>
          <w:rFonts w:eastAsia="Times New Roman" w:cstheme="minorHAnsi"/>
          <w:shd w:val="clear" w:color="auto" w:fill="FFFFFF"/>
          <w:lang w:val="en-US" w:eastAsia="es-ES"/>
        </w:rPr>
        <w:t xml:space="preserve">, P. and Russell, S. J. (2016). </w:t>
      </w:r>
      <w:r w:rsidRPr="00E62479">
        <w:rPr>
          <w:rFonts w:eastAsia="Times New Roman" w:cstheme="minorHAnsi"/>
          <w:i/>
          <w:iCs/>
          <w:shd w:val="clear" w:color="auto" w:fill="FFFFFF"/>
          <w:lang w:val="en-US" w:eastAsia="es-ES"/>
        </w:rPr>
        <w:t>Artificial Intelligence: A Modern Approach</w:t>
      </w:r>
      <w:r w:rsidRPr="00E62479">
        <w:rPr>
          <w:rFonts w:eastAsia="Times New Roman" w:cstheme="minorHAnsi"/>
          <w:shd w:val="clear" w:color="auto" w:fill="FFFFFF"/>
          <w:lang w:val="en-US" w:eastAsia="es-ES"/>
        </w:rPr>
        <w:t xml:space="preserve">, </w:t>
      </w:r>
      <w:r w:rsidRPr="00E62479">
        <w:rPr>
          <w:rFonts w:eastAsia="Times New Roman" w:cstheme="minorHAnsi"/>
          <w:i/>
          <w:iCs/>
          <w:shd w:val="clear" w:color="auto" w:fill="FFFFFF"/>
          <w:lang w:val="en-US" w:eastAsia="es-ES"/>
        </w:rPr>
        <w:t>Third Edition</w:t>
      </w:r>
      <w:r w:rsidRPr="00E62479">
        <w:rPr>
          <w:rFonts w:eastAsia="Times New Roman" w:cstheme="minorHAnsi"/>
          <w:shd w:val="clear" w:color="auto" w:fill="FFFFFF"/>
          <w:lang w:val="en-US" w:eastAsia="es-ES"/>
        </w:rPr>
        <w:t>.</w:t>
      </w:r>
    </w:p>
    <w:p w:rsidR="00E62479" w:rsidRPr="00E62479" w:rsidRDefault="00E62479">
      <w:pPr>
        <w:jc w:val="both"/>
        <w:rPr>
          <w:rFonts w:cstheme="minorHAnsi"/>
          <w:lang w:val="en-US"/>
        </w:rPr>
      </w:pPr>
    </w:p>
    <w:sectPr w:rsidR="00E62479" w:rsidRPr="00E6247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1A29"/>
    <w:rsid w:val="007678D2"/>
    <w:rsid w:val="00991DA9"/>
    <w:rsid w:val="00D64212"/>
    <w:rsid w:val="00E62479"/>
    <w:rsid w:val="00FD1A2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247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E62479"/>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2701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526</Words>
  <Characters>2896</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U. Carlos III de Madrid</Company>
  <LinksUpToDate>false</LinksUpToDate>
  <CharactersWithSpaces>3416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Irene Sanz Vizcaíno</dc:creator>
  <cp:lastModifiedBy>Irene Sanz Vizcaíno</cp:lastModifiedBy>
  <cp:revision>4</cp:revision>
  <cp:lastPrinted>2018-02-24T14:56:00Z</cp:lastPrinted>
  <dcterms:created xsi:type="dcterms:W3CDTF">2018-02-24T14:54:00Z</dcterms:created>
  <dcterms:modified xsi:type="dcterms:W3CDTF">2018-02-24T14:56:00Z</dcterms:modified>
</cp:coreProperties>
</file>