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436" w:rsidRPr="009C5436" w:rsidRDefault="009C5436" w:rsidP="009C5436">
      <w:pPr>
        <w:jc w:val="center"/>
        <w:rPr>
          <w:b/>
          <w:sz w:val="24"/>
          <w:szCs w:val="24"/>
        </w:rPr>
      </w:pPr>
      <w:r w:rsidRPr="009C5436">
        <w:rPr>
          <w:b/>
          <w:sz w:val="24"/>
          <w:szCs w:val="24"/>
        </w:rPr>
        <w:t>PARTE 1: AVALIAÇÃO TEÓRICA (COMPETÊNCIAS TÉCNICAS)</w:t>
      </w:r>
    </w:p>
    <w:p w:rsidR="009C5436" w:rsidRDefault="009C5436" w:rsidP="00B41006"/>
    <w:p w:rsidR="00B41006" w:rsidRDefault="00B41006" w:rsidP="00B41006">
      <w:r>
        <w:t>1. Diferencie variável de constante em um sistema de controle de</w:t>
      </w:r>
      <w:bookmarkStart w:id="0" w:name="_GoBack"/>
      <w:bookmarkEnd w:id="0"/>
    </w:p>
    <w:p w:rsidR="00B41006" w:rsidRDefault="00B41006" w:rsidP="00B41006">
      <w:r>
        <w:t>temperatura.</w:t>
      </w:r>
    </w:p>
    <w:p w:rsidR="00B41006" w:rsidRDefault="00B41006" w:rsidP="00B41006">
      <w:r>
        <w:t xml:space="preserve">2. Qual a função do comando </w:t>
      </w:r>
      <w:proofErr w:type="gramStart"/>
      <w:r>
        <w:t>leia(</w:t>
      </w:r>
      <w:proofErr w:type="gramEnd"/>
      <w:r>
        <w:t>) e por que o tipo de dado (inteiro, real,</w:t>
      </w:r>
    </w:p>
    <w:p w:rsidR="00B41006" w:rsidRDefault="00B41006" w:rsidP="00B41006">
      <w:r>
        <w:t>cadeia) é crucial?</w:t>
      </w:r>
    </w:p>
    <w:p w:rsidR="00B41006" w:rsidRDefault="00B41006" w:rsidP="00B41006">
      <w:r>
        <w:t>3. Como funcionam os Operadores Lógicos (E / OU / NÃO) na segurança de</w:t>
      </w:r>
    </w:p>
    <w:p w:rsidR="00B41006" w:rsidRDefault="00B41006" w:rsidP="00B41006">
      <w:r>
        <w:t>uma máquina?</w:t>
      </w:r>
    </w:p>
    <w:p w:rsidR="00B41006" w:rsidRDefault="00B41006" w:rsidP="00B41006">
      <w:r>
        <w:t>4. O que define uma Estrutura de Repetição e quando usá-la em uma linha</w:t>
      </w:r>
    </w:p>
    <w:p w:rsidR="00B41006" w:rsidRDefault="00B41006" w:rsidP="00B41006">
      <w:r>
        <w:t>de montagem?</w:t>
      </w:r>
    </w:p>
    <w:p w:rsidR="00B41006" w:rsidRDefault="00B41006" w:rsidP="00B41006">
      <w:r>
        <w:t>5. Qual a diferença prática entre os laços enquanto e para?</w:t>
      </w:r>
    </w:p>
    <w:p w:rsidR="00B41006" w:rsidRDefault="00B41006" w:rsidP="00B41006">
      <w:r>
        <w:t>6. O que é um loop infinito e qual o risco disso para um software industrial?</w:t>
      </w:r>
    </w:p>
    <w:p w:rsidR="00B41006" w:rsidRDefault="00B41006" w:rsidP="00B41006">
      <w:r>
        <w:t>7. Como os operadores Módulo (%) e Divisão Inteira (/) ajudam na separação</w:t>
      </w:r>
    </w:p>
    <w:p w:rsidR="00B41006" w:rsidRDefault="00B41006" w:rsidP="00B41006">
      <w:r>
        <w:t>de lotes?</w:t>
      </w:r>
    </w:p>
    <w:p w:rsidR="00B41006" w:rsidRDefault="00B41006" w:rsidP="00B41006">
      <w:r>
        <w:t xml:space="preserve">8. Por que a </w:t>
      </w:r>
      <w:proofErr w:type="spellStart"/>
      <w:r>
        <w:t>identação</w:t>
      </w:r>
      <w:proofErr w:type="spellEnd"/>
      <w:r>
        <w:t xml:space="preserve"> do código é essencial em projetos colaborativos?</w:t>
      </w:r>
    </w:p>
    <w:p w:rsidR="00B41006" w:rsidRDefault="00B41006" w:rsidP="00B41006">
      <w:r>
        <w:t xml:space="preserve">9. Explique o uso de uma Estrutura Condicional Composta (se / </w:t>
      </w:r>
      <w:proofErr w:type="spellStart"/>
      <w:r>
        <w:t>senao</w:t>
      </w:r>
      <w:proofErr w:type="spellEnd"/>
      <w:r>
        <w:t>) em</w:t>
      </w:r>
    </w:p>
    <w:p w:rsidR="00B41006" w:rsidRDefault="00B41006" w:rsidP="00B41006">
      <w:r>
        <w:t>um sensor.</w:t>
      </w:r>
    </w:p>
    <w:p w:rsidR="00B41006" w:rsidRDefault="00B41006" w:rsidP="00B41006">
      <w:r>
        <w:t>10. Qual a importância de documentar o código com comentários no</w:t>
      </w:r>
    </w:p>
    <w:p w:rsidR="00270952" w:rsidRDefault="00B41006" w:rsidP="00B41006">
      <w:r>
        <w:t>ambiente profissional?</w:t>
      </w:r>
    </w:p>
    <w:p w:rsidR="00B41006" w:rsidRPr="00C26BAD" w:rsidRDefault="00C26BAD" w:rsidP="00C26BAD">
      <w:pPr>
        <w:jc w:val="center"/>
        <w:rPr>
          <w:b/>
        </w:rPr>
      </w:pPr>
      <w:r w:rsidRPr="00C26BAD">
        <w:rPr>
          <w:b/>
        </w:rPr>
        <w:t>RESPOSTAS</w:t>
      </w:r>
    </w:p>
    <w:p w:rsidR="00B41006" w:rsidRDefault="00B41006" w:rsidP="00B41006">
      <w:r>
        <w:t xml:space="preserve">1. </w:t>
      </w:r>
      <w:r w:rsidRPr="00B41006">
        <w:rPr>
          <w:rStyle w:val="Forte"/>
          <w:rFonts w:ascii="Arial" w:hAnsi="Arial" w:cs="Arial"/>
          <w:b w:val="0"/>
        </w:rPr>
        <w:t>Variáveis</w:t>
      </w:r>
      <w:r>
        <w:t xml:space="preserve"> guardam valores que podem mudar durante a execução (</w:t>
      </w:r>
      <w:proofErr w:type="spellStart"/>
      <w:r>
        <w:t>ex</w:t>
      </w:r>
      <w:proofErr w:type="spellEnd"/>
      <w:r>
        <w:t xml:space="preserve">: pontuação de um jogo), enquanto </w:t>
      </w:r>
      <w:r w:rsidRPr="00B41006">
        <w:rPr>
          <w:rStyle w:val="Forte"/>
          <w:rFonts w:ascii="Arial" w:hAnsi="Arial" w:cs="Arial"/>
          <w:b w:val="0"/>
        </w:rPr>
        <w:t>constantes</w:t>
      </w:r>
      <w:r>
        <w:t xml:space="preserve"> guardam valores fixos e imutáveis (</w:t>
      </w:r>
      <w:proofErr w:type="spellStart"/>
      <w:r>
        <w:t>ex</w:t>
      </w:r>
      <w:proofErr w:type="spellEnd"/>
      <w:r>
        <w:t xml:space="preserve">: </w:t>
      </w:r>
      <w:proofErr w:type="gramStart"/>
      <w:r>
        <w:t>\(</w:t>
      </w:r>
      <w:proofErr w:type="gramEnd"/>
      <w:r>
        <w:t>\</w:t>
      </w:r>
      <w:proofErr w:type="spellStart"/>
      <w:r>
        <w:t>pi</w:t>
      </w:r>
      <w:proofErr w:type="spellEnd"/>
      <w:r>
        <w:t xml:space="preserve"> = 3.14\)). Ambas melhoram a organização, legibilidade e manutenção do código.</w:t>
      </w:r>
    </w:p>
    <w:p w:rsidR="00B41006" w:rsidRDefault="00B41006" w:rsidP="00B41006">
      <w:r>
        <w:t>2. O comando leia tem a função de fazer com que o comando escreva vire uma caixa de texto</w:t>
      </w:r>
    </w:p>
    <w:p w:rsidR="00B41006" w:rsidRDefault="00B41006" w:rsidP="00B41006">
      <w:r>
        <w:t>Onde o usuário pode entrar com um valor. As variáveis são fundamentais pois são o que classifica e armazena as informações determinadas.</w:t>
      </w:r>
    </w:p>
    <w:p w:rsidR="00B41006" w:rsidRDefault="00B41006" w:rsidP="00B41006">
      <w:r>
        <w:t>3. permitem combinar múltiplas condições de sensores ou estados do sistema para tomar decisões seguras, como parar um motor ou bloquear o acesso, garantindo que a máquina só opere em condições predefinidas</w:t>
      </w:r>
    </w:p>
    <w:p w:rsidR="00B41006" w:rsidRDefault="00B41006" w:rsidP="00B41006">
      <w:r>
        <w:t xml:space="preserve">4. estrutura de repetição é uma construção lógica na programação </w:t>
      </w:r>
      <w:r w:rsidR="00425CEB">
        <w:t xml:space="preserve">para fazer uma ação repetidas vezes sem precisar escrever um código muito longo. O momento certo para usar uma estrutura de repetição é justamente quando você necessita reproduzir algo repetidas vezes. </w:t>
      </w:r>
    </w:p>
    <w:p w:rsidR="00425CEB" w:rsidRDefault="00425CEB" w:rsidP="00B41006">
      <w:r>
        <w:t>5. O laço enquanto é usado quando você determina uma condição bem especificado.</w:t>
      </w:r>
    </w:p>
    <w:p w:rsidR="00425CEB" w:rsidRDefault="00425CEB" w:rsidP="00B41006">
      <w:r>
        <w:lastRenderedPageBreak/>
        <w:t>Exemplo: enquanto a variável a for diferente de 0 execute tal ação.</w:t>
      </w:r>
    </w:p>
    <w:p w:rsidR="00425CEB" w:rsidRDefault="00425CEB" w:rsidP="00B41006">
      <w:r>
        <w:t>Enquanto o laço para serve para determinar quando você quer que o laço de repetição comece e termina</w:t>
      </w:r>
    </w:p>
    <w:p w:rsidR="00425CEB" w:rsidRDefault="00425CEB" w:rsidP="00B41006">
      <w:r>
        <w:t>Exemplo: para (i= 1; i=10; i++), esse código determina que o comando vai começar em um, que ele vai progredir de 1 em 1 e que ele vai parar quando o contador atingir o número 10.</w:t>
      </w:r>
    </w:p>
    <w:p w:rsidR="00425CEB" w:rsidRDefault="00425CEB" w:rsidP="00B41006">
      <w:r>
        <w:t xml:space="preserve">6. Um loop infinito pode causar um grande problema a um </w:t>
      </w:r>
      <w:r w:rsidR="00C26BAD">
        <w:t>software industrial, pois esse loop pode causar um travamento em todo o software.</w:t>
      </w:r>
    </w:p>
    <w:p w:rsidR="00C75089" w:rsidRDefault="00C26BAD" w:rsidP="00B41006">
      <w:r>
        <w:t xml:space="preserve">7. Porque o </w:t>
      </w:r>
      <w:r w:rsidRPr="00C26BAD">
        <w:t>Módulo (%)</w:t>
      </w:r>
      <w:r>
        <w:t xml:space="preserve"> ajuda a dividir a quantidade dos itens</w:t>
      </w:r>
    </w:p>
    <w:p w:rsidR="00C75089" w:rsidRDefault="00C75089" w:rsidP="00B41006">
      <w:r>
        <w:t>C</w:t>
      </w:r>
      <w:r w:rsidR="00C26BAD">
        <w:t>omo</w:t>
      </w:r>
      <w:r>
        <w:t xml:space="preserve"> por exemplo:</w:t>
      </w:r>
      <w:r w:rsidR="00C26BAD">
        <w:t xml:space="preserve"> 17 / 5</w:t>
      </w:r>
      <w:r>
        <w:t xml:space="preserve"> = 3. S</w:t>
      </w:r>
      <w:r w:rsidR="00C26BAD">
        <w:t>endo 17 os itens somados e 5 o restante que complementa os itens em geral</w:t>
      </w:r>
    </w:p>
    <w:p w:rsidR="00C75089" w:rsidRDefault="00C75089" w:rsidP="00B41006">
      <w:r>
        <w:t>E</w:t>
      </w:r>
      <w:r w:rsidRPr="00C75089">
        <w:t xml:space="preserve"> Divisão Inteira (/)</w:t>
      </w:r>
      <w:r>
        <w:t xml:space="preserve"> identifica a soma dos itens e a sobra</w:t>
      </w:r>
    </w:p>
    <w:p w:rsidR="00C26BAD" w:rsidRDefault="00C75089" w:rsidP="00B41006">
      <w:r>
        <w:t xml:space="preserve">Por exemplo: 17 % 5 = 2. Sendo 17 os itens, </w:t>
      </w:r>
      <w:proofErr w:type="gramStart"/>
      <w:r>
        <w:t>5 restante</w:t>
      </w:r>
      <w:proofErr w:type="gramEnd"/>
      <w:r>
        <w:t>, e 2 a soma.</w:t>
      </w:r>
    </w:p>
    <w:p w:rsidR="00C75089" w:rsidRDefault="00C75089" w:rsidP="00B41006">
      <w:r>
        <w:t>8. Para identificar os itens dos projetos e ter um controle mais ajustável e facilitado para trabalhar, como por exemplo, se for procurar um item, o código o identifica de modo mais prático.</w:t>
      </w:r>
    </w:p>
    <w:p w:rsidR="008F4902" w:rsidRDefault="00C75089" w:rsidP="00B41006">
      <w:r>
        <w:t xml:space="preserve">9. O uso da </w:t>
      </w:r>
      <w:r w:rsidRPr="00C75089">
        <w:t>Estrutura Condicional Composta</w:t>
      </w:r>
      <w:r>
        <w:t xml:space="preserve"> </w:t>
      </w:r>
      <w:r w:rsidRPr="00C75089">
        <w:t xml:space="preserve">(se / </w:t>
      </w:r>
      <w:proofErr w:type="spellStart"/>
      <w:r w:rsidRPr="00C75089">
        <w:t>senao</w:t>
      </w:r>
      <w:proofErr w:type="spellEnd"/>
      <w:r w:rsidRPr="00C75089">
        <w:t>)</w:t>
      </w:r>
      <w:r>
        <w:t xml:space="preserve"> </w:t>
      </w:r>
      <w:r w:rsidR="008F4902">
        <w:t xml:space="preserve">ajuda a tomar certas decisões, </w:t>
      </w:r>
    </w:p>
    <w:p w:rsidR="00C75089" w:rsidRDefault="008F4902" w:rsidP="00B41006">
      <w:r>
        <w:t xml:space="preserve">Como por exemplo: “se” </w:t>
      </w:r>
      <w:r w:rsidR="00C75089">
        <w:t>é utilizad</w:t>
      </w:r>
      <w:r>
        <w:t>o</w:t>
      </w:r>
      <w:r w:rsidR="00C75089">
        <w:t xml:space="preserve"> para </w:t>
      </w:r>
      <w:r>
        <w:t>o sistema fazer uma ação quando for verdadeira, e “senão” é quando ela for falsa, fazendo o sistema ter outra ação alternativa.</w:t>
      </w:r>
    </w:p>
    <w:p w:rsidR="008F4902" w:rsidRPr="00C26BAD" w:rsidRDefault="008F4902" w:rsidP="00B41006">
      <w:r>
        <w:t>10. É importante ter comentários nos códigos porque é uma descrição do projeto, obtém informações</w:t>
      </w:r>
      <w:r w:rsidR="00DE4EC8" w:rsidRPr="00DE4EC8">
        <w:t xml:space="preserve"> </w:t>
      </w:r>
      <w:r w:rsidR="00DE4EC8">
        <w:t xml:space="preserve">que </w:t>
      </w:r>
      <w:r w:rsidR="00DE4EC8" w:rsidRPr="00DE4EC8">
        <w:t>complementa</w:t>
      </w:r>
      <w:r w:rsidR="00DE4EC8">
        <w:t xml:space="preserve"> o projeto, como </w:t>
      </w:r>
      <w:r>
        <w:t xml:space="preserve">nome, ano, </w:t>
      </w:r>
      <w:r w:rsidR="00DE4EC8">
        <w:t>data. Tanto no ambiente de trabalho como também para quem for receber online.</w:t>
      </w:r>
    </w:p>
    <w:sectPr w:rsidR="008F4902" w:rsidRPr="00C26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3676A4"/>
    <w:multiLevelType w:val="hybridMultilevel"/>
    <w:tmpl w:val="BD3427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06"/>
    <w:rsid w:val="00425CEB"/>
    <w:rsid w:val="008F4902"/>
    <w:rsid w:val="009C5436"/>
    <w:rsid w:val="00B41006"/>
    <w:rsid w:val="00BE7801"/>
    <w:rsid w:val="00C26BAD"/>
    <w:rsid w:val="00C75089"/>
    <w:rsid w:val="00DE4EC8"/>
    <w:rsid w:val="00DE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744CB"/>
  <w15:chartTrackingRefBased/>
  <w15:docId w15:val="{EE9EA555-4E73-4156-8422-83593224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1006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B410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520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Aluno_Tarde</dc:creator>
  <cp:keywords/>
  <dc:description/>
  <cp:lastModifiedBy>Aluno_Tarde</cp:lastModifiedBy>
  <cp:revision>2</cp:revision>
  <dcterms:created xsi:type="dcterms:W3CDTF">2026-05-12T17:44:00Z</dcterms:created>
  <dcterms:modified xsi:type="dcterms:W3CDTF">2026-05-13T16:19:00Z</dcterms:modified>
</cp:coreProperties>
</file>