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(valdir.silva@superdigital.com.br)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731495" w:rsidRDefault="00731495" w:rsidP="00731495">
      <w:pPr>
        <w:pStyle w:val="Ttulo2"/>
        <w:rPr>
          <w:sz w:val="18"/>
          <w:szCs w:val="18"/>
        </w:rPr>
      </w:pPr>
    </w:p>
    <w:p w:rsidR="006E72D0" w:rsidRDefault="00731495" w:rsidP="006E72D0">
      <w:pPr>
        <w:pStyle w:val="Ttulo2"/>
        <w:ind w:left="720"/>
        <w:rPr>
          <w:sz w:val="18"/>
          <w:szCs w:val="18"/>
          <w:lang w:val="pt-BR"/>
        </w:rPr>
      </w:pPr>
      <w:r w:rsidRPr="006E72D0">
        <w:rPr>
          <w:sz w:val="18"/>
          <w:szCs w:val="18"/>
          <w:lang w:val="pt-BR"/>
        </w:rPr>
        <w:t>dOMAIN DRIVEN DESIGN</w:t>
      </w:r>
      <w:r w:rsidR="006E72D0" w:rsidRPr="006E72D0">
        <w:rPr>
          <w:sz w:val="18"/>
          <w:szCs w:val="18"/>
          <w:lang w:val="pt-BR"/>
        </w:rPr>
        <w:t xml:space="preserve"> É O DESENVOLVIMENTO O</w:t>
      </w:r>
      <w:r w:rsidR="006E72D0">
        <w:rPr>
          <w:sz w:val="18"/>
          <w:szCs w:val="18"/>
          <w:lang w:val="pt-BR"/>
        </w:rPr>
        <w:t xml:space="preserve">RIENTADO AO DOMINIO, TODA MODELAGEM DE CLASSES REGRAS DE NEGÓCIO VÃO ESTAR CONCENTRADAS NO DOMINIO DA APLICAÇÃO. </w:t>
      </w:r>
    </w:p>
    <w:p w:rsidR="00731495" w:rsidRDefault="006E72D0" w:rsidP="00731495">
      <w:pPr>
        <w:pStyle w:val="Ttulo2"/>
        <w:ind w:left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E A DIRETRIZ MAIS IMPORTANTE DO DDD É A LINGUAGEM OBLIQUOA ONDE TODOS OS (USUÁRIOS, DESENVOLVEDORES) DA ORGANIZAÇÃO “FALAM A MESMA LINGUA” O QUE FACILITA A COMUNICAÇÃO MESMO PARA UM NOVO DESENVOLVEDOR.</w:t>
      </w:r>
    </w:p>
    <w:p w:rsidR="006E72D0" w:rsidRDefault="006E72D0" w:rsidP="00731495">
      <w:pPr>
        <w:pStyle w:val="Ttulo2"/>
        <w:ind w:left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Por exemplo se um funcionario fala que está com erro no cadastro de conta corrente o desenvolvedor novo já sabe onde deve debugar para sanar o erro.</w:t>
      </w:r>
    </w:p>
    <w:p w:rsidR="006E72D0" w:rsidRDefault="006E72D0" w:rsidP="00731495">
      <w:pPr>
        <w:pStyle w:val="Ttulo2"/>
        <w:ind w:left="7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O ddd também trouxe o conceito de separar </w:t>
      </w:r>
      <w:r w:rsidR="00C44D47">
        <w:rPr>
          <w:sz w:val="18"/>
          <w:szCs w:val="18"/>
          <w:lang w:val="pt-BR"/>
        </w:rPr>
        <w:t>as camadas de acesso a banco de DOS IOC, crosscutting usando um pouco de programação orientada a aspectos. no ddd se aplica muito a orientação a objeto, solid e design patterns, mudou MUITO A forma de desenvolver e para melhor.</w:t>
      </w:r>
    </w:p>
    <w:p w:rsidR="006E72D0" w:rsidRPr="006E72D0" w:rsidRDefault="006E72D0" w:rsidP="00731495">
      <w:pPr>
        <w:pStyle w:val="Ttulo2"/>
        <w:ind w:left="720"/>
        <w:rPr>
          <w:sz w:val="18"/>
          <w:szCs w:val="18"/>
          <w:lang w:val="pt-BR"/>
        </w:rPr>
      </w:pPr>
    </w:p>
    <w:p w:rsidR="00961763" w:rsidRPr="006E72D0" w:rsidRDefault="00961763" w:rsidP="00961763">
      <w:pPr>
        <w:pStyle w:val="Ttulo2"/>
        <w:rPr>
          <w:sz w:val="18"/>
          <w:szCs w:val="18"/>
          <w:lang w:val="pt-BR"/>
        </w:rPr>
      </w:pPr>
    </w:p>
    <w:p w:rsidR="00961763" w:rsidRPr="006E72D0" w:rsidRDefault="00961763" w:rsidP="00961763">
      <w:pPr>
        <w:pStyle w:val="Ttulo2"/>
        <w:rPr>
          <w:sz w:val="18"/>
          <w:szCs w:val="18"/>
          <w:lang w:val="pt-BR"/>
        </w:rPr>
      </w:pPr>
    </w:p>
    <w:p w:rsidR="00961763" w:rsidRPr="006E72D0" w:rsidRDefault="00961763" w:rsidP="00961763">
      <w:pPr>
        <w:pStyle w:val="Ttulo2"/>
        <w:ind w:left="720"/>
        <w:rPr>
          <w:sz w:val="18"/>
          <w:szCs w:val="18"/>
          <w:lang w:val="pt-BR"/>
        </w:rPr>
      </w:pPr>
    </w:p>
    <w:p w:rsidR="00655AED" w:rsidRPr="006E72D0" w:rsidRDefault="00655AED" w:rsidP="00655AED">
      <w:pPr>
        <w:pStyle w:val="Ttulo2"/>
        <w:ind w:left="720"/>
        <w:rPr>
          <w:sz w:val="18"/>
          <w:szCs w:val="18"/>
          <w:lang w:val="pt-BR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C44D47" w:rsidRDefault="00C44D47" w:rsidP="00C44D4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MICROSERVICES, É UMA ARQUITETURA QUE TEM COMO OBJETIVO SEPARAR MÓDULOS DO SISTEMA EM SERVIÇOS. POR EXEMPLO UM ECOMMERCE ANTIGAMENTE ERA FEITO UM SERVIÇO PARA ATENDER TODAS AS REQUISIÇÕES SEJA </w:t>
      </w:r>
    </w:p>
    <w:p w:rsidR="00961763" w:rsidRDefault="00C44D47" w:rsidP="00C44D4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- CADASTRO DE CLIENTE.</w:t>
      </w:r>
    </w:p>
    <w:p w:rsidR="00C44D47" w:rsidRDefault="00C44D47" w:rsidP="00C44D4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- pRODUTO.</w:t>
      </w:r>
    </w:p>
    <w:p w:rsidR="00C44D47" w:rsidRDefault="00C44D47" w:rsidP="00C44D4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- CARRINHO(FECHAMENTO.</w:t>
      </w:r>
    </w:p>
    <w:p w:rsidR="00C44D47" w:rsidRDefault="00C44D47" w:rsidP="00C44D4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nO MICROSERVICES TERIAMOS UM SERVIÇO PARA CLIENTES, UM PARA PRODUTO E OUTRO PARA O FECHAMENTO DE PEDIDOS, O GANHO NESSE MODELO É ESCALABIDADE, SEPARAÇÃO DOS PROJETOS FICANDO MAIS FÁCIL SUA MANUTENÇÃO</w:t>
      </w:r>
      <w:r w:rsidR="0071164E">
        <w:rPr>
          <w:sz w:val="18"/>
          <w:szCs w:val="18"/>
        </w:rPr>
        <w:t>. PORÉM É UM DESAFIO MANTER TUDO SE CONVERSANDO UMA UI PARA CADA SERVIÇO E GARANTIR SEU O ESTADO DA APLICAÇÃO.</w:t>
      </w:r>
    </w:p>
    <w:p w:rsidR="00C44D47" w:rsidRPr="00732048" w:rsidRDefault="00C44D47" w:rsidP="00C44D47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71164E" w:rsidRDefault="0071164E" w:rsidP="0071164E">
      <w:pPr>
        <w:pStyle w:val="Ttulo2"/>
        <w:rPr>
          <w:sz w:val="18"/>
          <w:szCs w:val="18"/>
        </w:rPr>
      </w:pPr>
    </w:p>
    <w:p w:rsidR="00666032" w:rsidRDefault="0071164E" w:rsidP="0071164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a COMUNICAÇÃO SINCRONA É BLOQUEANTE OU SEJA TEM QUE ESPERAR EXECUTAR ELA PARA DEPOIS EXECU</w:t>
      </w:r>
      <w:r w:rsidR="00666032">
        <w:rPr>
          <w:sz w:val="18"/>
          <w:szCs w:val="18"/>
        </w:rPr>
        <w:t>T</w:t>
      </w:r>
      <w:r>
        <w:rPr>
          <w:sz w:val="18"/>
          <w:szCs w:val="18"/>
        </w:rPr>
        <w:t>AR OUTRA</w:t>
      </w:r>
      <w:r w:rsidR="00666032">
        <w:rPr>
          <w:sz w:val="18"/>
          <w:szCs w:val="18"/>
        </w:rPr>
        <w:t>S</w:t>
      </w:r>
      <w:r>
        <w:rPr>
          <w:sz w:val="18"/>
          <w:szCs w:val="18"/>
        </w:rPr>
        <w:t xml:space="preserve"> TAREFA. </w:t>
      </w:r>
    </w:p>
    <w:p w:rsidR="0071164E" w:rsidRDefault="0071164E" w:rsidP="0071164E">
      <w:pPr>
        <w:pStyle w:val="Ttulo2"/>
        <w:ind w:left="720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jÁ A ASSINCRONA  PODE-SE EXECUTAR VARIAS TAREFAS ATÉ QUE ELA TERMINE.</w:t>
      </w:r>
    </w:p>
    <w:p w:rsidR="009E0A7D" w:rsidRDefault="009E0A7D" w:rsidP="0071164E">
      <w:pPr>
        <w:pStyle w:val="Ttulo2"/>
        <w:ind w:left="720"/>
        <w:rPr>
          <w:sz w:val="24"/>
          <w:szCs w:val="24"/>
        </w:rPr>
      </w:pPr>
    </w:p>
    <w:p w:rsidR="0071164E" w:rsidRDefault="0071164E" w:rsidP="0071164E">
      <w:pPr>
        <w:pStyle w:val="Ttulo2"/>
        <w:ind w:left="720"/>
        <w:rPr>
          <w:sz w:val="24"/>
          <w:szCs w:val="24"/>
        </w:rPr>
      </w:pPr>
    </w:p>
    <w:p w:rsidR="009E0A7D" w:rsidRDefault="009E0A7D" w:rsidP="009E0A7D">
      <w:pPr>
        <w:pStyle w:val="Ttulo2"/>
        <w:rPr>
          <w:sz w:val="24"/>
          <w:szCs w:val="24"/>
        </w:rPr>
      </w:pPr>
    </w:p>
    <w:p w:rsidR="00961763" w:rsidRDefault="00961763" w:rsidP="009E0A7D">
      <w:pPr>
        <w:pStyle w:val="Ttulo2"/>
        <w:rPr>
          <w:sz w:val="24"/>
          <w:szCs w:val="24"/>
        </w:rPr>
      </w:pPr>
    </w:p>
    <w:p w:rsidR="00961763" w:rsidRPr="009E0A7D" w:rsidRDefault="00961763" w:rsidP="009E0A7D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lastRenderedPageBreak/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BE" w:rsidRDefault="007242BE">
      <w:pPr>
        <w:spacing w:before="0" w:after="0" w:line="240" w:lineRule="auto"/>
      </w:pPr>
      <w:r>
        <w:separator/>
      </w:r>
    </w:p>
    <w:p w:rsidR="007242BE" w:rsidRDefault="007242BE"/>
  </w:endnote>
  <w:endnote w:type="continuationSeparator" w:id="0">
    <w:p w:rsidR="007242BE" w:rsidRDefault="007242BE">
      <w:pPr>
        <w:spacing w:before="0" w:after="0" w:line="240" w:lineRule="auto"/>
      </w:pPr>
      <w:r>
        <w:continuationSeparator/>
      </w:r>
    </w:p>
    <w:p w:rsidR="007242BE" w:rsidRDefault="00724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77F41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BE" w:rsidRDefault="007242BE">
      <w:pPr>
        <w:spacing w:before="0" w:after="0" w:line="240" w:lineRule="auto"/>
      </w:pPr>
      <w:r>
        <w:separator/>
      </w:r>
    </w:p>
    <w:p w:rsidR="007242BE" w:rsidRDefault="007242BE"/>
  </w:footnote>
  <w:footnote w:type="continuationSeparator" w:id="0">
    <w:p w:rsidR="007242BE" w:rsidRDefault="007242BE">
      <w:pPr>
        <w:spacing w:before="0" w:after="0" w:line="240" w:lineRule="auto"/>
      </w:pPr>
      <w:r>
        <w:continuationSeparator/>
      </w:r>
    </w:p>
    <w:p w:rsidR="007242BE" w:rsidRDefault="007242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130994"/>
    <w:rsid w:val="001D4066"/>
    <w:rsid w:val="00227DF5"/>
    <w:rsid w:val="0029176B"/>
    <w:rsid w:val="002D22E0"/>
    <w:rsid w:val="003008EC"/>
    <w:rsid w:val="003112E5"/>
    <w:rsid w:val="0036224A"/>
    <w:rsid w:val="00370067"/>
    <w:rsid w:val="00407A57"/>
    <w:rsid w:val="0046492B"/>
    <w:rsid w:val="004729EE"/>
    <w:rsid w:val="00477F41"/>
    <w:rsid w:val="00554430"/>
    <w:rsid w:val="00611453"/>
    <w:rsid w:val="00627A97"/>
    <w:rsid w:val="00655AED"/>
    <w:rsid w:val="00666032"/>
    <w:rsid w:val="006E72D0"/>
    <w:rsid w:val="0071164E"/>
    <w:rsid w:val="007242BE"/>
    <w:rsid w:val="00731495"/>
    <w:rsid w:val="00732048"/>
    <w:rsid w:val="007375CC"/>
    <w:rsid w:val="0075279C"/>
    <w:rsid w:val="007D39BE"/>
    <w:rsid w:val="00846035"/>
    <w:rsid w:val="00961763"/>
    <w:rsid w:val="009E0A7D"/>
    <w:rsid w:val="009F5E2B"/>
    <w:rsid w:val="00A13611"/>
    <w:rsid w:val="00B168A0"/>
    <w:rsid w:val="00B71C13"/>
    <w:rsid w:val="00C44D47"/>
    <w:rsid w:val="00C52FC2"/>
    <w:rsid w:val="00CE53B5"/>
    <w:rsid w:val="00D4304F"/>
    <w:rsid w:val="00D651B9"/>
    <w:rsid w:val="00E53907"/>
    <w:rsid w:val="00E55CEC"/>
    <w:rsid w:val="00E75ACE"/>
    <w:rsid w:val="00EC0F68"/>
    <w:rsid w:val="00EC20C6"/>
    <w:rsid w:val="00EC5313"/>
    <w:rsid w:val="00EC6B32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2ED33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6F96C-70BA-45A0-87FE-3538FB856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150</TotalTime>
  <Pages>3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Isaque Ferreira</cp:lastModifiedBy>
  <cp:revision>49</cp:revision>
  <dcterms:created xsi:type="dcterms:W3CDTF">2018-11-22T18:40:00Z</dcterms:created>
  <dcterms:modified xsi:type="dcterms:W3CDTF">2019-01-14T01:55:00Z</dcterms:modified>
</cp:coreProperties>
</file>