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CD0AA2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CD0AA2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CD0AA2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5527C83E" w:rsidR="00E83ECB" w:rsidRPr="007B5D6D" w:rsidRDefault="00CD0AA2">
            <w:pPr>
              <w:rPr>
                <w:color w:val="548DD4" w:themeColor="text2" w:themeTint="99"/>
                <w:sz w:val="22"/>
                <w:lang w:val="pt-BR"/>
              </w:rPr>
            </w:pPr>
            <w:r w:rsidRPr="007B5D6D">
              <w:rPr>
                <w:sz w:val="19"/>
                <w:lang w:val="pt-BR"/>
              </w:rPr>
              <w:t xml:space="preserve">Aluno(a): </w:t>
            </w:r>
            <w:r w:rsidR="007B5D6D" w:rsidRPr="007B5D6D">
              <w:rPr>
                <w:sz w:val="19"/>
                <w:lang w:val="pt-BR"/>
              </w:rPr>
              <w:t xml:space="preserve"> </w:t>
            </w:r>
            <w:r w:rsidR="007B5D6D" w:rsidRPr="007B5D6D">
              <w:rPr>
                <w:color w:val="548DD4" w:themeColor="text2" w:themeTint="99"/>
                <w:sz w:val="19"/>
                <w:lang w:val="pt-BR"/>
              </w:rPr>
              <w:t>Isabeli Sousa M</w:t>
            </w:r>
            <w:r w:rsidR="007B5D6D">
              <w:rPr>
                <w:color w:val="548DD4" w:themeColor="text2" w:themeTint="99"/>
                <w:sz w:val="19"/>
                <w:lang w:val="pt-BR"/>
              </w:rPr>
              <w:t>artins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6822D13" w:rsidR="00E83ECB" w:rsidRPr="007B5D6D" w:rsidRDefault="00CD0AA2">
            <w:pPr>
              <w:rPr>
                <w:color w:val="548DD4" w:themeColor="text2" w:themeTint="99"/>
              </w:rPr>
            </w:pPr>
            <w:r>
              <w:rPr>
                <w:sz w:val="19"/>
              </w:rPr>
              <w:t xml:space="preserve">Turma: </w:t>
            </w:r>
            <w:r w:rsidR="007B5D6D">
              <w:rPr>
                <w:color w:val="548DD4" w:themeColor="text2" w:themeTint="99"/>
                <w:sz w:val="19"/>
              </w:rPr>
              <w:t>Devie 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33A1E2CE" w:rsidR="00E83ECB" w:rsidRDefault="00CD0AA2">
            <w:r>
              <w:rPr>
                <w:sz w:val="19"/>
              </w:rPr>
              <w:t>Data: _</w:t>
            </w:r>
            <w:r w:rsidR="007B5D6D" w:rsidRPr="007B5D6D">
              <w:rPr>
                <w:color w:val="548DD4" w:themeColor="text2" w:themeTint="99"/>
                <w:sz w:val="19"/>
              </w:rPr>
              <w:t>09</w:t>
            </w:r>
            <w:r w:rsidRPr="007B5D6D">
              <w:rPr>
                <w:color w:val="548DD4" w:themeColor="text2" w:themeTint="99"/>
                <w:sz w:val="19"/>
              </w:rPr>
              <w:t>___/_</w:t>
            </w:r>
            <w:r w:rsidR="007B5D6D" w:rsidRPr="007B5D6D">
              <w:rPr>
                <w:color w:val="548DD4" w:themeColor="text2" w:themeTint="99"/>
                <w:sz w:val="19"/>
              </w:rPr>
              <w:t>09</w:t>
            </w:r>
            <w:r w:rsidRPr="007B5D6D">
              <w:rPr>
                <w:color w:val="548DD4" w:themeColor="text2" w:themeTint="99"/>
                <w:sz w:val="19"/>
              </w:rPr>
              <w:t>___/__</w:t>
            </w:r>
            <w:r w:rsidR="007B5D6D" w:rsidRPr="007B5D6D">
              <w:rPr>
                <w:color w:val="548DD4" w:themeColor="text2" w:themeTint="99"/>
                <w:sz w:val="19"/>
              </w:rPr>
              <w:t>2026</w:t>
            </w:r>
            <w:r w:rsidRPr="007B5D6D">
              <w:rPr>
                <w:color w:val="548DD4" w:themeColor="text2" w:themeTint="99"/>
                <w:sz w:val="19"/>
              </w:rPr>
              <w:t>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2E995116" w:rsidR="00E83ECB" w:rsidRDefault="00CD0AA2">
            <w:r>
              <w:rPr>
                <w:sz w:val="19"/>
              </w:rPr>
              <w:t xml:space="preserve">Professor: </w:t>
            </w:r>
            <w:r w:rsidR="007B5D6D">
              <w:rPr>
                <w:sz w:val="19"/>
              </w:rPr>
              <w:t xml:space="preserve"> </w:t>
            </w:r>
            <w:r w:rsidR="007B5D6D" w:rsidRPr="007B5D6D">
              <w:rPr>
                <w:color w:val="548DD4" w:themeColor="text2" w:themeTint="99"/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CD0AA2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CD0AA2"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CD0AA2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F15270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CD0AA2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CD0AA2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F15270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CD0AA2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CD0AA2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CD0AA2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9F27B5C" w14:textId="77777777" w:rsidR="007B5D6D" w:rsidRDefault="007B5D6D">
      <w:pPr>
        <w:pStyle w:val="Ttulo2"/>
        <w:rPr>
          <w:lang w:val="pt-BR"/>
        </w:rPr>
      </w:pPr>
    </w:p>
    <w:p w14:paraId="35186C04" w14:textId="4AC88711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613C3" w:rsidRDefault="00CD0AA2">
      <w:pPr>
        <w:spacing w:after="40"/>
        <w:ind w:left="259"/>
        <w:rPr>
          <w:color w:val="auto"/>
          <w:lang w:val="pt-BR"/>
        </w:rPr>
      </w:pPr>
      <w:r w:rsidRPr="006613C3">
        <w:rPr>
          <w:color w:val="auto"/>
          <w:highlight w:val="yellow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69223B5B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CE1871">
        <w:rPr>
          <w:color w:val="548DD4" w:themeColor="text2" w:themeTint="99"/>
          <w:lang w:val="pt-BR"/>
        </w:rPr>
        <w:t xml:space="preserve"> </w:t>
      </w:r>
      <w:r w:rsidR="00CE1871" w:rsidRPr="00CE1871">
        <w:rPr>
          <w:color w:val="548DD4" w:themeColor="text2" w:themeTint="99"/>
          <w:lang w:val="pt-BR"/>
        </w:rPr>
        <w:t>F</w:t>
      </w:r>
      <w:r w:rsidRPr="00CE1871">
        <w:rPr>
          <w:color w:val="548DD4" w:themeColor="text2" w:themeTint="99"/>
          <w:lang w:val="pt-BR"/>
        </w:rPr>
        <w:t xml:space="preserve">  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MongoDB é um exemplo de SGBD relacional.</w:t>
      </w:r>
    </w:p>
    <w:p w14:paraId="721D6E68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A escolha entre relacional e não relacional depende do problema e da forma como os dados serão utilizados.</w:t>
      </w:r>
    </w:p>
    <w:p w14:paraId="6E217414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MySQL e PostgreSQL são exemplos de SGBDs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CD0AA2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CD0AA2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CD0AA2">
      <w:pPr>
        <w:spacing w:after="40"/>
        <w:ind w:left="259"/>
        <w:rPr>
          <w:lang w:val="pt-BR"/>
        </w:rPr>
      </w:pPr>
      <w:r w:rsidRPr="006613C3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 |  PostgreSQL  |  </w:t>
      </w:r>
      <w:r w:rsidRPr="006613C3">
        <w:rPr>
          <w:highlight w:val="yellow"/>
          <w:lang w:val="pt-BR"/>
        </w:rPr>
        <w:t>MySQL Workbench</w:t>
      </w:r>
      <w:r w:rsidRPr="0065749D">
        <w:rPr>
          <w:lang w:val="pt-BR"/>
        </w:rPr>
        <w:t xml:space="preserve">  |  </w:t>
      </w:r>
      <w:r w:rsidRPr="006613C3">
        <w:rPr>
          <w:lang w:val="pt-BR"/>
        </w:rPr>
        <w:t>SQL Server</w:t>
      </w:r>
      <w:r w:rsidRPr="0065749D">
        <w:rPr>
          <w:lang w:val="pt-BR"/>
        </w:rPr>
        <w:t xml:space="preserve">  |  </w:t>
      </w:r>
      <w:r w:rsidRPr="00144D55">
        <w:rPr>
          <w:color w:val="auto"/>
          <w:highlight w:val="yellow"/>
          <w:lang w:val="pt-BR"/>
        </w:rPr>
        <w:t>Oracle</w:t>
      </w:r>
      <w:r w:rsidRPr="00144D55">
        <w:rPr>
          <w:lang w:val="pt-BR"/>
        </w:rPr>
        <w:t xml:space="preserve">  |</w:t>
      </w:r>
      <w:r w:rsidRPr="0065749D">
        <w:rPr>
          <w:lang w:val="pt-BR"/>
        </w:rPr>
        <w:t xml:space="preserve">  MariaDB</w:t>
      </w:r>
    </w:p>
    <w:p w14:paraId="7BF734D6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10DE50DD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  <w:r w:rsidR="00CE1871">
        <w:rPr>
          <w:lang w:val="pt-BR"/>
        </w:rPr>
        <w:lastRenderedPageBreak/>
        <w:t xml:space="preserve"> </w:t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CD0AA2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CD0AA2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356BA560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CD0AA2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CD0AA2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CD0AA2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5F60B7F8" w:rsidR="00E83ECB" w:rsidRDefault="00CC4628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CD0AA2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6026BE3A" w:rsidR="00E83ECB" w:rsidRDefault="00C349BE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CD0AA2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050E45F9" w:rsidR="00E83ECB" w:rsidRDefault="00C349BE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CD0AA2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24FBE9E3" w:rsidR="00E83ECB" w:rsidRDefault="00546552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CD0AA2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0D035593" w:rsidR="00E83ECB" w:rsidRDefault="00546552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CD0AA2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5043F76C" w:rsidR="00E83ECB" w:rsidRDefault="00AD1D14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CD0AA2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2F778369" w:rsidR="00E83ECB" w:rsidRDefault="00546552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CD0AA2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3185DC8D" w:rsidR="00E83ECB" w:rsidRDefault="00546552">
            <w:r>
              <w:t>RELACIONAMENTO</w:t>
            </w:r>
          </w:p>
        </w:tc>
      </w:tr>
    </w:tbl>
    <w:p w14:paraId="42BE1517" w14:textId="77777777" w:rsidR="00E83ECB" w:rsidRDefault="00CD0AA2">
      <w:pPr>
        <w:pStyle w:val="Ttulo2"/>
      </w:pPr>
      <w:r>
        <w:t>Questão 12 — MER x DER</w:t>
      </w:r>
    </w:p>
    <w:p w14:paraId="597A101A" w14:textId="5001E8ED" w:rsidR="00CE1871" w:rsidRDefault="00CD0AA2" w:rsidP="00CE1871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</w:t>
      </w:r>
    </w:p>
    <w:p w14:paraId="46E4EB0C" w14:textId="2CF21CC0" w:rsidR="00CE1871" w:rsidRPr="00144D55" w:rsidRDefault="00CE1871" w:rsidP="00144D55">
      <w:pPr>
        <w:rPr>
          <w:color w:val="548DD4" w:themeColor="text2" w:themeTint="99"/>
          <w:lang w:val="pt-BR"/>
        </w:rPr>
      </w:pPr>
      <w:r w:rsidRPr="00144D55">
        <w:rPr>
          <w:color w:val="548DD4" w:themeColor="text2" w:themeTint="99"/>
          <w:lang w:val="pt-BR"/>
        </w:rPr>
        <w:t xml:space="preserve">O MER  é a parte teórica da </w:t>
      </w:r>
      <w:r w:rsidR="006613C3" w:rsidRPr="00144D55">
        <w:rPr>
          <w:color w:val="548DD4" w:themeColor="text2" w:themeTint="99"/>
          <w:lang w:val="pt-BR"/>
        </w:rPr>
        <w:t>modelagem, é o DER  representa a parte visual</w:t>
      </w:r>
    </w:p>
    <w:p w14:paraId="170C9D43" w14:textId="124A59B0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Default="00CD0AA2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779D711D" w14:textId="20604B78" w:rsidR="006613C3" w:rsidRPr="00144D55" w:rsidRDefault="006613C3">
      <w:pPr>
        <w:rPr>
          <w:color w:val="548DD4" w:themeColor="text2" w:themeTint="99"/>
          <w:lang w:val="pt-BR"/>
        </w:rPr>
      </w:pPr>
      <w:r w:rsidRPr="00144D55">
        <w:rPr>
          <w:color w:val="548DD4" w:themeColor="text2" w:themeTint="99"/>
          <w:lang w:val="pt-BR"/>
        </w:rPr>
        <w:t>Clientes – nome, Email</w:t>
      </w:r>
    </w:p>
    <w:p w14:paraId="02FE444C" w14:textId="746ED283" w:rsidR="006613C3" w:rsidRPr="00F15270" w:rsidRDefault="006613C3">
      <w:pPr>
        <w:rPr>
          <w:color w:val="548DD4" w:themeColor="text2" w:themeTint="99"/>
          <w:lang w:val="pt-BR"/>
        </w:rPr>
      </w:pPr>
      <w:r w:rsidRPr="00F15270">
        <w:rPr>
          <w:color w:val="548DD4" w:themeColor="text2" w:themeTint="99"/>
          <w:lang w:val="pt-BR"/>
        </w:rPr>
        <w:t xml:space="preserve">Produtos – </w:t>
      </w:r>
      <w:r w:rsidR="00144D55" w:rsidRPr="00F15270">
        <w:rPr>
          <w:color w:val="548DD4" w:themeColor="text2" w:themeTint="99"/>
          <w:lang w:val="pt-BR"/>
        </w:rPr>
        <w:t xml:space="preserve"> quantidade, preço</w:t>
      </w:r>
    </w:p>
    <w:p w14:paraId="6DB20B2E" w14:textId="5F45ADC4" w:rsidR="006613C3" w:rsidRDefault="006613C3">
      <w:pPr>
        <w:rPr>
          <w:color w:val="548DD4" w:themeColor="text2" w:themeTint="99"/>
          <w:lang w:val="pt-BR"/>
        </w:rPr>
      </w:pPr>
      <w:r w:rsidRPr="00144D55">
        <w:rPr>
          <w:color w:val="548DD4" w:themeColor="text2" w:themeTint="99"/>
          <w:lang w:val="pt-BR"/>
        </w:rPr>
        <w:t xml:space="preserve">Funcionário- nome, </w:t>
      </w:r>
      <w:r w:rsidR="00144D55" w:rsidRPr="00144D55">
        <w:rPr>
          <w:color w:val="548DD4" w:themeColor="text2" w:themeTint="99"/>
          <w:lang w:val="pt-BR"/>
        </w:rPr>
        <w:t>salário</w:t>
      </w:r>
      <w:r w:rsidRPr="00144D55">
        <w:rPr>
          <w:color w:val="548DD4" w:themeColor="text2" w:themeTint="99"/>
          <w:lang w:val="pt-BR"/>
        </w:rPr>
        <w:t xml:space="preserve">, </w:t>
      </w:r>
    </w:p>
    <w:p w14:paraId="329C3035" w14:textId="77777777" w:rsidR="00144D55" w:rsidRPr="00144D55" w:rsidRDefault="00144D55">
      <w:pPr>
        <w:rPr>
          <w:color w:val="548DD4" w:themeColor="text2" w:themeTint="99"/>
          <w:lang w:val="pt-BR"/>
        </w:rPr>
      </w:pPr>
    </w:p>
    <w:p w14:paraId="07A8AAFF" w14:textId="77777777" w:rsidR="006613C3" w:rsidRPr="0065749D" w:rsidRDefault="006613C3">
      <w:pPr>
        <w:rPr>
          <w:lang w:val="pt-BR"/>
        </w:rPr>
      </w:pPr>
    </w:p>
    <w:p w14:paraId="2BC549B4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4AA95828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A162A6" w14:textId="47B31383" w:rsidR="006613C3" w:rsidRDefault="006613C3">
      <w:pPr>
        <w:spacing w:after="200" w:line="276" w:lineRule="auto"/>
        <w:rPr>
          <w:lang w:val="pt-BR"/>
        </w:rPr>
      </w:pPr>
      <w:r>
        <w:rPr>
          <w:lang w:val="pt-BR"/>
        </w:rPr>
        <w:t xml:space="preserve">CLIENTE –REALIZA– PEDIDO </w:t>
      </w:r>
    </w:p>
    <w:p w14:paraId="7F3EBEEB" w14:textId="00E8576C" w:rsidR="00144D55" w:rsidRDefault="00144D55">
      <w:pPr>
        <w:spacing w:after="200" w:line="276" w:lineRule="auto"/>
        <w:rPr>
          <w:lang w:val="pt-BR"/>
        </w:rPr>
      </w:pPr>
      <w:r>
        <w:rPr>
          <w:lang w:val="pt-BR"/>
        </w:rPr>
        <w:t>PRODUTO – PERTENCE -- ESTOQUE</w:t>
      </w:r>
    </w:p>
    <w:p w14:paraId="07D57125" w14:textId="20C52192" w:rsidR="00144D55" w:rsidRDefault="00144D55">
      <w:pPr>
        <w:spacing w:after="200" w:line="276" w:lineRule="auto"/>
        <w:rPr>
          <w:lang w:val="pt-BR"/>
        </w:rPr>
      </w:pPr>
      <w:r>
        <w:rPr>
          <w:lang w:val="pt-BR"/>
        </w:rPr>
        <w:t>FUNCIONARIO – ATENDE – CLIENTE</w:t>
      </w:r>
    </w:p>
    <w:p w14:paraId="25E3CA83" w14:textId="77777777" w:rsidR="00144D55" w:rsidRDefault="00144D55">
      <w:pPr>
        <w:spacing w:after="200" w:line="276" w:lineRule="auto"/>
        <w:rPr>
          <w:lang w:val="pt-BR"/>
        </w:rPr>
      </w:pPr>
    </w:p>
    <w:p w14:paraId="38E828CB" w14:textId="4AB985F9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CD0AA2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CD0AA2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CD0AA2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492CAFD9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79AB5689" w14:textId="77777777" w:rsidR="007B5D6D" w:rsidRDefault="007B5D6D">
      <w:pPr>
        <w:pStyle w:val="Ttulo2"/>
        <w:rPr>
          <w:lang w:val="pt-BR"/>
        </w:rPr>
      </w:pPr>
    </w:p>
    <w:p w14:paraId="47747A9F" w14:textId="5FEF4808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CD0AA2">
      <w:pPr>
        <w:spacing w:after="40"/>
        <w:ind w:left="259"/>
        <w:rPr>
          <w:lang w:val="pt-BR"/>
        </w:rPr>
      </w:pPr>
      <w:r w:rsidRPr="00AB23CB">
        <w:rPr>
          <w:highlight w:val="yellow"/>
          <w:lang w:val="pt-BR"/>
        </w:rPr>
        <w:t>(B) Serve para identificar unicamente cada registro de uma tabela.</w:t>
      </w:r>
    </w:p>
    <w:p w14:paraId="17087E4B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CD0AA2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Considere as tabelas CLIENTE(id_cliente, nome) e PEDIDO(id_pedido, data, id_cliente). Qual campo funciona como FK em PEDIDO? O que ele referencia e qual problema ele ajuda a evitar?</w:t>
      </w:r>
    </w:p>
    <w:p w14:paraId="1CA0C5A1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Analise a representação abaixo e responda: a) identifique duas relações 1:N; b) indique onde seria esperado encontrar FKs; c) explique por que ITEM_PEDIDO é importante.</w:t>
      </w:r>
    </w:p>
    <w:p w14:paraId="188FA6E0" w14:textId="77777777" w:rsidR="00E83ECB" w:rsidRPr="0065749D" w:rsidRDefault="00CD0AA2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CD0AA2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CD0AA2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Compare os campos “cod1”, “txt2” e “info” com “id_cliente”, “nome_cliente” e “status_pedido”.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Analise o trecho de dicionário de dados e responda: a) qual é a PK? b) quais campos são obrigatórios? c) por que cpf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CD0AA2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CD0AA2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CD0AA2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CD0AA2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CD0AA2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CD0AA2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CD0AA2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CD0AA2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CD0AA2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CD0AA2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CD0AA2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CD0AA2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CD0AA2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CD0AA2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CD0AA2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CD0AA2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CD0AA2">
            <w:r>
              <w:rPr>
                <w:sz w:val="17"/>
              </w:rPr>
              <w:t>CHAR(11)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CD0AA2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CD0AA2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CD0AA2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CD0AA2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CD0AA2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CD0AA2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CD0AA2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CD0AA2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CD0AA2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CD0AA2"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CD0AA2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CD0AA2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CD0AA2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CD0AA2">
      <w:pPr>
        <w:pStyle w:val="Ttulo2"/>
      </w:pPr>
      <w:r>
        <w:t>Questão 23 — Regra de negócio</w:t>
      </w:r>
    </w:p>
    <w:p w14:paraId="49978521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CD0AA2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CD0AA2"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CD0AA2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CD0AA2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123DE409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CD0AA2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47D11B52" w:rsidR="00E83ECB" w:rsidRDefault="007D0A29">
            <w:r>
              <w:t>INT</w:t>
            </w:r>
            <w:r w:rsidR="005C602F">
              <w:t>, VARCHAR</w:t>
            </w:r>
          </w:p>
        </w:tc>
      </w:tr>
      <w:tr w:rsidR="00E83ECB" w:rsidRPr="00F15270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CD0AA2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11B9E4AC" w:rsidR="00E83ECB" w:rsidRPr="0065749D" w:rsidRDefault="005C602F">
            <w:pPr>
              <w:rPr>
                <w:lang w:val="pt-BR"/>
              </w:rPr>
            </w:pPr>
            <w:r>
              <w:rPr>
                <w:lang w:val="pt-BR"/>
              </w:rPr>
              <w:t>IN,VARCHAR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CD0AA2">
            <w:r>
              <w:rPr>
                <w:sz w:val="17"/>
              </w:rPr>
              <w:t>Data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0710D72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CD0AA2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00853B3B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CD0AA2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CD0AA2">
      <w:pPr>
        <w:pStyle w:val="Ttulo2"/>
      </w:pPr>
      <w:r>
        <w:t>Questão 25 — Comandos DDL</w:t>
      </w:r>
    </w:p>
    <w:p w14:paraId="71EE1361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CD0AA2"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CD0AA2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CD0AA2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2AAC240B" w:rsidR="00E83ECB" w:rsidRDefault="006C2865">
            <w:r>
              <w:t>CRIAR UM NOVO</w:t>
            </w:r>
            <w:r w:rsidR="008B300A">
              <w:t xml:space="preserve"> BANCO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CD0AA2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A2552A6" w:rsidR="00E83ECB" w:rsidRDefault="00A0014E">
            <w:r>
              <w:t>CRIAR TABELA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CD0AA2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586062" w:rsidR="00E83ECB" w:rsidRDefault="008B300A">
            <w:r>
              <w:t>ALTERAR TABELA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CD0AA2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1980DCF6" w:rsidR="00E83ECB" w:rsidRDefault="00A0014E">
            <w:r>
              <w:t>APAGAR TABELA</w:t>
            </w: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CD0AA2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5C8163B4" w:rsidR="00E83ECB" w:rsidRDefault="00716CF4">
            <w:r>
              <w:t>LIMPAR TABELA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CD0AA2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29BE034C" w:rsidR="00E83ECB" w:rsidRDefault="008B300A">
            <w:r>
              <w:t>RENOMEAR TABELA</w:t>
            </w: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CD0AA2">
      <w:pPr>
        <w:pStyle w:val="CodeBlock"/>
        <w:shd w:val="clear" w:color="auto" w:fill="F2F2F2"/>
        <w:rPr>
          <w:rFonts w:hint="eastAsia"/>
        </w:rPr>
      </w:pPr>
      <w:r>
        <w:t>CREATE TABLE cliente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CD0AA2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CD0AA2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CD0AA2">
            <w:r>
              <w:rPr>
                <w:b/>
                <w:color w:val="FFFFFF"/>
                <w:sz w:val="20"/>
              </w:rPr>
              <w:t>Retrospectiva final</w:t>
            </w:r>
          </w:p>
        </w:tc>
      </w:tr>
      <w:tr w:rsidR="00E83ECB" w:rsidRPr="00F15270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CD0AA2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8E4D" w14:textId="77777777" w:rsidR="00AB4341" w:rsidRDefault="00AB4341">
      <w:pPr>
        <w:spacing w:after="0" w:line="240" w:lineRule="auto"/>
      </w:pPr>
      <w:r>
        <w:separator/>
      </w:r>
    </w:p>
  </w:endnote>
  <w:endnote w:type="continuationSeparator" w:id="0">
    <w:p w14:paraId="3F374DF8" w14:textId="77777777" w:rsidR="00AB4341" w:rsidRDefault="00AB4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CD0AA2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500B" w14:textId="77777777" w:rsidR="00AB4341" w:rsidRDefault="00AB4341">
      <w:pPr>
        <w:spacing w:after="0" w:line="240" w:lineRule="auto"/>
      </w:pPr>
      <w:r>
        <w:separator/>
      </w:r>
    </w:p>
  </w:footnote>
  <w:footnote w:type="continuationSeparator" w:id="0">
    <w:p w14:paraId="1CD40B5A" w14:textId="77777777" w:rsidR="00AB4341" w:rsidRDefault="00AB4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55"/>
    <w:rsid w:val="0015074B"/>
    <w:rsid w:val="0029639D"/>
    <w:rsid w:val="00326F90"/>
    <w:rsid w:val="0039312C"/>
    <w:rsid w:val="004201C9"/>
    <w:rsid w:val="00546552"/>
    <w:rsid w:val="005918B4"/>
    <w:rsid w:val="005C602F"/>
    <w:rsid w:val="0065749D"/>
    <w:rsid w:val="006613C3"/>
    <w:rsid w:val="006639AD"/>
    <w:rsid w:val="006C2865"/>
    <w:rsid w:val="00716CF4"/>
    <w:rsid w:val="00735F7F"/>
    <w:rsid w:val="007B5D6D"/>
    <w:rsid w:val="007D0A29"/>
    <w:rsid w:val="008B300A"/>
    <w:rsid w:val="00962494"/>
    <w:rsid w:val="009A032B"/>
    <w:rsid w:val="00A0014E"/>
    <w:rsid w:val="00A10743"/>
    <w:rsid w:val="00A37EB5"/>
    <w:rsid w:val="00AA1D8D"/>
    <w:rsid w:val="00AB23CB"/>
    <w:rsid w:val="00AB4341"/>
    <w:rsid w:val="00AD1D14"/>
    <w:rsid w:val="00B47730"/>
    <w:rsid w:val="00C349BE"/>
    <w:rsid w:val="00CB0664"/>
    <w:rsid w:val="00CC4628"/>
    <w:rsid w:val="00CD0AA2"/>
    <w:rsid w:val="00CE1871"/>
    <w:rsid w:val="00D41E12"/>
    <w:rsid w:val="00E83ECB"/>
    <w:rsid w:val="00F15270"/>
    <w:rsid w:val="00F86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2982</Words>
  <Characters>16107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ISABELI SOUSA MARTINS</cp:lastModifiedBy>
  <cp:revision>17</cp:revision>
  <dcterms:created xsi:type="dcterms:W3CDTF">2026-09-09T14:27:00Z</dcterms:created>
  <dcterms:modified xsi:type="dcterms:W3CDTF">2026-09-16T14:27:00Z</dcterms:modified>
  <cp:category/>
</cp:coreProperties>
</file>