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05" w:type="dxa"/>
        <w:tblInd w:w="-74" w:type="dxa"/>
        <w:tblLayout w:type="fixed"/>
        <w:tblLook w:val="01E0" w:firstRow="1" w:lastRow="1" w:firstColumn="1" w:lastColumn="1" w:noHBand="0" w:noVBand="0"/>
      </w:tblPr>
      <w:tblGrid>
        <w:gridCol w:w="4010"/>
        <w:gridCol w:w="1890"/>
        <w:gridCol w:w="4205"/>
      </w:tblGrid>
      <w:tr w:rsidR="00145533" w:rsidRPr="00145533" w:rsidTr="001401EB">
        <w:tc>
          <w:tcPr>
            <w:tcW w:w="4010" w:type="dxa"/>
          </w:tcPr>
          <w:p w:rsidR="00145533" w:rsidRPr="00145533" w:rsidRDefault="00145533" w:rsidP="00145533">
            <w:pPr>
              <w:widowControl/>
              <w:autoSpaceDE/>
              <w:autoSpaceDN/>
              <w:adjustRightInd/>
              <w:spacing w:after="200"/>
              <w:ind w:firstLine="254"/>
              <w:jc w:val="center"/>
              <w:rPr>
                <w:sz w:val="26"/>
                <w:szCs w:val="26"/>
              </w:rPr>
            </w:pPr>
            <w:r w:rsidRPr="00145533">
              <w:rPr>
                <w:sz w:val="26"/>
                <w:szCs w:val="26"/>
              </w:rPr>
              <w:t xml:space="preserve">Министерство </w:t>
            </w:r>
            <w:r w:rsidRPr="00145533">
              <w:rPr>
                <w:sz w:val="26"/>
                <w:szCs w:val="26"/>
              </w:rPr>
              <w:br/>
              <w:t xml:space="preserve">охраны природы </w:t>
            </w:r>
            <w:r w:rsidRPr="00145533">
              <w:rPr>
                <w:sz w:val="26"/>
                <w:szCs w:val="26"/>
              </w:rPr>
              <w:br/>
              <w:t>Республики Саха (Якутия)</w:t>
            </w:r>
          </w:p>
          <w:p w:rsidR="00145533" w:rsidRPr="00DB70C4" w:rsidRDefault="00DB70C4" w:rsidP="00DB70C4">
            <w:pPr>
              <w:widowControl/>
              <w:autoSpaceDE/>
              <w:autoSpaceDN/>
              <w:adjustRightInd/>
              <w:spacing w:after="200"/>
              <w:ind w:firstLine="254"/>
              <w:jc w:val="center"/>
              <w:rPr>
                <w:rFonts w:eastAsia="Calibri"/>
                <w:b/>
                <w:sz w:val="26"/>
                <w:szCs w:val="26"/>
                <w:lang w:val="en-US" w:eastAsia="en-US"/>
              </w:rPr>
            </w:pPr>
            <w:r>
              <w:rPr>
                <w:rFonts w:eastAsia="Calibri"/>
                <w:b/>
                <w:sz w:val="26"/>
                <w:szCs w:val="26"/>
                <w:lang w:val="en-US" w:eastAsia="en-US"/>
              </w:rPr>
              <w:t>{verifyAgencyFullname}</w:t>
            </w:r>
          </w:p>
        </w:tc>
        <w:tc>
          <w:tcPr>
            <w:tcW w:w="1890" w:type="dxa"/>
          </w:tcPr>
          <w:p w:rsidR="00145533" w:rsidRPr="00145533" w:rsidRDefault="00145533" w:rsidP="00145533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eastAsia="Calibri"/>
                <w:sz w:val="26"/>
                <w:szCs w:val="26"/>
                <w:lang w:eastAsia="en-US"/>
              </w:rPr>
            </w:pPr>
            <w:r w:rsidRPr="00145533">
              <w:rPr>
                <w:noProof/>
                <w:color w:val="0000FF"/>
                <w:sz w:val="26"/>
                <w:szCs w:val="26"/>
              </w:rPr>
              <w:drawing>
                <wp:inline distT="0" distB="0" distL="0" distR="0" wp14:anchorId="20E6D29D" wp14:editId="522A9AEA">
                  <wp:extent cx="842645" cy="810895"/>
                  <wp:effectExtent l="1905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2645" cy="810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5" w:type="dxa"/>
          </w:tcPr>
          <w:p w:rsidR="00145533" w:rsidRPr="00145533" w:rsidRDefault="00145533" w:rsidP="00145533">
            <w:pPr>
              <w:widowControl/>
              <w:autoSpaceDE/>
              <w:autoSpaceDN/>
              <w:adjustRightInd/>
              <w:spacing w:after="200"/>
              <w:ind w:firstLine="71"/>
              <w:jc w:val="center"/>
              <w:rPr>
                <w:rFonts w:eastAsia="Calibri"/>
                <w:sz w:val="26"/>
                <w:szCs w:val="26"/>
                <w:lang w:val="sah-RU" w:eastAsia="en-US"/>
              </w:rPr>
            </w:pPr>
            <w:r w:rsidRPr="00145533">
              <w:rPr>
                <w:rFonts w:eastAsia="Calibri"/>
                <w:sz w:val="26"/>
                <w:szCs w:val="26"/>
                <w:lang w:val="sah-RU" w:eastAsia="en-US"/>
              </w:rPr>
              <w:t xml:space="preserve">Саха Өрөспүүбүлүкэтин </w:t>
            </w:r>
            <w:r w:rsidRPr="00145533">
              <w:rPr>
                <w:rFonts w:eastAsia="Calibri"/>
                <w:sz w:val="26"/>
                <w:szCs w:val="26"/>
                <w:lang w:val="sah-RU" w:eastAsia="en-US"/>
              </w:rPr>
              <w:br/>
              <w:t>айылҕатын харыстабылын министиэристибэтэ</w:t>
            </w:r>
          </w:p>
          <w:p w:rsidR="00145533" w:rsidRPr="00145533" w:rsidRDefault="00145533" w:rsidP="00145533">
            <w:pPr>
              <w:widowControl/>
              <w:autoSpaceDE/>
              <w:autoSpaceDN/>
              <w:adjustRightInd/>
              <w:spacing w:after="200"/>
              <w:ind w:firstLine="71"/>
              <w:jc w:val="center"/>
              <w:rPr>
                <w:rFonts w:eastAsia="Calibri"/>
                <w:b/>
                <w:sz w:val="26"/>
                <w:szCs w:val="26"/>
                <w:lang w:val="sah-RU" w:eastAsia="en-US"/>
              </w:rPr>
            </w:pPr>
          </w:p>
        </w:tc>
      </w:tr>
      <w:tr w:rsidR="00145533" w:rsidRPr="00145533" w:rsidTr="001401EB">
        <w:tc>
          <w:tcPr>
            <w:tcW w:w="10105" w:type="dxa"/>
            <w:gridSpan w:val="3"/>
            <w:vAlign w:val="center"/>
          </w:tcPr>
          <w:p w:rsidR="00145533" w:rsidRPr="00E8694A" w:rsidRDefault="00E8694A" w:rsidP="00E8694A">
            <w:pPr>
              <w:widowControl/>
              <w:jc w:val="center"/>
              <w:rPr>
                <w:b/>
                <w:lang w:val="en-US"/>
              </w:rPr>
            </w:pPr>
            <w:r w:rsidRPr="00E8694A">
              <w:t>{</w:t>
            </w:r>
            <w:r>
              <w:t>verifyAgencyAddress</w:t>
            </w:r>
            <w:r w:rsidRPr="00E8694A">
              <w:t>}</w:t>
            </w:r>
            <w:r>
              <w:t xml:space="preserve">, тел./факс. </w:t>
            </w:r>
            <w:r>
              <w:rPr>
                <w:lang w:val="en-US"/>
              </w:rPr>
              <w:t>{verifyAgencyPhone}</w:t>
            </w:r>
          </w:p>
        </w:tc>
      </w:tr>
    </w:tbl>
    <w:p w:rsidR="00FC7AB1" w:rsidRPr="00B42EED" w:rsidRDefault="009704A3" w:rsidP="004A0908">
      <w:pPr>
        <w:keepNext/>
        <w:widowControl/>
        <w:autoSpaceDE/>
        <w:autoSpaceDN/>
        <w:adjustRightInd/>
        <w:spacing w:before="360" w:after="360"/>
        <w:rPr>
          <w:rFonts w:eastAsia="Calibri"/>
          <w:color w:val="000000"/>
          <w:sz w:val="22"/>
          <w:szCs w:val="22"/>
          <w:lang w:val="en-US" w:eastAsia="en-US"/>
        </w:rPr>
      </w:pPr>
      <w:r w:rsidRPr="009704A3">
        <w:rPr>
          <w:rFonts w:eastAsia="Calibri"/>
          <w:color w:val="000000"/>
          <w:sz w:val="22"/>
          <w:szCs w:val="22"/>
          <w:u w:val="single"/>
          <w:lang w:eastAsia="en-US"/>
        </w:rPr>
        <w:t>{</w:t>
      </w:r>
      <w:r>
        <w:rPr>
          <w:rFonts w:eastAsia="Calibri"/>
          <w:color w:val="000000"/>
          <w:sz w:val="22"/>
          <w:szCs w:val="22"/>
          <w:u w:val="single"/>
          <w:lang w:val="en-US" w:eastAsia="en-US"/>
        </w:rPr>
        <w:t>claimLetterDate</w:t>
      </w:r>
      <w:r w:rsidRPr="009704A3">
        <w:rPr>
          <w:rFonts w:eastAsia="Calibri"/>
          <w:color w:val="000000"/>
          <w:sz w:val="22"/>
          <w:szCs w:val="22"/>
          <w:u w:val="single"/>
          <w:lang w:eastAsia="en-US"/>
        </w:rPr>
        <w:t>}</w:t>
      </w:r>
      <w:r w:rsidR="00145533" w:rsidRPr="00145533">
        <w:rPr>
          <w:rFonts w:eastAsia="Calibri"/>
          <w:color w:val="000000"/>
          <w:sz w:val="22"/>
          <w:szCs w:val="22"/>
          <w:u w:val="single"/>
          <w:lang w:eastAsia="en-US"/>
        </w:rPr>
        <w:t> </w:t>
      </w:r>
      <w:r w:rsidR="00FC7AB1" w:rsidRPr="00145533">
        <w:rPr>
          <w:rFonts w:eastAsia="Calibri"/>
          <w:color w:val="000000"/>
          <w:sz w:val="22"/>
          <w:szCs w:val="22"/>
          <w:u w:val="single"/>
          <w:lang w:eastAsia="en-US"/>
        </w:rPr>
        <w:t>г</w:t>
      </w:r>
      <w:r w:rsidR="00FC7AB1" w:rsidRPr="00FC7AB1">
        <w:rPr>
          <w:rFonts w:eastAsia="Calibri"/>
          <w:color w:val="000000"/>
          <w:sz w:val="22"/>
          <w:szCs w:val="22"/>
          <w:lang w:eastAsia="en-US"/>
        </w:rPr>
        <w:t>.</w:t>
      </w:r>
      <w:r w:rsidR="00145533">
        <w:rPr>
          <w:rFonts w:eastAsia="Calibri"/>
          <w:color w:val="000000"/>
          <w:sz w:val="22"/>
          <w:szCs w:val="22"/>
          <w:lang w:eastAsia="en-US"/>
        </w:rPr>
        <w:t> </w:t>
      </w:r>
      <w:r w:rsidR="00FC7AB1" w:rsidRPr="00FC7AB1">
        <w:rPr>
          <w:rFonts w:eastAsia="Calibri"/>
          <w:color w:val="000000"/>
          <w:sz w:val="22"/>
          <w:szCs w:val="22"/>
          <w:lang w:eastAsia="en-US"/>
        </w:rPr>
        <w:t>№</w:t>
      </w:r>
      <w:r w:rsidR="00145533">
        <w:rPr>
          <w:rFonts w:eastAsia="Calibri"/>
          <w:color w:val="000000"/>
          <w:sz w:val="22"/>
          <w:szCs w:val="22"/>
          <w:lang w:eastAsia="en-US"/>
        </w:rPr>
        <w:t> </w:t>
      </w:r>
      <w:r w:rsidR="00B42EED">
        <w:rPr>
          <w:rFonts w:eastAsia="Calibri"/>
          <w:color w:val="000000"/>
          <w:sz w:val="22"/>
          <w:szCs w:val="22"/>
          <w:u w:val="single"/>
          <w:lang w:eastAsia="en-US"/>
        </w:rPr>
        <w:t>{</w:t>
      </w:r>
      <w:r w:rsidR="00B42EED" w:rsidRPr="00B42EED">
        <w:rPr>
          <w:rFonts w:eastAsia="Calibri"/>
          <w:color w:val="000000"/>
          <w:sz w:val="22"/>
          <w:szCs w:val="22"/>
          <w:u w:val="single"/>
          <w:lang w:eastAsia="en-US"/>
        </w:rPr>
        <w:t>claimNumber</w:t>
      </w:r>
      <w:r w:rsidR="00B42EED">
        <w:rPr>
          <w:rFonts w:eastAsia="Calibri"/>
          <w:color w:val="000000"/>
          <w:sz w:val="22"/>
          <w:szCs w:val="22"/>
          <w:u w:val="single"/>
          <w:lang w:val="en-US" w:eastAsia="en-US"/>
        </w:rPr>
        <w:t>}</w:t>
      </w:r>
    </w:p>
    <w:tbl>
      <w:tblPr>
        <w:tblW w:w="10105" w:type="dxa"/>
        <w:tblInd w:w="-74" w:type="dxa"/>
        <w:tblLayout w:type="fixed"/>
        <w:tblLook w:val="01E0" w:firstRow="1" w:lastRow="1" w:firstColumn="1" w:lastColumn="1" w:noHBand="0" w:noVBand="0"/>
      </w:tblPr>
      <w:tblGrid>
        <w:gridCol w:w="4010"/>
        <w:gridCol w:w="1984"/>
        <w:gridCol w:w="4111"/>
      </w:tblGrid>
      <w:tr w:rsidR="00145533" w:rsidRPr="00145533" w:rsidTr="00145533">
        <w:trPr>
          <w:trHeight w:val="365"/>
        </w:trPr>
        <w:tc>
          <w:tcPr>
            <w:tcW w:w="4010" w:type="dxa"/>
            <w:vAlign w:val="center"/>
          </w:tcPr>
          <w:p w:rsidR="00145533" w:rsidRPr="00DB70C4" w:rsidRDefault="00145533" w:rsidP="00145533">
            <w:pPr>
              <w:keepNext/>
              <w:widowControl/>
              <w:jc w:val="center"/>
              <w:rPr>
                <w:highlight w:val="yellow"/>
              </w:rPr>
            </w:pPr>
          </w:p>
        </w:tc>
        <w:tc>
          <w:tcPr>
            <w:tcW w:w="1984" w:type="dxa"/>
            <w:vAlign w:val="center"/>
          </w:tcPr>
          <w:p w:rsidR="00145533" w:rsidRPr="00C26F68" w:rsidRDefault="00145533" w:rsidP="00145533">
            <w:pPr>
              <w:keepNext/>
              <w:widowControl/>
              <w:jc w:val="center"/>
            </w:pPr>
          </w:p>
        </w:tc>
        <w:tc>
          <w:tcPr>
            <w:tcW w:w="4111" w:type="dxa"/>
          </w:tcPr>
          <w:p w:rsidR="00145533" w:rsidRPr="00C26F68" w:rsidRDefault="00C26F68" w:rsidP="00C26F68">
            <w:pPr>
              <w:keepNext/>
              <w:widowControl/>
              <w:rPr>
                <w:b/>
                <w:lang w:val="en-US"/>
              </w:rPr>
            </w:pPr>
            <w:r>
              <w:rPr>
                <w:b/>
                <w:sz w:val="24"/>
              </w:rPr>
              <w:t>{c</w:t>
            </w:r>
            <w:r w:rsidRPr="00C26F68">
              <w:rPr>
                <w:b/>
                <w:sz w:val="24"/>
              </w:rPr>
              <w:t>laimLetterToAddress</w:t>
            </w:r>
            <w:r>
              <w:rPr>
                <w:b/>
                <w:sz w:val="24"/>
              </w:rPr>
              <w:t>}</w:t>
            </w:r>
          </w:p>
        </w:tc>
      </w:tr>
      <w:tr w:rsidR="00145533" w:rsidRPr="00145533" w:rsidTr="00145533">
        <w:trPr>
          <w:trHeight w:val="365"/>
        </w:trPr>
        <w:tc>
          <w:tcPr>
            <w:tcW w:w="4010" w:type="dxa"/>
            <w:vAlign w:val="center"/>
          </w:tcPr>
          <w:p w:rsidR="00145533" w:rsidRPr="00E8694A" w:rsidRDefault="00145533" w:rsidP="00145533">
            <w:pPr>
              <w:keepNext/>
              <w:widowControl/>
              <w:jc w:val="center"/>
              <w:rPr>
                <w:highlight w:val="yellow"/>
              </w:rPr>
            </w:pPr>
          </w:p>
        </w:tc>
        <w:tc>
          <w:tcPr>
            <w:tcW w:w="1984" w:type="dxa"/>
            <w:vAlign w:val="center"/>
          </w:tcPr>
          <w:p w:rsidR="00145533" w:rsidRPr="00C26F68" w:rsidRDefault="00145533" w:rsidP="00145533">
            <w:pPr>
              <w:keepNext/>
              <w:widowControl/>
              <w:jc w:val="center"/>
            </w:pPr>
          </w:p>
        </w:tc>
        <w:tc>
          <w:tcPr>
            <w:tcW w:w="4111" w:type="dxa"/>
          </w:tcPr>
          <w:p w:rsidR="00145533" w:rsidRPr="00C26F68" w:rsidRDefault="00C26F68" w:rsidP="00145533">
            <w:pPr>
              <w:keepNext/>
              <w:widowControl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{</w:t>
            </w:r>
            <w:r w:rsidRPr="00C26F68">
              <w:rPr>
                <w:b/>
                <w:sz w:val="24"/>
              </w:rPr>
              <w:t>claimLetterToName</w:t>
            </w:r>
            <w:r>
              <w:rPr>
                <w:b/>
                <w:sz w:val="24"/>
              </w:rPr>
              <w:t>}</w:t>
            </w:r>
          </w:p>
        </w:tc>
      </w:tr>
    </w:tbl>
    <w:p w:rsidR="00164616" w:rsidRPr="00FC7AB1" w:rsidRDefault="004D4000" w:rsidP="00145533">
      <w:pPr>
        <w:keepNext/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Уважаемый </w:t>
      </w:r>
      <w:r w:rsidR="00C26F68">
        <w:rPr>
          <w:sz w:val="24"/>
          <w:szCs w:val="24"/>
          <w:lang w:val="en-US"/>
        </w:rPr>
        <w:t>{claimLetterToName}</w:t>
      </w:r>
      <w:r>
        <w:rPr>
          <w:sz w:val="24"/>
          <w:szCs w:val="24"/>
        </w:rPr>
        <w:t>!</w:t>
      </w:r>
    </w:p>
    <w:p w:rsidR="009C003C" w:rsidRPr="005C45A5" w:rsidRDefault="005C45A5" w:rsidP="009C003C">
      <w:pPr>
        <w:widowControl/>
        <w:autoSpaceDE/>
        <w:autoSpaceDN/>
        <w:adjustRightInd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  <w:r w:rsidRPr="005C45A5">
        <w:rPr>
          <w:sz w:val="24"/>
          <w:szCs w:val="24"/>
        </w:rPr>
        <w:t>verifyAgencyName</w:t>
      </w:r>
      <w:r>
        <w:rPr>
          <w:sz w:val="24"/>
          <w:szCs w:val="24"/>
        </w:rPr>
        <w:t>}</w:t>
      </w:r>
      <w:r w:rsidR="00145533">
        <w:rPr>
          <w:sz w:val="24"/>
          <w:szCs w:val="24"/>
        </w:rPr>
        <w:t xml:space="preserve"> в период с </w:t>
      </w:r>
      <w:r w:rsidRPr="005C45A5">
        <w:rPr>
          <w:sz w:val="24"/>
          <w:szCs w:val="24"/>
        </w:rPr>
        <w:t>{</w:t>
      </w:r>
      <w:r>
        <w:t>v</w:t>
      </w:r>
      <w:r w:rsidRPr="005C45A5">
        <w:rPr>
          <w:sz w:val="24"/>
          <w:szCs w:val="24"/>
        </w:rPr>
        <w:t>erificationTermsFrom}</w:t>
      </w:r>
      <w:r w:rsidR="00145533">
        <w:rPr>
          <w:sz w:val="24"/>
          <w:szCs w:val="24"/>
        </w:rPr>
        <w:t xml:space="preserve"> по </w:t>
      </w:r>
      <w:r w:rsidRPr="005C45A5">
        <w:rPr>
          <w:sz w:val="24"/>
          <w:szCs w:val="24"/>
        </w:rPr>
        <w:t>{verificationTermsTo}</w:t>
      </w:r>
      <w:r w:rsidR="00145533">
        <w:rPr>
          <w:sz w:val="24"/>
          <w:szCs w:val="24"/>
        </w:rPr>
        <w:t xml:space="preserve"> </w:t>
      </w:r>
      <w:r w:rsidR="009C003C">
        <w:rPr>
          <w:sz w:val="24"/>
          <w:szCs w:val="24"/>
        </w:rPr>
        <w:t xml:space="preserve">была </w:t>
      </w:r>
      <w:r w:rsidR="009C003C" w:rsidRPr="009C003C">
        <w:rPr>
          <w:sz w:val="24"/>
          <w:szCs w:val="24"/>
        </w:rPr>
        <w:t>проведена</w:t>
      </w:r>
      <w:r w:rsidRPr="005C45A5">
        <w:rPr>
          <w:sz w:val="24"/>
          <w:szCs w:val="24"/>
        </w:rPr>
        <w:t xml:space="preserve"> {typeOfVerification}</w:t>
      </w:r>
      <w:r w:rsidR="00145533" w:rsidRPr="00DB70C4">
        <w:rPr>
          <w:sz w:val="24"/>
          <w:szCs w:val="24"/>
        </w:rPr>
        <w:t xml:space="preserve"> </w:t>
      </w:r>
      <w:r w:rsidR="009C003C" w:rsidRPr="009C003C">
        <w:rPr>
          <w:color w:val="000000" w:themeColor="text1"/>
          <w:sz w:val="24"/>
          <w:szCs w:val="24"/>
        </w:rPr>
        <w:t>проверка</w:t>
      </w:r>
      <w:r w:rsidR="00145533">
        <w:rPr>
          <w:color w:val="000000" w:themeColor="text1"/>
          <w:sz w:val="24"/>
          <w:szCs w:val="24"/>
        </w:rPr>
        <w:t xml:space="preserve"> </w:t>
      </w:r>
      <w:r w:rsidRPr="005C45A5">
        <w:rPr>
          <w:color w:val="000000" w:themeColor="text1"/>
          <w:sz w:val="24"/>
          <w:szCs w:val="24"/>
        </w:rPr>
        <w:t>{сompanyForVerificate}</w:t>
      </w:r>
      <w:r w:rsidR="007A4FA0">
        <w:rPr>
          <w:color w:val="000000" w:themeColor="text1"/>
          <w:sz w:val="24"/>
          <w:szCs w:val="24"/>
        </w:rPr>
        <w:t xml:space="preserve"> на территории</w:t>
      </w:r>
      <w:r w:rsidRPr="005C45A5">
        <w:rPr>
          <w:color w:val="000000" w:themeColor="text1"/>
          <w:sz w:val="24"/>
          <w:szCs w:val="24"/>
        </w:rPr>
        <w:t xml:space="preserve"> {</w:t>
      </w:r>
      <w:bookmarkStart w:id="0" w:name="_GoBack"/>
      <w:bookmarkEnd w:id="0"/>
      <w:r w:rsidRPr="005C45A5">
        <w:rPr>
          <w:color w:val="000000" w:themeColor="text1"/>
          <w:sz w:val="24"/>
          <w:szCs w:val="24"/>
        </w:rPr>
        <w:t>placeOfVerification}</w:t>
      </w:r>
    </w:p>
    <w:p w:rsidR="009C003C" w:rsidRPr="004A0908" w:rsidRDefault="005C45A5" w:rsidP="004A0908">
      <w:pPr>
        <w:widowControl/>
        <w:autoSpaceDE/>
        <w:autoSpaceDN/>
        <w:adjustRightInd/>
        <w:ind w:left="709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{</w:t>
      </w:r>
      <w:r w:rsidRPr="005C45A5">
        <w:rPr>
          <w:rFonts w:ascii="Times New Roman CYR" w:hAnsi="Times New Roman CYR" w:cs="Times New Roman CYR"/>
          <w:sz w:val="24"/>
          <w:szCs w:val="24"/>
          <w:lang w:val="en-US"/>
        </w:rPr>
        <w:t>damageSummary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}</w:t>
      </w:r>
    </w:p>
    <w:p w:rsidR="007A4FA0" w:rsidRDefault="007A4FA0" w:rsidP="004A0908">
      <w:pPr>
        <w:widowControl/>
        <w:autoSpaceDE/>
        <w:autoSpaceDN/>
        <w:adjustRightInd/>
        <w:ind w:left="709"/>
        <w:jc w:val="both"/>
        <w:rPr>
          <w:rFonts w:ascii="Times New Roman CYR" w:hAnsi="Times New Roman CYR" w:cs="Times New Roman CYR"/>
          <w:sz w:val="24"/>
          <w:szCs w:val="24"/>
        </w:rPr>
      </w:pPr>
    </w:p>
    <w:p w:rsidR="003004EA" w:rsidRDefault="003004EA" w:rsidP="004A0908">
      <w:pPr>
        <w:widowControl/>
        <w:autoSpaceDE/>
        <w:autoSpaceDN/>
        <w:adjustRightInd/>
        <w:ind w:left="709"/>
        <w:jc w:val="both"/>
        <w:rPr>
          <w:rFonts w:ascii="Times New Roman CYR" w:hAnsi="Times New Roman CYR" w:cs="Times New Roman CYR"/>
          <w:sz w:val="24"/>
          <w:szCs w:val="24"/>
        </w:rPr>
      </w:pPr>
    </w:p>
    <w:p w:rsidR="003004EA" w:rsidRDefault="003004EA" w:rsidP="007A4FA0">
      <w:pPr>
        <w:keepNext/>
        <w:widowControl/>
        <w:autoSpaceDE/>
        <w:autoSpaceDN/>
        <w:adjustRightInd/>
        <w:ind w:left="709"/>
        <w:jc w:val="both"/>
        <w:rPr>
          <w:rFonts w:ascii="Times New Roman CYR" w:hAnsi="Times New Roman CYR" w:cs="Times New Roman CYR"/>
          <w:sz w:val="24"/>
          <w:szCs w:val="24"/>
        </w:rPr>
      </w:pPr>
    </w:p>
    <w:p w:rsidR="007A4FA0" w:rsidRDefault="007A4FA0" w:rsidP="007A4FA0">
      <w:pPr>
        <w:keepNext/>
        <w:widowControl/>
        <w:autoSpaceDE/>
        <w:autoSpaceDN/>
        <w:adjustRightInd/>
        <w:ind w:left="709"/>
        <w:jc w:val="both"/>
        <w:rPr>
          <w:rFonts w:ascii="Times New Roman CYR" w:hAnsi="Times New Roman CYR" w:cs="Times New Roman CYR"/>
          <w:sz w:val="24"/>
          <w:szCs w:val="24"/>
        </w:rPr>
      </w:pPr>
    </w:p>
    <w:tbl>
      <w:tblPr>
        <w:tblW w:w="10105" w:type="dxa"/>
        <w:tblInd w:w="-74" w:type="dxa"/>
        <w:tblLayout w:type="fixed"/>
        <w:tblLook w:val="01E0" w:firstRow="1" w:lastRow="1" w:firstColumn="1" w:lastColumn="1" w:noHBand="0" w:noVBand="0"/>
      </w:tblPr>
      <w:tblGrid>
        <w:gridCol w:w="3017"/>
        <w:gridCol w:w="3828"/>
        <w:gridCol w:w="3260"/>
      </w:tblGrid>
      <w:tr w:rsidR="007A4FA0" w:rsidRPr="00145533" w:rsidTr="007A4FA0">
        <w:trPr>
          <w:trHeight w:val="365"/>
        </w:trPr>
        <w:tc>
          <w:tcPr>
            <w:tcW w:w="3017" w:type="dxa"/>
            <w:tcBorders>
              <w:bottom w:val="single" w:sz="4" w:space="0" w:color="auto"/>
            </w:tcBorders>
            <w:vAlign w:val="bottom"/>
          </w:tcPr>
          <w:p w:rsidR="007A4FA0" w:rsidRPr="00145533" w:rsidRDefault="007A4FA0" w:rsidP="007A4FA0">
            <w:pPr>
              <w:keepNext/>
              <w:widowControl/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3828" w:type="dxa"/>
            <w:vAlign w:val="bottom"/>
          </w:tcPr>
          <w:p w:rsidR="007A4FA0" w:rsidRPr="00145533" w:rsidRDefault="007A4FA0" w:rsidP="007A4FA0">
            <w:pPr>
              <w:keepNext/>
              <w:widowControl/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vAlign w:val="bottom"/>
          </w:tcPr>
          <w:p w:rsidR="007A4FA0" w:rsidRPr="005C45A5" w:rsidRDefault="005C45A5" w:rsidP="005C45A5">
            <w:pPr>
              <w:keepNext/>
              <w:widowControl/>
              <w:jc w:val="center"/>
              <w:rPr>
                <w:b/>
                <w:highlight w:val="yellow"/>
                <w:lang w:val="en-US"/>
              </w:rPr>
            </w:pPr>
            <w:r>
              <w:rPr>
                <w:sz w:val="24"/>
                <w:szCs w:val="24"/>
              </w:rPr>
              <w:t>{</w:t>
            </w:r>
            <w:r w:rsidRPr="005C45A5">
              <w:rPr>
                <w:sz w:val="24"/>
                <w:szCs w:val="24"/>
              </w:rPr>
              <w:t>verifyAgencyLeader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</w:tbl>
    <w:p w:rsidR="004B19CB" w:rsidRPr="00EB4DAB" w:rsidRDefault="004B19CB" w:rsidP="007A4FA0">
      <w:pPr>
        <w:keepNext/>
        <w:rPr>
          <w:sz w:val="16"/>
          <w:szCs w:val="16"/>
        </w:rPr>
      </w:pPr>
    </w:p>
    <w:p w:rsidR="006346D2" w:rsidRPr="00EB4DAB" w:rsidRDefault="006346D2" w:rsidP="007A4FA0">
      <w:pPr>
        <w:keepNext/>
        <w:rPr>
          <w:sz w:val="16"/>
          <w:szCs w:val="16"/>
        </w:rPr>
      </w:pPr>
    </w:p>
    <w:p w:rsidR="006346D2" w:rsidRPr="00EB4DAB" w:rsidRDefault="004B19CB" w:rsidP="007A4FA0">
      <w:pPr>
        <w:keepNext/>
        <w:rPr>
          <w:sz w:val="16"/>
          <w:szCs w:val="16"/>
        </w:rPr>
      </w:pPr>
      <w:r w:rsidRPr="00EB4DAB">
        <w:rPr>
          <w:sz w:val="16"/>
          <w:szCs w:val="16"/>
        </w:rPr>
        <w:t xml:space="preserve">Исп. </w:t>
      </w:r>
      <w:r w:rsidR="005C45A5">
        <w:rPr>
          <w:sz w:val="16"/>
          <w:szCs w:val="16"/>
          <w:lang w:val="en-US"/>
        </w:rPr>
        <w:t>{</w:t>
      </w:r>
      <w:r w:rsidR="005C45A5" w:rsidRPr="005C45A5">
        <w:rPr>
          <w:sz w:val="16"/>
          <w:szCs w:val="16"/>
          <w:lang w:val="en-US"/>
        </w:rPr>
        <w:t>fullNameOfCurrentUser</w:t>
      </w:r>
      <w:r w:rsidR="005C45A5">
        <w:rPr>
          <w:sz w:val="16"/>
          <w:szCs w:val="16"/>
          <w:lang w:val="en-US"/>
        </w:rPr>
        <w:t>}</w:t>
      </w:r>
      <w:r w:rsidR="00EB4DAB" w:rsidRPr="00EB4DAB">
        <w:rPr>
          <w:sz w:val="16"/>
          <w:szCs w:val="16"/>
        </w:rPr>
        <w:t>.</w:t>
      </w:r>
    </w:p>
    <w:p w:rsidR="004B19CB" w:rsidRPr="00DB70C4" w:rsidRDefault="008144C7" w:rsidP="00B71055">
      <w:pPr>
        <w:rPr>
          <w:sz w:val="16"/>
          <w:szCs w:val="16"/>
        </w:rPr>
      </w:pPr>
      <w:r>
        <w:rPr>
          <w:sz w:val="16"/>
          <w:szCs w:val="16"/>
        </w:rPr>
        <w:t>{</w:t>
      </w:r>
      <w:r w:rsidRPr="008144C7">
        <w:rPr>
          <w:sz w:val="16"/>
          <w:szCs w:val="16"/>
        </w:rPr>
        <w:t>phoneOfCurrentUser</w:t>
      </w:r>
      <w:r>
        <w:rPr>
          <w:sz w:val="16"/>
          <w:szCs w:val="16"/>
        </w:rPr>
        <w:t>}</w:t>
      </w:r>
    </w:p>
    <w:sectPr w:rsidR="004B19CB" w:rsidRPr="00DB70C4" w:rsidSect="001F33CA">
      <w:pgSz w:w="11906" w:h="16838"/>
      <w:pgMar w:top="899" w:right="566" w:bottom="1134" w:left="16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23D3" w:rsidRDefault="007B23D3" w:rsidP="004B19CB">
      <w:r>
        <w:separator/>
      </w:r>
    </w:p>
  </w:endnote>
  <w:endnote w:type="continuationSeparator" w:id="0">
    <w:p w:rsidR="007B23D3" w:rsidRDefault="007B23D3" w:rsidP="004B1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xatime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23D3" w:rsidRDefault="007B23D3" w:rsidP="004B19CB">
      <w:r>
        <w:separator/>
      </w:r>
    </w:p>
  </w:footnote>
  <w:footnote w:type="continuationSeparator" w:id="0">
    <w:p w:rsidR="007B23D3" w:rsidRDefault="007B23D3" w:rsidP="004B19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055"/>
    <w:rsid w:val="00024168"/>
    <w:rsid w:val="0003521C"/>
    <w:rsid w:val="00055AD3"/>
    <w:rsid w:val="001376FA"/>
    <w:rsid w:val="00141616"/>
    <w:rsid w:val="00145533"/>
    <w:rsid w:val="00164616"/>
    <w:rsid w:val="00191A18"/>
    <w:rsid w:val="001A2434"/>
    <w:rsid w:val="001A2696"/>
    <w:rsid w:val="001F33CA"/>
    <w:rsid w:val="002D0675"/>
    <w:rsid w:val="002D0BFB"/>
    <w:rsid w:val="002D395D"/>
    <w:rsid w:val="002D4A52"/>
    <w:rsid w:val="002E03B1"/>
    <w:rsid w:val="003004EA"/>
    <w:rsid w:val="003827F4"/>
    <w:rsid w:val="003858FD"/>
    <w:rsid w:val="003B410A"/>
    <w:rsid w:val="003F496E"/>
    <w:rsid w:val="0041180F"/>
    <w:rsid w:val="004373FD"/>
    <w:rsid w:val="00447DA3"/>
    <w:rsid w:val="00480605"/>
    <w:rsid w:val="0048285A"/>
    <w:rsid w:val="004A0908"/>
    <w:rsid w:val="004B19CB"/>
    <w:rsid w:val="004C1203"/>
    <w:rsid w:val="004D4000"/>
    <w:rsid w:val="004F76E4"/>
    <w:rsid w:val="0053479F"/>
    <w:rsid w:val="0054605F"/>
    <w:rsid w:val="005C45A5"/>
    <w:rsid w:val="005F1569"/>
    <w:rsid w:val="00631311"/>
    <w:rsid w:val="006346D2"/>
    <w:rsid w:val="00642D2A"/>
    <w:rsid w:val="00667246"/>
    <w:rsid w:val="006C79DE"/>
    <w:rsid w:val="006E15E3"/>
    <w:rsid w:val="006E20DD"/>
    <w:rsid w:val="006F2A97"/>
    <w:rsid w:val="007234A2"/>
    <w:rsid w:val="007272C5"/>
    <w:rsid w:val="00744BD9"/>
    <w:rsid w:val="0078144F"/>
    <w:rsid w:val="007A3CCD"/>
    <w:rsid w:val="007A4FA0"/>
    <w:rsid w:val="007B23D3"/>
    <w:rsid w:val="007D166F"/>
    <w:rsid w:val="00811F8B"/>
    <w:rsid w:val="008144C7"/>
    <w:rsid w:val="00827AB7"/>
    <w:rsid w:val="0083792D"/>
    <w:rsid w:val="00876E7C"/>
    <w:rsid w:val="008849E7"/>
    <w:rsid w:val="008B29BB"/>
    <w:rsid w:val="008C48C0"/>
    <w:rsid w:val="009704A3"/>
    <w:rsid w:val="009B49D1"/>
    <w:rsid w:val="009C003C"/>
    <w:rsid w:val="00A2759B"/>
    <w:rsid w:val="00A30FAA"/>
    <w:rsid w:val="00A45F89"/>
    <w:rsid w:val="00B42EED"/>
    <w:rsid w:val="00B628B7"/>
    <w:rsid w:val="00B636F6"/>
    <w:rsid w:val="00B71055"/>
    <w:rsid w:val="00B7487E"/>
    <w:rsid w:val="00B77688"/>
    <w:rsid w:val="00BA5F67"/>
    <w:rsid w:val="00BF17A7"/>
    <w:rsid w:val="00C06F77"/>
    <w:rsid w:val="00C26F68"/>
    <w:rsid w:val="00C50A1E"/>
    <w:rsid w:val="00C67F90"/>
    <w:rsid w:val="00CC316C"/>
    <w:rsid w:val="00CC5B09"/>
    <w:rsid w:val="00D07BA1"/>
    <w:rsid w:val="00D20067"/>
    <w:rsid w:val="00D22B34"/>
    <w:rsid w:val="00D47FA2"/>
    <w:rsid w:val="00DB70C4"/>
    <w:rsid w:val="00E15BB8"/>
    <w:rsid w:val="00E8694A"/>
    <w:rsid w:val="00E978D4"/>
    <w:rsid w:val="00EB4DAB"/>
    <w:rsid w:val="00EC3C34"/>
    <w:rsid w:val="00EF1BC0"/>
    <w:rsid w:val="00EF1FBE"/>
    <w:rsid w:val="00F45127"/>
    <w:rsid w:val="00F612AC"/>
    <w:rsid w:val="00FB2BB8"/>
    <w:rsid w:val="00FC7AB1"/>
    <w:rsid w:val="00FD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B1CF1F7-529C-4557-8D16-EE5FD84AD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1055"/>
    <w:pPr>
      <w:widowControl w:val="0"/>
      <w:autoSpaceDE w:val="0"/>
      <w:autoSpaceDN w:val="0"/>
      <w:adjustRightInd w:val="0"/>
    </w:pPr>
  </w:style>
  <w:style w:type="paragraph" w:styleId="7">
    <w:name w:val="heading 7"/>
    <w:basedOn w:val="a"/>
    <w:next w:val="a"/>
    <w:qFormat/>
    <w:rsid w:val="00B71055"/>
    <w:pPr>
      <w:keepNext/>
      <w:shd w:val="clear" w:color="auto" w:fill="FFFFFF"/>
      <w:spacing w:line="278" w:lineRule="exact"/>
      <w:ind w:right="19"/>
      <w:jc w:val="center"/>
      <w:outlineLvl w:val="6"/>
    </w:pPr>
    <w:rPr>
      <w:rFonts w:ascii="Caxatime" w:hAnsi="Caxatime"/>
      <w:b/>
      <w:bCs/>
      <w:color w:val="000000"/>
      <w:spacing w:val="-3"/>
      <w:sz w:val="24"/>
    </w:rPr>
  </w:style>
  <w:style w:type="paragraph" w:styleId="8">
    <w:name w:val="heading 8"/>
    <w:basedOn w:val="a"/>
    <w:next w:val="a"/>
    <w:qFormat/>
    <w:rsid w:val="00B71055"/>
    <w:pPr>
      <w:keepNext/>
      <w:shd w:val="clear" w:color="auto" w:fill="FFFFFF"/>
      <w:spacing w:before="48" w:line="278" w:lineRule="exact"/>
      <w:ind w:left="14"/>
      <w:outlineLvl w:val="7"/>
    </w:pPr>
    <w:rPr>
      <w:b/>
      <w:bCs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B71055"/>
    <w:pPr>
      <w:shd w:val="clear" w:color="auto" w:fill="FFFFFF"/>
      <w:spacing w:before="53" w:line="278" w:lineRule="exact"/>
      <w:ind w:right="756"/>
    </w:pPr>
    <w:rPr>
      <w:rFonts w:ascii="Caxatime" w:hAnsi="Caxatime"/>
      <w:b/>
      <w:bCs/>
      <w:color w:val="000000"/>
      <w:spacing w:val="-8"/>
      <w:sz w:val="24"/>
    </w:rPr>
  </w:style>
  <w:style w:type="table" w:styleId="a4">
    <w:name w:val="Table Grid"/>
    <w:basedOn w:val="a1"/>
    <w:rsid w:val="00B710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6F2A97"/>
    <w:pPr>
      <w:shd w:val="clear" w:color="auto" w:fill="FFFFFF"/>
      <w:spacing w:before="34"/>
    </w:pPr>
    <w:rPr>
      <w:color w:val="000000"/>
      <w:sz w:val="28"/>
    </w:rPr>
  </w:style>
  <w:style w:type="character" w:customStyle="1" w:styleId="a6">
    <w:name w:val="Основной текст Знак"/>
    <w:link w:val="a5"/>
    <w:rsid w:val="006F2A97"/>
    <w:rPr>
      <w:color w:val="000000"/>
      <w:sz w:val="28"/>
      <w:shd w:val="clear" w:color="auto" w:fill="FFFFFF"/>
    </w:rPr>
  </w:style>
  <w:style w:type="paragraph" w:styleId="a7">
    <w:name w:val="Balloon Text"/>
    <w:basedOn w:val="a"/>
    <w:link w:val="a8"/>
    <w:rsid w:val="008B29B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8B29BB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8C48C0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9">
    <w:name w:val="Hyperlink"/>
    <w:uiPriority w:val="99"/>
    <w:unhideWhenUsed/>
    <w:rsid w:val="008C48C0"/>
    <w:rPr>
      <w:color w:val="0000FF"/>
      <w:u w:val="single"/>
    </w:rPr>
  </w:style>
  <w:style w:type="paragraph" w:styleId="aa">
    <w:name w:val="header"/>
    <w:basedOn w:val="a"/>
    <w:link w:val="ab"/>
    <w:rsid w:val="004B19CB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4B19CB"/>
  </w:style>
  <w:style w:type="paragraph" w:styleId="ac">
    <w:name w:val="footer"/>
    <w:basedOn w:val="a"/>
    <w:link w:val="ad"/>
    <w:rsid w:val="004B19CB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rsid w:val="004B1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8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MoBIL GROUP</Company>
  <LinksUpToDate>false</LinksUpToDate>
  <CharactersWithSpaces>597</CharactersWithSpaces>
  <SharedDoc>false</SharedDoc>
  <HLinks>
    <vt:vector size="18" baseType="variant">
      <vt:variant>
        <vt:i4>2424954</vt:i4>
      </vt:variant>
      <vt:variant>
        <vt:i4>6</vt:i4>
      </vt:variant>
      <vt:variant>
        <vt:i4>0</vt:i4>
      </vt:variant>
      <vt:variant>
        <vt:i4>5</vt:i4>
      </vt:variant>
      <vt:variant>
        <vt:lpwstr>http://www.sakha.gov.ru/min-ohrany-prirody</vt:lpwstr>
      </vt:variant>
      <vt:variant>
        <vt:lpwstr/>
      </vt:variant>
      <vt:variant>
        <vt:i4>6226043</vt:i4>
      </vt:variant>
      <vt:variant>
        <vt:i4>3</vt:i4>
      </vt:variant>
      <vt:variant>
        <vt:i4>0</vt:i4>
      </vt:variant>
      <vt:variant>
        <vt:i4>5</vt:i4>
      </vt:variant>
      <vt:variant>
        <vt:lpwstr>mailto:yakop@mail.ru</vt:lpwstr>
      </vt:variant>
      <vt:variant>
        <vt:lpwstr/>
      </vt:variant>
      <vt:variant>
        <vt:i4>7405629</vt:i4>
      </vt:variant>
      <vt:variant>
        <vt:i4>0</vt:i4>
      </vt:variant>
      <vt:variant>
        <vt:i4>0</vt:i4>
      </vt:variant>
      <vt:variant>
        <vt:i4>5</vt:i4>
      </vt:variant>
      <vt:variant>
        <vt:lpwstr>mailto:Yak_kop@sakha.gov.ru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инспектор</dc:creator>
  <cp:lastModifiedBy>practice</cp:lastModifiedBy>
  <cp:revision>19</cp:revision>
  <cp:lastPrinted>2017-02-21T07:30:00Z</cp:lastPrinted>
  <dcterms:created xsi:type="dcterms:W3CDTF">2017-06-30T12:51:00Z</dcterms:created>
  <dcterms:modified xsi:type="dcterms:W3CDTF">2017-07-10T12:58:00Z</dcterms:modified>
</cp:coreProperties>
</file>