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47" w:rsidRPr="00B400D7" w:rsidRDefault="002B4147" w:rsidP="000062FC">
      <w:pPr>
        <w:keepNext/>
        <w:keepLines/>
        <w:spacing w:before="200" w:after="0" w:line="240" w:lineRule="auto"/>
        <w:jc w:val="center"/>
        <w:outlineLvl w:val="1"/>
        <w:rPr>
          <w:rFonts w:ascii="Times New Roman" w:hAnsi="Times New Roman"/>
          <w:b/>
          <w:bCs/>
          <w:iCs/>
          <w:lang w:eastAsia="ru-RU"/>
        </w:rPr>
      </w:pPr>
      <w:r w:rsidRPr="00B400D7">
        <w:rPr>
          <w:rFonts w:ascii="Times New Roman" w:hAnsi="Times New Roman"/>
          <w:b/>
          <w:bCs/>
          <w:iCs/>
          <w:lang w:eastAsia="ru-RU"/>
        </w:rPr>
        <w:t>МИНИСТЕРСТВО ОХРАНЫ ПРИРОДЫ РЕСПУБЛИКИ САХА (ЯКУТИЯ)</w:t>
      </w:r>
    </w:p>
    <w:p w:rsidR="007F10C5" w:rsidRPr="005F460A" w:rsidRDefault="00E62CBC" w:rsidP="00A504BF">
      <w:pPr>
        <w:keepNext/>
        <w:spacing w:before="120" w:after="0" w:line="240" w:lineRule="auto"/>
        <w:jc w:val="center"/>
        <w:outlineLvl w:val="0"/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{</w:t>
      </w:r>
      <w:r w:rsidR="005F460A" w:rsidRPr="005F460A"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subject.name</w:t>
      </w:r>
      <w:r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}</w:t>
      </w:r>
    </w:p>
    <w:p w:rsidR="007F10C5" w:rsidRPr="00CD6C94" w:rsidRDefault="00E62CBC" w:rsidP="00A504BF">
      <w:pPr>
        <w:spacing w:before="120"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{</w:t>
      </w:r>
      <w:proofErr w:type="spellStart"/>
      <w:proofErr w:type="gramStart"/>
      <w:r w:rsidR="005F460A" w:rsidRPr="005F460A">
        <w:rPr>
          <w:rFonts w:ascii="Times New Roman" w:hAnsi="Times New Roman"/>
          <w:sz w:val="20"/>
          <w:szCs w:val="20"/>
          <w:lang w:eastAsia="ru-RU"/>
        </w:rPr>
        <w:t>subject.address</w:t>
      </w:r>
      <w:proofErr w:type="spellEnd"/>
      <w:proofErr w:type="gramEnd"/>
      <w:r w:rsidRPr="00CD6C94">
        <w:rPr>
          <w:rFonts w:ascii="Times New Roman" w:hAnsi="Times New Roman"/>
          <w:sz w:val="20"/>
          <w:szCs w:val="20"/>
          <w:lang w:eastAsia="ru-RU"/>
        </w:rPr>
        <w:t>}</w:t>
      </w:r>
    </w:p>
    <w:p w:rsidR="007F10C5" w:rsidRPr="00B400D7" w:rsidRDefault="007F10C5" w:rsidP="000062F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18"/>
          <w:szCs w:val="20"/>
          <w:lang w:eastAsia="ru-RU"/>
        </w:rPr>
      </w:pPr>
      <w:r w:rsidRPr="00B400D7">
        <w:rPr>
          <w:rFonts w:ascii="Times New Roman" w:hAnsi="Times New Roman"/>
          <w:sz w:val="18"/>
          <w:szCs w:val="20"/>
          <w:lang w:eastAsia="ru-RU"/>
        </w:rPr>
        <w:t>(наименование территориального подразделения Минприроды РС (Я))</w:t>
      </w:r>
    </w:p>
    <w:p w:rsidR="002B4147" w:rsidRPr="00B400D7" w:rsidRDefault="002B4147" w:rsidP="00A504BF">
      <w:pPr>
        <w:spacing w:before="360"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400D7">
        <w:rPr>
          <w:rFonts w:ascii="Times New Roman" w:hAnsi="Times New Roman"/>
          <w:b/>
          <w:sz w:val="28"/>
          <w:szCs w:val="28"/>
        </w:rPr>
        <w:t>ПЛАНОВОЕ (РЕЙДОВОЕ) ЗАДАНИЕ</w:t>
      </w:r>
    </w:p>
    <w:tbl>
      <w:tblPr>
        <w:tblW w:w="941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617"/>
        <w:gridCol w:w="5811"/>
        <w:gridCol w:w="1560"/>
      </w:tblGrid>
      <w:tr w:rsidR="007F10C5" w:rsidRPr="00B400D7" w:rsidTr="002554E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от 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E62CBC" w:rsidRDefault="00E62CBC" w:rsidP="00A504BF">
            <w:pPr>
              <w:keepNext/>
              <w:spacing w:after="120" w:line="240" w:lineRule="auto"/>
              <w:rPr>
                <w:rFonts w:ascii="Times New Roman" w:hAnsi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{</w:t>
            </w:r>
            <w:proofErr w:type="spellStart"/>
            <w:r w:rsidR="005F460A" w:rsidRPr="005F460A">
              <w:rPr>
                <w:rFonts w:ascii="Times New Roman" w:hAnsi="Times New Roman"/>
                <w:lang w:eastAsia="ru-RU"/>
              </w:rPr>
              <w:t>date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}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B400D7" w:rsidRDefault="00E62CBC" w:rsidP="00A504BF">
            <w:pPr>
              <w:keepNext/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{</w:t>
            </w:r>
            <w:proofErr w:type="spellStart"/>
            <w:r w:rsidR="005F460A" w:rsidRPr="005F460A">
              <w:rPr>
                <w:rFonts w:ascii="Times New Roman" w:hAnsi="Times New Roman"/>
                <w:lang w:eastAsia="ru-RU"/>
              </w:rPr>
              <w:t>number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}</w:t>
            </w:r>
          </w:p>
        </w:tc>
      </w:tr>
    </w:tbl>
    <w:p w:rsidR="002B4147" w:rsidRPr="00B400D7" w:rsidRDefault="002B4147" w:rsidP="005F460A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Цели и задачи</w:t>
      </w:r>
      <w:r w:rsidR="00D94ED9" w:rsidRPr="005F460A">
        <w:rPr>
          <w:rFonts w:ascii="Times New Roman" w:hAnsi="Times New Roman"/>
          <w:sz w:val="24"/>
          <w:szCs w:val="24"/>
        </w:rPr>
        <w:t xml:space="preserve"> </w:t>
      </w:r>
      <w:r w:rsidR="00D94ED9" w:rsidRPr="00B400D7">
        <w:rPr>
          <w:rFonts w:ascii="Times New Roman" w:hAnsi="Times New Roman"/>
          <w:sz w:val="24"/>
          <w:szCs w:val="24"/>
        </w:rPr>
        <w:t xml:space="preserve">мероприятий по контролю за соблюдением обязательных требований законодательства Российской Федерации в области охоты и сохранении охотничьих ресурсов на территории охотничьих </w:t>
      </w:r>
      <w:proofErr w:type="gramStart"/>
      <w:r w:rsidR="00D94ED9" w:rsidRPr="00B400D7">
        <w:rPr>
          <w:rFonts w:ascii="Times New Roman" w:hAnsi="Times New Roman"/>
          <w:sz w:val="24"/>
          <w:szCs w:val="24"/>
        </w:rPr>
        <w:t>угодий:_</w:t>
      </w:r>
      <w:proofErr w:type="gramEnd"/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5F460A" w:rsidRPr="005F460A">
        <w:rPr>
          <w:rFonts w:ascii="Times New Roman" w:hAnsi="Times New Roman"/>
          <w:sz w:val="24"/>
          <w:szCs w:val="24"/>
          <w:u w:val="single"/>
        </w:rPr>
        <w:t>cheking.target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D94ED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5F460A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iCs/>
          <w:sz w:val="24"/>
          <w:szCs w:val="24"/>
          <w:u w:val="single"/>
        </w:rPr>
      </w:pPr>
      <w:r w:rsidRPr="00B400D7">
        <w:rPr>
          <w:rFonts w:ascii="Times New Roman" w:hAnsi="Times New Roman"/>
          <w:iCs/>
          <w:sz w:val="24"/>
          <w:szCs w:val="24"/>
        </w:rPr>
        <w:t>Правовые основания проведения мероприятий по контролю: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iCs/>
          <w:sz w:val="24"/>
          <w:szCs w:val="24"/>
          <w:u w:val="single"/>
        </w:rPr>
        <w:t>{</w:t>
      </w:r>
      <w:proofErr w:type="spellStart"/>
      <w:proofErr w:type="gramStart"/>
      <w:r w:rsidR="005F460A" w:rsidRPr="005F460A">
        <w:rPr>
          <w:rFonts w:ascii="Times New Roman" w:hAnsi="Times New Roman"/>
          <w:iCs/>
          <w:sz w:val="24"/>
          <w:szCs w:val="24"/>
          <w:u w:val="single"/>
        </w:rPr>
        <w:t>cheking.rights</w:t>
      </w:r>
      <w:proofErr w:type="spellEnd"/>
      <w:proofErr w:type="gramEnd"/>
      <w:r w:rsidR="00E62CBC">
        <w:rPr>
          <w:rFonts w:ascii="Times New Roman" w:hAnsi="Times New Roman"/>
          <w:iCs/>
          <w:sz w:val="24"/>
          <w:szCs w:val="24"/>
          <w:u w:val="single"/>
        </w:rPr>
        <w:t>}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ab/>
      </w:r>
      <w:r w:rsidRPr="00B400D7">
        <w:rPr>
          <w:rFonts w:ascii="Times New Roman" w:hAnsi="Times New Roman"/>
          <w:iCs/>
          <w:sz w:val="24"/>
          <w:szCs w:val="24"/>
        </w:rPr>
        <w:t xml:space="preserve"> </w:t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Приказ (распоряжение) Министерства охраны природы РС (Я) и его подведомственных подразделений на основании, которых пров</w:t>
      </w:r>
      <w:r w:rsidR="004A590D" w:rsidRPr="00B400D7">
        <w:rPr>
          <w:rFonts w:ascii="Times New Roman" w:hAnsi="Times New Roman"/>
          <w:sz w:val="24"/>
          <w:szCs w:val="24"/>
        </w:rPr>
        <w:t>одится мероприятие по контролю: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CD6C94">
      <w:pPr>
        <w:pStyle w:val="a3"/>
        <w:numPr>
          <w:ilvl w:val="0"/>
          <w:numId w:val="2"/>
        </w:numPr>
        <w:tabs>
          <w:tab w:val="left" w:pos="993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 xml:space="preserve">Сроки проведения мероприятий по контролю за соблюдением обязательных требований: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начало осмотра:</w:t>
      </w:r>
      <w:r w:rsidR="00E62CBC">
        <w:rPr>
          <w:rFonts w:ascii="Times New Roman" w:hAnsi="Times New Roman"/>
          <w:b/>
          <w:sz w:val="24"/>
          <w:szCs w:val="24"/>
          <w:u w:val="single"/>
        </w:rPr>
        <w:t xml:space="preserve"> {</w:t>
      </w:r>
      <w:proofErr w:type="spellStart"/>
      <w:proofErr w:type="gramStart"/>
      <w:r w:rsidR="00CD6C94" w:rsidRPr="00CD6C94">
        <w:rPr>
          <w:rFonts w:ascii="Times New Roman" w:hAnsi="Times New Roman"/>
          <w:b/>
          <w:sz w:val="24"/>
          <w:szCs w:val="24"/>
          <w:u w:val="single"/>
          <w:lang w:val="en-US"/>
        </w:rPr>
        <w:t>cheking</w:t>
      </w:r>
      <w:proofErr w:type="spellEnd"/>
      <w:r w:rsidR="00CD6C94" w:rsidRPr="00CD6C94">
        <w:rPr>
          <w:rFonts w:ascii="Times New Roman" w:hAnsi="Times New Roman"/>
          <w:b/>
          <w:sz w:val="24"/>
          <w:szCs w:val="24"/>
          <w:u w:val="single"/>
        </w:rPr>
        <w:t>.</w:t>
      </w:r>
      <w:proofErr w:type="spellStart"/>
      <w:r w:rsidR="00CD6C94">
        <w:rPr>
          <w:rFonts w:ascii="Times New Roman" w:hAnsi="Times New Roman"/>
          <w:b/>
          <w:sz w:val="24"/>
          <w:szCs w:val="24"/>
          <w:u w:val="single"/>
          <w:lang w:val="en-US"/>
        </w:rPr>
        <w:t>startDate</w:t>
      </w:r>
      <w:proofErr w:type="spellEnd"/>
      <w:proofErr w:type="gramEnd"/>
      <w:r w:rsidR="00E62CBC">
        <w:rPr>
          <w:rFonts w:ascii="Times New Roman" w:hAnsi="Times New Roman"/>
          <w:b/>
          <w:sz w:val="24"/>
          <w:szCs w:val="24"/>
          <w:u w:val="single"/>
        </w:rPr>
        <w:t>}</w:t>
      </w:r>
    </w:p>
    <w:p w:rsidR="002B4147" w:rsidRPr="00B400D7" w:rsidRDefault="002B4147" w:rsidP="000062F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B400D7">
        <w:rPr>
          <w:rFonts w:ascii="Times New Roman" w:hAnsi="Times New Roman"/>
          <w:sz w:val="24"/>
          <w:szCs w:val="24"/>
        </w:rPr>
        <w:t xml:space="preserve">                      </w:t>
      </w:r>
      <w:r w:rsidR="00F214AC">
        <w:rPr>
          <w:rFonts w:ascii="Times New Roman" w:hAnsi="Times New Roman"/>
          <w:sz w:val="24"/>
          <w:szCs w:val="24"/>
        </w:rPr>
        <w:tab/>
      </w:r>
      <w:r w:rsidR="00F214AC">
        <w:rPr>
          <w:rFonts w:ascii="Times New Roman" w:hAnsi="Times New Roman"/>
          <w:sz w:val="24"/>
          <w:szCs w:val="24"/>
        </w:rPr>
        <w:tab/>
        <w:t xml:space="preserve">   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окончание осмотра:</w:t>
      </w:r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{</w:t>
      </w:r>
      <w:proofErr w:type="spellStart"/>
      <w:proofErr w:type="gramStart"/>
      <w:r w:rsidR="00CD6C94" w:rsidRPr="00CD6C94">
        <w:rPr>
          <w:rFonts w:ascii="Times New Roman" w:hAnsi="Times New Roman"/>
          <w:b/>
          <w:sz w:val="24"/>
          <w:szCs w:val="24"/>
          <w:u w:val="single"/>
          <w:lang w:val="en-US"/>
        </w:rPr>
        <w:t>cheking.</w:t>
      </w:r>
      <w:r w:rsidR="00CD6C94">
        <w:rPr>
          <w:rFonts w:ascii="Times New Roman" w:hAnsi="Times New Roman"/>
          <w:b/>
          <w:sz w:val="24"/>
          <w:szCs w:val="24"/>
          <w:u w:val="single"/>
          <w:lang w:val="en-US"/>
        </w:rPr>
        <w:t>endDate</w:t>
      </w:r>
      <w:proofErr w:type="spellEnd"/>
      <w:proofErr w:type="gramEnd"/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>}</w:t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 xml:space="preserve">Перечень мероприятий по </w:t>
      </w:r>
      <w:bookmarkStart w:id="0" w:name="_GoBack"/>
      <w:bookmarkEnd w:id="0"/>
      <w:r w:rsidRPr="00B400D7">
        <w:rPr>
          <w:rFonts w:ascii="Times New Roman" w:hAnsi="Times New Roman"/>
          <w:sz w:val="24"/>
          <w:szCs w:val="24"/>
        </w:rPr>
        <w:t xml:space="preserve">контролю за соблюдением обязательных </w:t>
      </w:r>
      <w:proofErr w:type="gramStart"/>
      <w:r w:rsidRPr="00B400D7">
        <w:rPr>
          <w:rFonts w:ascii="Times New Roman" w:hAnsi="Times New Roman"/>
          <w:sz w:val="24"/>
          <w:szCs w:val="24"/>
        </w:rPr>
        <w:t>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  <w:proofErr w:type="gramEnd"/>
      <w:r w:rsidR="00E62CBC" w:rsidRPr="00E62CB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controlActivities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Адрес, район (маршрут) проведения мероприятий по контролю за соблюдением обязательных требований: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proofErr w:type="gramStart"/>
      <w:r w:rsidR="00E62CBC" w:rsidRPr="00E62CBC">
        <w:rPr>
          <w:rFonts w:ascii="Times New Roman" w:hAnsi="Times New Roman"/>
          <w:sz w:val="24"/>
          <w:szCs w:val="24"/>
          <w:u w:val="single"/>
        </w:rPr>
        <w:t>cheking.territory</w:t>
      </w:r>
      <w:proofErr w:type="spellEnd"/>
      <w:proofErr w:type="gramEnd"/>
      <w:r w:rsidR="00E62CBC" w:rsidRPr="00E62CBC">
        <w:rPr>
          <w:rFonts w:ascii="Times New Roman" w:hAnsi="Times New Roman"/>
          <w:sz w:val="24"/>
          <w:szCs w:val="24"/>
          <w:u w:val="single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+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cheking.route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9203ED" w:rsidRPr="00B400D7" w:rsidRDefault="009203ED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Транспортное средство, подлежащее использованию при проведении мероприятий по контролю: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Фамилия, имя, отчество, наименование должности должностного лица или должностных лиц органов государственного надзора, уполномоченных на проведение мероприятий по контролю за соблюдением обязательных требований с указанием номера служебного удостоверения: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post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 </w:t>
      </w:r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inspector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, служебное удостоверение </w:t>
      </w:r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serviceCertificate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5F460A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Фамилии, имена, отчества (при наличии) привлекаемых к проведению мероприятий по контролю за соблюдением обязательных требований специалистов, экспертов, представителей экспертных организаций, иных привлекае</w:t>
      </w:r>
      <w:r w:rsidR="009203ED" w:rsidRPr="00B400D7">
        <w:rPr>
          <w:rFonts w:ascii="Times New Roman" w:hAnsi="Times New Roman"/>
          <w:sz w:val="24"/>
          <w:szCs w:val="24"/>
        </w:rPr>
        <w:t>мых лиц с указанием должностей:</w:t>
      </w:r>
      <w:r w:rsidR="009203ED" w:rsidRPr="00B400D7">
        <w:rPr>
          <w:rFonts w:ascii="Times New Roman" w:hAnsi="Times New Roman"/>
          <w:sz w:val="24"/>
          <w:szCs w:val="24"/>
          <w:u w:val="single"/>
          <w:lang w:eastAsia="ru-RU"/>
        </w:rPr>
        <w:t xml:space="preserve"> </w:t>
      </w:r>
      <w:r w:rsidR="00E62CBC" w:rsidRPr="00E62CBC">
        <w:rPr>
          <w:rFonts w:ascii="Times New Roman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  <w:lang w:eastAsia="ru-RU"/>
        </w:rPr>
        <w:t>involvedPersons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  <w:lang w:eastAsia="ru-RU"/>
        </w:rPr>
        <w:t>}</w:t>
      </w:r>
      <w:r w:rsidR="009203E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Наименование юридического лица или фамилия, имя, отчество индивидуального предпринимателя, в отношении которых проводятся мероприятия по контролю за соблюдением обязательных требований, места нахождения юридических лиц (их филиалов, представительств, обособленных структурных подразделений) или места фактического осуществления деятельности индивидуальными предпринимателями:</w:t>
      </w:r>
      <w:r w:rsidR="00AB7DE9" w:rsidRPr="005F460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5F460A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Перечень документов представление, которых юридическим лицом, индивидуальным предпринимателем необходимо для достижения целей и задач проведения мероприятий по контролю за соблюдением обязательных 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keepNext/>
        <w:keepLines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lastRenderedPageBreak/>
        <w:t>Сроки составления акта по итогам проведения мероприятий по контролю за соблюдением обязател</w:t>
      </w:r>
      <w:r w:rsidR="007C389A" w:rsidRPr="00B400D7">
        <w:rPr>
          <w:rFonts w:ascii="Times New Roman" w:hAnsi="Times New Roman"/>
          <w:sz w:val="24"/>
          <w:szCs w:val="24"/>
        </w:rPr>
        <w:t>ьных требований</w:t>
      </w:r>
      <w:r w:rsidR="007C389A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days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A504BF" w:rsidRPr="005F460A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Плановое (рейдовое) задание выдал:</w:t>
      </w:r>
    </w:p>
    <w:p w:rsidR="00A504BF" w:rsidRPr="005F460A" w:rsidRDefault="00E62CBC" w:rsidP="00A504BF">
      <w:pPr>
        <w:keepNext/>
        <w:spacing w:before="120"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{</w:t>
      </w:r>
      <w:proofErr w:type="spellStart"/>
      <w:proofErr w:type="gramStart"/>
      <w:r w:rsidRPr="00E62CBC">
        <w:rPr>
          <w:rFonts w:ascii="Times New Roman" w:hAnsi="Times New Roman"/>
          <w:sz w:val="24"/>
          <w:szCs w:val="24"/>
          <w:lang w:eastAsia="ru-RU"/>
        </w:rPr>
        <w:t>subject.head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ru-RU"/>
        </w:rPr>
        <w:t>}</w:t>
      </w: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right="4535"/>
        <w:rPr>
          <w:rFonts w:ascii="Times New Roman" w:hAnsi="Times New Roman"/>
          <w:sz w:val="2"/>
          <w:szCs w:val="2"/>
          <w:lang w:eastAsia="ru-RU"/>
        </w:rPr>
      </w:pPr>
    </w:p>
    <w:p w:rsidR="00A504BF" w:rsidRPr="00A504BF" w:rsidRDefault="00A504BF" w:rsidP="00A504BF">
      <w:pPr>
        <w:keepNext/>
        <w:spacing w:after="0" w:line="240" w:lineRule="auto"/>
        <w:ind w:right="4536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A504BF" w:rsidRPr="00A504BF" w:rsidRDefault="00A504BF" w:rsidP="00A504BF">
      <w:pPr>
        <w:keepNext/>
        <w:spacing w:before="120" w:after="0" w:line="240" w:lineRule="auto"/>
        <w:ind w:left="5954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left="5954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(подпись, заверенная печатью)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A504BF">
        <w:rPr>
          <w:rFonts w:ascii="Times New Roman" w:hAnsi="Times New Roman"/>
          <w:sz w:val="16"/>
          <w:szCs w:val="16"/>
        </w:rPr>
        <w:t>Исполнитель:</w:t>
      </w:r>
      <w:r w:rsidR="00E62CBC" w:rsidRPr="00E62CBC">
        <w:rPr>
          <w:rFonts w:ascii="Times New Roman" w:hAnsi="Times New Roman"/>
          <w:sz w:val="16"/>
          <w:szCs w:val="16"/>
        </w:rPr>
        <w:t xml:space="preserve"> </w:t>
      </w:r>
      <w:r w:rsidR="00E62CBC">
        <w:rPr>
          <w:rFonts w:ascii="Times New Roman" w:hAnsi="Times New Roman"/>
          <w:sz w:val="16"/>
          <w:szCs w:val="16"/>
        </w:rPr>
        <w:t>{</w:t>
      </w:r>
      <w:proofErr w:type="spellStart"/>
      <w:r w:rsidR="00E62CBC" w:rsidRPr="00E62CBC">
        <w:rPr>
          <w:rFonts w:ascii="Times New Roman" w:hAnsi="Times New Roman"/>
          <w:sz w:val="16"/>
          <w:szCs w:val="16"/>
        </w:rPr>
        <w:t>fio</w:t>
      </w:r>
      <w:proofErr w:type="spellEnd"/>
      <w:r w:rsidR="00E62CBC">
        <w:rPr>
          <w:rFonts w:ascii="Times New Roman" w:hAnsi="Times New Roman"/>
          <w:sz w:val="16"/>
          <w:szCs w:val="16"/>
        </w:rPr>
        <w:t>}</w:t>
      </w:r>
      <w:r w:rsidRPr="00A504BF">
        <w:rPr>
          <w:rFonts w:ascii="Times New Roman" w:hAnsi="Times New Roman"/>
          <w:sz w:val="16"/>
          <w:szCs w:val="16"/>
        </w:rPr>
        <w:t>.</w:t>
      </w:r>
    </w:p>
    <w:p w:rsidR="00A504BF" w:rsidRPr="005F460A" w:rsidRDefault="00E62CBC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{</w:t>
      </w:r>
      <w:proofErr w:type="spellStart"/>
      <w:proofErr w:type="gramStart"/>
      <w:r w:rsidRPr="00E62CBC">
        <w:rPr>
          <w:rFonts w:ascii="Times New Roman" w:hAnsi="Times New Roman"/>
          <w:sz w:val="16"/>
          <w:szCs w:val="16"/>
        </w:rPr>
        <w:t>subject.phone</w:t>
      </w:r>
      <w:proofErr w:type="spellEnd"/>
      <w:proofErr w:type="gramEnd"/>
      <w:r>
        <w:rPr>
          <w:rFonts w:ascii="Times New Roman" w:hAnsi="Times New Roman"/>
          <w:sz w:val="16"/>
          <w:szCs w:val="16"/>
        </w:rPr>
        <w:t>}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504BF" w:rsidRPr="005F460A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504BF">
        <w:rPr>
          <w:rFonts w:ascii="Times New Roman" w:hAnsi="Times New Roman"/>
          <w:sz w:val="24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1646"/>
        <w:gridCol w:w="250"/>
        <w:gridCol w:w="1735"/>
      </w:tblGrid>
      <w:tr w:rsidR="00A504BF" w:rsidRPr="00A504BF" w:rsidTr="00E15443">
        <w:tc>
          <w:tcPr>
            <w:tcW w:w="2660" w:type="dxa"/>
            <w:tcBorders>
              <w:bottom w:val="single" w:sz="4" w:space="0" w:color="auto"/>
            </w:tcBorders>
          </w:tcPr>
          <w:p w:rsidR="00A504BF" w:rsidRPr="00E62CBC" w:rsidRDefault="00E62CBC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62CBC">
              <w:rPr>
                <w:rFonts w:ascii="Times New Roman" w:hAnsi="Times New Roman"/>
                <w:sz w:val="24"/>
                <w:szCs w:val="24"/>
                <w:lang w:eastAsia="ru-RU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A504BF" w:rsidRPr="00A504BF" w:rsidRDefault="00E62CBC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2CBC">
              <w:rPr>
                <w:rFonts w:ascii="Times New Roman" w:hAnsi="Times New Roman"/>
                <w:sz w:val="24"/>
                <w:szCs w:val="24"/>
              </w:rPr>
              <w:t>inspector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504BF" w:rsidRPr="00A504BF" w:rsidTr="00E15443">
        <w:tc>
          <w:tcPr>
            <w:tcW w:w="2660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A504BF" w:rsidRPr="00A504BF" w:rsidRDefault="00A504BF" w:rsidP="00A504BF">
      <w:pPr>
        <w:spacing w:after="0" w:line="240" w:lineRule="auto"/>
        <w:rPr>
          <w:rFonts w:ascii="Times New Roman" w:eastAsia="Calibri" w:hAnsi="Times New Roman"/>
          <w:sz w:val="24"/>
          <w:lang w:eastAsia="ru-RU"/>
        </w:rPr>
      </w:pPr>
    </w:p>
    <w:p w:rsidR="002F2B61" w:rsidRPr="00B400D7" w:rsidRDefault="002F2B61" w:rsidP="000062FC">
      <w:pPr>
        <w:spacing w:line="240" w:lineRule="auto"/>
        <w:rPr>
          <w:rFonts w:ascii="Times New Roman" w:hAnsi="Times New Roman"/>
        </w:rPr>
      </w:pPr>
    </w:p>
    <w:sectPr w:rsidR="002F2B61" w:rsidRPr="00B400D7" w:rsidSect="00A504BF">
      <w:pgSz w:w="11906" w:h="16838"/>
      <w:pgMar w:top="709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EF6"/>
    <w:multiLevelType w:val="hybridMultilevel"/>
    <w:tmpl w:val="8B9441CA"/>
    <w:lvl w:ilvl="0" w:tplc="532A0DF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89"/>
    <w:rsid w:val="000062FC"/>
    <w:rsid w:val="00023892"/>
    <w:rsid w:val="0003545A"/>
    <w:rsid w:val="000624A9"/>
    <w:rsid w:val="000F6CD5"/>
    <w:rsid w:val="00165F14"/>
    <w:rsid w:val="001A63E9"/>
    <w:rsid w:val="001B63DA"/>
    <w:rsid w:val="001D56F8"/>
    <w:rsid w:val="001E0E34"/>
    <w:rsid w:val="00237C46"/>
    <w:rsid w:val="0024294A"/>
    <w:rsid w:val="002554E4"/>
    <w:rsid w:val="002776F8"/>
    <w:rsid w:val="00292BF2"/>
    <w:rsid w:val="002B4147"/>
    <w:rsid w:val="002D603B"/>
    <w:rsid w:val="002F2B61"/>
    <w:rsid w:val="0030741D"/>
    <w:rsid w:val="00333BAF"/>
    <w:rsid w:val="0034034A"/>
    <w:rsid w:val="003524AB"/>
    <w:rsid w:val="0035600C"/>
    <w:rsid w:val="00376B67"/>
    <w:rsid w:val="003F609D"/>
    <w:rsid w:val="004648F9"/>
    <w:rsid w:val="004A590D"/>
    <w:rsid w:val="004B262E"/>
    <w:rsid w:val="004B2FD9"/>
    <w:rsid w:val="00504259"/>
    <w:rsid w:val="00521AFE"/>
    <w:rsid w:val="00542041"/>
    <w:rsid w:val="005776E2"/>
    <w:rsid w:val="005F24EE"/>
    <w:rsid w:val="005F460A"/>
    <w:rsid w:val="00612E8D"/>
    <w:rsid w:val="0061480E"/>
    <w:rsid w:val="006201A4"/>
    <w:rsid w:val="0067230A"/>
    <w:rsid w:val="006A4340"/>
    <w:rsid w:val="006B6DE6"/>
    <w:rsid w:val="006C1D93"/>
    <w:rsid w:val="006F027B"/>
    <w:rsid w:val="006F65DF"/>
    <w:rsid w:val="007B16B6"/>
    <w:rsid w:val="007B7268"/>
    <w:rsid w:val="007C34A4"/>
    <w:rsid w:val="007C389A"/>
    <w:rsid w:val="007C3983"/>
    <w:rsid w:val="007D1B1D"/>
    <w:rsid w:val="007D7D9C"/>
    <w:rsid w:val="007F10C5"/>
    <w:rsid w:val="00812ECE"/>
    <w:rsid w:val="00833AD1"/>
    <w:rsid w:val="00865C18"/>
    <w:rsid w:val="008736EC"/>
    <w:rsid w:val="008764C8"/>
    <w:rsid w:val="008F2BEE"/>
    <w:rsid w:val="0091097F"/>
    <w:rsid w:val="009203ED"/>
    <w:rsid w:val="009207CC"/>
    <w:rsid w:val="00922D70"/>
    <w:rsid w:val="0093217C"/>
    <w:rsid w:val="00975A1C"/>
    <w:rsid w:val="009F2BF3"/>
    <w:rsid w:val="00A504BF"/>
    <w:rsid w:val="00A51339"/>
    <w:rsid w:val="00A60628"/>
    <w:rsid w:val="00A90E0C"/>
    <w:rsid w:val="00AB7DE9"/>
    <w:rsid w:val="00AC0238"/>
    <w:rsid w:val="00AC4FA2"/>
    <w:rsid w:val="00AE3DC6"/>
    <w:rsid w:val="00AF18D4"/>
    <w:rsid w:val="00B065BE"/>
    <w:rsid w:val="00B34CA0"/>
    <w:rsid w:val="00B400D7"/>
    <w:rsid w:val="00B952DC"/>
    <w:rsid w:val="00BB7F4C"/>
    <w:rsid w:val="00BD3284"/>
    <w:rsid w:val="00BE13AF"/>
    <w:rsid w:val="00BE1F60"/>
    <w:rsid w:val="00CD6C94"/>
    <w:rsid w:val="00D20E43"/>
    <w:rsid w:val="00D67F97"/>
    <w:rsid w:val="00D7199C"/>
    <w:rsid w:val="00D82D66"/>
    <w:rsid w:val="00D94ED9"/>
    <w:rsid w:val="00DC4131"/>
    <w:rsid w:val="00DE784E"/>
    <w:rsid w:val="00E15443"/>
    <w:rsid w:val="00E53F8F"/>
    <w:rsid w:val="00E62CBC"/>
    <w:rsid w:val="00EE5DF6"/>
    <w:rsid w:val="00EF7EB3"/>
    <w:rsid w:val="00F100F7"/>
    <w:rsid w:val="00F214AC"/>
    <w:rsid w:val="00F67312"/>
    <w:rsid w:val="00F96489"/>
    <w:rsid w:val="00FA30B1"/>
    <w:rsid w:val="00FB52FF"/>
    <w:rsid w:val="00FC03BA"/>
    <w:rsid w:val="00FD690A"/>
    <w:rsid w:val="00FD702E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9AB1"/>
  <w15:docId w15:val="{03BC41E7-F19B-424B-8782-A831FC8F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48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89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2B414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B4147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2B4147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2B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4147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A504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АЮ</dc:creator>
  <cp:lastModifiedBy>Барабанов Константин</cp:lastModifiedBy>
  <cp:revision>17</cp:revision>
  <cp:lastPrinted>2017-03-07T01:19:00Z</cp:lastPrinted>
  <dcterms:created xsi:type="dcterms:W3CDTF">2017-04-13T01:49:00Z</dcterms:created>
  <dcterms:modified xsi:type="dcterms:W3CDTF">2017-07-11T10:33:00Z</dcterms:modified>
</cp:coreProperties>
</file>