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240" w:lineRule="auto"/>
        <w:jc w:val="both"/>
        <w:rPr>
          <w:rFonts w:ascii="Helvetica Neue" w:cs="Helvetica Neue" w:eastAsia="Helvetica Neue" w:hAnsi="Helvetica Neue"/>
          <w:b w:val="1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60"/>
          <w:szCs w:val="60"/>
          <w:rtl w:val="0"/>
        </w:rPr>
        <w:t xml:space="preserve">Dasar-Dasar Pemrograman 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spacing w:before="480" w:line="240" w:lineRule="auto"/>
        <w:jc w:val="both"/>
        <w:rPr>
          <w:rFonts w:ascii="Helvetica Neue" w:cs="Helvetica Neue" w:eastAsia="Helvetica Neue" w:hAnsi="Helvetica Neue"/>
          <w:b w:val="1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3629025</wp:posOffset>
            </wp:positionH>
            <wp:positionV relativeFrom="page">
              <wp:posOffset>1809750</wp:posOffset>
            </wp:positionV>
            <wp:extent cx="3019425" cy="128841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88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  <w:rtl w:val="0"/>
        </w:rPr>
        <w:t xml:space="preserve">Lab 03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Arrays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23hoyddwe6og" w:id="2"/>
      <w:bookmarkEnd w:id="2"/>
      <w:r w:rsidDel="00000000" w:rsidR="00000000" w:rsidRPr="00000000">
        <w:rPr>
          <w:rtl w:val="0"/>
        </w:rPr>
        <w:t xml:space="preserve">Riwayat Versi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.7561983471078"/>
        <w:gridCol w:w="3518.2438016528927"/>
        <w:gridCol w:w="2235"/>
        <w:gridCol w:w="2235"/>
        <w:tblGridChange w:id="0">
          <w:tblGrid>
            <w:gridCol w:w="951.7561983471078"/>
            <w:gridCol w:w="3518.2438016528927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Versi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Keterangan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Warna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02-03-2023; 14.00 WIB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Rilis Pertama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02-03-2023; 19.31 WIB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Penyesuaian format output print table, penambahan tips untuk format print table, dan penambahan contoh interaksi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00ffff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cyan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ffff"/>
                <w:sz w:val="20"/>
                <w:szCs w:val="20"/>
                <w:highlight w:val="cyan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Sistem Input Nilai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BeJayNG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240" w:line="24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4343400" cy="2428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4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0" w:lineRule="auto"/>
        <w:jc w:val="center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(Sumber: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https://etalase.sapoycorp.com/produk/detail/sistem-informasi-akademik-untuk-sekolah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Style w:val="Heading3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fsvue18jm4hn" w:id="3"/>
      <w:bookmarkEnd w:id="3"/>
      <w:r w:rsidDel="00000000" w:rsidR="00000000" w:rsidRPr="00000000">
        <w:rPr>
          <w:rtl w:val="0"/>
        </w:rPr>
        <w:t xml:space="preserve">Deskripsi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Akhir semester telah tiba, waktunya Dek Depe, seorang dosen di Universitas Bebek Jaya (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UBeJay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 untuk menginput nilai-nilai mahasiswanya ke sistem informasi akademik dari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UBeJay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yaitu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BeJayNG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Sayangnya, tidak lama yang lalu, komputer-komputer di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UBeJay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baru saja diretas oleh Eped Ked, seorang peretas yang handal sehingga data yang berada di komputer-komputer tersebut hilang. Hal ini termasuk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source code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dari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BeJayNG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karena datanya sama sekali tidak di-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backup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ke internet (misal repository git). Kejadian ini membuat Dek Depe sedih. Anda sebagai teman baik Dek Depe ingin membantu para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software engineer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UBeJay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untuk membuat ulang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BeJayNG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agar Dek Depe tidak lagi sedih dan bisa segera menginput nilai-nilai mahasiswa. Setelah berdiskusi dengan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software engineer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UBeJay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anda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diminta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mereka untuk membantu membuat modul input nilai dari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BeJayNG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e3l8f43z12yu" w:id="4"/>
      <w:bookmarkEnd w:id="4"/>
      <w:r w:rsidDel="00000000" w:rsidR="00000000" w:rsidRPr="00000000">
        <w:rPr>
          <w:rtl w:val="0"/>
        </w:rPr>
        <w:t xml:space="preserve">Ketentuan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afterAutospacing="0" w:before="240" w:line="276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Program akan meminta jumlah dan nama mata kuliah yang nilainya akan disimpan ke dalam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BeJayNG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Program akan meminta apakah pengguna ingin menambah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mahasiswa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menghapus mahasiswa, mencetak tabel, mencetak nilai, atau keluar.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Apabila menambah mahasiswa: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Program akan meminta nama mahasiswa beserta nilai-nilai dari mahasiswa tersebut secara berurutan berdasarkan mata kuliah yang diinput sebelumnya</w:t>
      </w:r>
    </w:p>
    <w:p w:rsidR="00000000" w:rsidDel="00000000" w:rsidP="00000000" w:rsidRDefault="00000000" w:rsidRPr="00000000" w14:paraId="00000024">
      <w:pPr>
        <w:widowControl w:val="0"/>
        <w:numPr>
          <w:ilvl w:val="2"/>
          <w:numId w:val="1"/>
        </w:numPr>
        <w:spacing w:after="0" w:afterAutospacing="0" w:line="276" w:lineRule="auto"/>
        <w:ind w:left="216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Nilai mahasiswa dijamin bertipe integer!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Program akan menyimpan seluruh data yang diinput ke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BeJayNG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Cetak string “Nilai mahasiswa bernama {namaMahasiswa} berhasil diinput ke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BeJayNG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” sebagai hasil akhir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Apabila menghapus mahasiswa: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Program akan meminta nama mahasiswa yang ingin dihapus dari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BeJayNG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1"/>
        </w:numPr>
        <w:spacing w:after="0" w:afterAutospacing="0" w:line="276" w:lineRule="auto"/>
        <w:ind w:left="216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Nama mahasiswa dijamin unik &amp; hanya mengandung huruf alphabet!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Program akan menghapus seluruh data mahasiswa tersebut dari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BeJayNG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Cetak string “Mahasiswa bernama {namaMahasiswa} telah dihapus dari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BeJayNG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” sebagai hasil akhir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Apabila mencetak tabel: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3"/>
        </w:numPr>
        <w:spacing w:after="200" w:before="0" w:line="276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Program akan mencetak seluruh data mahasiswa beserta nilainya dengan format sebagai berikut:</w:t>
      </w:r>
    </w:p>
    <w:tbl>
      <w:tblPr>
        <w:tblStyle w:val="Table2"/>
        <w:tblW w:w="7575.0" w:type="dxa"/>
        <w:jc w:val="left"/>
        <w:tblInd w:w="1417.32283464566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5"/>
        <w:tblGridChange w:id="0">
          <w:tblGrid>
            <w:gridCol w:w="75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2409.4488188976375"/>
              </w:tabs>
              <w:spacing w:after="200" w:line="276" w:lineRule="auto"/>
              <w:ind w:left="0" w:right="20.314960629921757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Nama              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namaMatkul1 namaMatkul2 namaMatkul3 …</w:t>
            </w:r>
          </w:p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2265"/>
              </w:tabs>
              <w:spacing w:after="20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namaMahasiswa1       nilaiMatkul1 nilaiMatkul2 nilaiMatkul3 …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0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namaMahasiswa2       nilaiMatkul1 nilaiMatkul2 nilaiMatkul3 …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namaMahasiswa3       nilaiMatkul1 nilaiMatkul2 nilaiMatkul3 …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after="0" w:afterAutospacing="0" w:before="240" w:line="276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Apabila mencetak nilai: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Program akan meminta nama mahasiswa dan nama matkul yang ingin dicetak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Program akan mencetak nilai berdasarkan input yang telah diberikan dengan format “Nilai {namaMahasiswa} di mata kuliah {mataKuliah} adalah {nilai}”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Apabila pengguna memilih keluar, maka program akan keluar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before="240" w:line="276" w:lineRule="auto"/>
        <w:jc w:val="both"/>
        <w:rPr>
          <w:rFonts w:ascii="Helvetica Neue" w:cs="Helvetica Neue" w:eastAsia="Helvetica Neue" w:hAnsi="Helvetica Neue"/>
          <w:b w:val="1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4"/>
          <w:szCs w:val="24"/>
          <w:rtl w:val="0"/>
        </w:rPr>
        <w:t xml:space="preserve">Wajib mengimplementasikan program menggunakan array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ff0000"/>
          <w:sz w:val="24"/>
          <w:szCs w:val="24"/>
          <w:rtl w:val="0"/>
        </w:rPr>
        <w:t xml:space="preserve">primitive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4"/>
          <w:szCs w:val="24"/>
          <w:rtl w:val="0"/>
        </w:rPr>
        <w:t xml:space="preserve">. Dilarang menggunakan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ff0000"/>
          <w:sz w:val="24"/>
          <w:szCs w:val="24"/>
          <w:rtl w:val="0"/>
        </w:rPr>
        <w:t xml:space="preserve">library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4"/>
          <w:szCs w:val="24"/>
          <w:rtl w:val="0"/>
        </w:rPr>
        <w:t xml:space="preserve">java.util.ArrayList. Akan diberikan penalti berupa pengurangan nilai sebanyak 80 poin jika menggunakan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ff0000"/>
          <w:sz w:val="24"/>
          <w:szCs w:val="24"/>
          <w:rtl w:val="0"/>
        </w:rPr>
        <w:t xml:space="preserve">library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4"/>
          <w:szCs w:val="24"/>
          <w:rtl w:val="0"/>
        </w:rPr>
        <w:t xml:space="preserve">java.util.ArrayList. (From basics to advanced 😉)</w:t>
      </w: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fff2cc" w:space="0" w:sz="8" w:val="single"/>
              <w:left w:color="fff2cc" w:space="0" w:sz="8" w:val="single"/>
              <w:bottom w:color="fff2cc" w:space="0" w:sz="8" w:val="single"/>
              <w:right w:color="fff2cc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420"/>
              </w:tabs>
              <w:spacing w:line="240" w:lineRule="auto"/>
              <w:ind w:left="425.19685039370086" w:hanging="425.19685039370086"/>
              <w:rPr>
                <w:rFonts w:ascii="Helvetica Neue" w:cs="Helvetica Neue" w:eastAsia="Helvetica Neue" w:hAnsi="Helvetica Neue"/>
                <w:color w:val="434343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666666"/>
                <w:sz w:val="30"/>
                <w:szCs w:val="30"/>
                <w:rtl w:val="0"/>
              </w:rPr>
              <w:t xml:space="preserve">💡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rtl w:val="0"/>
              </w:rPr>
              <w:t xml:space="preserve">Tips: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34343"/>
                <w:rtl w:val="0"/>
              </w:rPr>
              <w:t xml:space="preserve"> K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34343"/>
                <w:rtl w:val="0"/>
              </w:rPr>
              <w:t xml:space="preserve">alian bisa menggunakan array 2D untuk mengimplementasi score dengan struktur [namaMahasiswa1 [nilaiMatkul1, nilaiMatkul2, …], namaMahasiswa2[nilaiMatkul1, nilaiMatkul 2, …], …]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434343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420"/>
              </w:tabs>
              <w:spacing w:line="240" w:lineRule="auto"/>
              <w:ind w:left="425.19685039370086"/>
              <w:rPr>
                <w:rFonts w:ascii="Helvetica Neue" w:cs="Helvetica Neue" w:eastAsia="Helvetica Neue" w:hAnsi="Helvetica Neue"/>
                <w:color w:val="434343"/>
                <w:highlight w:val="cyan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666666"/>
                <w:sz w:val="30"/>
                <w:szCs w:val="30"/>
                <w:rtl w:val="0"/>
              </w:rPr>
              <w:t xml:space="preserve">💡</w:t>
            </w:r>
            <w:r w:rsidDel="00000000" w:rsidR="00000000" w:rsidRPr="00000000">
              <w:rPr>
                <w:rFonts w:ascii="Helvetica Neue" w:cs="Helvetica Neue" w:eastAsia="Helvetica Neue" w:hAnsi="Helvetica Neue"/>
                <w:highlight w:val="cyan"/>
                <w:rtl w:val="0"/>
              </w:rPr>
              <w:t xml:space="preserve">Untuk memudahkan format print table kamu dapat gunakan \t setelah mencetak “nama” dan nama mahasiswa. Solusi menggunakan \t sebanyak 3 kali, berarti \t\t\t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434343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666666"/>
                <w:sz w:val="30"/>
                <w:szCs w:val="30"/>
                <w:rtl w:val="0"/>
              </w:rPr>
              <w:t xml:space="preserve">💡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34343"/>
                <w:rtl w:val="0"/>
              </w:rPr>
              <w:t xml:space="preserve">Input dan pilihan user dijamin valid, sehingga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34343"/>
                <w:u w:val="single"/>
                <w:rtl w:val="0"/>
              </w:rPr>
              <w:t xml:space="preserve">tidak perlu melakukan validasi input.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jd4fhkh43l0e" w:id="5"/>
      <w:bookmarkEnd w:id="5"/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Berikut adalah template yang dapat digunakan untuk mempermudah pengerjaan lab ini: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 Lab 3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Template ini bersifat tidak wajib, kalian dapat membuat program dari 0 jika diinginkan.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after="240" w:before="240" w:lineRule="auto"/>
        <w:rPr/>
      </w:pPr>
      <w:bookmarkStart w:colFirst="0" w:colLast="0" w:name="_fdefy5fir38i" w:id="6"/>
      <w:bookmarkEnd w:id="6"/>
      <w:r w:rsidDel="00000000" w:rsidR="00000000" w:rsidRPr="00000000">
        <w:rPr>
          <w:rtl w:val="0"/>
        </w:rPr>
        <w:t xml:space="preserve">Test Case</w:t>
      </w:r>
    </w:p>
    <w:p w:rsidR="00000000" w:rsidDel="00000000" w:rsidP="00000000" w:rsidRDefault="00000000" w:rsidRPr="00000000" w14:paraId="00000040">
      <w:pPr>
        <w:pStyle w:val="Heading4"/>
        <w:rPr>
          <w:b w:val="1"/>
          <w:color w:val="000000"/>
        </w:rPr>
      </w:pPr>
      <w:bookmarkStart w:colFirst="0" w:colLast="0" w:name="_z6zpzxz62tn3" w:id="7"/>
      <w:bookmarkEnd w:id="7"/>
      <w:r w:rsidDel="00000000" w:rsidR="00000000" w:rsidRPr="00000000">
        <w:rPr>
          <w:b w:val="1"/>
          <w:color w:val="000000"/>
          <w:rtl w:val="0"/>
        </w:rPr>
        <w:t xml:space="preserve">Contoh Interaksi 1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Selamat datang di BeJayNG!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==============Initial Input==============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jumlah mata kuliah: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nama mata kuliah: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ddp 2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nama mata kuliah: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 matdis 2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==============Menu==============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[1] Menambah Mahasiswa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[2] Menghapus Mahasiswa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[3] Mencetak Tabel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[4] Mencetak Nilai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[0] Keluar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pilihan: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==============Menambah Mahasiswa==============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nama mahasiswa: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Udin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nilai ddp 2: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nilai matdis 2: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Nilai mahasiswa bernama Udin berhasil diinput ke BeJayNG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==============Menu==============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[1] Menambah Mahasiswa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[2] Menghapus Mahasiswa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[3] Mencetak Tabel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[4] Mencetak Nilai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[0] Keluar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pilihan: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==============Mencetak Nilai==============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nama mahasiswa: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Udin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nama mata kuliah: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ddp 2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Nilai Udin di mata kuliah ddp 2 adalah 82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[1] Menambah Mahasiswa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[2] Menghapus Mahasiswa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[3] Mencetak Tabel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[4] Mencetak Nilai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[0] Keluar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pilihan: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Terima kasih telah menggunakan BeJayNG!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4"/>
        <w:rPr>
          <w:b w:val="1"/>
          <w:color w:val="000000"/>
        </w:rPr>
      </w:pPr>
      <w:bookmarkStart w:colFirst="0" w:colLast="0" w:name="_bkb50xvdny3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>
          <w:b w:val="1"/>
          <w:color w:val="000000"/>
        </w:rPr>
      </w:pPr>
      <w:bookmarkStart w:colFirst="0" w:colLast="0" w:name="_if41ekb8q5iz" w:id="9"/>
      <w:bookmarkEnd w:id="9"/>
      <w:r w:rsidDel="00000000" w:rsidR="00000000" w:rsidRPr="00000000">
        <w:rPr>
          <w:b w:val="1"/>
          <w:color w:val="000000"/>
          <w:rtl w:val="0"/>
        </w:rPr>
        <w:t xml:space="preserve">Contoh Interaksi 2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Selamat datang di BeJayNG!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==============Initial Input==============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jumlah mata kuliah: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nama mata kuliah: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mpkt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==============Menu==============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[1] Menambah Mahasiswa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[2] Menghapus Mahasiswa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[3] Mencetak Tabel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[4] Mencetak Nilai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[0] Keluar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pilihan: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==============Menambah Mahasiswa==============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nama mahasiswa: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Bambang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nilai mpkt: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Nilai mahasiswa bernama Bambang berhasil diinput ke BeJayNG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==============Menu==============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[1] Menambah Mahasiswa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[2] Menghapus Mahasiswa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[3] Mencetak Tabel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[4] Mencetak Nilai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[0] Keluar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pilihan: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==============Menambah Mahasiswa==============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nama mahasiswa: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Tono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nilai mpkt: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Nilai mahasiswa bernama Tono berhasil diinput ke BeJayNG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==============Menu==============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[1] Menambah Mahasiswa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[2] Menghapus Mahasiswa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[3] Mencetak Tabel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[4] Mencetak Nilai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[0] Keluar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pilihan: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==============Mencetak Tabel==============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Nama                    mpkt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Bambang                 84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Tono                    63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==============Menu==============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[1] Menambah Mahasiswa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[2] Menghapus Mahasiswa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[3] Mencetak Tabel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[4] Mencetak Nilai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[0] Keluar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pilihan: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==============Menghapus Mahasiswa==============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nama mahasiswa: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Tono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Mahasiswa bernama Tono telah dihapus dari BeJayNG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==============Menu==============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[1] Menambah Mahasiswa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[2] Menghapus Mahasiswa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[3] Mencetak Tabel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[4] Mencetak Nilai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[0] Keluar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pilihan: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==============Mencetak Tabel==============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Nama                    mpkt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Bambang                 84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==============Menu==============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[1] Menambah Mahasiswa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[2] Menghapus Mahasiswa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[3] Mencetak Tabel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[4] Mencetak Nilai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[0] Keluar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pilihan: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Terima kasih telah menggunakan BeJayNG!</w:t>
            </w:r>
          </w:p>
        </w:tc>
      </w:tr>
    </w:tbl>
    <w:p w:rsidR="00000000" w:rsidDel="00000000" w:rsidP="00000000" w:rsidRDefault="00000000" w:rsidRPr="00000000" w14:paraId="000000A8">
      <w:pPr>
        <w:spacing w:after="240" w:befor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rPr>
          <w:highlight w:val="cyan"/>
        </w:rPr>
      </w:pPr>
      <w:bookmarkStart w:colFirst="0" w:colLast="0" w:name="_yr99zrdueb5q" w:id="10"/>
      <w:bookmarkEnd w:id="10"/>
      <w:r w:rsidDel="00000000" w:rsidR="00000000" w:rsidRPr="00000000">
        <w:rPr>
          <w:b w:val="1"/>
          <w:color w:val="000000"/>
          <w:highlight w:val="cyan"/>
          <w:rtl w:val="0"/>
        </w:rPr>
        <w:t xml:space="preserve">Contoh Interaksi 3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Selamat datang di BeJayNG!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==============Initial Input==============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jumlah mata kuliah: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nama mata kuliah: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psd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nama mata kuliah: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pok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nama mata kuliah: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ddp1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==============Menu==============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[1] Menambah Mahasiswa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[2] Menghapus Mahasiswa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[3] Mencetak Tabel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[4] Mencetak Nilai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[0] Keluar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pilihan: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==============Menambah Mahasiswa==============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nama mahasiswa: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Budi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nilai psd: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85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nilai pok: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nilai ddp1: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Nilai mahasiswa bernama Budi berhasil diinput ke BeJayNG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==============Menu==============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[1] Menambah Mahasiswa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[2] Menghapus Mahasiswa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[3] Mencetak Tabel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[4] Mencetak Nilai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[0] Keluar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pilihan: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==============Mencetak Tabel==============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Nama                    psd     pok     ddp1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Budi                    85      75      90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==============Menu==============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[1] Menambah Mahasiswa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[2] Menghapus Mahasiswa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[3] Mencetak Tabel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[4] Mencetak Nilai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[0] Keluar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Masukkan pilihan: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Terima kasih telah menggunakan BeJayNG!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spacing w:after="240" w:before="240" w:lineRule="auto"/>
        <w:rPr/>
      </w:pPr>
      <w:bookmarkStart w:colFirst="0" w:colLast="0" w:name="_j2vltybuij9u" w:id="11"/>
      <w:bookmarkEnd w:id="11"/>
      <w:r w:rsidDel="00000000" w:rsidR="00000000" w:rsidRPr="00000000">
        <w:rPr>
          <w:rtl w:val="0"/>
        </w:rPr>
        <w:t xml:space="preserve">Komponen Penilaian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% Kebenaran implementasi penambahan dan penghapusan mahasiswa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30% Kebenaran implementasi pencetakan tabel dan pencetakan nilai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10% Dokumentasi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10% Kerapian kode sesuai dengan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Code Conventions for the Java Programming Language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spacing w:before="200" w:lineRule="auto"/>
        <w:jc w:val="both"/>
        <w:rPr/>
      </w:pPr>
      <w:bookmarkStart w:colFirst="0" w:colLast="0" w:name="_7s910gcn30e3" w:id="12"/>
      <w:bookmarkEnd w:id="12"/>
      <w:r w:rsidDel="00000000" w:rsidR="00000000" w:rsidRPr="00000000">
        <w:rPr>
          <w:rtl w:val="0"/>
        </w:rPr>
        <w:t xml:space="preserve">Pengumpulan Berkas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0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Kumpulkan berkas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Lab03.java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yang telah di-zip dengan format penamaan seperti berikut.</w:t>
      </w:r>
    </w:p>
    <w:p w:rsidR="00000000" w:rsidDel="00000000" w:rsidP="00000000" w:rsidRDefault="00000000" w:rsidRPr="00000000" w14:paraId="000000D7">
      <w:pPr>
        <w:spacing w:line="276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[KodeAsdos]_[Kelas]_[NPM]_[NamaLengkap]_Lab03.zip</w:t>
      </w:r>
    </w:p>
    <w:p w:rsidR="00000000" w:rsidDel="00000000" w:rsidP="00000000" w:rsidRDefault="00000000" w:rsidRPr="00000000" w14:paraId="000000D8">
      <w:pPr>
        <w:spacing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Contoh:</w:t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rFonts w:ascii="Roboto Mono" w:cs="Roboto Mono" w:eastAsia="Roboto Mono" w:hAnsi="Roboto Mono"/>
          <w:b w:val="1"/>
          <w:sz w:val="24"/>
          <w:szCs w:val="24"/>
          <w:shd w:fill="a4c2f4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a4c2f4" w:val="clear"/>
          <w:rtl w:val="0"/>
        </w:rPr>
        <w:t xml:space="preserve">DDP_A_1234567890_DekDePe_Lab03.zip</w:t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jc w:val="right"/>
      <w:rPr>
        <w:rFonts w:ascii="Helvetica Neue" w:cs="Helvetica Neue" w:eastAsia="Helvetica Neue" w:hAnsi="Helvetica Neue"/>
        <w:b w:val="1"/>
        <w:sz w:val="24"/>
        <w:szCs w:val="24"/>
      </w:rPr>
    </w:pPr>
    <w:r w:rsidDel="00000000" w:rsidR="00000000" w:rsidRPr="00000000">
      <w:rPr>
        <w:rFonts w:ascii="Helvetica Neue" w:cs="Helvetica Neue" w:eastAsia="Helvetica Neue" w:hAnsi="Helvetica Neue"/>
        <w:b w:val="1"/>
        <w:sz w:val="24"/>
        <w:szCs w:val="24"/>
        <w:rtl w:val="0"/>
      </w:rPr>
      <w:t xml:space="preserve">EDO ERN MIR 😭 RFM 😊 | </w:t>
    </w:r>
    <w:r w:rsidDel="00000000" w:rsidR="00000000" w:rsidRPr="00000000">
      <w:rPr>
        <w:rFonts w:ascii="Helvetica Neue" w:cs="Helvetica Neue" w:eastAsia="Helvetica Neue" w:hAnsi="Helvetica Neue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rFonts w:ascii="Helvetica Neue" w:cs="Helvetica Neue" w:eastAsia="Helvetica Neue" w:hAnsi="Helvetica Neue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oracle.com/java/technologies/javase/codeconventions-contents.html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file/d/1bh2YGL2GnbI47tuLNVkFgOM_VxH0zfJk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etalase.sapoycorp.com/produk/detail/sistem-informasi-akademik-untuk-sekola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