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0D" w:rsidRPr="00691066" w:rsidRDefault="003A1C0D" w:rsidP="003A1C0D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91066">
        <w:rPr>
          <w:b/>
          <w:sz w:val="36"/>
          <w:szCs w:val="36"/>
          <w:lang w:val="en-US"/>
        </w:rPr>
        <w:t>Test</w:t>
      </w:r>
      <w:r w:rsidRPr="00B67757">
        <w:rPr>
          <w:b/>
          <w:sz w:val="36"/>
          <w:szCs w:val="36"/>
        </w:rPr>
        <w:t xml:space="preserve"> </w:t>
      </w:r>
      <w:r w:rsidRPr="00691066">
        <w:rPr>
          <w:b/>
          <w:sz w:val="36"/>
          <w:szCs w:val="36"/>
          <w:lang w:val="en-US"/>
        </w:rPr>
        <w:t>plan</w:t>
      </w:r>
    </w:p>
    <w:p w:rsidR="003A1C0D" w:rsidRPr="00691066" w:rsidRDefault="003A1C0D" w:rsidP="003A1C0D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Introduction</w:t>
      </w:r>
    </w:p>
    <w:p w:rsidR="00C86EBD" w:rsidRDefault="00CD15C8" w:rsidP="003A1C0D">
      <w:r w:rsidRPr="00CD15C8">
        <w:t xml:space="preserve">Цель данного плана тестирования - обеспечить комплексное </w:t>
      </w:r>
      <w:proofErr w:type="spellStart"/>
      <w:r w:rsidRPr="00CD15C8">
        <w:t>кроссбраузерное</w:t>
      </w:r>
      <w:proofErr w:type="spellEnd"/>
      <w:r w:rsidRPr="00CD15C8">
        <w:t xml:space="preserve"> тестирование </w:t>
      </w:r>
      <w:r w:rsidR="00871BE5">
        <w:t xml:space="preserve">основной </w:t>
      </w:r>
      <w:r w:rsidRPr="00CD15C8">
        <w:t xml:space="preserve">функциональности, локализации и верстки сайта </w:t>
      </w:r>
      <w:proofErr w:type="spellStart"/>
      <w:r w:rsidRPr="00CD15C8">
        <w:t>YouTube</w:t>
      </w:r>
      <w:proofErr w:type="spellEnd"/>
      <w:r w:rsidRPr="00CD15C8">
        <w:t>. Тестирование будет проводиться для обеспечения корректной работы сайта на р</w:t>
      </w:r>
      <w:r w:rsidR="00871BE5">
        <w:t>азличных браузерах</w:t>
      </w:r>
      <w:r w:rsidRPr="00CD15C8">
        <w:t xml:space="preserve">, а также для проверки соответствия интерфейса </w:t>
      </w:r>
      <w:proofErr w:type="spellStart"/>
      <w:r w:rsidRPr="00CD15C8">
        <w:t>локализационным</w:t>
      </w:r>
      <w:proofErr w:type="spellEnd"/>
      <w:r w:rsidRPr="00CD15C8">
        <w:t xml:space="preserve"> требованиям.</w:t>
      </w:r>
    </w:p>
    <w:p w:rsidR="003A1C0D" w:rsidRPr="00691066" w:rsidRDefault="003A1C0D" w:rsidP="003A1C0D">
      <w:pPr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Items</w:t>
      </w:r>
      <w:proofErr w:type="spellEnd"/>
    </w:p>
    <w:p w:rsidR="003A1C0D" w:rsidRDefault="003A1C0D" w:rsidP="003A1C0D">
      <w:r>
        <w:t xml:space="preserve">Тест план будет охватывать ту часть функционала указанного выше сайта, которая доступна для использования конечному пользователю. </w:t>
      </w:r>
    </w:p>
    <w:p w:rsidR="003A1C0D" w:rsidRDefault="003A1C0D" w:rsidP="003A1C0D">
      <w:r>
        <w:t xml:space="preserve">Сайт https://www.youtube.com/ должен предоставлять из себя веб-приложение для пользователей, чтобы они могли смотреть, загружать и взаимодействовать с видео. Готовый продукт представляет собой онлайн-платформу, </w:t>
      </w:r>
      <w:proofErr w:type="gramStart"/>
      <w:r>
        <w:t>которая</w:t>
      </w:r>
      <w:proofErr w:type="gramEnd"/>
      <w:r>
        <w:t xml:space="preserve"> соединяет создателей контента и зрителей, обеспечивая воспроизведение видео, загрузку контента, комментирование, лайки и подписку на каналы.</w:t>
      </w:r>
    </w:p>
    <w:p w:rsidR="003A1C0D" w:rsidRPr="001C214C" w:rsidRDefault="003A1C0D" w:rsidP="003A1C0D">
      <w:pPr>
        <w:rPr>
          <w:b/>
        </w:rPr>
      </w:pPr>
      <w:r w:rsidRPr="001C214C">
        <w:rPr>
          <w:b/>
        </w:rPr>
        <w:t>Функции, подлежащие тестированию:</w:t>
      </w:r>
    </w:p>
    <w:p w:rsidR="003A1C0D" w:rsidRDefault="003A1C0D" w:rsidP="003A1C0D">
      <w:pPr>
        <w:pStyle w:val="a4"/>
        <w:numPr>
          <w:ilvl w:val="0"/>
          <w:numId w:val="1"/>
        </w:numPr>
      </w:pPr>
      <w:r>
        <w:t>Основная функциональность</w:t>
      </w:r>
      <w:r w:rsidRPr="00312879">
        <w:t>;</w:t>
      </w:r>
    </w:p>
    <w:p w:rsidR="003A1C0D" w:rsidRDefault="003A1C0D" w:rsidP="00CD15C8">
      <w:pPr>
        <w:pStyle w:val="a4"/>
        <w:numPr>
          <w:ilvl w:val="0"/>
          <w:numId w:val="1"/>
        </w:numPr>
      </w:pPr>
      <w:r>
        <w:t>Локализация</w:t>
      </w:r>
      <w:r w:rsidR="00CD15C8">
        <w:t xml:space="preserve"> </w:t>
      </w:r>
      <w:r w:rsidR="00CD15C8" w:rsidRPr="00CD15C8">
        <w:t xml:space="preserve">(английский </w:t>
      </w:r>
      <w:r w:rsidR="00CD15C8">
        <w:t xml:space="preserve">и польский </w:t>
      </w:r>
      <w:r w:rsidR="00CD15C8" w:rsidRPr="00CD15C8">
        <w:t>языки)</w:t>
      </w:r>
      <w:r>
        <w:t>;</w:t>
      </w:r>
    </w:p>
    <w:p w:rsidR="003A1C0D" w:rsidRDefault="003A1C0D" w:rsidP="00CD15C8">
      <w:pPr>
        <w:pStyle w:val="a4"/>
        <w:numPr>
          <w:ilvl w:val="0"/>
          <w:numId w:val="1"/>
        </w:numPr>
      </w:pPr>
      <w:r>
        <w:t>Верстка</w:t>
      </w:r>
      <w:r w:rsidR="00CD15C8">
        <w:t xml:space="preserve"> </w:t>
      </w:r>
      <w:r w:rsidR="00CD15C8" w:rsidRPr="00CD15C8">
        <w:t>(адаптивность и корректность отображения)</w:t>
      </w:r>
      <w:r>
        <w:t>.</w:t>
      </w:r>
    </w:p>
    <w:p w:rsidR="003A1C0D" w:rsidRPr="00691066" w:rsidRDefault="00760119" w:rsidP="00DC383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Features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Be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Tested</w:t>
      </w:r>
      <w:proofErr w:type="spellEnd"/>
    </w:p>
    <w:p w:rsidR="003A1C0D" w:rsidRDefault="003A1C0D" w:rsidP="003A1C0D">
      <w:r>
        <w:t>Данный тест пл</w:t>
      </w:r>
      <w:r w:rsidR="00760119">
        <w:t>ан предусматривает следующие тестовые сценарии:</w:t>
      </w:r>
    </w:p>
    <w:p w:rsidR="00760119" w:rsidRPr="00760119" w:rsidRDefault="00760119" w:rsidP="00871BE5">
      <w:pPr>
        <w:spacing w:after="0"/>
        <w:rPr>
          <w:b/>
        </w:rPr>
      </w:pPr>
      <w:r>
        <w:rPr>
          <w:b/>
        </w:rPr>
        <w:t xml:space="preserve"> </w:t>
      </w:r>
      <w:r w:rsidRPr="00760119">
        <w:rPr>
          <w:b/>
        </w:rPr>
        <w:t>Основная функциональность</w:t>
      </w:r>
      <w:r w:rsidR="00871BE5">
        <w:rPr>
          <w:b/>
        </w:rPr>
        <w:t>: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 xml:space="preserve">Регистрация нового пользователя через </w:t>
      </w:r>
      <w:proofErr w:type="spellStart"/>
      <w:r>
        <w:t>Google</w:t>
      </w:r>
      <w:proofErr w:type="spellEnd"/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 xml:space="preserve">Авторизация существующего пользователя через </w:t>
      </w:r>
      <w:proofErr w:type="spellStart"/>
      <w:r>
        <w:t>Google</w:t>
      </w:r>
      <w:proofErr w:type="spellEnd"/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Выход из аккаунта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Восстановление пароля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Поиск видео по ключевому слову и фильтрация результатов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Поиск канала по имени и подписка на канал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Воспроизведение видео, изменение качества и включение субтитров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Переключение на полный экран и изменение громкости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proofErr w:type="spellStart"/>
      <w:r>
        <w:t>Лайк</w:t>
      </w:r>
      <w:proofErr w:type="spellEnd"/>
      <w:r>
        <w:t xml:space="preserve"> видео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 xml:space="preserve">Добавление видео в </w:t>
      </w:r>
      <w:proofErr w:type="spellStart"/>
      <w:r>
        <w:t>плейлист</w:t>
      </w:r>
      <w:proofErr w:type="spellEnd"/>
      <w:r>
        <w:t xml:space="preserve"> и просмотр </w:t>
      </w:r>
      <w:proofErr w:type="spellStart"/>
      <w:r>
        <w:t>плейлиста</w:t>
      </w:r>
      <w:proofErr w:type="spellEnd"/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Загрузка нового видео и настройка параметров конфиденциальности</w:t>
      </w:r>
      <w:r w:rsidRPr="00312879">
        <w:t>;</w:t>
      </w:r>
    </w:p>
    <w:p w:rsidR="00760119" w:rsidRDefault="00760119" w:rsidP="00871BE5">
      <w:pPr>
        <w:pStyle w:val="a4"/>
        <w:numPr>
          <w:ilvl w:val="0"/>
          <w:numId w:val="2"/>
        </w:numPr>
        <w:spacing w:after="0"/>
      </w:pPr>
      <w:r>
        <w:t>Комментирование видео и ответ на комментарии.</w:t>
      </w:r>
    </w:p>
    <w:p w:rsidR="00760119" w:rsidRDefault="00760119" w:rsidP="00760119">
      <w:pPr>
        <w:spacing w:after="0"/>
      </w:pPr>
    </w:p>
    <w:p w:rsidR="00760119" w:rsidRPr="00760119" w:rsidRDefault="00760119" w:rsidP="00760119">
      <w:pPr>
        <w:spacing w:after="0"/>
        <w:rPr>
          <w:b/>
        </w:rPr>
      </w:pPr>
      <w:r w:rsidRPr="00760119">
        <w:rPr>
          <w:b/>
        </w:rPr>
        <w:t>Локализация</w:t>
      </w:r>
      <w:r w:rsidR="00871BE5">
        <w:rPr>
          <w:b/>
        </w:rPr>
        <w:t>: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Переключение языка интерфейса (английский,</w:t>
      </w:r>
      <w:r w:rsidRPr="00760119">
        <w:t xml:space="preserve"> </w:t>
      </w:r>
      <w:r>
        <w:t>польский)</w:t>
      </w:r>
      <w:proofErr w:type="gramStart"/>
      <w:r w:rsidRPr="00760119">
        <w:t xml:space="preserve"> </w:t>
      </w:r>
      <w:r w:rsidRPr="00312879">
        <w:t>;</w:t>
      </w:r>
      <w:proofErr w:type="gramEnd"/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основных элементов интерфейса (меню, кнопки)</w:t>
      </w:r>
      <w:proofErr w:type="gramStart"/>
      <w:r w:rsidRPr="00760119">
        <w:t xml:space="preserve"> </w:t>
      </w:r>
      <w:r w:rsidRPr="00312879">
        <w:t>;</w:t>
      </w:r>
      <w:proofErr w:type="gramEnd"/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сообщений об ошибках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подсказок и уведомлений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lastRenderedPageBreak/>
        <w:t>Перевод форм регистрации и авторизации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сообщений о восстановлении пароля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фильтров и категорий поиска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элементов управления воспроизведением видео и меню настроек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субтитров (если поддерживается выбранными языками)</w:t>
      </w:r>
      <w:proofErr w:type="gramStart"/>
      <w:r w:rsidRPr="00760119">
        <w:t xml:space="preserve"> </w:t>
      </w:r>
      <w:r w:rsidRPr="00312879">
        <w:t>;</w:t>
      </w:r>
      <w:proofErr w:type="gramEnd"/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элементов управления комментариями (добавление, редактирование, удаление)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уведомлений о подписке/отписке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>Перевод интерфейса загрузки видео и сообщений об ошибках</w:t>
      </w:r>
      <w:r w:rsidRPr="00312879">
        <w:t>;</w:t>
      </w:r>
    </w:p>
    <w:p w:rsidR="00760119" w:rsidRDefault="00760119" w:rsidP="001C1007">
      <w:pPr>
        <w:pStyle w:val="a4"/>
        <w:numPr>
          <w:ilvl w:val="0"/>
          <w:numId w:val="4"/>
        </w:numPr>
        <w:spacing w:after="0"/>
      </w:pPr>
      <w:r>
        <w:t xml:space="preserve">Перевод интерфейса управления </w:t>
      </w:r>
      <w:proofErr w:type="spellStart"/>
      <w:r>
        <w:t>плейлистами</w:t>
      </w:r>
      <w:proofErr w:type="spellEnd"/>
      <w:r>
        <w:t>.</w:t>
      </w:r>
    </w:p>
    <w:p w:rsidR="00760119" w:rsidRDefault="00760119" w:rsidP="00760119">
      <w:pPr>
        <w:spacing w:after="0"/>
      </w:pPr>
    </w:p>
    <w:p w:rsidR="00760119" w:rsidRPr="00760119" w:rsidRDefault="00760119" w:rsidP="00760119">
      <w:pPr>
        <w:spacing w:after="0"/>
        <w:rPr>
          <w:b/>
        </w:rPr>
      </w:pPr>
      <w:r w:rsidRPr="00760119">
        <w:rPr>
          <w:b/>
        </w:rPr>
        <w:t>Верстка</w:t>
      </w:r>
      <w:r w:rsidR="00871BE5">
        <w:rPr>
          <w:b/>
        </w:rPr>
        <w:t>: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главной страницы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шапки и подвала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меню и подменю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формы поиска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форм регистрации и авторизации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формы восстановления пароля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видеоплеера и элементов управления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миниатюр видео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кнопок лайка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кнопок подписки/отписки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комментариев и формы для добавления комментария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>Корректное отображение интерфейса загрузки видео и параметров конфиденциальности</w:t>
      </w:r>
      <w:r w:rsidR="001C1007" w:rsidRPr="00312879">
        <w:t>;</w:t>
      </w:r>
    </w:p>
    <w:p w:rsidR="00760119" w:rsidRDefault="00760119" w:rsidP="001C1007">
      <w:pPr>
        <w:pStyle w:val="a4"/>
        <w:numPr>
          <w:ilvl w:val="0"/>
          <w:numId w:val="5"/>
        </w:numPr>
        <w:spacing w:after="0"/>
      </w:pPr>
      <w:r>
        <w:t xml:space="preserve">Корректное отображение интерфейса </w:t>
      </w:r>
      <w:proofErr w:type="spellStart"/>
      <w:r>
        <w:t>плейлистов</w:t>
      </w:r>
      <w:proofErr w:type="spellEnd"/>
      <w:r>
        <w:t xml:space="preserve"> и кнопок управления</w:t>
      </w:r>
      <w:r w:rsidR="001C1007">
        <w:t>.</w:t>
      </w:r>
    </w:p>
    <w:p w:rsidR="003A1C0D" w:rsidRDefault="003A1C0D" w:rsidP="003A1C0D"/>
    <w:p w:rsidR="00CD15C8" w:rsidRPr="00691066" w:rsidRDefault="00CD15C8" w:rsidP="00CD15C8">
      <w:pPr>
        <w:pStyle w:val="a4"/>
        <w:ind w:left="0"/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Features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Not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To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Be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Tested</w:t>
      </w:r>
    </w:p>
    <w:p w:rsidR="00CD15C8" w:rsidRDefault="00CD15C8" w:rsidP="00CD15C8">
      <w:pPr>
        <w:pStyle w:val="a4"/>
        <w:ind w:left="0"/>
        <w:rPr>
          <w:b/>
          <w:sz w:val="28"/>
          <w:szCs w:val="28"/>
        </w:rPr>
      </w:pPr>
    </w:p>
    <w:p w:rsidR="00CD15C8" w:rsidRDefault="00CD15C8" w:rsidP="00CD15C8">
      <w:pPr>
        <w:pStyle w:val="a4"/>
        <w:ind w:left="0"/>
      </w:pPr>
      <w:r w:rsidRPr="001636F4">
        <w:t xml:space="preserve">Данный документ не предусматривает </w:t>
      </w:r>
      <w:r>
        <w:t xml:space="preserve"> тестирование:</w:t>
      </w:r>
    </w:p>
    <w:p w:rsidR="00CD15C8" w:rsidRDefault="00CD15C8" w:rsidP="00CD15C8">
      <w:pPr>
        <w:pStyle w:val="a4"/>
        <w:numPr>
          <w:ilvl w:val="0"/>
          <w:numId w:val="1"/>
        </w:numPr>
      </w:pPr>
      <w:r>
        <w:t>Внедрения кода;</w:t>
      </w:r>
    </w:p>
    <w:p w:rsidR="001C214C" w:rsidRDefault="00CD15C8" w:rsidP="00871BE5">
      <w:pPr>
        <w:pStyle w:val="a4"/>
        <w:numPr>
          <w:ilvl w:val="0"/>
          <w:numId w:val="1"/>
        </w:numPr>
      </w:pPr>
      <w:r>
        <w:t>Обхода авторизации.</w:t>
      </w:r>
    </w:p>
    <w:p w:rsidR="00871BE5" w:rsidRDefault="00871BE5" w:rsidP="00871BE5">
      <w:pPr>
        <w:pStyle w:val="a4"/>
      </w:pPr>
    </w:p>
    <w:p w:rsidR="00871BE5" w:rsidRDefault="00871BE5" w:rsidP="00871BE5">
      <w:pPr>
        <w:pStyle w:val="a4"/>
      </w:pPr>
    </w:p>
    <w:p w:rsidR="00362854" w:rsidRPr="00B67757" w:rsidRDefault="00362854" w:rsidP="00362854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B67757">
        <w:rPr>
          <w:b/>
          <w:sz w:val="28"/>
          <w:szCs w:val="28"/>
          <w:u w:val="single"/>
          <w:lang w:val="en-US"/>
        </w:rPr>
        <w:t>Item Pass/Fail Criteria</w:t>
      </w:r>
    </w:p>
    <w:p w:rsidR="00362854" w:rsidRPr="00B67757" w:rsidRDefault="00362854" w:rsidP="00362854">
      <w:pPr>
        <w:pStyle w:val="a4"/>
        <w:ind w:left="0"/>
        <w:rPr>
          <w:b/>
          <w:sz w:val="28"/>
          <w:szCs w:val="28"/>
          <w:lang w:val="en-US"/>
        </w:rPr>
      </w:pPr>
    </w:p>
    <w:p w:rsidR="001C214C" w:rsidRPr="001C214C" w:rsidRDefault="00362854" w:rsidP="00362854">
      <w:pPr>
        <w:pStyle w:val="a4"/>
        <w:ind w:left="0"/>
        <w:rPr>
          <w:b/>
          <w:lang w:val="en-US"/>
        </w:rPr>
      </w:pPr>
      <w:r w:rsidRPr="00A804EB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 w:rsidRPr="00A804EB">
        <w:rPr>
          <w:b/>
        </w:rPr>
        <w:t>приостановки</w:t>
      </w:r>
      <w:r w:rsidRPr="00B67757">
        <w:rPr>
          <w:b/>
          <w:lang w:val="en-US"/>
        </w:rPr>
        <w:t xml:space="preserve">: </w:t>
      </w:r>
    </w:p>
    <w:p w:rsidR="00362854" w:rsidRPr="006E3275" w:rsidRDefault="00362854" w:rsidP="00362854">
      <w:pPr>
        <w:pStyle w:val="a4"/>
        <w:ind w:left="0"/>
        <w:rPr>
          <w:b/>
        </w:rPr>
      </w:pPr>
      <w:r w:rsidRPr="00A804EB">
        <w:t xml:space="preserve">Если при </w:t>
      </w:r>
      <w:r>
        <w:t>тестировании будет найден баг</w:t>
      </w:r>
      <w:r w:rsidRPr="00A804EB">
        <w:t xml:space="preserve">, который </w:t>
      </w:r>
      <w:r>
        <w:t>оказывает влияние на дальнейшую работу</w:t>
      </w:r>
      <w:r w:rsidRPr="00A804EB">
        <w:t xml:space="preserve"> </w:t>
      </w:r>
      <w:r>
        <w:t>функционального блока</w:t>
      </w:r>
      <w:r w:rsidRPr="00A804EB">
        <w:t xml:space="preserve">, тестирование </w:t>
      </w:r>
      <w:r>
        <w:t>данного функционального блока</w:t>
      </w:r>
      <w:r w:rsidRPr="00A804EB">
        <w:t xml:space="preserve"> приостанавливается.  </w:t>
      </w:r>
      <w:r>
        <w:t xml:space="preserve">При этом </w:t>
      </w:r>
      <w:proofErr w:type="gramStart"/>
      <w:r>
        <w:t>найденный</w:t>
      </w:r>
      <w:proofErr w:type="gramEnd"/>
      <w:r>
        <w:t xml:space="preserve"> баг</w:t>
      </w:r>
      <w:r w:rsidRPr="00A804EB">
        <w:t xml:space="preserve"> передается на исправление </w:t>
      </w:r>
      <w:r>
        <w:t>команде разработчиков.</w:t>
      </w:r>
    </w:p>
    <w:p w:rsidR="00362854" w:rsidRPr="00A804EB" w:rsidRDefault="00362854" w:rsidP="00362854">
      <w:pPr>
        <w:pStyle w:val="a4"/>
        <w:ind w:left="0"/>
      </w:pPr>
    </w:p>
    <w:p w:rsidR="00362854" w:rsidRPr="00A804EB" w:rsidRDefault="00362854" w:rsidP="00362854">
      <w:pPr>
        <w:pStyle w:val="a4"/>
        <w:ind w:left="0"/>
        <w:rPr>
          <w:b/>
        </w:rPr>
      </w:pPr>
      <w:r w:rsidRPr="00A804EB">
        <w:rPr>
          <w:b/>
        </w:rPr>
        <w:t>Критерии завершения:</w:t>
      </w:r>
    </w:p>
    <w:p w:rsidR="00362854" w:rsidRDefault="00362854" w:rsidP="00362854">
      <w:pPr>
        <w:pStyle w:val="a4"/>
        <w:ind w:left="0"/>
      </w:pPr>
      <w:r>
        <w:t>Тестирование функционального блока завершается,</w:t>
      </w:r>
      <w:r w:rsidRPr="00A804EB">
        <w:t xml:space="preserve"> если он соответствует «ожидаемому результату»</w:t>
      </w:r>
      <w:r>
        <w:t xml:space="preserve"> и все возложенные на него функции выполняются корректно путем успешного прохождения тестовых сценариев, которые содержит документ </w:t>
      </w:r>
      <w:r w:rsidRPr="0034113E">
        <w:t>“</w:t>
      </w:r>
      <w:proofErr w:type="spellStart"/>
      <w:r>
        <w:rPr>
          <w:lang w:val="en-US"/>
        </w:rPr>
        <w:t>TestCases</w:t>
      </w:r>
      <w:proofErr w:type="spellEnd"/>
      <w:r>
        <w:t>”</w:t>
      </w:r>
      <w:r w:rsidRPr="00997913">
        <w:t>.</w:t>
      </w:r>
    </w:p>
    <w:p w:rsidR="00871BE5" w:rsidRPr="00691066" w:rsidRDefault="00871BE5" w:rsidP="00362854">
      <w:pPr>
        <w:pStyle w:val="a4"/>
        <w:ind w:left="0"/>
      </w:pPr>
    </w:p>
    <w:p w:rsidR="00362854" w:rsidRPr="00691066" w:rsidRDefault="00362854" w:rsidP="00362854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691066">
        <w:rPr>
          <w:b/>
          <w:sz w:val="28"/>
          <w:szCs w:val="28"/>
          <w:u w:val="single"/>
          <w:lang w:val="en-US"/>
        </w:rPr>
        <w:lastRenderedPageBreak/>
        <w:t>Suspension Criteria and Resumption Requirements</w:t>
      </w:r>
    </w:p>
    <w:p w:rsidR="00362854" w:rsidRPr="00B67757" w:rsidRDefault="00362854" w:rsidP="00362854">
      <w:pPr>
        <w:pStyle w:val="a4"/>
        <w:ind w:left="0"/>
        <w:rPr>
          <w:b/>
          <w:sz w:val="28"/>
          <w:szCs w:val="28"/>
          <w:lang w:val="en-US"/>
        </w:rPr>
      </w:pPr>
    </w:p>
    <w:p w:rsidR="00362854" w:rsidRPr="00B67757" w:rsidRDefault="00362854" w:rsidP="00362854">
      <w:pPr>
        <w:pStyle w:val="a4"/>
        <w:ind w:left="0"/>
        <w:rPr>
          <w:b/>
          <w:lang w:val="en-US"/>
        </w:rPr>
      </w:pPr>
      <w:r w:rsidRPr="00997913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>
        <w:rPr>
          <w:b/>
        </w:rPr>
        <w:t>начала</w:t>
      </w:r>
      <w:r w:rsidRPr="00B67757">
        <w:rPr>
          <w:b/>
          <w:lang w:val="en-US"/>
        </w:rPr>
        <w:t xml:space="preserve"> </w:t>
      </w:r>
      <w:r w:rsidRPr="00997913">
        <w:rPr>
          <w:b/>
        </w:rPr>
        <w:t>тестирования</w:t>
      </w:r>
      <w:r w:rsidRPr="00B67757">
        <w:rPr>
          <w:b/>
          <w:lang w:val="en-US"/>
        </w:rPr>
        <w:t>:</w:t>
      </w:r>
    </w:p>
    <w:p w:rsidR="00362854" w:rsidRPr="00B2296A" w:rsidRDefault="00362854" w:rsidP="00362854">
      <w:pPr>
        <w:pStyle w:val="a4"/>
        <w:ind w:left="0"/>
      </w:pPr>
      <w:r>
        <w:t>Т</w:t>
      </w:r>
      <w:r w:rsidRPr="00997913">
        <w:t>естирование</w:t>
      </w:r>
      <w:r>
        <w:t xml:space="preserve"> может быть начато после окончания разработки требуемого функционала  и наличия всей необходимой документации</w:t>
      </w:r>
      <w:r w:rsidRPr="00997913">
        <w:t>.</w:t>
      </w:r>
    </w:p>
    <w:p w:rsidR="00362854" w:rsidRDefault="00362854" w:rsidP="00362854">
      <w:pPr>
        <w:pStyle w:val="a4"/>
        <w:ind w:left="0"/>
        <w:rPr>
          <w:b/>
        </w:rPr>
      </w:pPr>
    </w:p>
    <w:p w:rsidR="00362854" w:rsidRPr="00997913" w:rsidRDefault="00362854" w:rsidP="00362854">
      <w:pPr>
        <w:pStyle w:val="a4"/>
        <w:ind w:left="0"/>
        <w:rPr>
          <w:b/>
        </w:rPr>
      </w:pPr>
      <w:r w:rsidRPr="00997913">
        <w:rPr>
          <w:b/>
        </w:rPr>
        <w:t>Критерии остановки тестирования:</w:t>
      </w:r>
    </w:p>
    <w:p w:rsidR="00362854" w:rsidRPr="00997913" w:rsidRDefault="00362854" w:rsidP="00362854">
      <w:pPr>
        <w:pStyle w:val="a4"/>
        <w:ind w:left="0"/>
      </w:pPr>
      <w:r>
        <w:t>Т</w:t>
      </w:r>
      <w:r w:rsidRPr="00997913">
        <w:t xml:space="preserve">естирование будет </w:t>
      </w:r>
      <w:r>
        <w:t>остановлено при условии достижения критической отметки в 3</w:t>
      </w:r>
      <w:r w:rsidRPr="00997913">
        <w:t>0% тестовых случаев, которые не прошли успешную проверку.</w:t>
      </w:r>
    </w:p>
    <w:p w:rsidR="00362854" w:rsidRPr="00997913" w:rsidRDefault="00362854" w:rsidP="00362854">
      <w:pPr>
        <w:pStyle w:val="a4"/>
        <w:ind w:left="0"/>
      </w:pPr>
    </w:p>
    <w:p w:rsidR="00362854" w:rsidRPr="00A804EB" w:rsidRDefault="00362854" w:rsidP="00362854">
      <w:pPr>
        <w:pStyle w:val="a4"/>
        <w:ind w:left="0"/>
        <w:rPr>
          <w:b/>
        </w:rPr>
      </w:pPr>
      <w:r w:rsidRPr="00997913">
        <w:rPr>
          <w:b/>
        </w:rPr>
        <w:t>Критерии возобновления тестирования</w:t>
      </w:r>
      <w:r w:rsidRPr="00A804EB">
        <w:rPr>
          <w:b/>
        </w:rPr>
        <w:t>:</w:t>
      </w:r>
    </w:p>
    <w:p w:rsidR="001C214C" w:rsidRDefault="00362854" w:rsidP="00362854">
      <w:pPr>
        <w:pStyle w:val="a4"/>
        <w:ind w:left="0"/>
      </w:pPr>
      <w:r>
        <w:t>Тестирование возобновляется после устранение командой разработчиков всех критических багов.</w:t>
      </w:r>
    </w:p>
    <w:p w:rsidR="00871BE5" w:rsidRDefault="00871BE5" w:rsidP="00362854">
      <w:pPr>
        <w:pStyle w:val="a4"/>
        <w:ind w:left="0"/>
      </w:pPr>
    </w:p>
    <w:p w:rsidR="00362854" w:rsidRPr="00691066" w:rsidRDefault="00362854" w:rsidP="00362854">
      <w:pPr>
        <w:pStyle w:val="a4"/>
        <w:ind w:left="0"/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Deliverables</w:t>
      </w:r>
      <w:proofErr w:type="spellEnd"/>
    </w:p>
    <w:p w:rsidR="00362854" w:rsidRDefault="00362854" w:rsidP="00362854">
      <w:pPr>
        <w:pStyle w:val="a4"/>
        <w:ind w:left="0"/>
        <w:rPr>
          <w:b/>
          <w:sz w:val="28"/>
          <w:szCs w:val="28"/>
        </w:rPr>
      </w:pPr>
    </w:p>
    <w:p w:rsidR="00362854" w:rsidRDefault="00362854" w:rsidP="00362854">
      <w:pPr>
        <w:pStyle w:val="a4"/>
        <w:ind w:left="0"/>
      </w:pPr>
      <w:r>
        <w:t xml:space="preserve">В список </w:t>
      </w:r>
      <w:r w:rsidRPr="00405EDB">
        <w:t xml:space="preserve">документов </w:t>
      </w:r>
      <w:r>
        <w:t>будет входить:</w:t>
      </w:r>
    </w:p>
    <w:p w:rsidR="00362854" w:rsidRPr="00886373" w:rsidRDefault="001C214C" w:rsidP="00362854">
      <w:pPr>
        <w:pStyle w:val="a4"/>
        <w:numPr>
          <w:ilvl w:val="0"/>
          <w:numId w:val="1"/>
        </w:numPr>
      </w:pPr>
      <w:r>
        <w:rPr>
          <w:lang w:val="pl-PL"/>
        </w:rPr>
        <w:t>Test</w:t>
      </w:r>
      <w:r w:rsidR="00362854">
        <w:rPr>
          <w:lang w:val="pl-PL"/>
        </w:rPr>
        <w:t>Plan;</w:t>
      </w:r>
    </w:p>
    <w:p w:rsidR="00362854" w:rsidRPr="00886373" w:rsidRDefault="001C214C" w:rsidP="00362854">
      <w:pPr>
        <w:pStyle w:val="a4"/>
        <w:numPr>
          <w:ilvl w:val="0"/>
          <w:numId w:val="1"/>
        </w:numPr>
      </w:pPr>
      <w:proofErr w:type="spellStart"/>
      <w:r>
        <w:t>Test</w:t>
      </w:r>
      <w:proofErr w:type="spellEnd"/>
      <w:r w:rsidR="00362854">
        <w:rPr>
          <w:lang w:val="pl-PL"/>
        </w:rPr>
        <w:t>C</w:t>
      </w:r>
      <w:proofErr w:type="spellStart"/>
      <w:r w:rsidR="00362854" w:rsidRPr="00886373">
        <w:t>ases</w:t>
      </w:r>
      <w:proofErr w:type="spellEnd"/>
      <w:r w:rsidR="00362854">
        <w:rPr>
          <w:lang w:val="pl-PL"/>
        </w:rPr>
        <w:t>;</w:t>
      </w:r>
    </w:p>
    <w:p w:rsidR="00362854" w:rsidRPr="00886373" w:rsidRDefault="001C214C" w:rsidP="00362854">
      <w:pPr>
        <w:pStyle w:val="a4"/>
        <w:numPr>
          <w:ilvl w:val="0"/>
          <w:numId w:val="1"/>
        </w:numPr>
      </w:pPr>
      <w:r>
        <w:rPr>
          <w:lang w:val="pl-PL"/>
        </w:rPr>
        <w:t>Check</w:t>
      </w:r>
      <w:r w:rsidR="00362854">
        <w:rPr>
          <w:lang w:val="pl-PL"/>
        </w:rPr>
        <w:t>List;</w:t>
      </w:r>
    </w:p>
    <w:p w:rsidR="00362854" w:rsidRPr="00B67757" w:rsidRDefault="001C214C" w:rsidP="00362854">
      <w:pPr>
        <w:pStyle w:val="a4"/>
        <w:numPr>
          <w:ilvl w:val="0"/>
          <w:numId w:val="1"/>
        </w:numPr>
      </w:pPr>
      <w:r>
        <w:rPr>
          <w:lang w:val="pl-PL"/>
        </w:rPr>
        <w:t>Bug</w:t>
      </w:r>
      <w:r w:rsidR="00871BE5">
        <w:rPr>
          <w:lang w:val="pl-PL"/>
        </w:rPr>
        <w:t>R</w:t>
      </w:r>
      <w:r w:rsidR="00362854">
        <w:rPr>
          <w:lang w:val="pl-PL"/>
        </w:rPr>
        <w:t>eport;</w:t>
      </w:r>
    </w:p>
    <w:p w:rsidR="00362854" w:rsidRPr="00886373" w:rsidRDefault="00362854" w:rsidP="00362854">
      <w:pPr>
        <w:pStyle w:val="a4"/>
        <w:numPr>
          <w:ilvl w:val="0"/>
          <w:numId w:val="1"/>
        </w:numPr>
      </w:pPr>
      <w:r w:rsidRPr="00B67757">
        <w:rPr>
          <w:lang w:val="pl-PL"/>
        </w:rPr>
        <w:t>TestReport</w:t>
      </w:r>
      <w:r>
        <w:rPr>
          <w:lang w:val="pl-PL"/>
        </w:rPr>
        <w:t>.</w:t>
      </w:r>
    </w:p>
    <w:p w:rsidR="00362854" w:rsidRDefault="00362854" w:rsidP="00362854">
      <w:pPr>
        <w:pStyle w:val="a4"/>
        <w:ind w:left="0"/>
        <w:rPr>
          <w:lang w:val="pl-PL"/>
        </w:rPr>
      </w:pPr>
    </w:p>
    <w:p w:rsidR="00362854" w:rsidRPr="00691066" w:rsidRDefault="00362854" w:rsidP="00362854">
      <w:pPr>
        <w:pStyle w:val="a4"/>
        <w:ind w:left="0"/>
        <w:rPr>
          <w:b/>
          <w:sz w:val="28"/>
          <w:szCs w:val="28"/>
          <w:u w:val="single"/>
          <w:lang w:val="pl-PL"/>
        </w:rPr>
      </w:pPr>
      <w:r w:rsidRPr="00691066">
        <w:rPr>
          <w:b/>
          <w:sz w:val="28"/>
          <w:szCs w:val="28"/>
          <w:u w:val="single"/>
          <w:lang w:val="pl-PL"/>
        </w:rPr>
        <w:t>Environmental Needs</w:t>
      </w:r>
    </w:p>
    <w:p w:rsidR="00362854" w:rsidRDefault="00362854" w:rsidP="00362854">
      <w:pPr>
        <w:pStyle w:val="a4"/>
        <w:ind w:left="0"/>
        <w:rPr>
          <w:lang w:val="en-US"/>
        </w:rPr>
      </w:pPr>
    </w:p>
    <w:p w:rsidR="00362854" w:rsidRDefault="00362854" w:rsidP="00362854">
      <w:pPr>
        <w:pStyle w:val="a4"/>
        <w:ind w:left="0"/>
      </w:pPr>
      <w:r>
        <w:t>Для проведения тестирования предусмотрено наличие необходимого оборудования и</w:t>
      </w:r>
      <w:r w:rsidRPr="00886373">
        <w:t xml:space="preserve"> </w:t>
      </w:r>
      <w:proofErr w:type="gramStart"/>
      <w:r w:rsidRPr="00886373">
        <w:t>ПО</w:t>
      </w:r>
      <w:proofErr w:type="gramEnd"/>
      <w:r>
        <w:t>:</w:t>
      </w:r>
    </w:p>
    <w:p w:rsidR="00362854" w:rsidRDefault="00362854" w:rsidP="00362854">
      <w:pPr>
        <w:pStyle w:val="a4"/>
        <w:ind w:left="0"/>
      </w:pPr>
    </w:p>
    <w:p w:rsidR="00362854" w:rsidRPr="006E3275" w:rsidRDefault="00362854" w:rsidP="006E3275">
      <w:pPr>
        <w:pStyle w:val="a4"/>
        <w:numPr>
          <w:ilvl w:val="0"/>
          <w:numId w:val="10"/>
        </w:numPr>
        <w:rPr>
          <w:rFonts w:cstheme="minorHAnsi"/>
        </w:rPr>
      </w:pPr>
      <w:r w:rsidRPr="00F13F5A">
        <w:rPr>
          <w:rFonts w:cstheme="minorHAnsi"/>
        </w:rPr>
        <w:t>Ноутбук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Dell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Latitude</w:t>
      </w:r>
      <w:r w:rsidRPr="006E3275">
        <w:rPr>
          <w:rFonts w:cstheme="minorHAnsi"/>
        </w:rPr>
        <w:t xml:space="preserve"> 3420 - </w:t>
      </w:r>
      <w:r w:rsidRPr="00F13F5A">
        <w:rPr>
          <w:rFonts w:cstheme="minorHAnsi"/>
          <w:lang w:val="en-US"/>
        </w:rPr>
        <w:t>Intel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Core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i</w:t>
      </w:r>
      <w:r w:rsidRPr="006E3275">
        <w:rPr>
          <w:rFonts w:cstheme="minorHAnsi"/>
        </w:rPr>
        <w:t>3 1115</w:t>
      </w:r>
      <w:r w:rsidRPr="00F13F5A">
        <w:rPr>
          <w:rFonts w:cstheme="minorHAnsi"/>
          <w:lang w:val="en-US"/>
        </w:rPr>
        <w:t>G</w:t>
      </w:r>
      <w:r w:rsidRPr="006E3275">
        <w:rPr>
          <w:rFonts w:cstheme="minorHAnsi"/>
        </w:rPr>
        <w:t xml:space="preserve">4 / 3 </w:t>
      </w:r>
      <w:r w:rsidRPr="00F13F5A">
        <w:rPr>
          <w:rFonts w:cstheme="minorHAnsi"/>
          <w:lang w:val="en-US"/>
        </w:rPr>
        <w:t>GHz</w:t>
      </w:r>
      <w:r w:rsidRPr="006E3275">
        <w:rPr>
          <w:rFonts w:cstheme="minorHAnsi"/>
        </w:rPr>
        <w:t xml:space="preserve"> - </w:t>
      </w:r>
      <w:r w:rsidRPr="00F13F5A">
        <w:rPr>
          <w:rFonts w:cstheme="minorHAnsi"/>
          <w:lang w:val="en-US"/>
        </w:rPr>
        <w:t>UHD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Graphics</w:t>
      </w:r>
      <w:r w:rsidRPr="006E3275">
        <w:rPr>
          <w:rFonts w:cstheme="minorHAnsi"/>
        </w:rPr>
        <w:t xml:space="preserve"> - 8 </w:t>
      </w:r>
      <w:r w:rsidRPr="00F13F5A">
        <w:rPr>
          <w:rFonts w:cstheme="minorHAnsi"/>
          <w:lang w:val="en-US"/>
        </w:rPr>
        <w:t>GB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RAM</w:t>
      </w:r>
      <w:r w:rsidRPr="006E3275">
        <w:rPr>
          <w:rFonts w:cstheme="minorHAnsi"/>
        </w:rPr>
        <w:t xml:space="preserve"> - 256 </w:t>
      </w:r>
      <w:r w:rsidRPr="00F13F5A">
        <w:rPr>
          <w:rFonts w:cstheme="minorHAnsi"/>
          <w:lang w:val="en-US"/>
        </w:rPr>
        <w:t>GB</w:t>
      </w:r>
      <w:r w:rsidRPr="006E3275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SSD</w:t>
      </w:r>
      <w:r w:rsidRPr="006E3275">
        <w:rPr>
          <w:rFonts w:cstheme="minorHAnsi"/>
        </w:rPr>
        <w:t xml:space="preserve"> </w:t>
      </w:r>
      <w:proofErr w:type="spellStart"/>
      <w:r w:rsidRPr="00F13F5A">
        <w:rPr>
          <w:rFonts w:cstheme="minorHAnsi"/>
          <w:lang w:val="en-US"/>
        </w:rPr>
        <w:t>NVMe</w:t>
      </w:r>
      <w:proofErr w:type="spellEnd"/>
      <w:r w:rsidRPr="006E3275">
        <w:rPr>
          <w:rFonts w:cstheme="minorHAnsi"/>
        </w:rPr>
        <w:t xml:space="preserve"> - 14" 1920 </w:t>
      </w:r>
      <w:r>
        <w:rPr>
          <w:rFonts w:cstheme="minorHAnsi"/>
          <w:lang w:val="en-US"/>
        </w:rPr>
        <w:t>x</w:t>
      </w:r>
      <w:r w:rsidRPr="006E3275">
        <w:rPr>
          <w:rFonts w:cstheme="minorHAnsi"/>
        </w:rPr>
        <w:t xml:space="preserve"> 1080 (</w:t>
      </w:r>
      <w:r>
        <w:rPr>
          <w:rFonts w:cstheme="minorHAnsi"/>
          <w:lang w:val="en-US"/>
        </w:rPr>
        <w:t>Full</w:t>
      </w:r>
      <w:r w:rsidRPr="006E3275">
        <w:rPr>
          <w:rFonts w:cstheme="minorHAnsi"/>
        </w:rPr>
        <w:t xml:space="preserve"> </w:t>
      </w:r>
      <w:r>
        <w:rPr>
          <w:rFonts w:cstheme="minorHAnsi"/>
          <w:lang w:val="en-US"/>
        </w:rPr>
        <w:t>HD</w:t>
      </w:r>
      <w:r w:rsidRPr="006E3275">
        <w:rPr>
          <w:rFonts w:cstheme="minorHAnsi"/>
        </w:rPr>
        <w:t xml:space="preserve">) - </w:t>
      </w:r>
      <w:r w:rsidRPr="00F13F5A">
        <w:rPr>
          <w:rFonts w:cstheme="minorHAnsi"/>
          <w:lang w:val="en-US"/>
        </w:rPr>
        <w:t>Win</w:t>
      </w:r>
      <w:r w:rsidRPr="00914900">
        <w:rPr>
          <w:rFonts w:cstheme="minorHAnsi"/>
          <w:lang w:val="en-US"/>
        </w:rPr>
        <w:t>do</w:t>
      </w:r>
      <w:r>
        <w:rPr>
          <w:rFonts w:cstheme="minorHAnsi"/>
          <w:lang w:val="en-US"/>
        </w:rPr>
        <w:t>ws</w:t>
      </w:r>
      <w:r w:rsidRPr="006E3275">
        <w:rPr>
          <w:rFonts w:cstheme="minorHAnsi"/>
        </w:rPr>
        <w:t xml:space="preserve"> 11 </w:t>
      </w:r>
      <w:r w:rsidRPr="00F13F5A">
        <w:rPr>
          <w:rFonts w:cstheme="minorHAnsi"/>
          <w:lang w:val="en-US"/>
        </w:rPr>
        <w:t>Pro</w:t>
      </w:r>
      <w:r w:rsidRPr="006E3275">
        <w:rPr>
          <w:rFonts w:cstheme="minorHAnsi"/>
        </w:rPr>
        <w:t xml:space="preserve"> 64 </w:t>
      </w:r>
      <w:r w:rsidRPr="00F13F5A">
        <w:rPr>
          <w:rFonts w:cstheme="minorHAnsi"/>
          <w:lang w:val="en-US"/>
        </w:rPr>
        <w:t>bits</w:t>
      </w:r>
      <w:r w:rsidRPr="006E3275">
        <w:rPr>
          <w:rFonts w:cstheme="minorHAnsi"/>
        </w:rPr>
        <w:t>,</w:t>
      </w:r>
      <w:r w:rsidR="006E3275" w:rsidRPr="006E3275">
        <w:rPr>
          <w:rFonts w:cstheme="minorHAnsi"/>
        </w:rPr>
        <w:t xml:space="preserve"> </w:t>
      </w:r>
      <w:r w:rsidRPr="006E3275">
        <w:rPr>
          <w:rFonts w:cstheme="minorHAnsi"/>
        </w:rPr>
        <w:t xml:space="preserve">с </w:t>
      </w:r>
      <w:proofErr w:type="gramStart"/>
      <w:r w:rsidRPr="006E3275">
        <w:rPr>
          <w:rFonts w:cstheme="minorHAnsi"/>
        </w:rPr>
        <w:t>предустановленными</w:t>
      </w:r>
      <w:proofErr w:type="gramEnd"/>
      <w:r w:rsidRPr="006E3275">
        <w:rPr>
          <w:rFonts w:cstheme="minorHAnsi"/>
        </w:rPr>
        <w:t xml:space="preserve"> браузером: </w:t>
      </w:r>
      <w:r w:rsidRPr="006E3275">
        <w:rPr>
          <w:rFonts w:cstheme="minorHAnsi"/>
          <w:lang w:val="en-US"/>
        </w:rPr>
        <w:t>Google</w:t>
      </w:r>
      <w:r w:rsidRPr="006E3275">
        <w:rPr>
          <w:rFonts w:cstheme="minorHAnsi"/>
        </w:rPr>
        <w:t xml:space="preserve"> </w:t>
      </w:r>
      <w:r w:rsidRPr="006E3275">
        <w:rPr>
          <w:rFonts w:cstheme="minorHAnsi"/>
          <w:lang w:val="en-US"/>
        </w:rPr>
        <w:t>Chrome</w:t>
      </w:r>
      <w:r w:rsidRPr="006E3275">
        <w:rPr>
          <w:rFonts w:cstheme="minorHAnsi"/>
        </w:rPr>
        <w:t xml:space="preserve">, </w:t>
      </w:r>
      <w:r w:rsidRPr="006E3275">
        <w:rPr>
          <w:rFonts w:cstheme="minorHAnsi"/>
          <w:lang w:val="pl-PL"/>
        </w:rPr>
        <w:t>Edge</w:t>
      </w:r>
      <w:r w:rsidRPr="006E3275">
        <w:rPr>
          <w:rFonts w:cstheme="minorHAnsi"/>
        </w:rPr>
        <w:t xml:space="preserve">. </w:t>
      </w:r>
    </w:p>
    <w:p w:rsidR="00362854" w:rsidRPr="00B67757" w:rsidRDefault="00362854" w:rsidP="00362854">
      <w:pPr>
        <w:pStyle w:val="a4"/>
        <w:rPr>
          <w:rFonts w:cstheme="minorHAnsi"/>
        </w:rPr>
      </w:pPr>
    </w:p>
    <w:p w:rsidR="00362854" w:rsidRPr="00B67757" w:rsidRDefault="00362854" w:rsidP="00362854">
      <w:pPr>
        <w:pStyle w:val="a4"/>
        <w:ind w:left="0"/>
        <w:rPr>
          <w:rFonts w:cstheme="minorHAnsi"/>
          <w:b/>
          <w:sz w:val="28"/>
          <w:szCs w:val="28"/>
          <w:u w:val="single"/>
        </w:rPr>
      </w:pPr>
      <w:r w:rsidRPr="00691066">
        <w:rPr>
          <w:rFonts w:cstheme="minorHAnsi"/>
          <w:b/>
          <w:sz w:val="28"/>
          <w:szCs w:val="28"/>
          <w:u w:val="single"/>
          <w:lang w:val="en-US"/>
        </w:rPr>
        <w:t>Responsibilities</w:t>
      </w:r>
    </w:p>
    <w:p w:rsidR="00362854" w:rsidRPr="00B67757" w:rsidRDefault="00362854" w:rsidP="00362854">
      <w:pPr>
        <w:pStyle w:val="a4"/>
        <w:ind w:left="0"/>
        <w:rPr>
          <w:rFonts w:cstheme="minorHAnsi"/>
          <w:b/>
          <w:sz w:val="28"/>
          <w:szCs w:val="28"/>
        </w:rPr>
      </w:pPr>
    </w:p>
    <w:p w:rsidR="00362854" w:rsidRDefault="00362854" w:rsidP="00871BE5">
      <w:pPr>
        <w:pStyle w:val="a4"/>
        <w:spacing w:after="0"/>
        <w:ind w:left="0"/>
        <w:rPr>
          <w:rFonts w:cstheme="minorHAnsi"/>
        </w:rPr>
      </w:pPr>
      <w:r>
        <w:rPr>
          <w:rFonts w:cstheme="minorHAnsi"/>
        </w:rPr>
        <w:t>З</w:t>
      </w:r>
      <w:r w:rsidRPr="009A12E0">
        <w:rPr>
          <w:rFonts w:cstheme="minorHAnsi"/>
        </w:rPr>
        <w:t xml:space="preserve">оны ответственности </w:t>
      </w:r>
      <w:r>
        <w:rPr>
          <w:rFonts w:cstheme="minorHAnsi"/>
        </w:rPr>
        <w:t xml:space="preserve">для </w:t>
      </w:r>
      <w:r w:rsidRPr="009A12E0">
        <w:rPr>
          <w:rFonts w:cstheme="minorHAnsi"/>
        </w:rPr>
        <w:t>каждого члена группы обеспечения качества</w:t>
      </w:r>
      <w:r>
        <w:rPr>
          <w:rFonts w:cstheme="minorHAnsi"/>
        </w:rPr>
        <w:t>:</w:t>
      </w:r>
    </w:p>
    <w:p w:rsidR="00362854" w:rsidRPr="009A12E0" w:rsidRDefault="00362854" w:rsidP="00871BE5">
      <w:pPr>
        <w:pStyle w:val="a4"/>
        <w:spacing w:after="0"/>
        <w:ind w:left="0"/>
        <w:rPr>
          <w:rFonts w:cstheme="minorHAnsi"/>
        </w:rPr>
      </w:pPr>
    </w:p>
    <w:p w:rsidR="00362854" w:rsidRPr="00886373" w:rsidRDefault="001C214C" w:rsidP="00871BE5">
      <w:pPr>
        <w:pStyle w:val="a4"/>
        <w:numPr>
          <w:ilvl w:val="0"/>
          <w:numId w:val="1"/>
        </w:numPr>
        <w:spacing w:after="0"/>
      </w:pPr>
      <w:r>
        <w:rPr>
          <w:lang w:val="pl-PL"/>
        </w:rPr>
        <w:t>Test</w:t>
      </w:r>
      <w:r w:rsidR="00362854">
        <w:rPr>
          <w:lang w:val="pl-PL"/>
        </w:rPr>
        <w:t>Plan – QA1;</w:t>
      </w:r>
    </w:p>
    <w:p w:rsidR="00362854" w:rsidRPr="00886373" w:rsidRDefault="00362854" w:rsidP="00871BE5">
      <w:pPr>
        <w:pStyle w:val="a4"/>
        <w:numPr>
          <w:ilvl w:val="0"/>
          <w:numId w:val="1"/>
        </w:numPr>
        <w:spacing w:after="0"/>
      </w:pPr>
      <w:proofErr w:type="spellStart"/>
      <w:r>
        <w:t>Test</w:t>
      </w:r>
      <w:proofErr w:type="spellEnd"/>
      <w:r>
        <w:rPr>
          <w:lang w:val="pl-PL"/>
        </w:rPr>
        <w:t>C</w:t>
      </w:r>
      <w:proofErr w:type="spellStart"/>
      <w:r w:rsidRPr="00886373">
        <w:t>ases</w:t>
      </w:r>
      <w:proofErr w:type="spellEnd"/>
      <w:r>
        <w:rPr>
          <w:lang w:val="pl-PL"/>
        </w:rPr>
        <w:t xml:space="preserve"> – QA1;</w:t>
      </w:r>
    </w:p>
    <w:p w:rsidR="00362854" w:rsidRPr="00886373" w:rsidRDefault="001C214C" w:rsidP="00871BE5">
      <w:pPr>
        <w:pStyle w:val="a4"/>
        <w:numPr>
          <w:ilvl w:val="0"/>
          <w:numId w:val="1"/>
        </w:numPr>
        <w:spacing w:after="0"/>
      </w:pPr>
      <w:r>
        <w:rPr>
          <w:lang w:val="pl-PL"/>
        </w:rPr>
        <w:t>Check</w:t>
      </w:r>
      <w:r w:rsidR="00362854">
        <w:rPr>
          <w:lang w:val="pl-PL"/>
        </w:rPr>
        <w:t>List – QA1;</w:t>
      </w:r>
    </w:p>
    <w:p w:rsidR="00362854" w:rsidRDefault="001C214C" w:rsidP="00871BE5">
      <w:pPr>
        <w:pStyle w:val="a4"/>
        <w:numPr>
          <w:ilvl w:val="0"/>
          <w:numId w:val="1"/>
        </w:numPr>
        <w:spacing w:after="0"/>
      </w:pPr>
      <w:r>
        <w:rPr>
          <w:lang w:val="pl-PL"/>
        </w:rPr>
        <w:t>Bug</w:t>
      </w:r>
      <w:r>
        <w:rPr>
          <w:lang w:val="en-US"/>
        </w:rPr>
        <w:t>R</w:t>
      </w:r>
      <w:r w:rsidR="00362854">
        <w:rPr>
          <w:lang w:val="pl-PL"/>
        </w:rPr>
        <w:t>eport – QA1;</w:t>
      </w:r>
    </w:p>
    <w:p w:rsidR="00362854" w:rsidRPr="00C6552D" w:rsidRDefault="00362854" w:rsidP="00871BE5">
      <w:pPr>
        <w:pStyle w:val="a4"/>
        <w:numPr>
          <w:ilvl w:val="0"/>
          <w:numId w:val="1"/>
        </w:numPr>
        <w:spacing w:after="0"/>
      </w:pPr>
      <w:r w:rsidRPr="00B67757">
        <w:rPr>
          <w:lang w:val="pl-PL"/>
        </w:rPr>
        <w:t>TestReport</w:t>
      </w:r>
      <w:r>
        <w:t xml:space="preserve"> – </w:t>
      </w:r>
      <w:r>
        <w:rPr>
          <w:lang w:val="pl-PL"/>
        </w:rPr>
        <w:t xml:space="preserve"> QA1.</w:t>
      </w:r>
    </w:p>
    <w:p w:rsidR="00362854" w:rsidRDefault="00362854" w:rsidP="00362854">
      <w:pPr>
        <w:rPr>
          <w:lang w:val="pl-PL"/>
        </w:rPr>
      </w:pPr>
    </w:p>
    <w:p w:rsidR="00362854" w:rsidRPr="00691066" w:rsidRDefault="00362854" w:rsidP="00362854">
      <w:pPr>
        <w:rPr>
          <w:b/>
          <w:sz w:val="28"/>
          <w:szCs w:val="28"/>
          <w:u w:val="single"/>
          <w:lang w:val="uk-UA"/>
        </w:rPr>
      </w:pPr>
      <w:proofErr w:type="spellStart"/>
      <w:r w:rsidRPr="00691066">
        <w:rPr>
          <w:b/>
          <w:sz w:val="28"/>
          <w:szCs w:val="28"/>
          <w:u w:val="single"/>
        </w:rPr>
        <w:t>Work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plan</w:t>
      </w:r>
      <w:proofErr w:type="spellEnd"/>
    </w:p>
    <w:p w:rsidR="00362854" w:rsidRDefault="00362854" w:rsidP="00362854">
      <w:pPr>
        <w:rPr>
          <w:lang w:val="uk-UA"/>
        </w:rPr>
      </w:pPr>
      <w:proofErr w:type="spellStart"/>
      <w:r w:rsidRPr="0041768F">
        <w:rPr>
          <w:lang w:val="uk-UA"/>
        </w:rPr>
        <w:t>Последовательность</w:t>
      </w:r>
      <w:proofErr w:type="spellEnd"/>
      <w:r w:rsidRPr="0041768F">
        <w:rPr>
          <w:lang w:val="uk-UA"/>
        </w:rPr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сроки</w:t>
      </w:r>
      <w:proofErr w:type="spellEnd"/>
      <w:r>
        <w:rPr>
          <w:lang w:val="uk-UA"/>
        </w:rPr>
        <w:t xml:space="preserve"> </w:t>
      </w:r>
      <w:proofErr w:type="spellStart"/>
      <w:r w:rsidRPr="0041768F">
        <w:rPr>
          <w:lang w:val="uk-UA"/>
        </w:rPr>
        <w:t>проведения</w:t>
      </w:r>
      <w:proofErr w:type="spellEnd"/>
      <w:r w:rsidRPr="0041768F">
        <w:rPr>
          <w:lang w:val="uk-UA"/>
        </w:rPr>
        <w:t xml:space="preserve"> </w:t>
      </w:r>
      <w:proofErr w:type="spellStart"/>
      <w:r w:rsidRPr="0041768F">
        <w:rPr>
          <w:lang w:val="uk-UA"/>
        </w:rPr>
        <w:t>работ</w:t>
      </w:r>
      <w:proofErr w:type="spellEnd"/>
      <w:r>
        <w:rPr>
          <w:lang w:val="uk-UA"/>
        </w:rPr>
        <w:t>:</w:t>
      </w:r>
    </w:p>
    <w:p w:rsidR="00362854" w:rsidRPr="00886373" w:rsidRDefault="00362854" w:rsidP="00362854">
      <w:pPr>
        <w:pStyle w:val="a4"/>
        <w:numPr>
          <w:ilvl w:val="0"/>
          <w:numId w:val="1"/>
        </w:numPr>
      </w:pPr>
      <w:r w:rsidRPr="00BA6E81">
        <w:rPr>
          <w:lang w:val="pl-PL"/>
        </w:rPr>
        <w:lastRenderedPageBreak/>
        <w:t>Test Preparation</w:t>
      </w:r>
      <w:r>
        <w:rPr>
          <w:lang w:val="pl-PL"/>
        </w:rPr>
        <w:t>:  17.05.2024 – 18.05.2024;</w:t>
      </w:r>
    </w:p>
    <w:p w:rsidR="00362854" w:rsidRPr="00886373" w:rsidRDefault="00362854" w:rsidP="00362854">
      <w:pPr>
        <w:pStyle w:val="a4"/>
        <w:numPr>
          <w:ilvl w:val="0"/>
          <w:numId w:val="1"/>
        </w:numPr>
      </w:pPr>
      <w:proofErr w:type="spellStart"/>
      <w:r w:rsidRPr="00BA6E81">
        <w:t>Testing</w:t>
      </w:r>
      <w:proofErr w:type="spellEnd"/>
      <w:r>
        <w:rPr>
          <w:lang w:val="pl-PL"/>
        </w:rPr>
        <w:t xml:space="preserve">:  19.05.2024 </w:t>
      </w:r>
      <w:r>
        <w:t xml:space="preserve">– </w:t>
      </w:r>
      <w:r>
        <w:rPr>
          <w:lang w:val="pl-PL"/>
        </w:rPr>
        <w:t>20</w:t>
      </w:r>
      <w:r>
        <w:t>.05.202</w:t>
      </w:r>
      <w:r>
        <w:rPr>
          <w:lang w:val="pl-PL"/>
        </w:rPr>
        <w:t>4;</w:t>
      </w:r>
    </w:p>
    <w:p w:rsidR="00362854" w:rsidRPr="00BA6E81" w:rsidRDefault="00362854" w:rsidP="00362854">
      <w:pPr>
        <w:pStyle w:val="a4"/>
        <w:numPr>
          <w:ilvl w:val="0"/>
          <w:numId w:val="1"/>
        </w:numPr>
      </w:pPr>
      <w:proofErr w:type="spellStart"/>
      <w:r w:rsidRPr="00BA6E81">
        <w:rPr>
          <w:lang w:val="uk-UA"/>
        </w:rPr>
        <w:t>Test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Result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Analisys</w:t>
      </w:r>
      <w:proofErr w:type="spellEnd"/>
      <w:r w:rsidRPr="00BA6E81">
        <w:t>:</w:t>
      </w:r>
      <w:r>
        <w:rPr>
          <w:lang w:val="pl-PL"/>
        </w:rPr>
        <w:t xml:space="preserve">  21</w:t>
      </w:r>
      <w:r>
        <w:t>.05.202</w:t>
      </w:r>
      <w:r>
        <w:rPr>
          <w:lang w:val="pl-PL"/>
        </w:rPr>
        <w:t xml:space="preserve">4 </w:t>
      </w:r>
      <w:r>
        <w:t xml:space="preserve">– </w:t>
      </w:r>
      <w:r>
        <w:rPr>
          <w:lang w:val="pl-PL"/>
        </w:rPr>
        <w:t>22</w:t>
      </w:r>
      <w:r>
        <w:t>.05.202</w:t>
      </w:r>
      <w:r>
        <w:rPr>
          <w:lang w:val="pl-PL"/>
        </w:rPr>
        <w:t>4.</w:t>
      </w:r>
    </w:p>
    <w:p w:rsidR="00362854" w:rsidRPr="00BA6E81" w:rsidRDefault="00362854" w:rsidP="00362854">
      <w:pPr>
        <w:pStyle w:val="a4"/>
      </w:pPr>
    </w:p>
    <w:p w:rsidR="00362854" w:rsidRPr="00691066" w:rsidRDefault="00362854" w:rsidP="00362854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Risks</w:t>
      </w:r>
    </w:p>
    <w:p w:rsidR="00362854" w:rsidRPr="009A12E0" w:rsidRDefault="00362854" w:rsidP="00362854">
      <w:r>
        <w:t>В ходе проведения тестирования существуют следующие риски:</w:t>
      </w:r>
    </w:p>
    <w:p w:rsidR="00362854" w:rsidRDefault="00362854" w:rsidP="00362854">
      <w:pPr>
        <w:pStyle w:val="a4"/>
        <w:numPr>
          <w:ilvl w:val="0"/>
          <w:numId w:val="1"/>
        </w:numPr>
      </w:pPr>
      <w:r w:rsidRPr="009A12E0">
        <w:t>Недостаток квалификации, подготовки и сотрудников;</w:t>
      </w:r>
    </w:p>
    <w:p w:rsidR="00362854" w:rsidRPr="00886373" w:rsidRDefault="00362854" w:rsidP="00362854">
      <w:pPr>
        <w:pStyle w:val="a4"/>
        <w:numPr>
          <w:ilvl w:val="0"/>
          <w:numId w:val="1"/>
        </w:numPr>
      </w:pPr>
      <w:r w:rsidRPr="009A12E0">
        <w:t>Личные проблемы сотрудников</w:t>
      </w:r>
      <w:r>
        <w:rPr>
          <w:lang w:val="pl-PL"/>
        </w:rPr>
        <w:t>;</w:t>
      </w:r>
    </w:p>
    <w:p w:rsidR="00362854" w:rsidRPr="0041768F" w:rsidRDefault="00362854" w:rsidP="00362854">
      <w:pPr>
        <w:pStyle w:val="a4"/>
        <w:numPr>
          <w:ilvl w:val="0"/>
          <w:numId w:val="1"/>
        </w:numPr>
      </w:pPr>
      <w:r w:rsidRPr="0041768F">
        <w:t>Низкое качество проектирования, кода, конфигурационных и тестовых данных и</w:t>
      </w:r>
    </w:p>
    <w:p w:rsidR="00362854" w:rsidRPr="00886373" w:rsidRDefault="00362854" w:rsidP="00362854">
      <w:pPr>
        <w:pStyle w:val="a4"/>
      </w:pPr>
      <w:r w:rsidRPr="0041768F">
        <w:rPr>
          <w:lang w:val="pl-PL"/>
        </w:rPr>
        <w:t>тестов</w:t>
      </w:r>
      <w:r>
        <w:rPr>
          <w:lang w:val="pl-PL"/>
        </w:rPr>
        <w:t>;</w:t>
      </w:r>
    </w:p>
    <w:p w:rsidR="00362854" w:rsidRPr="00886373" w:rsidRDefault="00362854" w:rsidP="00362854">
      <w:pPr>
        <w:pStyle w:val="a4"/>
        <w:numPr>
          <w:ilvl w:val="0"/>
          <w:numId w:val="1"/>
        </w:numPr>
      </w:pPr>
      <w:r>
        <w:t>Возможность отключения питания электросети в месте проведения тестирования</w:t>
      </w:r>
      <w:r w:rsidRPr="0041768F">
        <w:t>;</w:t>
      </w:r>
    </w:p>
    <w:p w:rsidR="00362854" w:rsidRPr="00871BE5" w:rsidRDefault="00362854" w:rsidP="00362854">
      <w:pPr>
        <w:pStyle w:val="a4"/>
        <w:numPr>
          <w:ilvl w:val="0"/>
          <w:numId w:val="1"/>
        </w:numPr>
      </w:pPr>
      <w:r>
        <w:t>Поломка оборудования, на котором будет проводиться тестирование</w:t>
      </w:r>
      <w:r w:rsidRPr="00914900">
        <w:t>.</w:t>
      </w:r>
    </w:p>
    <w:p w:rsidR="00871BE5" w:rsidRPr="00914900" w:rsidRDefault="00871BE5" w:rsidP="00871BE5">
      <w:pPr>
        <w:pStyle w:val="a4"/>
      </w:pPr>
    </w:p>
    <w:p w:rsidR="00362854" w:rsidRPr="00691066" w:rsidRDefault="00362854" w:rsidP="00362854">
      <w:pPr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Result</w:t>
      </w:r>
      <w:proofErr w:type="spellEnd"/>
    </w:p>
    <w:p w:rsidR="00362854" w:rsidRPr="00914900" w:rsidRDefault="00362854" w:rsidP="00362854">
      <w:r>
        <w:t xml:space="preserve">Результаты проведения тестирования с подробным описанием багов должны быть отображены </w:t>
      </w:r>
      <w:r w:rsidRPr="00BA6E81">
        <w:t xml:space="preserve">в документе </w:t>
      </w:r>
      <w:r>
        <w:t>“</w:t>
      </w:r>
      <w:proofErr w:type="spellStart"/>
      <w:r>
        <w:t>BugReport</w:t>
      </w:r>
      <w:proofErr w:type="spellEnd"/>
      <w:r w:rsidRPr="00BA6E81">
        <w:t>”</w:t>
      </w:r>
      <w:r w:rsidR="004C563C">
        <w:t xml:space="preserve"> (</w:t>
      </w:r>
      <w:r w:rsidR="004C563C" w:rsidRPr="004C563C">
        <w:t xml:space="preserve">при отсутствии дефектов </w:t>
      </w:r>
      <w:r w:rsidR="004C563C">
        <w:t xml:space="preserve">будет оформлены </w:t>
      </w:r>
      <w:r w:rsidR="004C563C" w:rsidRPr="004C563C">
        <w:t xml:space="preserve"> “предложения” по улучшению проекта</w:t>
      </w:r>
      <w:r w:rsidR="00C81ADE">
        <w:t xml:space="preserve"> в том же документе)</w:t>
      </w:r>
      <w:r w:rsidRPr="00BA6E81">
        <w:t>.</w:t>
      </w:r>
      <w:r w:rsidRPr="00914900">
        <w:t xml:space="preserve"> </w:t>
      </w:r>
      <w:r>
        <w:t>Оценка проведенного тестирования</w:t>
      </w:r>
      <w:r w:rsidR="001C214C" w:rsidRPr="001C214C">
        <w:t xml:space="preserve">, </w:t>
      </w:r>
      <w:r>
        <w:t>выводы</w:t>
      </w:r>
      <w:r w:rsidR="001C214C" w:rsidRPr="001C214C">
        <w:t xml:space="preserve"> </w:t>
      </w:r>
      <w:r w:rsidR="001C214C">
        <w:t>и р</w:t>
      </w:r>
      <w:r w:rsidR="001C214C" w:rsidRPr="001C214C">
        <w:t>еком</w:t>
      </w:r>
      <w:r w:rsidR="001C214C">
        <w:t>ендации по дальнейшим действиям</w:t>
      </w:r>
      <w:r>
        <w:t xml:space="preserve"> </w:t>
      </w:r>
      <w:r w:rsidR="00FD55E1">
        <w:t xml:space="preserve">должны быть задокументированы </w:t>
      </w:r>
      <w:r>
        <w:t>в документе “</w:t>
      </w:r>
      <w:r w:rsidRPr="00B67757">
        <w:rPr>
          <w:lang w:val="pl-PL"/>
        </w:rPr>
        <w:t>TestReport</w:t>
      </w:r>
      <w:r w:rsidRPr="00BA6E81">
        <w:t>”</w:t>
      </w:r>
      <w:r w:rsidR="00C81ADE">
        <w:t>.</w:t>
      </w:r>
    </w:p>
    <w:p w:rsidR="00BA7436" w:rsidRDefault="00BA7436" w:rsidP="00BA7436"/>
    <w:p w:rsidR="003766E6" w:rsidRDefault="003766E6"/>
    <w:sectPr w:rsidR="0037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B70"/>
    <w:multiLevelType w:val="hybridMultilevel"/>
    <w:tmpl w:val="9FC4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77F2B"/>
    <w:multiLevelType w:val="hybridMultilevel"/>
    <w:tmpl w:val="0E40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E1518"/>
    <w:multiLevelType w:val="hybridMultilevel"/>
    <w:tmpl w:val="C76AC2D0"/>
    <w:lvl w:ilvl="0" w:tplc="CA9A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9442B"/>
    <w:multiLevelType w:val="hybridMultilevel"/>
    <w:tmpl w:val="E8F467E8"/>
    <w:lvl w:ilvl="0" w:tplc="CA9A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36D67"/>
    <w:multiLevelType w:val="hybridMultilevel"/>
    <w:tmpl w:val="AE6285A2"/>
    <w:lvl w:ilvl="0" w:tplc="CA9A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B2AA7"/>
    <w:multiLevelType w:val="hybridMultilevel"/>
    <w:tmpl w:val="F82C6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2387D"/>
    <w:multiLevelType w:val="hybridMultilevel"/>
    <w:tmpl w:val="BC1AA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82CB2"/>
    <w:multiLevelType w:val="hybridMultilevel"/>
    <w:tmpl w:val="C850229C"/>
    <w:lvl w:ilvl="0" w:tplc="CA9A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B4014"/>
    <w:multiLevelType w:val="hybridMultilevel"/>
    <w:tmpl w:val="1528FBF6"/>
    <w:lvl w:ilvl="0" w:tplc="CA9A3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90"/>
    <w:rsid w:val="001C1007"/>
    <w:rsid w:val="001C214C"/>
    <w:rsid w:val="00362854"/>
    <w:rsid w:val="003766E6"/>
    <w:rsid w:val="003A1C0D"/>
    <w:rsid w:val="004C563C"/>
    <w:rsid w:val="006E3275"/>
    <w:rsid w:val="00715F90"/>
    <w:rsid w:val="00760119"/>
    <w:rsid w:val="00871BE5"/>
    <w:rsid w:val="00BA7436"/>
    <w:rsid w:val="00C81ADE"/>
    <w:rsid w:val="00C86EBD"/>
    <w:rsid w:val="00CD15C8"/>
    <w:rsid w:val="00DC3838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C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1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C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2024-05-19T20:07:00Z</dcterms:created>
  <dcterms:modified xsi:type="dcterms:W3CDTF">2024-05-19T21:58:00Z</dcterms:modified>
</cp:coreProperties>
</file>