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4C60" w:rsidRPr="000076F0" w:rsidRDefault="00A24C60" w:rsidP="000076F0">
      <w:pPr>
        <w:jc w:val="both"/>
        <w:rPr>
          <w:rFonts w:ascii="Segoe UI" w:hAnsi="Segoe UI" w:cs="Segoe UI"/>
          <w:sz w:val="24"/>
        </w:rPr>
      </w:pPr>
      <w:r w:rsidRPr="000076F0">
        <w:rPr>
          <w:rFonts w:ascii="Segoe UI" w:hAnsi="Segoe UI" w:cs="Segoe UI"/>
          <w:sz w:val="24"/>
        </w:rPr>
        <w:t>1. Что такое подпрограммы, зачем они нужны? В чем плюсы? От чего зависит выигрыш от использования подпрограммы?</w:t>
      </w:r>
    </w:p>
    <w:p w:rsidR="00A24C60" w:rsidRPr="000076F0" w:rsidRDefault="00A24C60" w:rsidP="000076F0">
      <w:pPr>
        <w:jc w:val="both"/>
        <w:rPr>
          <w:rFonts w:ascii="Segoe UI" w:hAnsi="Segoe UI" w:cs="Segoe UI"/>
          <w:sz w:val="24"/>
        </w:rPr>
      </w:pPr>
      <w:r w:rsidRPr="000076F0">
        <w:rPr>
          <w:rFonts w:ascii="Segoe UI" w:hAnsi="Segoe UI" w:cs="Segoe UI"/>
          <w:sz w:val="24"/>
        </w:rPr>
        <w:t>2. Способы передачи параметров в подпрограмму (по слайдам лекций)</w:t>
      </w:r>
    </w:p>
    <w:p w:rsidR="00A24C60" w:rsidRPr="000076F0" w:rsidRDefault="00A24C60" w:rsidP="000076F0">
      <w:pPr>
        <w:jc w:val="both"/>
        <w:rPr>
          <w:rFonts w:ascii="Segoe UI" w:hAnsi="Segoe UI" w:cs="Segoe UI"/>
          <w:sz w:val="24"/>
        </w:rPr>
      </w:pPr>
      <w:r w:rsidRPr="000076F0">
        <w:rPr>
          <w:rFonts w:ascii="Segoe UI" w:hAnsi="Segoe UI" w:cs="Segoe UI"/>
          <w:sz w:val="24"/>
        </w:rPr>
        <w:t>3. Что такое стек? Где находится с</w:t>
      </w:r>
      <w:bookmarkStart w:id="0" w:name="_GoBack"/>
      <w:bookmarkEnd w:id="0"/>
      <w:r w:rsidRPr="000076F0">
        <w:rPr>
          <w:rFonts w:ascii="Segoe UI" w:hAnsi="Segoe UI" w:cs="Segoe UI"/>
          <w:sz w:val="24"/>
        </w:rPr>
        <w:t>тек в БЭВМ?</w:t>
      </w:r>
    </w:p>
    <w:p w:rsidR="00A24C60" w:rsidRPr="000076F0" w:rsidRDefault="00A24C60" w:rsidP="000076F0">
      <w:pPr>
        <w:jc w:val="both"/>
        <w:rPr>
          <w:rFonts w:ascii="Segoe UI" w:hAnsi="Segoe UI" w:cs="Segoe UI"/>
          <w:sz w:val="24"/>
        </w:rPr>
      </w:pPr>
      <w:r w:rsidRPr="000076F0">
        <w:rPr>
          <w:rFonts w:ascii="Segoe UI" w:hAnsi="Segoe UI" w:cs="Segoe UI"/>
          <w:sz w:val="24"/>
        </w:rPr>
        <w:t>4. Команды работы со стеком (PUSH и POP)</w:t>
      </w:r>
    </w:p>
    <w:p w:rsidR="00A24C60" w:rsidRPr="000076F0" w:rsidRDefault="00A24C60" w:rsidP="000076F0">
      <w:pPr>
        <w:jc w:val="both"/>
        <w:rPr>
          <w:rFonts w:ascii="Segoe UI" w:hAnsi="Segoe UI" w:cs="Segoe UI"/>
          <w:sz w:val="24"/>
        </w:rPr>
      </w:pPr>
      <w:r w:rsidRPr="000076F0">
        <w:rPr>
          <w:rFonts w:ascii="Segoe UI" w:hAnsi="Segoe UI" w:cs="Segoe UI"/>
          <w:sz w:val="24"/>
        </w:rPr>
        <w:t>5. Можно ли работать со стеком с помощью других команд? В чем отличие от PUSH и POP?</w:t>
      </w:r>
    </w:p>
    <w:p w:rsidR="00A24C60" w:rsidRPr="000076F0" w:rsidRDefault="00A24C60" w:rsidP="000076F0">
      <w:pPr>
        <w:jc w:val="both"/>
        <w:rPr>
          <w:rFonts w:ascii="Segoe UI" w:hAnsi="Segoe UI" w:cs="Segoe UI"/>
          <w:sz w:val="24"/>
        </w:rPr>
      </w:pPr>
      <w:r w:rsidRPr="000076F0">
        <w:rPr>
          <w:rFonts w:ascii="Segoe UI" w:hAnsi="Segoe UI" w:cs="Segoe UI"/>
          <w:sz w:val="24"/>
        </w:rPr>
        <w:t>6. Почему внутри подпрограммы мы не используем PUSH и POP? Почему в основной программе используем именно их?</w:t>
      </w:r>
    </w:p>
    <w:p w:rsidR="00A24C60" w:rsidRPr="000076F0" w:rsidRDefault="00A24C60" w:rsidP="000076F0">
      <w:pPr>
        <w:jc w:val="both"/>
        <w:rPr>
          <w:rFonts w:ascii="Segoe UI" w:hAnsi="Segoe UI" w:cs="Segoe UI"/>
          <w:sz w:val="24"/>
        </w:rPr>
      </w:pPr>
      <w:r w:rsidRPr="000076F0">
        <w:rPr>
          <w:rFonts w:ascii="Segoe UI" w:hAnsi="Segoe UI" w:cs="Segoe UI"/>
          <w:sz w:val="24"/>
        </w:rPr>
        <w:t>7. Возможна ли рекурсия в БЭВМ? Чем ограничена глубина рекурсии?</w:t>
      </w:r>
    </w:p>
    <w:p w:rsidR="00A73A34" w:rsidRPr="000076F0" w:rsidRDefault="00A24C60" w:rsidP="000076F0">
      <w:pPr>
        <w:jc w:val="both"/>
        <w:rPr>
          <w:rFonts w:ascii="Segoe UI" w:hAnsi="Segoe UI" w:cs="Segoe UI"/>
          <w:sz w:val="24"/>
        </w:rPr>
      </w:pPr>
      <w:r w:rsidRPr="000076F0">
        <w:rPr>
          <w:rFonts w:ascii="Segoe UI" w:hAnsi="Segoe UI" w:cs="Segoe UI"/>
          <w:sz w:val="24"/>
        </w:rPr>
        <w:t>8. Что такое реентерабельность? Является ли ваша программа реентерабельной? Почему?</w:t>
      </w:r>
    </w:p>
    <w:p w:rsidR="00A24C60" w:rsidRPr="000076F0" w:rsidRDefault="00A24C60" w:rsidP="000076F0">
      <w:pPr>
        <w:jc w:val="both"/>
        <w:rPr>
          <w:rFonts w:ascii="Segoe UI" w:hAnsi="Segoe UI" w:cs="Segoe UI"/>
          <w:sz w:val="24"/>
        </w:rPr>
      </w:pPr>
    </w:p>
    <w:p w:rsidR="00A24C60" w:rsidRPr="000076F0" w:rsidRDefault="00A24C60" w:rsidP="000076F0">
      <w:pPr>
        <w:jc w:val="both"/>
        <w:rPr>
          <w:rFonts w:ascii="Segoe UI" w:hAnsi="Segoe UI" w:cs="Segoe UI"/>
          <w:sz w:val="24"/>
        </w:rPr>
      </w:pPr>
      <w:r w:rsidRPr="000076F0">
        <w:rPr>
          <w:rFonts w:ascii="Segoe UI" w:hAnsi="Segoe UI" w:cs="Segoe UI"/>
          <w:sz w:val="24"/>
        </w:rPr>
        <w:t>Практика</w:t>
      </w:r>
    </w:p>
    <w:p w:rsidR="00A24C60" w:rsidRPr="000076F0" w:rsidRDefault="00A24C60" w:rsidP="000076F0">
      <w:pPr>
        <w:jc w:val="both"/>
        <w:rPr>
          <w:rFonts w:ascii="Segoe UI" w:hAnsi="Segoe UI" w:cs="Segoe UI"/>
          <w:sz w:val="24"/>
        </w:rPr>
      </w:pPr>
      <w:r w:rsidRPr="000076F0">
        <w:rPr>
          <w:rFonts w:ascii="Segoe UI" w:hAnsi="Segoe UI" w:cs="Segoe UI"/>
          <w:sz w:val="24"/>
        </w:rPr>
        <w:t>1. Расскажите по тактам выполнение команды / посчитайте количество обращений к памяти / приведите содержимое регистров после выполнения команды:</w:t>
      </w:r>
    </w:p>
    <w:p w:rsidR="00A24C60" w:rsidRPr="000076F0" w:rsidRDefault="00A24C60" w:rsidP="000076F0">
      <w:pPr>
        <w:jc w:val="both"/>
        <w:rPr>
          <w:rFonts w:ascii="Segoe UI" w:hAnsi="Segoe UI" w:cs="Segoe UI"/>
          <w:sz w:val="24"/>
        </w:rPr>
      </w:pPr>
      <w:proofErr w:type="gramStart"/>
      <w:r w:rsidRPr="000076F0">
        <w:rPr>
          <w:rFonts w:ascii="Segoe UI" w:hAnsi="Segoe UI" w:cs="Segoe UI"/>
          <w:sz w:val="24"/>
        </w:rPr>
        <w:t>010  DA</w:t>
      </w:r>
      <w:proofErr w:type="gramEnd"/>
      <w:r w:rsidRPr="000076F0">
        <w:rPr>
          <w:rFonts w:ascii="Segoe UI" w:hAnsi="Segoe UI" w:cs="Segoe UI"/>
          <w:sz w:val="24"/>
        </w:rPr>
        <w:t>12</w:t>
      </w:r>
    </w:p>
    <w:p w:rsidR="00A24C60" w:rsidRPr="000076F0" w:rsidRDefault="00A24C60" w:rsidP="000076F0">
      <w:pPr>
        <w:jc w:val="both"/>
        <w:rPr>
          <w:rFonts w:ascii="Segoe UI" w:hAnsi="Segoe UI" w:cs="Segoe UI"/>
          <w:sz w:val="24"/>
        </w:rPr>
      </w:pPr>
      <w:r w:rsidRPr="000076F0">
        <w:rPr>
          <w:rFonts w:ascii="Segoe UI" w:hAnsi="Segoe UI" w:cs="Segoe UI"/>
          <w:sz w:val="24"/>
        </w:rPr>
        <w:t>2. По какому адресу будет вызвана подпрограмма после выполнения команды (SP = 7FE):</w:t>
      </w:r>
    </w:p>
    <w:p w:rsidR="00A24C60" w:rsidRPr="000076F0" w:rsidRDefault="00A24C60" w:rsidP="000076F0">
      <w:pPr>
        <w:jc w:val="both"/>
        <w:rPr>
          <w:rFonts w:ascii="Segoe UI" w:hAnsi="Segoe UI" w:cs="Segoe UI"/>
          <w:sz w:val="24"/>
        </w:rPr>
      </w:pPr>
      <w:proofErr w:type="gramStart"/>
      <w:r w:rsidRPr="000076F0">
        <w:rPr>
          <w:rFonts w:ascii="Segoe UI" w:hAnsi="Segoe UI" w:cs="Segoe UI"/>
          <w:sz w:val="24"/>
        </w:rPr>
        <w:t>010  DC</w:t>
      </w:r>
      <w:proofErr w:type="gramEnd"/>
      <w:r w:rsidRPr="000076F0">
        <w:rPr>
          <w:rFonts w:ascii="Segoe UI" w:hAnsi="Segoe UI" w:cs="Segoe UI"/>
          <w:sz w:val="24"/>
        </w:rPr>
        <w:t>01</w:t>
      </w:r>
    </w:p>
    <w:p w:rsidR="00A24C60" w:rsidRPr="000076F0" w:rsidRDefault="00A24C60" w:rsidP="000076F0">
      <w:pPr>
        <w:jc w:val="both"/>
        <w:rPr>
          <w:rFonts w:ascii="Segoe UI" w:hAnsi="Segoe UI" w:cs="Segoe UI"/>
          <w:sz w:val="24"/>
        </w:rPr>
      </w:pPr>
      <w:r w:rsidRPr="000076F0">
        <w:rPr>
          <w:rFonts w:ascii="Segoe UI" w:hAnsi="Segoe UI" w:cs="Segoe UI"/>
          <w:sz w:val="24"/>
        </w:rPr>
        <w:t>3. При заданном начальном состоянии стека нарисуйте его состояние после выполнения команды RET/PUSH/POP/CALL.</w:t>
      </w:r>
    </w:p>
    <w:p w:rsidR="00A24C60" w:rsidRPr="000076F0" w:rsidRDefault="00A24C60" w:rsidP="000076F0">
      <w:pPr>
        <w:jc w:val="both"/>
        <w:rPr>
          <w:rFonts w:ascii="Segoe UI" w:hAnsi="Segoe UI" w:cs="Segoe UI"/>
          <w:sz w:val="24"/>
        </w:rPr>
      </w:pPr>
      <w:r w:rsidRPr="000076F0">
        <w:rPr>
          <w:rFonts w:ascii="Segoe UI" w:hAnsi="Segoe UI" w:cs="Segoe UI"/>
          <w:sz w:val="24"/>
        </w:rPr>
        <w:t>4. Как изменится состояние стека после выполнения команд LD/ST с адресацией относительно стека?</w:t>
      </w:r>
    </w:p>
    <w:p w:rsidR="00A24C60" w:rsidRPr="000076F0" w:rsidRDefault="00A24C60" w:rsidP="000076F0">
      <w:pPr>
        <w:jc w:val="both"/>
        <w:rPr>
          <w:rFonts w:ascii="Segoe UI" w:hAnsi="Segoe UI" w:cs="Segoe UI"/>
          <w:sz w:val="24"/>
        </w:rPr>
      </w:pPr>
      <w:r w:rsidRPr="000076F0">
        <w:rPr>
          <w:rFonts w:ascii="Segoe UI" w:hAnsi="Segoe UI" w:cs="Segoe UI"/>
          <w:sz w:val="24"/>
        </w:rPr>
        <w:t xml:space="preserve">5. По какому адресу будет осуществлен </w:t>
      </w:r>
      <w:proofErr w:type="gramStart"/>
      <w:r w:rsidRPr="000076F0">
        <w:rPr>
          <w:rFonts w:ascii="Segoe UI" w:hAnsi="Segoe UI" w:cs="Segoe UI"/>
          <w:sz w:val="24"/>
        </w:rPr>
        <w:t>переход  (</w:t>
      </w:r>
      <w:proofErr w:type="gramEnd"/>
      <w:r w:rsidRPr="000076F0">
        <w:rPr>
          <w:rFonts w:ascii="Segoe UI" w:hAnsi="Segoe UI" w:cs="Segoe UI"/>
          <w:sz w:val="24"/>
        </w:rPr>
        <w:t>SP = 7FE)?</w:t>
      </w:r>
    </w:p>
    <w:p w:rsidR="00A24C60" w:rsidRPr="000076F0" w:rsidRDefault="00A24C60" w:rsidP="000076F0">
      <w:pPr>
        <w:jc w:val="both"/>
        <w:rPr>
          <w:rFonts w:ascii="Segoe UI" w:hAnsi="Segoe UI" w:cs="Segoe UI"/>
          <w:sz w:val="24"/>
        </w:rPr>
      </w:pPr>
      <w:r w:rsidRPr="000076F0">
        <w:rPr>
          <w:rFonts w:ascii="Segoe UI" w:hAnsi="Segoe UI" w:cs="Segoe UI"/>
          <w:sz w:val="24"/>
        </w:rPr>
        <w:t>7</w:t>
      </w:r>
      <w:proofErr w:type="gramStart"/>
      <w:r w:rsidRPr="000076F0">
        <w:rPr>
          <w:rFonts w:ascii="Segoe UI" w:hAnsi="Segoe UI" w:cs="Segoe UI"/>
          <w:sz w:val="24"/>
        </w:rPr>
        <w:t>FD  CCFF</w:t>
      </w:r>
      <w:proofErr w:type="gramEnd"/>
    </w:p>
    <w:p w:rsidR="00A24C60" w:rsidRPr="000076F0" w:rsidRDefault="00A24C60" w:rsidP="000076F0">
      <w:pPr>
        <w:jc w:val="both"/>
        <w:rPr>
          <w:rFonts w:ascii="Segoe UI" w:hAnsi="Segoe UI" w:cs="Segoe UI"/>
          <w:sz w:val="24"/>
        </w:rPr>
      </w:pPr>
      <w:r w:rsidRPr="000076F0">
        <w:rPr>
          <w:rFonts w:ascii="Segoe UI" w:hAnsi="Segoe UI" w:cs="Segoe UI"/>
          <w:sz w:val="24"/>
        </w:rPr>
        <w:t>6. Комбинацией каких команд можно заменить RET (если можно)?</w:t>
      </w:r>
    </w:p>
    <w:p w:rsidR="00A24C60" w:rsidRPr="000076F0" w:rsidRDefault="00A24C60" w:rsidP="000076F0">
      <w:pPr>
        <w:jc w:val="both"/>
        <w:rPr>
          <w:rFonts w:ascii="Segoe UI" w:hAnsi="Segoe UI" w:cs="Segoe UI"/>
          <w:sz w:val="24"/>
        </w:rPr>
      </w:pPr>
      <w:r w:rsidRPr="000076F0">
        <w:rPr>
          <w:rFonts w:ascii="Segoe UI" w:hAnsi="Segoe UI" w:cs="Segoe UI"/>
          <w:sz w:val="24"/>
        </w:rPr>
        <w:t>Что такое подпрограммы, зачем они нужны? В чем плюсы? От чего зависит выигрыш от использования подпрограммы?</w:t>
      </w:r>
    </w:p>
    <w:p w:rsidR="00A24C60" w:rsidRPr="000076F0" w:rsidRDefault="00A24C60" w:rsidP="000076F0">
      <w:pPr>
        <w:jc w:val="both"/>
        <w:rPr>
          <w:rFonts w:ascii="Segoe UI" w:hAnsi="Segoe UI" w:cs="Segoe UI"/>
          <w:sz w:val="24"/>
        </w:rPr>
      </w:pPr>
      <w:r w:rsidRPr="000076F0">
        <w:rPr>
          <w:rFonts w:ascii="Segoe UI" w:hAnsi="Segoe UI" w:cs="Segoe UI"/>
          <w:sz w:val="24"/>
        </w:rPr>
        <w:t>Способы передачи параметров в подпрограмму</w:t>
      </w:r>
    </w:p>
    <w:p w:rsidR="00A24C60" w:rsidRPr="000076F0" w:rsidRDefault="00A24C60" w:rsidP="000076F0">
      <w:pPr>
        <w:jc w:val="both"/>
        <w:rPr>
          <w:rFonts w:ascii="Segoe UI" w:hAnsi="Segoe UI" w:cs="Segoe UI"/>
          <w:sz w:val="24"/>
        </w:rPr>
      </w:pPr>
      <w:r w:rsidRPr="000076F0">
        <w:rPr>
          <w:rFonts w:ascii="Segoe UI" w:hAnsi="Segoe UI" w:cs="Segoe UI"/>
          <w:sz w:val="24"/>
        </w:rPr>
        <w:t>Что такое стек?</w:t>
      </w:r>
    </w:p>
    <w:p w:rsidR="00A24C60" w:rsidRPr="000076F0" w:rsidRDefault="00A24C60" w:rsidP="000076F0">
      <w:pPr>
        <w:jc w:val="both"/>
        <w:rPr>
          <w:rFonts w:ascii="Segoe UI" w:hAnsi="Segoe UI" w:cs="Segoe UI"/>
          <w:sz w:val="24"/>
        </w:rPr>
      </w:pPr>
      <w:r w:rsidRPr="000076F0">
        <w:rPr>
          <w:rFonts w:ascii="Segoe UI" w:hAnsi="Segoe UI" w:cs="Segoe UI"/>
          <w:sz w:val="24"/>
        </w:rPr>
        <w:t>Где находится стек в БЭВМ?</w:t>
      </w:r>
    </w:p>
    <w:p w:rsidR="00A24C60" w:rsidRPr="000076F0" w:rsidRDefault="00A24C60" w:rsidP="000076F0">
      <w:pPr>
        <w:jc w:val="both"/>
        <w:rPr>
          <w:rFonts w:ascii="Segoe UI" w:hAnsi="Segoe UI" w:cs="Segoe UI"/>
          <w:sz w:val="24"/>
        </w:rPr>
      </w:pPr>
      <w:r w:rsidRPr="000076F0">
        <w:rPr>
          <w:rFonts w:ascii="Segoe UI" w:hAnsi="Segoe UI" w:cs="Segoe UI"/>
          <w:sz w:val="24"/>
        </w:rPr>
        <w:t>Команды работы со стеком (PUSH и POP)</w:t>
      </w:r>
    </w:p>
    <w:p w:rsidR="00A24C60" w:rsidRPr="000076F0" w:rsidRDefault="00A24C60" w:rsidP="000076F0">
      <w:pPr>
        <w:jc w:val="both"/>
        <w:rPr>
          <w:rFonts w:ascii="Segoe UI" w:hAnsi="Segoe UI" w:cs="Segoe UI"/>
          <w:sz w:val="24"/>
        </w:rPr>
      </w:pPr>
      <w:r w:rsidRPr="000076F0">
        <w:rPr>
          <w:rFonts w:ascii="Segoe UI" w:hAnsi="Segoe UI" w:cs="Segoe UI"/>
          <w:sz w:val="24"/>
        </w:rPr>
        <w:t>Можно ли работать со стеком с помощью других команд? В чем отличие от PUSH и POP?</w:t>
      </w:r>
    </w:p>
    <w:p w:rsidR="00A24C60" w:rsidRPr="000076F0" w:rsidRDefault="00A24C60" w:rsidP="000076F0">
      <w:pPr>
        <w:jc w:val="both"/>
        <w:rPr>
          <w:rFonts w:ascii="Segoe UI" w:hAnsi="Segoe UI" w:cs="Segoe UI"/>
          <w:sz w:val="24"/>
        </w:rPr>
      </w:pPr>
      <w:r w:rsidRPr="000076F0">
        <w:rPr>
          <w:rFonts w:ascii="Segoe UI" w:hAnsi="Segoe UI" w:cs="Segoe UI"/>
          <w:sz w:val="24"/>
        </w:rPr>
        <w:t>Почему внутри подпрограммы мы не используем PUSH и POP? Почему в основной программе используем именно их?</w:t>
      </w:r>
    </w:p>
    <w:p w:rsidR="00A24C60" w:rsidRPr="000076F0" w:rsidRDefault="00A24C60" w:rsidP="000076F0">
      <w:pPr>
        <w:jc w:val="both"/>
        <w:rPr>
          <w:rFonts w:ascii="Segoe UI" w:hAnsi="Segoe UI" w:cs="Segoe UI"/>
          <w:sz w:val="24"/>
        </w:rPr>
      </w:pPr>
      <w:r w:rsidRPr="000076F0">
        <w:rPr>
          <w:rFonts w:ascii="Segoe UI" w:hAnsi="Segoe UI" w:cs="Segoe UI"/>
          <w:sz w:val="24"/>
        </w:rPr>
        <w:lastRenderedPageBreak/>
        <w:t>Комбинацией каких команд можно заменить RET?</w:t>
      </w:r>
    </w:p>
    <w:p w:rsidR="00A24C60" w:rsidRPr="000076F0" w:rsidRDefault="00A24C60" w:rsidP="000076F0">
      <w:pPr>
        <w:jc w:val="both"/>
        <w:rPr>
          <w:rFonts w:ascii="Segoe UI" w:hAnsi="Segoe UI" w:cs="Segoe UI"/>
          <w:sz w:val="24"/>
        </w:rPr>
      </w:pPr>
      <w:r w:rsidRPr="000076F0">
        <w:rPr>
          <w:rFonts w:ascii="Segoe UI" w:hAnsi="Segoe UI" w:cs="Segoe UI"/>
          <w:sz w:val="24"/>
        </w:rPr>
        <w:t>Возможна ли рекурсия в БЭВМ? Чем ограничена глубина рекурсии?</w:t>
      </w:r>
    </w:p>
    <w:p w:rsidR="00A24C60" w:rsidRPr="000076F0" w:rsidRDefault="00A24C60" w:rsidP="000076F0">
      <w:pPr>
        <w:jc w:val="both"/>
        <w:rPr>
          <w:rFonts w:ascii="Segoe UI" w:hAnsi="Segoe UI" w:cs="Segoe UI"/>
          <w:sz w:val="24"/>
        </w:rPr>
      </w:pPr>
      <w:r w:rsidRPr="000076F0">
        <w:rPr>
          <w:rFonts w:ascii="Segoe UI" w:hAnsi="Segoe UI" w:cs="Segoe UI"/>
          <w:sz w:val="24"/>
        </w:rPr>
        <w:t>Что такое реентерабельность? Является ли ваша программа реентерабельной? Почему?</w:t>
      </w:r>
    </w:p>
    <w:p w:rsidR="00A24C60" w:rsidRPr="000076F0" w:rsidRDefault="00A24C60" w:rsidP="000076F0">
      <w:pPr>
        <w:jc w:val="both"/>
        <w:rPr>
          <w:rFonts w:ascii="Segoe UI" w:hAnsi="Segoe UI" w:cs="Segoe UI"/>
          <w:sz w:val="24"/>
        </w:rPr>
      </w:pPr>
      <w:r w:rsidRPr="000076F0">
        <w:rPr>
          <w:rFonts w:ascii="Segoe UI" w:hAnsi="Segoe UI" w:cs="Segoe UI"/>
          <w:sz w:val="24"/>
        </w:rPr>
        <w:t>Насколько большую перемещаемую программу можно написать на БЭВМ?</w:t>
      </w:r>
    </w:p>
    <w:p w:rsidR="00A24C60" w:rsidRPr="000076F0" w:rsidRDefault="00A24C60" w:rsidP="000076F0">
      <w:pPr>
        <w:jc w:val="both"/>
        <w:rPr>
          <w:rFonts w:ascii="Segoe UI" w:hAnsi="Segoe UI" w:cs="Segoe UI"/>
          <w:sz w:val="24"/>
        </w:rPr>
      </w:pPr>
      <w:r w:rsidRPr="000076F0">
        <w:rPr>
          <w:rFonts w:ascii="Segoe UI" w:hAnsi="Segoe UI" w:cs="Segoe UI"/>
          <w:sz w:val="24"/>
        </w:rPr>
        <w:t>Рассказать выполнение команды LD #4 по тактам.</w:t>
      </w:r>
    </w:p>
    <w:p w:rsidR="000076F0" w:rsidRPr="000076F0" w:rsidRDefault="000076F0" w:rsidP="000076F0">
      <w:pPr>
        <w:jc w:val="both"/>
        <w:rPr>
          <w:rFonts w:ascii="Segoe UI" w:hAnsi="Segoe UI" w:cs="Segoe UI"/>
          <w:sz w:val="24"/>
        </w:rPr>
      </w:pPr>
    </w:p>
    <w:p w:rsidR="000076F0" w:rsidRPr="000076F0" w:rsidRDefault="000076F0" w:rsidP="000076F0">
      <w:pPr>
        <w:jc w:val="both"/>
        <w:rPr>
          <w:rFonts w:ascii="Segoe UI" w:hAnsi="Segoe UI" w:cs="Segoe UI"/>
          <w:sz w:val="24"/>
        </w:rPr>
      </w:pPr>
      <w:r w:rsidRPr="000076F0">
        <w:rPr>
          <w:rFonts w:ascii="Segoe UI" w:hAnsi="Segoe UI" w:cs="Segoe UI"/>
          <w:sz w:val="24"/>
        </w:rPr>
        <w:t>вычисление N-</w:t>
      </w:r>
      <w:proofErr w:type="spellStart"/>
      <w:r w:rsidRPr="000076F0">
        <w:rPr>
          <w:rFonts w:ascii="Segoe UI" w:hAnsi="Segoe UI" w:cs="Segoe UI"/>
          <w:sz w:val="24"/>
        </w:rPr>
        <w:t>го</w:t>
      </w:r>
      <w:proofErr w:type="spellEnd"/>
      <w:r w:rsidRPr="000076F0">
        <w:rPr>
          <w:rFonts w:ascii="Segoe UI" w:hAnsi="Segoe UI" w:cs="Segoe UI"/>
          <w:sz w:val="24"/>
        </w:rPr>
        <w:t xml:space="preserve"> члена арифметической прогрессии</w:t>
      </w:r>
    </w:p>
    <w:p w:rsidR="000076F0" w:rsidRPr="000076F0" w:rsidRDefault="000076F0" w:rsidP="000076F0">
      <w:pPr>
        <w:jc w:val="both"/>
        <w:rPr>
          <w:rFonts w:ascii="Segoe UI" w:hAnsi="Segoe UI" w:cs="Segoe UI"/>
          <w:sz w:val="24"/>
        </w:rPr>
      </w:pPr>
      <w:r w:rsidRPr="000076F0">
        <w:rPr>
          <w:rFonts w:ascii="Segoe UI" w:hAnsi="Segoe UI" w:cs="Segoe UI"/>
          <w:sz w:val="24"/>
        </w:rPr>
        <w:t xml:space="preserve">вычисление суммы первых N элементов арифметической </w:t>
      </w:r>
      <w:proofErr w:type="spellStart"/>
      <w:r w:rsidRPr="000076F0">
        <w:rPr>
          <w:rFonts w:ascii="Segoe UI" w:hAnsi="Segoe UI" w:cs="Segoe UI"/>
          <w:sz w:val="24"/>
        </w:rPr>
        <w:t>прогресии</w:t>
      </w:r>
      <w:proofErr w:type="spellEnd"/>
      <w:r w:rsidRPr="000076F0">
        <w:rPr>
          <w:rFonts w:ascii="Segoe UI" w:hAnsi="Segoe UI" w:cs="Segoe UI"/>
          <w:sz w:val="24"/>
        </w:rPr>
        <w:t xml:space="preserve"> (известны a1, </w:t>
      </w:r>
      <w:proofErr w:type="spellStart"/>
      <w:r w:rsidRPr="000076F0">
        <w:rPr>
          <w:rFonts w:ascii="Segoe UI" w:hAnsi="Segoe UI" w:cs="Segoe UI"/>
          <w:sz w:val="24"/>
        </w:rPr>
        <w:t>an</w:t>
      </w:r>
      <w:proofErr w:type="spellEnd"/>
      <w:r w:rsidRPr="000076F0">
        <w:rPr>
          <w:rFonts w:ascii="Segoe UI" w:hAnsi="Segoe UI" w:cs="Segoe UI"/>
          <w:sz w:val="24"/>
        </w:rPr>
        <w:t xml:space="preserve"> и N)</w:t>
      </w:r>
    </w:p>
    <w:p w:rsidR="000076F0" w:rsidRPr="000076F0" w:rsidRDefault="000076F0" w:rsidP="000076F0">
      <w:pPr>
        <w:jc w:val="both"/>
        <w:rPr>
          <w:rFonts w:ascii="Segoe UI" w:hAnsi="Segoe UI" w:cs="Segoe UI"/>
          <w:sz w:val="24"/>
        </w:rPr>
      </w:pPr>
      <w:r w:rsidRPr="000076F0">
        <w:rPr>
          <w:rFonts w:ascii="Segoe UI" w:hAnsi="Segoe UI" w:cs="Segoe UI"/>
          <w:sz w:val="24"/>
        </w:rPr>
        <w:t>поиск максимального по модулю числа в массиве (подпрограмма сравнивает два числа по модулю)</w:t>
      </w:r>
    </w:p>
    <w:p w:rsidR="000076F0" w:rsidRPr="000076F0" w:rsidRDefault="000076F0" w:rsidP="000076F0">
      <w:pPr>
        <w:jc w:val="both"/>
        <w:rPr>
          <w:rFonts w:ascii="Segoe UI" w:hAnsi="Segoe UI" w:cs="Segoe UI"/>
          <w:sz w:val="24"/>
        </w:rPr>
      </w:pPr>
      <w:r w:rsidRPr="000076F0">
        <w:rPr>
          <w:rFonts w:ascii="Segoe UI" w:hAnsi="Segoe UI" w:cs="Segoe UI"/>
          <w:sz w:val="24"/>
        </w:rPr>
        <w:t>подпрограмма, возвращающая максимальное из трёх чисел (передача параметров через память - операнды разместить под инструкцией CALL)</w:t>
      </w:r>
    </w:p>
    <w:p w:rsidR="000076F0" w:rsidRPr="000076F0" w:rsidRDefault="000076F0" w:rsidP="000076F0">
      <w:pPr>
        <w:jc w:val="both"/>
        <w:rPr>
          <w:rFonts w:ascii="Segoe UI" w:hAnsi="Segoe UI" w:cs="Segoe UI"/>
          <w:sz w:val="24"/>
        </w:rPr>
      </w:pPr>
      <w:r w:rsidRPr="000076F0">
        <w:rPr>
          <w:rFonts w:ascii="Segoe UI" w:hAnsi="Segoe UI" w:cs="Segoe UI"/>
          <w:sz w:val="24"/>
        </w:rPr>
        <w:t>подпрограмма деления нацело (возвращает результат деления и остаток от деления)</w:t>
      </w:r>
    </w:p>
    <w:p w:rsidR="000076F0" w:rsidRPr="000076F0" w:rsidRDefault="000076F0" w:rsidP="000076F0">
      <w:pPr>
        <w:jc w:val="both"/>
        <w:rPr>
          <w:rFonts w:ascii="Segoe UI" w:hAnsi="Segoe UI" w:cs="Segoe UI"/>
          <w:sz w:val="24"/>
        </w:rPr>
      </w:pPr>
      <w:r w:rsidRPr="000076F0">
        <w:rPr>
          <w:rFonts w:ascii="Segoe UI" w:hAnsi="Segoe UI" w:cs="Segoe UI"/>
          <w:sz w:val="24"/>
        </w:rPr>
        <w:t>посчитать сумму чисел от 1 до N (рекурсия)</w:t>
      </w:r>
    </w:p>
    <w:p w:rsidR="000076F0" w:rsidRPr="000076F0" w:rsidRDefault="000076F0" w:rsidP="000076F0">
      <w:pPr>
        <w:jc w:val="both"/>
        <w:rPr>
          <w:rFonts w:ascii="Segoe UI" w:hAnsi="Segoe UI" w:cs="Segoe UI"/>
          <w:sz w:val="24"/>
        </w:rPr>
      </w:pPr>
      <w:r w:rsidRPr="000076F0">
        <w:rPr>
          <w:rFonts w:ascii="Segoe UI" w:hAnsi="Segoe UI" w:cs="Segoe UI"/>
          <w:sz w:val="24"/>
        </w:rPr>
        <w:t>вычисление N-</w:t>
      </w:r>
      <w:proofErr w:type="spellStart"/>
      <w:r w:rsidRPr="000076F0">
        <w:rPr>
          <w:rFonts w:ascii="Segoe UI" w:hAnsi="Segoe UI" w:cs="Segoe UI"/>
          <w:sz w:val="24"/>
        </w:rPr>
        <w:t>го</w:t>
      </w:r>
      <w:proofErr w:type="spellEnd"/>
      <w:r w:rsidRPr="000076F0">
        <w:rPr>
          <w:rFonts w:ascii="Segoe UI" w:hAnsi="Segoe UI" w:cs="Segoe UI"/>
          <w:sz w:val="24"/>
        </w:rPr>
        <w:t xml:space="preserve"> члена арифметической прогрессии с использованием рекурсии</w:t>
      </w:r>
    </w:p>
    <w:p w:rsidR="000076F0" w:rsidRPr="000076F0" w:rsidRDefault="000076F0" w:rsidP="000076F0">
      <w:pPr>
        <w:jc w:val="both"/>
        <w:rPr>
          <w:rFonts w:ascii="Segoe UI" w:hAnsi="Segoe UI" w:cs="Segoe UI"/>
          <w:sz w:val="24"/>
        </w:rPr>
      </w:pPr>
      <w:r w:rsidRPr="000076F0">
        <w:rPr>
          <w:rFonts w:ascii="Segoe UI" w:hAnsi="Segoe UI" w:cs="Segoe UI"/>
          <w:sz w:val="24"/>
        </w:rPr>
        <w:t>подпрограмма умножения на заданное число</w:t>
      </w:r>
    </w:p>
    <w:p w:rsidR="000076F0" w:rsidRPr="000076F0" w:rsidRDefault="000076F0" w:rsidP="000076F0">
      <w:pPr>
        <w:jc w:val="both"/>
        <w:rPr>
          <w:rFonts w:ascii="Segoe UI" w:hAnsi="Segoe UI" w:cs="Segoe UI"/>
          <w:sz w:val="24"/>
        </w:rPr>
      </w:pPr>
      <w:r w:rsidRPr="000076F0">
        <w:rPr>
          <w:rFonts w:ascii="Segoe UI" w:hAnsi="Segoe UI" w:cs="Segoe UI"/>
          <w:sz w:val="24"/>
        </w:rPr>
        <w:t>подпрограмма для сложения 32-битных чисел</w:t>
      </w:r>
    </w:p>
    <w:p w:rsidR="000076F0" w:rsidRPr="000076F0" w:rsidRDefault="000076F0" w:rsidP="000076F0">
      <w:pPr>
        <w:jc w:val="both"/>
        <w:rPr>
          <w:rFonts w:ascii="Segoe UI" w:hAnsi="Segoe UI" w:cs="Segoe UI"/>
          <w:sz w:val="24"/>
        </w:rPr>
      </w:pPr>
      <w:r w:rsidRPr="000076F0">
        <w:rPr>
          <w:rFonts w:ascii="Segoe UI" w:hAnsi="Segoe UI" w:cs="Segoe UI"/>
          <w:sz w:val="24"/>
        </w:rPr>
        <w:t>подпрограмма сравнивает два числа по модулю и возвращает 1, если первое больше, 0 если числа равны и -1 если второе больше. Передача параметров под инструкцией CALL.</w:t>
      </w:r>
    </w:p>
    <w:p w:rsidR="000076F0" w:rsidRPr="000076F0" w:rsidRDefault="000076F0" w:rsidP="000076F0">
      <w:pPr>
        <w:jc w:val="both"/>
        <w:rPr>
          <w:rFonts w:ascii="Segoe UI" w:hAnsi="Segoe UI" w:cs="Segoe UI"/>
          <w:sz w:val="24"/>
        </w:rPr>
      </w:pPr>
      <w:r w:rsidRPr="000076F0">
        <w:rPr>
          <w:rFonts w:ascii="Segoe UI" w:hAnsi="Segoe UI" w:cs="Segoe UI"/>
          <w:sz w:val="24"/>
        </w:rPr>
        <w:t>подпрограмма, считающая среднее арифметическое для четырёх чисел.</w:t>
      </w:r>
    </w:p>
    <w:p w:rsidR="000076F0" w:rsidRPr="000076F0" w:rsidRDefault="000076F0" w:rsidP="000076F0">
      <w:pPr>
        <w:jc w:val="both"/>
        <w:rPr>
          <w:rFonts w:ascii="Segoe UI" w:hAnsi="Segoe UI" w:cs="Segoe UI"/>
          <w:sz w:val="24"/>
        </w:rPr>
      </w:pPr>
      <w:r w:rsidRPr="000076F0">
        <w:rPr>
          <w:rFonts w:ascii="Segoe UI" w:hAnsi="Segoe UI" w:cs="Segoe UI"/>
          <w:sz w:val="24"/>
        </w:rPr>
        <w:t>сортировка массива пузырьком (подпрограмма сравнивает два переданных ей числа)</w:t>
      </w:r>
    </w:p>
    <w:sectPr w:rsidR="000076F0" w:rsidRPr="000076F0" w:rsidSect="000076F0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492"/>
    <w:rsid w:val="000076F0"/>
    <w:rsid w:val="0008213F"/>
    <w:rsid w:val="00132492"/>
    <w:rsid w:val="001D1503"/>
    <w:rsid w:val="003861AB"/>
    <w:rsid w:val="00510092"/>
    <w:rsid w:val="0062544D"/>
    <w:rsid w:val="0064399D"/>
    <w:rsid w:val="00745F43"/>
    <w:rsid w:val="00A24C60"/>
    <w:rsid w:val="00A73A34"/>
    <w:rsid w:val="00B15BF1"/>
    <w:rsid w:val="00DD5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5CD50"/>
  <w15:chartTrackingRefBased/>
  <w15:docId w15:val="{7563BB30-EA6D-463E-A486-BC6135152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ГОСТ текст"/>
    <w:qFormat/>
    <w:rsid w:val="0062544D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D15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5F4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009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чки"/>
    <w:basedOn w:val="2"/>
    <w:link w:val="a4"/>
    <w:qFormat/>
    <w:rsid w:val="00745F43"/>
    <w:pPr>
      <w:spacing w:line="276" w:lineRule="auto"/>
    </w:pPr>
    <w:rPr>
      <w:rFonts w:ascii="Times New Roman" w:hAnsi="Times New Roman" w:cs="Times New Roman"/>
      <w:sz w:val="28"/>
    </w:rPr>
  </w:style>
  <w:style w:type="character" w:customStyle="1" w:styleId="a4">
    <w:name w:val="Заголовочки Знак"/>
    <w:basedOn w:val="20"/>
    <w:link w:val="a3"/>
    <w:rsid w:val="00745F43"/>
    <w:rPr>
      <w:rFonts w:ascii="Times New Roman" w:eastAsiaTheme="majorEastAsia" w:hAnsi="Times New Roman" w:cs="Times New Roman"/>
      <w:color w:val="2E74B5" w:themeColor="accent1" w:themeShade="BF"/>
      <w:sz w:val="28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sid w:val="00745F4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21">
    <w:name w:val="Стиль2"/>
    <w:basedOn w:val="a3"/>
    <w:link w:val="22"/>
    <w:qFormat/>
    <w:rsid w:val="0064399D"/>
    <w:pPr>
      <w:spacing w:before="0"/>
      <w:jc w:val="center"/>
    </w:pPr>
    <w:rPr>
      <w:rFonts w:eastAsiaTheme="minorHAnsi" w:cstheme="minorBidi"/>
      <w:b/>
      <w:color w:val="000000"/>
      <w:szCs w:val="22"/>
    </w:rPr>
  </w:style>
  <w:style w:type="character" w:customStyle="1" w:styleId="22">
    <w:name w:val="Стиль2 Знак"/>
    <w:link w:val="21"/>
    <w:rsid w:val="0064399D"/>
    <w:rPr>
      <w:rFonts w:ascii="Times New Roman" w:hAnsi="Times New Roman"/>
      <w:b/>
      <w:color w:val="000000"/>
      <w:sz w:val="28"/>
    </w:rPr>
  </w:style>
  <w:style w:type="paragraph" w:customStyle="1" w:styleId="Style1">
    <w:name w:val="Style1"/>
    <w:basedOn w:val="a"/>
    <w:link w:val="Style1Char"/>
    <w:autoRedefine/>
    <w:qFormat/>
    <w:rsid w:val="003861AB"/>
    <w:rPr>
      <w:bCs/>
      <w:noProof/>
      <w:lang w:val="en-US"/>
    </w:rPr>
  </w:style>
  <w:style w:type="character" w:customStyle="1" w:styleId="Style1Char">
    <w:name w:val="Style1 Char"/>
    <w:basedOn w:val="a0"/>
    <w:link w:val="Style1"/>
    <w:rsid w:val="003861AB"/>
    <w:rPr>
      <w:rFonts w:ascii="Times New Roman" w:hAnsi="Times New Roman"/>
      <w:bCs/>
      <w:noProof/>
      <w:sz w:val="28"/>
      <w:lang w:val="en-US"/>
    </w:rPr>
  </w:style>
  <w:style w:type="paragraph" w:customStyle="1" w:styleId="Berlinangel">
    <w:name w:val="Berlin angel"/>
    <w:basedOn w:val="3"/>
    <w:link w:val="Berlinangel0"/>
    <w:autoRedefine/>
    <w:qFormat/>
    <w:rsid w:val="00510092"/>
    <w:pPr>
      <w:keepNext w:val="0"/>
      <w:keepLines w:val="0"/>
      <w:spacing w:before="100" w:beforeAutospacing="1" w:after="100" w:afterAutospacing="1" w:line="240" w:lineRule="auto"/>
      <w:jc w:val="center"/>
    </w:pPr>
    <w:rPr>
      <w:rFonts w:ascii="Garamond" w:eastAsia="Times New Roman" w:hAnsi="Garamond" w:cs="Times New Roman"/>
      <w:b/>
      <w:bCs/>
      <w:color w:val="auto"/>
      <w:sz w:val="36"/>
      <w:szCs w:val="27"/>
      <w:lang w:eastAsia="ru-RU"/>
    </w:rPr>
  </w:style>
  <w:style w:type="character" w:customStyle="1" w:styleId="Berlinangel0">
    <w:name w:val="Berlin angel Знак"/>
    <w:basedOn w:val="30"/>
    <w:link w:val="Berlinangel"/>
    <w:rsid w:val="00510092"/>
    <w:rPr>
      <w:rFonts w:ascii="Garamond" w:eastAsia="Times New Roman" w:hAnsi="Garamond" w:cs="Times New Roman"/>
      <w:b/>
      <w:bCs/>
      <w:color w:val="1F4D78" w:themeColor="accent1" w:themeShade="7F"/>
      <w:sz w:val="36"/>
      <w:szCs w:val="27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51009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11">
    <w:name w:val="toc 1"/>
    <w:basedOn w:val="a"/>
    <w:next w:val="a"/>
    <w:autoRedefine/>
    <w:uiPriority w:val="39"/>
    <w:semiHidden/>
    <w:unhideWhenUsed/>
    <w:qFormat/>
    <w:rsid w:val="00B15BF1"/>
    <w:pPr>
      <w:spacing w:after="100"/>
    </w:pPr>
  </w:style>
  <w:style w:type="paragraph" w:customStyle="1" w:styleId="a5">
    <w:name w:val="ГОСТ заголовки"/>
    <w:basedOn w:val="1"/>
    <w:link w:val="a6"/>
    <w:autoRedefine/>
    <w:qFormat/>
    <w:rsid w:val="001D1503"/>
    <w:rPr>
      <w:rFonts w:ascii="Times New Roman" w:hAnsi="Times New Roman"/>
      <w:bCs/>
      <w:noProof/>
      <w:color w:val="auto"/>
      <w:sz w:val="28"/>
      <w:lang w:val="en-US"/>
    </w:rPr>
  </w:style>
  <w:style w:type="character" w:customStyle="1" w:styleId="a6">
    <w:name w:val="ГОСТ заголовки Знак"/>
    <w:basedOn w:val="a0"/>
    <w:link w:val="a5"/>
    <w:rsid w:val="001D1503"/>
    <w:rPr>
      <w:rFonts w:ascii="Times New Roman" w:eastAsiaTheme="majorEastAsia" w:hAnsi="Times New Roman" w:cstheme="majorBidi"/>
      <w:bCs/>
      <w:noProof/>
      <w:sz w:val="28"/>
      <w:szCs w:val="32"/>
      <w:lang w:val="en-US"/>
    </w:rPr>
  </w:style>
  <w:style w:type="character" w:customStyle="1" w:styleId="10">
    <w:name w:val="Заголовок 1 Знак"/>
    <w:basedOn w:val="a0"/>
    <w:link w:val="1"/>
    <w:uiPriority w:val="9"/>
    <w:rsid w:val="001D150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23">
    <w:name w:val="ГОСТ 2 Заголовки"/>
    <w:basedOn w:val="a5"/>
    <w:next w:val="a"/>
    <w:link w:val="24"/>
    <w:qFormat/>
    <w:rsid w:val="0062544D"/>
    <w:pPr>
      <w:keepNext w:val="0"/>
      <w:keepLines w:val="0"/>
      <w:spacing w:before="0" w:after="160" w:line="276" w:lineRule="auto"/>
      <w:ind w:firstLine="709"/>
      <w:outlineLvl w:val="9"/>
    </w:pPr>
    <w:rPr>
      <w:rFonts w:cs="Times New Roman"/>
      <w:bCs w:val="0"/>
      <w:noProof w:val="0"/>
      <w:color w:val="2E74B5" w:themeColor="accent1" w:themeShade="BF"/>
      <w:szCs w:val="26"/>
      <w:lang w:val="ru-RU"/>
    </w:rPr>
  </w:style>
  <w:style w:type="character" w:customStyle="1" w:styleId="24">
    <w:name w:val="ГОСТ 2 Заголовки Знак"/>
    <w:basedOn w:val="20"/>
    <w:link w:val="23"/>
    <w:rsid w:val="0062544D"/>
    <w:rPr>
      <w:rFonts w:ascii="Times New Roman" w:eastAsiaTheme="majorEastAsia" w:hAnsi="Times New Roman" w:cs="Times New Roman"/>
      <w:color w:val="2E74B5" w:themeColor="accent1" w:themeShade="BF"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62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428</Words>
  <Characters>2443</Characters>
  <Application>Microsoft Office Word</Application>
  <DocSecurity>0</DocSecurity>
  <Lines>20</Lines>
  <Paragraphs>5</Paragraphs>
  <ScaleCrop>false</ScaleCrop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Isa</dc:creator>
  <cp:keywords/>
  <dc:description/>
  <cp:lastModifiedBy>Alex Isa</cp:lastModifiedBy>
  <cp:revision>5</cp:revision>
  <dcterms:created xsi:type="dcterms:W3CDTF">2025-04-23T14:07:00Z</dcterms:created>
  <dcterms:modified xsi:type="dcterms:W3CDTF">2025-04-23T14:25:00Z</dcterms:modified>
</cp:coreProperties>
</file>