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157D0B1" w14:paraId="2C078E63" wp14:textId="714730B3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bookmarkStart w:name="_GoBack" w:id="0"/>
      <w:bookmarkEnd w:id="0"/>
      <w:r w:rsidRPr="4157D0B1" w:rsidR="60D87F02">
        <w:rPr>
          <w:rFonts w:ascii="Arial" w:hAnsi="Arial" w:eastAsia="Arial" w:cs="Arial"/>
          <w:b w:val="1"/>
          <w:bCs w:val="1"/>
          <w:sz w:val="28"/>
          <w:szCs w:val="28"/>
        </w:rPr>
        <w:t>INTERFACES GRÁFICAS</w:t>
      </w:r>
    </w:p>
    <w:p w:rsidR="4157D0B1" w:rsidP="4157D0B1" w:rsidRDefault="4157D0B1" w14:paraId="4114EB3C" w14:textId="65EC5B97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157D0B1" w:rsidP="4157D0B1" w:rsidRDefault="4157D0B1" w14:paraId="0C3E667B" w14:textId="2AE42ECF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157D0B1" w:rsidP="4157D0B1" w:rsidRDefault="4157D0B1" w14:paraId="1FAC0F59" w14:textId="399AA9FB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60D87F02" w:rsidP="4157D0B1" w:rsidRDefault="60D87F02" w14:paraId="166ED64C" w14:textId="5AAE92E5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b w:val="1"/>
          <w:bCs w:val="1"/>
          <w:sz w:val="28"/>
          <w:szCs w:val="28"/>
        </w:rPr>
      </w:pPr>
      <w:r w:rsidRPr="4157D0B1" w:rsidR="60D87F02">
        <w:rPr>
          <w:rFonts w:ascii="Arial" w:hAnsi="Arial" w:eastAsia="Arial" w:cs="Arial"/>
          <w:b w:val="1"/>
          <w:bCs w:val="1"/>
          <w:sz w:val="28"/>
          <w:szCs w:val="28"/>
        </w:rPr>
        <w:t>WINDOWS</w:t>
      </w:r>
    </w:p>
    <w:p w:rsidR="60D87F02" w:rsidP="4157D0B1" w:rsidRDefault="60D87F02" w14:paraId="3640FFCA" w14:textId="1DB95823">
      <w:pPr>
        <w:pStyle w:val="Normal"/>
        <w:ind w:left="0"/>
        <w:jc w:val="both"/>
      </w:pPr>
    </w:p>
    <w:p w:rsidR="2BA18650" w:rsidP="4157D0B1" w:rsidRDefault="2BA18650" w14:paraId="1B15A89C" w14:textId="3071BF57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4157D0B1" w:rsidR="2BA18650">
        <w:rPr>
          <w:rFonts w:ascii="Arial" w:hAnsi="Arial" w:eastAsia="Arial" w:cs="Arial"/>
          <w:b w:val="0"/>
          <w:bCs w:val="0"/>
          <w:sz w:val="24"/>
          <w:szCs w:val="24"/>
        </w:rPr>
        <w:t xml:space="preserve">A interface </w:t>
      </w:r>
      <w:proofErr w:type="spellStart"/>
      <w:r w:rsidRPr="4157D0B1" w:rsidR="2BA18650">
        <w:rPr>
          <w:rFonts w:ascii="Arial" w:hAnsi="Arial" w:eastAsia="Arial" w:cs="Arial"/>
          <w:b w:val="0"/>
          <w:bCs w:val="0"/>
          <w:sz w:val="24"/>
          <w:szCs w:val="24"/>
        </w:rPr>
        <w:t>mais</w:t>
      </w:r>
      <w:proofErr w:type="spellEnd"/>
      <w:r w:rsidRPr="4157D0B1" w:rsidR="2BA1865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2BA18650">
        <w:rPr>
          <w:rFonts w:ascii="Arial" w:hAnsi="Arial" w:eastAsia="Arial" w:cs="Arial"/>
          <w:b w:val="0"/>
          <w:bCs w:val="0"/>
          <w:sz w:val="24"/>
          <w:szCs w:val="24"/>
        </w:rPr>
        <w:t>recente</w:t>
      </w:r>
      <w:proofErr w:type="spellEnd"/>
      <w:r w:rsidRPr="4157D0B1" w:rsidR="2BA18650">
        <w:rPr>
          <w:rFonts w:ascii="Arial" w:hAnsi="Arial" w:eastAsia="Arial" w:cs="Arial"/>
          <w:b w:val="0"/>
          <w:bCs w:val="0"/>
          <w:sz w:val="24"/>
          <w:szCs w:val="24"/>
        </w:rPr>
        <w:t xml:space="preserve"> do Windows, é a do Windows 11, que se </w:t>
      </w:r>
      <w:proofErr w:type="spellStart"/>
      <w:r w:rsidRPr="4157D0B1" w:rsidR="2BA18650">
        <w:rPr>
          <w:rFonts w:ascii="Arial" w:hAnsi="Arial" w:eastAsia="Arial" w:cs="Arial"/>
          <w:b w:val="0"/>
          <w:bCs w:val="0"/>
          <w:sz w:val="24"/>
          <w:szCs w:val="24"/>
        </w:rPr>
        <w:t>apresenta</w:t>
      </w:r>
      <w:proofErr w:type="spellEnd"/>
      <w:r w:rsidRPr="4157D0B1" w:rsidR="2BA18650">
        <w:rPr>
          <w:rFonts w:ascii="Arial" w:hAnsi="Arial" w:eastAsia="Arial" w:cs="Arial"/>
          <w:b w:val="0"/>
          <w:bCs w:val="0"/>
          <w:sz w:val="24"/>
          <w:szCs w:val="24"/>
        </w:rPr>
        <w:t xml:space="preserve"> da </w:t>
      </w:r>
      <w:proofErr w:type="spellStart"/>
      <w:r w:rsidRPr="4157D0B1" w:rsidR="2BA18650">
        <w:rPr>
          <w:rFonts w:ascii="Arial" w:hAnsi="Arial" w:eastAsia="Arial" w:cs="Arial"/>
          <w:b w:val="0"/>
          <w:bCs w:val="0"/>
          <w:sz w:val="24"/>
          <w:szCs w:val="24"/>
        </w:rPr>
        <w:t>seguinte</w:t>
      </w:r>
      <w:proofErr w:type="spellEnd"/>
      <w:r w:rsidRPr="4157D0B1" w:rsidR="2BA18650">
        <w:rPr>
          <w:rFonts w:ascii="Arial" w:hAnsi="Arial" w:eastAsia="Arial" w:cs="Arial"/>
          <w:b w:val="0"/>
          <w:bCs w:val="0"/>
          <w:sz w:val="24"/>
          <w:szCs w:val="24"/>
        </w:rPr>
        <w:t xml:space="preserve"> forma:</w:t>
      </w:r>
    </w:p>
    <w:p w:rsidR="4157D0B1" w:rsidP="4157D0B1" w:rsidRDefault="4157D0B1" w14:paraId="7C0753E7" w14:textId="41116F2C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2BA18650" w:rsidP="4157D0B1" w:rsidRDefault="2BA18650" w14:paraId="1E4DBEBD" w14:textId="58D1462B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4157D0B1" w:rsidR="2BA18650">
        <w:rPr>
          <w:rFonts w:ascii="Arial" w:hAnsi="Arial" w:eastAsia="Arial" w:cs="Arial"/>
          <w:b w:val="1"/>
          <w:bCs w:val="1"/>
          <w:sz w:val="24"/>
          <w:szCs w:val="24"/>
        </w:rPr>
        <w:t>Barra de Tarefas:</w:t>
      </w:r>
    </w:p>
    <w:p w:rsidR="2BA18650" w:rsidP="4157D0B1" w:rsidRDefault="2BA18650" w14:paraId="76522BF3" w14:textId="0CAC2F09">
      <w:pPr>
        <w:pStyle w:val="Normal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r w:rsidR="2BA18650">
        <w:drawing>
          <wp:inline wp14:editId="7A511C18" wp14:anchorId="23048D67">
            <wp:extent cx="3533775" cy="400050"/>
            <wp:effectExtent l="0" t="0" r="0" b="0"/>
            <wp:docPr id="716111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141116647743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D87F02" w:rsidP="4157D0B1" w:rsidRDefault="60D87F02" w14:paraId="172B1C4D" w14:textId="54BC6478">
      <w:pPr>
        <w:pStyle w:val="Normal"/>
        <w:ind w:left="0"/>
        <w:jc w:val="left"/>
      </w:pPr>
    </w:p>
    <w:p w:rsidR="3276E55E" w:rsidP="4157D0B1" w:rsidRDefault="3276E55E" w14:paraId="36AFE9B2" w14:textId="2D94F08C">
      <w:pPr>
        <w:pStyle w:val="Normal"/>
        <w:ind w:lef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A barra de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tarefas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tem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seu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menu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iniciar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, o menu de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pesquisa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, e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os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programas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fixados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à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escolha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do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usuário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para navegar.</w:t>
      </w:r>
    </w:p>
    <w:p w:rsidR="4157D0B1" w:rsidP="4157D0B1" w:rsidRDefault="4157D0B1" w14:paraId="42CC0B01" w14:textId="302B0D30">
      <w:pPr>
        <w:pStyle w:val="Normal"/>
        <w:ind w:lef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3276E55E" w:rsidP="4157D0B1" w:rsidRDefault="3276E55E" w14:paraId="22B74146" w14:textId="55E52C83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4157D0B1" w:rsidR="3276E55E">
        <w:rPr>
          <w:rFonts w:ascii="Arial" w:hAnsi="Arial" w:eastAsia="Arial" w:cs="Arial"/>
          <w:b w:val="1"/>
          <w:bCs w:val="1"/>
          <w:sz w:val="24"/>
          <w:szCs w:val="24"/>
        </w:rPr>
        <w:t>Menu iniciar:</w:t>
      </w:r>
    </w:p>
    <w:p w:rsidR="3276E55E" w:rsidP="4157D0B1" w:rsidRDefault="3276E55E" w14:paraId="5FB78E02" w14:textId="49A1145E">
      <w:pPr>
        <w:pStyle w:val="Normal"/>
        <w:ind w:left="0"/>
        <w:jc w:val="center"/>
      </w:pPr>
      <w:r w:rsidR="3276E55E">
        <w:drawing>
          <wp:inline wp14:editId="5C6B5D1C" wp14:anchorId="16F36A5A">
            <wp:extent cx="3180953" cy="3333750"/>
            <wp:effectExtent l="0" t="0" r="0" b="0"/>
            <wp:docPr id="414821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6d860629b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7D0B1" w:rsidP="4157D0B1" w:rsidRDefault="4157D0B1" w14:paraId="694E1DA0" w14:textId="274B1187">
      <w:pPr>
        <w:pStyle w:val="Normal"/>
        <w:ind w:lef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3276E55E" w:rsidP="4157D0B1" w:rsidRDefault="3276E55E" w14:paraId="0396CC73" w14:textId="29F226F5">
      <w:pPr>
        <w:pStyle w:val="Normal"/>
        <w:ind w:lef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O menu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iniciar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quando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aberto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apresenta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alguns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programas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sugeridos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pelo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sistema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, e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programas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fixados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pelo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sistema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, que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podem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ser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alterados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pelo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usuário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também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apresentando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uma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barra de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pesquisa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acima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, e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abaixo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o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botão</w:t>
      </w:r>
      <w:proofErr w:type="spellEnd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 xml:space="preserve"> com as </w:t>
      </w:r>
      <w:proofErr w:type="spellStart"/>
      <w:r w:rsidRPr="4157D0B1" w:rsidR="3276E55E">
        <w:rPr>
          <w:rFonts w:ascii="Arial" w:hAnsi="Arial" w:eastAsia="Arial" w:cs="Arial"/>
          <w:b w:val="0"/>
          <w:bCs w:val="0"/>
          <w:sz w:val="24"/>
          <w:szCs w:val="24"/>
        </w:rPr>
        <w:t>funçõ</w:t>
      </w:r>
      <w:r w:rsidRPr="4157D0B1" w:rsidR="1AD7EADE">
        <w:rPr>
          <w:rFonts w:ascii="Arial" w:hAnsi="Arial" w:eastAsia="Arial" w:cs="Arial"/>
          <w:b w:val="0"/>
          <w:bCs w:val="0"/>
          <w:sz w:val="24"/>
          <w:szCs w:val="24"/>
        </w:rPr>
        <w:t>es</w:t>
      </w:r>
      <w:proofErr w:type="spellEnd"/>
      <w:r w:rsidRPr="4157D0B1" w:rsidR="1AD7EADE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proofErr w:type="spellStart"/>
      <w:r w:rsidRPr="4157D0B1" w:rsidR="1AD7EADE">
        <w:rPr>
          <w:rFonts w:ascii="Arial" w:hAnsi="Arial" w:eastAsia="Arial" w:cs="Arial"/>
          <w:b w:val="0"/>
          <w:bCs w:val="0"/>
          <w:sz w:val="24"/>
          <w:szCs w:val="24"/>
        </w:rPr>
        <w:t>desligar</w:t>
      </w:r>
      <w:proofErr w:type="spellEnd"/>
      <w:r w:rsidRPr="4157D0B1" w:rsidR="1AD7EADE">
        <w:rPr>
          <w:rFonts w:ascii="Arial" w:hAnsi="Arial" w:eastAsia="Arial" w:cs="Arial"/>
          <w:b w:val="0"/>
          <w:bCs w:val="0"/>
          <w:sz w:val="24"/>
          <w:szCs w:val="24"/>
        </w:rPr>
        <w:t xml:space="preserve">, suspender e </w:t>
      </w:r>
      <w:proofErr w:type="spellStart"/>
      <w:r w:rsidRPr="4157D0B1" w:rsidR="1AD7EADE">
        <w:rPr>
          <w:rFonts w:ascii="Arial" w:hAnsi="Arial" w:eastAsia="Arial" w:cs="Arial"/>
          <w:b w:val="0"/>
          <w:bCs w:val="0"/>
          <w:sz w:val="24"/>
          <w:szCs w:val="24"/>
        </w:rPr>
        <w:t>reiniciar</w:t>
      </w:r>
      <w:proofErr w:type="spellEnd"/>
      <w:r w:rsidRPr="4157D0B1" w:rsidR="1AD7EADE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4157D0B1" w:rsidP="4157D0B1" w:rsidRDefault="4157D0B1" w14:paraId="630004C5" w14:textId="1B03ECC9">
      <w:pPr>
        <w:pStyle w:val="Normal"/>
        <w:ind w:lef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7CC0D81E" w:rsidP="4157D0B1" w:rsidRDefault="7CC0D81E" w14:paraId="07F3FCC8" w14:textId="79ABA7F1">
      <w:pPr>
        <w:pStyle w:val="Normal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  <w:proofErr w:type="spellStart"/>
      <w:r w:rsidRPr="4157D0B1" w:rsidR="7CC0D81E">
        <w:rPr>
          <w:rFonts w:ascii="Arial" w:hAnsi="Arial" w:eastAsia="Arial" w:cs="Arial"/>
          <w:b w:val="1"/>
          <w:bCs w:val="1"/>
          <w:sz w:val="24"/>
          <w:szCs w:val="24"/>
        </w:rPr>
        <w:t>Explorador</w:t>
      </w:r>
      <w:proofErr w:type="spellEnd"/>
      <w:r w:rsidRPr="4157D0B1" w:rsidR="7CC0D81E">
        <w:rPr>
          <w:rFonts w:ascii="Arial" w:hAnsi="Arial" w:eastAsia="Arial" w:cs="Arial"/>
          <w:b w:val="1"/>
          <w:bCs w:val="1"/>
          <w:sz w:val="24"/>
          <w:szCs w:val="24"/>
        </w:rPr>
        <w:t xml:space="preserve"> de </w:t>
      </w:r>
      <w:proofErr w:type="spellStart"/>
      <w:r w:rsidRPr="4157D0B1" w:rsidR="7CC0D81E">
        <w:rPr>
          <w:rFonts w:ascii="Arial" w:hAnsi="Arial" w:eastAsia="Arial" w:cs="Arial"/>
          <w:b w:val="1"/>
          <w:bCs w:val="1"/>
          <w:sz w:val="24"/>
          <w:szCs w:val="24"/>
        </w:rPr>
        <w:t>Arquivos</w:t>
      </w:r>
      <w:proofErr w:type="spellEnd"/>
      <w:r w:rsidRPr="4157D0B1" w:rsidR="7CC0D81E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4157D0B1" w:rsidP="4157D0B1" w:rsidRDefault="4157D0B1" w14:paraId="79987B24" w14:textId="45F1A32F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CC0D81E" w:rsidP="4157D0B1" w:rsidRDefault="7CC0D81E" w14:paraId="4C00D377" w14:textId="5A8E2EFF">
      <w:pPr>
        <w:pStyle w:val="Normal"/>
        <w:ind w:left="0"/>
        <w:jc w:val="center"/>
      </w:pPr>
      <w:r w:rsidR="7CC0D81E">
        <w:drawing>
          <wp:inline wp14:editId="62DF669A" wp14:anchorId="0C27FE08">
            <wp:extent cx="3533775" cy="2871192"/>
            <wp:effectExtent l="0" t="0" r="0" b="0"/>
            <wp:docPr id="1530326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7afaa5598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7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7D0B1" w:rsidP="4157D0B1" w:rsidRDefault="4157D0B1" w14:paraId="1ED098E6" w14:textId="592C534C">
      <w:pPr>
        <w:pStyle w:val="Normal"/>
        <w:ind w:left="0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7CC0D81E" w:rsidP="4157D0B1" w:rsidRDefault="7CC0D81E" w14:paraId="2B02C785" w14:textId="00E186DA">
      <w:pPr>
        <w:pStyle w:val="Normal"/>
        <w:ind w:lef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No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explorador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arquivos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temos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pastas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diversificadas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criadas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pelo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próprio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sistema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ou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pelo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usuário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,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onde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se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fica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mais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fácil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de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navegar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e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localizar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proofErr w:type="spellStart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arquivos</w:t>
      </w:r>
      <w:proofErr w:type="spellEnd"/>
      <w:r w:rsidRPr="4157D0B1" w:rsidR="7CC0D81E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4157D0B1" w:rsidP="4157D0B1" w:rsidRDefault="4157D0B1" w14:paraId="0C8E3BEF" w14:textId="24FFAB4F">
      <w:pPr>
        <w:pStyle w:val="Normal"/>
        <w:ind w:lef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4157D0B1" w:rsidP="4157D0B1" w:rsidRDefault="4157D0B1" w14:paraId="699E0061" w14:textId="2A574E3B">
      <w:pPr>
        <w:pStyle w:val="Normal"/>
        <w:ind w:left="0"/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1AB82FE9" w:rsidP="4157D0B1" w:rsidRDefault="1AB82FE9" w14:paraId="42ADA6B5" w14:textId="29776196">
      <w:pPr>
        <w:pStyle w:val="ListParagraph"/>
        <w:numPr>
          <w:ilvl w:val="0"/>
          <w:numId w:val="4"/>
        </w:numPr>
        <w:jc w:val="left"/>
        <w:rPr>
          <w:rFonts w:ascii="Arial" w:hAnsi="Arial" w:eastAsia="Arial" w:cs="Arial"/>
          <w:b w:val="0"/>
          <w:bCs w:val="0"/>
          <w:sz w:val="24"/>
          <w:szCs w:val="24"/>
        </w:rPr>
      </w:pPr>
      <w:r w:rsidRPr="4157D0B1" w:rsidR="1AB82FE9">
        <w:rPr>
          <w:rFonts w:ascii="Arial" w:hAnsi="Arial" w:eastAsia="Arial" w:cs="Arial"/>
          <w:b w:val="1"/>
          <w:bCs w:val="1"/>
          <w:sz w:val="28"/>
          <w:szCs w:val="28"/>
        </w:rPr>
        <w:t>GNOME</w:t>
      </w:r>
    </w:p>
    <w:p w:rsidR="4157D0B1" w:rsidP="4157D0B1" w:rsidRDefault="4157D0B1" w14:paraId="3018DA89" w14:textId="24E50811">
      <w:pPr>
        <w:pStyle w:val="Normal"/>
        <w:ind w:left="0"/>
        <w:jc w:val="center"/>
        <w:rPr>
          <w:rFonts w:ascii="Arial" w:hAnsi="Arial" w:eastAsia="Arial" w:cs="Arial"/>
          <w:b w:val="0"/>
          <w:bCs w:val="0"/>
          <w:sz w:val="24"/>
          <w:szCs w:val="24"/>
        </w:rPr>
      </w:pPr>
    </w:p>
    <w:p w:rsidR="1AB82FE9" w:rsidP="4157D0B1" w:rsidRDefault="1AB82FE9" w14:paraId="7756A03E" w14:textId="1AEE048C">
      <w:pPr>
        <w:pStyle w:val="Normal"/>
        <w:ind w:left="0"/>
        <w:jc w:val="center"/>
      </w:pPr>
      <w:r w:rsidR="1AB82FE9">
        <w:drawing>
          <wp:inline wp14:editId="358457B0" wp14:anchorId="3B8ECA5A">
            <wp:extent cx="4572000" cy="3400425"/>
            <wp:effectExtent l="0" t="0" r="0" b="0"/>
            <wp:docPr id="1511845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4e1aa490bb43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7D0B1" w:rsidP="4157D0B1" w:rsidRDefault="4157D0B1" w14:paraId="3A8F5721" w14:textId="1DBAAB28">
      <w:pPr>
        <w:pStyle w:val="Normal"/>
        <w:ind w:left="0"/>
        <w:jc w:val="center"/>
      </w:pPr>
    </w:p>
    <w:p w:rsidR="1AB82FE9" w:rsidP="4157D0B1" w:rsidRDefault="1AB82FE9" w14:paraId="6AA05B10" w14:textId="7E1A0939">
      <w:pPr>
        <w:pStyle w:val="Normal"/>
        <w:spacing w:line="39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</w:pPr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O GNOME é um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projeto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de software livre para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ambiente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gráfico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também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multiplataforma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com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ênfase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especial a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usabilidade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,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acessibilidade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internacionalização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. </w:t>
      </w:r>
    </w:p>
    <w:p w:rsidR="1AB82FE9" w:rsidP="4157D0B1" w:rsidRDefault="1AB82FE9" w14:paraId="3634361F" w14:textId="2403E5B0">
      <w:pPr>
        <w:spacing w:line="390" w:lineRule="exact"/>
        <w:ind w:firstLine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</w:pPr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O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Projeto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GNOME é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mantido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por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diversas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organizações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desenvolvedores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faz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parte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do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Projeto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GNU. Seu principal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contribuidor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mantenedor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é </w:t>
      </w:r>
      <w:proofErr w:type="gram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a Red</w:t>
      </w:r>
      <w:proofErr w:type="gram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Hat.</w:t>
      </w:r>
    </w:p>
    <w:p w:rsidR="4157D0B1" w:rsidP="4157D0B1" w:rsidRDefault="4157D0B1" w14:paraId="18A3736B" w14:textId="3BF53816">
      <w:pPr>
        <w:pStyle w:val="Normal"/>
        <w:ind w:left="0"/>
        <w:jc w:val="left"/>
      </w:pPr>
    </w:p>
    <w:p w:rsidR="4157D0B1" w:rsidP="4157D0B1" w:rsidRDefault="4157D0B1" w14:paraId="2C52408E" w14:textId="1106481C">
      <w:pPr>
        <w:pStyle w:val="Normal"/>
        <w:ind w:left="0"/>
        <w:jc w:val="left"/>
      </w:pPr>
    </w:p>
    <w:p w:rsidR="1AB82FE9" w:rsidP="4157D0B1" w:rsidRDefault="1AB82FE9" w14:paraId="09189962" w14:textId="5705E428">
      <w:pPr>
        <w:pStyle w:val="ListParagraph"/>
        <w:numPr>
          <w:ilvl w:val="0"/>
          <w:numId w:val="3"/>
        </w:numPr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4157D0B1" w:rsidR="1AB82FE9">
        <w:rPr>
          <w:rFonts w:ascii="Arial" w:hAnsi="Arial" w:eastAsia="Arial" w:cs="Arial"/>
          <w:b w:val="1"/>
          <w:bCs w:val="1"/>
          <w:sz w:val="24"/>
          <w:szCs w:val="24"/>
        </w:rPr>
        <w:t>CINNAMON</w:t>
      </w:r>
    </w:p>
    <w:p w:rsidR="4157D0B1" w:rsidP="4157D0B1" w:rsidRDefault="4157D0B1" w14:paraId="0FF7E3BB" w14:textId="5E59CD07">
      <w:pPr>
        <w:pStyle w:val="Normal"/>
        <w:ind w:left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1AB82FE9" w:rsidP="4157D0B1" w:rsidRDefault="1AB82FE9" w14:paraId="64904EC9" w14:textId="38E02128">
      <w:pPr>
        <w:pStyle w:val="Normal"/>
        <w:ind w:left="0"/>
        <w:jc w:val="center"/>
      </w:pPr>
      <w:r w:rsidR="1AB82FE9">
        <w:drawing>
          <wp:inline wp14:editId="4DC50703" wp14:anchorId="42E1C77E">
            <wp:extent cx="4572000" cy="3133725"/>
            <wp:effectExtent l="0" t="0" r="0" b="0"/>
            <wp:docPr id="66306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f9a941516a49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7D0B1" w:rsidP="4157D0B1" w:rsidRDefault="4157D0B1" w14:paraId="58E883FF" w14:textId="0116D187">
      <w:pPr>
        <w:pStyle w:val="Normal"/>
        <w:ind w:left="0"/>
        <w:jc w:val="center"/>
      </w:pPr>
    </w:p>
    <w:p w:rsidR="1AB82FE9" w:rsidP="4157D0B1" w:rsidRDefault="1AB82FE9" w14:paraId="294C2DBA" w14:textId="393F840D">
      <w:pPr>
        <w:pStyle w:val="Normal"/>
        <w:spacing w:line="39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</w:pPr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O Cinnamon é um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projeto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de desktop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gráfico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derivado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do GNOME 2,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criado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pelo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pessoal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do Linux Mint. </w:t>
      </w:r>
    </w:p>
    <w:p w:rsidR="1AB82FE9" w:rsidP="4157D0B1" w:rsidRDefault="1AB82FE9" w14:paraId="006285EC" w14:textId="62B18146">
      <w:pPr>
        <w:spacing w:line="390" w:lineRule="exact"/>
        <w:ind w:firstLine="72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</w:pPr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Sua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experiência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usuário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é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muito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parecida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com o Windows XP, 2000, Vista e 7,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facilitando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a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curva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aprendizagem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usuários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que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tenham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migrado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destes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sistemas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operacionais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.</w:t>
      </w:r>
    </w:p>
    <w:p w:rsidR="4157D0B1" w:rsidP="4157D0B1" w:rsidRDefault="4157D0B1" w14:paraId="1928EB5A" w14:textId="20490F9A">
      <w:pPr>
        <w:pStyle w:val="Normal"/>
        <w:ind w:left="0"/>
        <w:jc w:val="left"/>
      </w:pPr>
    </w:p>
    <w:p w:rsidR="4157D0B1" w:rsidP="4157D0B1" w:rsidRDefault="4157D0B1" w14:paraId="6F113FDA" w14:textId="5DD24D06">
      <w:pPr>
        <w:pStyle w:val="Normal"/>
        <w:ind w:left="0"/>
        <w:jc w:val="left"/>
      </w:pPr>
    </w:p>
    <w:p w:rsidR="1AB82FE9" w:rsidP="4157D0B1" w:rsidRDefault="1AB82FE9" w14:paraId="71DAADF5" w14:textId="3B9B40BE">
      <w:pPr>
        <w:pStyle w:val="ListParagraph"/>
        <w:numPr>
          <w:ilvl w:val="0"/>
          <w:numId w:val="2"/>
        </w:numPr>
        <w:jc w:val="left"/>
        <w:rPr/>
      </w:pPr>
      <w:r w:rsidRPr="4157D0B1" w:rsidR="1AB82FE9">
        <w:rPr>
          <w:rFonts w:ascii="Arial" w:hAnsi="Arial" w:eastAsia="Arial" w:cs="Arial"/>
          <w:b w:val="1"/>
          <w:bCs w:val="1"/>
          <w:sz w:val="24"/>
          <w:szCs w:val="24"/>
        </w:rPr>
        <w:t>KDE</w:t>
      </w:r>
    </w:p>
    <w:p w:rsidR="4157D0B1" w:rsidP="4157D0B1" w:rsidRDefault="4157D0B1" w14:paraId="740056A3" w14:textId="072394B3">
      <w:pPr>
        <w:pStyle w:val="Normal"/>
        <w:ind w:left="0"/>
        <w:jc w:val="center"/>
      </w:pPr>
    </w:p>
    <w:p w:rsidR="1AB82FE9" w:rsidP="4157D0B1" w:rsidRDefault="1AB82FE9" w14:paraId="728E6037" w14:textId="7B83D8D6">
      <w:pPr>
        <w:pStyle w:val="Normal"/>
        <w:ind w:left="0"/>
        <w:jc w:val="center"/>
      </w:pPr>
      <w:r w:rsidR="1AB82FE9">
        <w:drawing>
          <wp:inline wp14:editId="4D2EDE83" wp14:anchorId="74FE0EA0">
            <wp:extent cx="4572000" cy="2562225"/>
            <wp:effectExtent l="0" t="0" r="0" b="0"/>
            <wp:docPr id="191643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a252b492548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57D0B1" w:rsidP="4157D0B1" w:rsidRDefault="4157D0B1" w14:paraId="1E8592C8" w14:textId="3E70CDFA">
      <w:pPr>
        <w:pStyle w:val="Normal"/>
        <w:ind w:left="0"/>
        <w:jc w:val="center"/>
      </w:pPr>
    </w:p>
    <w:p w:rsidR="1AB82FE9" w:rsidP="4157D0B1" w:rsidRDefault="1AB82FE9" w14:paraId="1EF63E95" w14:textId="773C632B">
      <w:pPr>
        <w:pStyle w:val="Normal"/>
        <w:ind w:left="0" w:firstLine="720"/>
        <w:jc w:val="left"/>
      </w:pPr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O KDE é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uma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grande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comunidade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desenvolvedores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desde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1996 que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desenvolvem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um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ambiente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gráfico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multiplataforma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conhecido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como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KDE Plasma. Seu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nome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deriva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de K Desktop Environment, e a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letra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“K”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foi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escolhida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simplesmente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porque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vem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depois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de “L” de Linux. O KDE e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seus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aplicativos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são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proofErr w:type="spellStart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escritos</w:t>
      </w:r>
      <w:proofErr w:type="spellEnd"/>
      <w:r w:rsidRPr="4157D0B1" w:rsidR="1AB82F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com o framework Qt.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8c2bc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8f333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3733f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aae2a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01759A"/>
    <w:rsid w:val="118C475A"/>
    <w:rsid w:val="11AF5F18"/>
    <w:rsid w:val="1AB82FE9"/>
    <w:rsid w:val="1AD7EADE"/>
    <w:rsid w:val="2BA18650"/>
    <w:rsid w:val="3276E55E"/>
    <w:rsid w:val="3DA3F113"/>
    <w:rsid w:val="3E00E16F"/>
    <w:rsid w:val="4157D0B1"/>
    <w:rsid w:val="4A89FBFF"/>
    <w:rsid w:val="4F5D6D22"/>
    <w:rsid w:val="5430DE45"/>
    <w:rsid w:val="59481767"/>
    <w:rsid w:val="5C801DCB"/>
    <w:rsid w:val="5ECB837E"/>
    <w:rsid w:val="60D87F02"/>
    <w:rsid w:val="6701759A"/>
    <w:rsid w:val="72F3E2A0"/>
    <w:rsid w:val="751EFDB4"/>
    <w:rsid w:val="753E151F"/>
    <w:rsid w:val="7B701FA8"/>
    <w:rsid w:val="7BAEEF79"/>
    <w:rsid w:val="7CC0D81E"/>
    <w:rsid w:val="7F09A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1759A"/>
  <w15:chartTrackingRefBased/>
  <w15:docId w15:val="{7F0A9082-76C0-46C2-A5D3-DB0379CA96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eef9a941516a4935" Type="http://schemas.openxmlformats.org/officeDocument/2006/relationships/image" Target="/media/image5.png"/><Relationship Id="R951a252b492548dc" Type="http://schemas.openxmlformats.org/officeDocument/2006/relationships/image" Target="/media/image6.png"/><Relationship Id="R66317773a6ba469f" Type="http://schemas.openxmlformats.org/officeDocument/2006/relationships/numbering" Target="numbering.xml"/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d014111664774343" Type="http://schemas.openxmlformats.org/officeDocument/2006/relationships/image" Target="/media/image.png"/><Relationship Id="R3616d860629b486f" Type="http://schemas.openxmlformats.org/officeDocument/2006/relationships/image" Target="/media/image2.png"/><Relationship Id="rId4" Type="http://schemas.openxmlformats.org/officeDocument/2006/relationships/fontTable" Target="fontTable.xml"/><Relationship Id="R4c77afaa5598470a" Type="http://schemas.openxmlformats.org/officeDocument/2006/relationships/image" Target="/media/image3.png"/><Relationship Id="R0d4e1aa490bb4358" Type="http://schemas.openxmlformats.org/officeDocument/2006/relationships/image" Target="/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F2937D80CFE58459E32F743898EB23D" ma:contentTypeVersion="16" ma:contentTypeDescription="Crie um novo documento." ma:contentTypeScope="" ma:versionID="9b4a1bf2db04745ea0e992f1eb6cb111">
  <xsd:schema xmlns:xsd="http://www.w3.org/2001/XMLSchema" xmlns:xs="http://www.w3.org/2001/XMLSchema" xmlns:p="http://schemas.microsoft.com/office/2006/metadata/properties" xmlns:ns2="b5692f46-55ea-4d96-8992-432a10e2fff6" xmlns:ns3="6f8915db-ed47-40d3-91b2-fcc4643880a1" targetNamespace="http://schemas.microsoft.com/office/2006/metadata/properties" ma:root="true" ma:fieldsID="b40d2874471f8479ede6f36e93bc6d9d" ns2:_="" ns3:_="">
    <xsd:import namespace="b5692f46-55ea-4d96-8992-432a10e2fff6"/>
    <xsd:import namespace="6f8915db-ed47-40d3-91b2-fcc4643880a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TaxCatchAll" minOccurs="0"/>
                <xsd:element ref="ns2:lcf76f155ced4ddcb4097134ff3c332f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692f46-55ea-4d96-8992-432a10e2fff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8915db-ed47-40d3-91b2-fcc4643880a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5ab5375-d562-4445-91e2-3246b5ea389b}" ma:internalName="TaxCatchAll" ma:showField="CatchAllData" ma:web="6f8915db-ed47-40d3-91b2-fcc4643880a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5692f46-55ea-4d96-8992-432a10e2fff6">
      <Terms xmlns="http://schemas.microsoft.com/office/infopath/2007/PartnerControls"/>
    </lcf76f155ced4ddcb4097134ff3c332f>
    <ReferenceId xmlns="b5692f46-55ea-4d96-8992-432a10e2fff6" xsi:nil="true"/>
    <TaxCatchAll xmlns="6f8915db-ed47-40d3-91b2-fcc4643880a1" xsi:nil="true"/>
  </documentManagement>
</p:properties>
</file>

<file path=customXml/itemProps1.xml><?xml version="1.0" encoding="utf-8"?>
<ds:datastoreItem xmlns:ds="http://schemas.openxmlformats.org/officeDocument/2006/customXml" ds:itemID="{A87656C4-7C43-4FDE-B5A0-00F80834769C}"/>
</file>

<file path=customXml/itemProps2.xml><?xml version="1.0" encoding="utf-8"?>
<ds:datastoreItem xmlns:ds="http://schemas.openxmlformats.org/officeDocument/2006/customXml" ds:itemID="{6CABC671-A6B6-4138-9BB6-857B99E58F1F}"/>
</file>

<file path=customXml/itemProps3.xml><?xml version="1.0" encoding="utf-8"?>
<ds:datastoreItem xmlns:ds="http://schemas.openxmlformats.org/officeDocument/2006/customXml" ds:itemID="{47FB9C66-2203-4B81-A47B-625BB421351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MIGUEL DIAS CARVALHO</dc:creator>
  <cp:keywords/>
  <dc:description/>
  <cp:lastModifiedBy>RUAN MIGUEL DIAS CARVALHO</cp:lastModifiedBy>
  <dcterms:created xsi:type="dcterms:W3CDTF">2022-11-21T22:28:18Z</dcterms:created>
  <dcterms:modified xsi:type="dcterms:W3CDTF">2022-11-21T22:45:57Z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0x0101004F2937D80CFE58459E32F743898EB23D</vt:lpwstr>
  </property>
</Properties>
</file>