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Осуществляю вход в систему.</w:t>
      </w:r>
    </w:p>
    <w:p>
      <w:pPr>
        <w:numPr>
          <w:ilvl w:val="0"/>
          <w:numId w:val="1002"/>
        </w:numPr>
      </w:pPr>
      <w:r>
        <w:t xml:space="preserve">Нам нужно записать в файл file.txt названия файлов, содержащихся в каталоге /etc. Для этого используем команду</w:t>
      </w:r>
      <w:r>
        <w:t xml:space="preserve"> </w:t>
      </w:r>
      <w:r>
        <w:t xml:space="preserve">‘</w:t>
      </w:r>
      <w:r>
        <w:t xml:space="preserve">ls -a /etc &gt; file.txt</w:t>
      </w:r>
      <w:r>
        <w:t xml:space="preserve">’</w:t>
      </w:r>
      <w:r>
        <w:t xml:space="preserve">. Следующим шагом дописываем в этот же файл названия файлов, содержащихся в домашнем каталоге, командой</w:t>
      </w:r>
      <w:r>
        <w:t xml:space="preserve"> </w:t>
      </w:r>
      <w:r>
        <w:t xml:space="preserve">‘</w:t>
      </w:r>
      <w:r>
        <w:t xml:space="preserve">ls -a ~ &gt;&gt; file.txt</w:t>
      </w:r>
      <w:r>
        <w:t xml:space="preserve">’</w:t>
      </w:r>
      <w:r>
        <w:t xml:space="preserve">. Для проверки вводим команду</w:t>
      </w:r>
      <w:r>
        <w:t xml:space="preserve"> </w:t>
      </w:r>
      <w:r>
        <w:t xml:space="preserve">‘</w:t>
      </w:r>
      <w:r>
        <w:t xml:space="preserve">cat file.txt</w:t>
      </w:r>
      <w:r>
        <w:t xml:space="preserve">’</w:t>
      </w:r>
      <w:r>
        <w:t xml:space="preserve"> </w:t>
      </w:r>
      <w:r>
        <w:t xml:space="preserve">и видим, что все выполнено корректно (рис. ??).</w:t>
      </w:r>
    </w:p>
    <w:p>
      <w:pPr>
        <w:pStyle w:val="CaptionedFigure"/>
      </w:pPr>
      <w:r>
        <w:drawing>
          <wp:inline>
            <wp:extent cx="3733800" cy="2711033"/>
            <wp:effectExtent b="0" l="0" r="0" t="0"/>
            <wp:docPr descr="Запись названий файлов в ‘file.txt’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названий файлов в</w:t>
      </w:r>
      <w:r>
        <w:t xml:space="preserve"> </w:t>
      </w:r>
      <w:r>
        <w:t xml:space="preserve">‘</w:t>
      </w:r>
      <w:r>
        <w:t xml:space="preserve">file.txt</w:t>
      </w:r>
      <w:r>
        <w:t xml:space="preserve">’</w:t>
      </w:r>
    </w:p>
    <w:p>
      <w:pPr>
        <w:numPr>
          <w:ilvl w:val="0"/>
          <w:numId w:val="1003"/>
        </w:numPr>
        <w:pStyle w:val="Compact"/>
      </w:pPr>
      <w:r>
        <w:t xml:space="preserve">Чтобы вывести имена всех файлов из file.txt, имеющих расширение .conf, и записать их в файл conf.txt, используем команду</w:t>
      </w:r>
      <w:r>
        <w:t xml:space="preserve"> </w:t>
      </w:r>
      <w:r>
        <w:t xml:space="preserve">‘</w:t>
      </w:r>
      <w:r>
        <w:t xml:space="preserve">grep -e</w:t>
      </w:r>
      <w:r>
        <w:t xml:space="preserve">’</w:t>
      </w:r>
      <w:r>
        <w:t xml:space="preserve">|.conf$ file.txt &gt; conf.txt’. Аналогично проверяем корректность выполнения командой</w:t>
      </w:r>
      <w:r>
        <w:t xml:space="preserve"> </w:t>
      </w:r>
      <w:r>
        <w:t xml:space="preserve">‘</w:t>
      </w:r>
      <w:r>
        <w:t xml:space="preserve">cat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538144"/>
            <wp:effectExtent b="0" l="0" r="0" t="0"/>
            <wp:docPr descr="Запись названий файлов в ‘conf.txt’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названий файлов в</w:t>
      </w:r>
      <w:r>
        <w:t xml:space="preserve"> </w:t>
      </w:r>
      <w:r>
        <w:t xml:space="preserve">‘</w:t>
      </w:r>
      <w:r>
        <w:t xml:space="preserve">conf.txt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Определить, какие файлы в вашем домашнем каталоге имеют имена, начинавшиеся с символа c, можно несколькими способами.</w:t>
      </w:r>
    </w:p>
    <w:p>
      <w:pPr>
        <w:numPr>
          <w:ilvl w:val="0"/>
          <w:numId w:val="1005"/>
        </w:numPr>
        <w:pStyle w:val="Compact"/>
      </w:pPr>
      <w:r>
        <w:t xml:space="preserve">команда find ~ -maxdepth 1 -name ’c*’ -print</w:t>
      </w:r>
    </w:p>
    <w:p>
      <w:pPr>
        <w:numPr>
          <w:ilvl w:val="0"/>
          <w:numId w:val="1005"/>
        </w:numPr>
        <w:pStyle w:val="Compact"/>
      </w:pPr>
      <w:r>
        <w:t xml:space="preserve">команда ls ~/c*</w:t>
      </w:r>
    </w:p>
    <w:p>
      <w:pPr>
        <w:numPr>
          <w:ilvl w:val="0"/>
          <w:numId w:val="1005"/>
        </w:numPr>
        <w:pStyle w:val="Compact"/>
      </w:pPr>
      <w:r>
        <w:t xml:space="preserve">команда ls -a | grep c*</w:t>
      </w:r>
    </w:p>
    <w:p>
      <w:pPr>
        <w:pStyle w:val="FirstParagraph"/>
      </w:pPr>
      <w:r>
        <w:t xml:space="preserve">Все команды выводят нам одинаковый результат (рис. ??).</w:t>
      </w:r>
    </w:p>
    <w:p>
      <w:pPr>
        <w:pStyle w:val="CaptionedFigure"/>
      </w:pPr>
      <w:r>
        <w:drawing>
          <wp:inline>
            <wp:extent cx="3733800" cy="802075"/>
            <wp:effectExtent b="0" l="0" r="0" t="0"/>
            <wp:docPr descr="Вывод файлов из домашнего каталога, начинающихся с ‘c’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 из домашнего каталога, начинающихся с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</w:p>
    <w:p>
      <w:pPr>
        <w:numPr>
          <w:ilvl w:val="0"/>
          <w:numId w:val="1006"/>
        </w:numPr>
        <w:pStyle w:val="Compact"/>
      </w:pPr>
      <w:r>
        <w:t xml:space="preserve">Нам нужно по странично вывести на экран имена файлов из каталога /etc, начинающиеся с символа h. Используем для этого команду ’find /etc -maxdepth 1 -name ’h*’ | less’ (рис. ??, ??).</w:t>
      </w:r>
    </w:p>
    <w:p>
      <w:pPr>
        <w:pStyle w:val="CaptionedFigure"/>
      </w:pPr>
      <w:r>
        <w:drawing>
          <wp:inline>
            <wp:extent cx="3733800" cy="285607"/>
            <wp:effectExtent b="0" l="0" r="0" t="0"/>
            <wp:docPr descr="Команда ’find /etc -maxdepth 1 -name ’h*’ | less’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’find /etc -maxdepth 1 -name ’h*’ | less’</w:t>
      </w:r>
    </w:p>
    <w:p>
      <w:pPr>
        <w:pStyle w:val="CaptionedFigure"/>
      </w:pPr>
      <w:r>
        <w:drawing>
          <wp:inline>
            <wp:extent cx="2159000" cy="1460500"/>
            <wp:effectExtent b="0" l="0" r="0" t="0"/>
            <wp:docPr descr="Вывод файлов из каталога ‘etc’, начинающихся с ‘h’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 из каталога</w:t>
      </w:r>
      <w:r>
        <w:t xml:space="preserve"> </w:t>
      </w:r>
      <w:r>
        <w:t xml:space="preserve">‘</w:t>
      </w:r>
      <w:r>
        <w:t xml:space="preserve">etc</w:t>
      </w:r>
      <w:r>
        <w:t xml:space="preserve">’</w:t>
      </w:r>
      <w:r>
        <w:t xml:space="preserve">, начинающихся с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</w:p>
    <w:p>
      <w:pPr>
        <w:numPr>
          <w:ilvl w:val="0"/>
          <w:numId w:val="1007"/>
        </w:numPr>
        <w:pStyle w:val="Compact"/>
      </w:pPr>
      <w:r>
        <w:t xml:space="preserve">Запускаем в фоновом режиме процесс, который будет записывать в файл ~/logfile файлы, имена которых начинаются с log, с помощью команды ’find / -name ’log*’ &gt; logfile &amp;’ (рис. ??). Символ</w:t>
      </w:r>
      <w:r>
        <w:t xml:space="preserve"> </w:t>
      </w:r>
      <w:r>
        <w:t xml:space="preserve">‘</w:t>
      </w:r>
      <w:r>
        <w:t xml:space="preserve">&amp;</w:t>
      </w:r>
      <w:r>
        <w:t xml:space="preserve">’</w:t>
      </w:r>
      <w:r>
        <w:t xml:space="preserve"> </w:t>
      </w:r>
      <w:r>
        <w:t xml:space="preserve">отвечает за выполнение команды в фоновом режиме.</w:t>
      </w:r>
    </w:p>
    <w:p>
      <w:pPr>
        <w:pStyle w:val="CaptionedFigure"/>
      </w:pPr>
      <w:r>
        <w:drawing>
          <wp:inline>
            <wp:extent cx="3733800" cy="2901774"/>
            <wp:effectExtent b="0" l="0" r="0" t="0"/>
            <wp:docPr descr="Запуск процесса записи файлов в фоновом режим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процесса записи файлов в фоновом режиме</w:t>
      </w:r>
    </w:p>
    <w:p>
      <w:pPr>
        <w:numPr>
          <w:ilvl w:val="0"/>
          <w:numId w:val="1008"/>
        </w:numPr>
        <w:pStyle w:val="Compact"/>
      </w:pPr>
      <w:r>
        <w:t xml:space="preserve">Удаляем файл ~/logfile (рис. ??).</w:t>
      </w:r>
    </w:p>
    <w:p>
      <w:pPr>
        <w:pStyle w:val="CaptionedFigure"/>
      </w:pPr>
      <w:r>
        <w:drawing>
          <wp:inline>
            <wp:extent cx="3632200" cy="558800"/>
            <wp:effectExtent b="0" l="0" r="0" t="0"/>
            <wp:docPr descr="Удаление файла ‘logfile’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  <w:r>
        <w:t xml:space="preserve"> </w:t>
      </w:r>
      <w:r>
        <w:t xml:space="preserve">‘</w:t>
      </w:r>
      <w:r>
        <w:t xml:space="preserve">logfile</w:t>
      </w:r>
      <w:r>
        <w:t xml:space="preserve">’</w:t>
      </w:r>
    </w:p>
    <w:p>
      <w:pPr>
        <w:numPr>
          <w:ilvl w:val="0"/>
          <w:numId w:val="1009"/>
        </w:numPr>
        <w:pStyle w:val="Compact"/>
      </w:pPr>
      <w:r>
        <w:t xml:space="preserve">Запускаем из консоли в фоновом режиме редактор gedit командой</w:t>
      </w:r>
      <w:r>
        <w:t xml:space="preserve"> </w:t>
      </w:r>
      <w:r>
        <w:t xml:space="preserve">‘</w:t>
      </w:r>
      <w:r>
        <w:t xml:space="preserve">gedit &amp;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416069"/>
            <wp:effectExtent b="0" l="0" r="0" t="0"/>
            <wp:docPr descr="Запуск gedit в фоновом режиме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gedit в фоновом режиме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ps | grep -i ’gedit</w:t>
      </w:r>
      <w:r>
        <w:t xml:space="preserve">’</w:t>
      </w:r>
      <w:r>
        <w:t xml:space="preserve">’ определяем идентификатор процесса gedit - 3938 (рис. ??).</w:t>
      </w:r>
    </w:p>
    <w:p>
      <w:pPr>
        <w:pStyle w:val="CaptionedFigure"/>
      </w:pPr>
      <w:r>
        <w:drawing>
          <wp:inline>
            <wp:extent cx="3733800" cy="596152"/>
            <wp:effectExtent b="0" l="0" r="0" t="0"/>
            <wp:docPr descr="Иденификатор процесса gedit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Иденификатор процесса gedit</w:t>
      </w:r>
    </w:p>
    <w:p>
      <w:pPr>
        <w:pStyle w:val="BodyText"/>
      </w:pPr>
      <w:r>
        <w:t xml:space="preserve">Определить PID можно и коандой</w:t>
      </w:r>
      <w:r>
        <w:t xml:space="preserve"> </w:t>
      </w:r>
      <w:r>
        <w:t xml:space="preserve">‘</w:t>
      </w:r>
      <w:r>
        <w:t xml:space="preserve">pgrep gedit</w:t>
      </w:r>
      <w:r>
        <w:t xml:space="preserve">’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man</w:t>
      </w:r>
      <w:r>
        <w:t xml:space="preserve">’</w:t>
      </w:r>
      <w:r>
        <w:t xml:space="preserve"> </w:t>
      </w:r>
      <w:r>
        <w:t xml:space="preserve">читаем справку о команде</w:t>
      </w:r>
      <w:r>
        <w:t xml:space="preserve"> </w:t>
      </w:r>
      <w:r>
        <w:t xml:space="preserve">‘</w:t>
      </w:r>
      <w:r>
        <w:t xml:space="preserve">kill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528033"/>
            <wp:effectExtent b="0" l="0" r="0" t="0"/>
            <wp:docPr descr="Справка о команде ‘kill’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о команде</w:t>
      </w:r>
      <w:r>
        <w:t xml:space="preserve"> </w:t>
      </w:r>
      <w:r>
        <w:t xml:space="preserve">‘</w:t>
      </w:r>
      <w:r>
        <w:t xml:space="preserve">kill</w:t>
      </w:r>
      <w:r>
        <w:t xml:space="preserve">’</w:t>
      </w:r>
    </w:p>
    <w:p>
      <w:pPr>
        <w:pStyle w:val="BodyText"/>
      </w:pPr>
      <w:r>
        <w:t xml:space="preserve">Завершаем процесс gedit командой</w:t>
      </w:r>
      <w:r>
        <w:t xml:space="preserve"> </w:t>
      </w:r>
      <w:r>
        <w:t xml:space="preserve">‘</w:t>
      </w:r>
      <w:r>
        <w:t xml:space="preserve">kill 3938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BodyText"/>
      </w:pPr>
      <w:bookmarkStart w:id="55" w:name="fig:0011"/>
      <w:r>
        <w:drawing>
          <wp:inline>
            <wp:extent cx="3378200" cy="584200"/>
            <wp:effectExtent b="0" l="0" r="0" t="0"/>
            <wp:docPr descr="Завершение процесса gedit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11. С помощью команды</w:t>
      </w:r>
      <w:r>
        <w:t xml:space="preserve"> </w:t>
      </w:r>
      <w:r>
        <w:t xml:space="preserve">‘</w:t>
      </w:r>
      <w:r>
        <w:t xml:space="preserve">man</w:t>
      </w:r>
      <w:r>
        <w:t xml:space="preserve">’</w:t>
      </w:r>
      <w:r>
        <w:t xml:space="preserve"> </w:t>
      </w:r>
      <w:r>
        <w:t xml:space="preserve">читаем справку о командах</w:t>
      </w:r>
      <w:r>
        <w:t xml:space="preserve"> </w:t>
      </w:r>
      <w:r>
        <w:t xml:space="preserve">‘</w:t>
      </w:r>
      <w:r>
        <w:t xml:space="preserve">df</w:t>
      </w:r>
      <w:r>
        <w:t xml:space="preserve">’</w:t>
      </w:r>
      <w:r>
        <w:t xml:space="preserve"> </w:t>
      </w:r>
      <w:r>
        <w:t xml:space="preserve">(рис. ??) и</w:t>
      </w:r>
      <w:r>
        <w:t xml:space="preserve"> </w:t>
      </w:r>
      <w:r>
        <w:t xml:space="preserve">‘</w:t>
      </w:r>
      <w:r>
        <w:t xml:space="preserve">du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numPr>
          <w:ilvl w:val="0"/>
          <w:numId w:val="1012"/>
        </w:numPr>
      </w:pPr>
      <w:r>
        <w:t xml:space="preserve">df - команда, показывающая список всех файловых систем по именам устройств, их размер, занятое и свободное пространство и точки монтирования.</w:t>
      </w:r>
    </w:p>
    <w:p>
      <w:pPr>
        <w:numPr>
          <w:ilvl w:val="0"/>
          <w:numId w:val="1012"/>
        </w:numPr>
      </w:pPr>
      <w:r>
        <w:t xml:space="preserve">du - команда, выводящая информацию об объеме дискового пространства, занятого файлами и директориями.</w:t>
      </w:r>
    </w:p>
    <w:p>
      <w:pPr>
        <w:pStyle w:val="CaptionedFigure"/>
      </w:pPr>
      <w:r>
        <w:drawing>
          <wp:inline>
            <wp:extent cx="3733800" cy="2557157"/>
            <wp:effectExtent b="0" l="0" r="0" t="0"/>
            <wp:docPr descr="Справка о команде ‘df’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о команде</w:t>
      </w:r>
      <w:r>
        <w:t xml:space="preserve"> </w:t>
      </w:r>
      <w:r>
        <w:t xml:space="preserve">‘</w:t>
      </w:r>
      <w:r>
        <w:t xml:space="preserve">df</w:t>
      </w:r>
      <w:r>
        <w:t xml:space="preserve">’</w:t>
      </w:r>
    </w:p>
    <w:p>
      <w:pPr>
        <w:pStyle w:val="CaptionedFigure"/>
      </w:pPr>
      <w:r>
        <w:drawing>
          <wp:inline>
            <wp:extent cx="3733800" cy="2557157"/>
            <wp:effectExtent b="0" l="0" r="0" t="0"/>
            <wp:docPr descr="Справка о команде ‘du’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о команде</w:t>
      </w:r>
      <w:r>
        <w:t xml:space="preserve"> </w:t>
      </w:r>
      <w:r>
        <w:t xml:space="preserve">‘</w:t>
      </w:r>
      <w:r>
        <w:t xml:space="preserve">du</w:t>
      </w:r>
      <w:r>
        <w:t xml:space="preserve">’</w:t>
      </w:r>
    </w:p>
    <w:p>
      <w:pPr>
        <w:pStyle w:val="BodyText"/>
      </w:pPr>
      <w:r>
        <w:t xml:space="preserve">Далее выполняем эти команды (рис. ??, ??).</w:t>
      </w:r>
    </w:p>
    <w:p>
      <w:pPr>
        <w:pStyle w:val="CaptionedFigure"/>
      </w:pPr>
      <w:r>
        <w:drawing>
          <wp:inline>
            <wp:extent cx="3733800" cy="1391368"/>
            <wp:effectExtent b="0" l="0" r="0" t="0"/>
            <wp:docPr descr="Команда ‘df’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df</w:t>
      </w:r>
      <w:r>
        <w:t xml:space="preserve">’</w:t>
      </w:r>
    </w:p>
    <w:p>
      <w:pPr>
        <w:pStyle w:val="CaptionedFigure"/>
      </w:pPr>
      <w:r>
        <w:drawing>
          <wp:inline>
            <wp:extent cx="3733800" cy="2390329"/>
            <wp:effectExtent b="0" l="0" r="0" t="0"/>
            <wp:docPr descr="Команда ‘du’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‘</w:t>
      </w:r>
      <w:r>
        <w:t xml:space="preserve">du</w:t>
      </w:r>
      <w:r>
        <w:t xml:space="preserve">’</w:t>
      </w:r>
    </w:p>
    <w:p>
      <w:pPr>
        <w:numPr>
          <w:ilvl w:val="0"/>
          <w:numId w:val="1013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man</w:t>
      </w:r>
      <w:r>
        <w:t xml:space="preserve">’</w:t>
      </w:r>
      <w:r>
        <w:t xml:space="preserve"> </w:t>
      </w:r>
      <w:r>
        <w:t xml:space="preserve">читаем справку о команде</w:t>
      </w:r>
      <w:r>
        <w:t xml:space="preserve"> </w:t>
      </w:r>
      <w:r>
        <w:t xml:space="preserve">‘</w:t>
      </w:r>
      <w:r>
        <w:t xml:space="preserve">find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390329"/>
            <wp:effectExtent b="0" l="0" r="0" t="0"/>
            <wp:docPr descr="Справка о команде ‘find’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о команде</w:t>
      </w:r>
      <w:r>
        <w:t xml:space="preserve"> </w:t>
      </w:r>
      <w:r>
        <w:t xml:space="preserve">‘</w:t>
      </w:r>
      <w:r>
        <w:t xml:space="preserve">find</w:t>
      </w:r>
      <w:r>
        <w:t xml:space="preserve">’</w:t>
      </w:r>
    </w:p>
    <w:p>
      <w:pPr>
        <w:pStyle w:val="BodyText"/>
      </w:pPr>
      <w:r>
        <w:t xml:space="preserve">Ознакомившись со справкой, выводим имена всех директорий, имеющихся в вашем домашнем каталоге, используя команду</w:t>
      </w:r>
      <w:r>
        <w:t xml:space="preserve"> </w:t>
      </w:r>
      <w:r>
        <w:t xml:space="preserve">‘</w:t>
      </w:r>
      <w:r>
        <w:t xml:space="preserve">find ~ -type d</w:t>
      </w:r>
      <w:r>
        <w:t xml:space="preserve">’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390329"/>
            <wp:effectExtent b="0" l="0" r="0" t="0"/>
            <wp:docPr descr="Вывод имен всех директорий домашнего каталога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 всех директорий домашнего каталога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ознакомилась с инструментами поиска файлов и фильтрации текстовых данных, а также приобрела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75"/>
    <w:bookmarkStart w:id="7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Стандартный поток ввода (stdin) — 0;</w:t>
      </w:r>
    </w:p>
    <w:p>
      <w:pPr>
        <w:numPr>
          <w:ilvl w:val="0"/>
          <w:numId w:val="1015"/>
        </w:numPr>
        <w:pStyle w:val="Compact"/>
      </w:pPr>
      <w:r>
        <w:t xml:space="preserve">Стандартный поток вывода (stdout) — 1;</w:t>
      </w:r>
    </w:p>
    <w:p>
      <w:pPr>
        <w:numPr>
          <w:ilvl w:val="0"/>
          <w:numId w:val="1016"/>
        </w:numPr>
      </w:pPr>
      <w:r>
        <w:t xml:space="preserve">Операция &gt; - это перенаправление вывода в файл, а операция &gt;&gt; - перенаправление вывода в файл и открытие файла в режиме добавления.</w:t>
      </w:r>
    </w:p>
    <w:p>
      <w:pPr>
        <w:numPr>
          <w:ilvl w:val="0"/>
          <w:numId w:val="1016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6"/>
        </w:numPr>
      </w:pPr>
      <w:r>
        <w:t xml:space="preserve">Процесс - это набор данных, используемых для выполнения программы, а программа - это набор команд.</w:t>
      </w:r>
    </w:p>
    <w:p>
      <w:pPr>
        <w:numPr>
          <w:ilvl w:val="0"/>
          <w:numId w:val="1016"/>
        </w:numPr>
      </w:pPr>
      <w:r>
        <w:t xml:space="preserve">PID - это идентификатор данного процесса, GID - идентификатор группы UNIX, в которой работает программа.</w:t>
      </w:r>
    </w:p>
    <w:p>
      <w:pPr>
        <w:numPr>
          <w:ilvl w:val="0"/>
          <w:numId w:val="1016"/>
        </w:numPr>
      </w:pPr>
      <w:r>
        <w:t xml:space="preserve">Задачи - это запущенные фоном программы. Управлять ими можно командой</w:t>
      </w:r>
      <w:r>
        <w:t xml:space="preserve"> </w:t>
      </w:r>
      <w:r>
        <w:t xml:space="preserve">‘</w:t>
      </w:r>
      <w:r>
        <w:t xml:space="preserve">jobs</w:t>
      </w:r>
      <w:r>
        <w:t xml:space="preserve">’</w:t>
      </w:r>
      <w:r>
        <w:t xml:space="preserve">. Чтобы команда была запущена в фоновом режиме, необходимо в конце добавить символ</w:t>
      </w:r>
      <w:r>
        <w:t xml:space="preserve"> </w:t>
      </w:r>
      <w:r>
        <w:t xml:space="preserve">‘</w:t>
      </w:r>
      <w:r>
        <w:t xml:space="preserve">&amp;</w:t>
      </w:r>
      <w:r>
        <w:t xml:space="preserve">’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top - программа, показывающая список работающих процессов в системе</w:t>
      </w:r>
    </w:p>
    <w:p>
      <w:pPr>
        <w:numPr>
          <w:ilvl w:val="0"/>
          <w:numId w:val="1017"/>
        </w:numPr>
        <w:pStyle w:val="Compact"/>
      </w:pPr>
      <w:r>
        <w:t xml:space="preserve">htop - утилита, выводящая меняющийся список системных процессов (показывает абсолютно все процессы в системе)</w:t>
      </w:r>
    </w:p>
    <w:p>
      <w:pPr>
        <w:numPr>
          <w:ilvl w:val="0"/>
          <w:numId w:val="1018"/>
        </w:numPr>
      </w:pPr>
      <w:r>
        <w:t xml:space="preserve">Команда find - команда для поиска файлов и каталогов на основе специальных условий. Пример:</w:t>
      </w:r>
      <w:r>
        <w:t xml:space="preserve"> </w:t>
      </w:r>
      <w:r>
        <w:t xml:space="preserve">‘</w:t>
      </w:r>
      <w:r>
        <w:t xml:space="preserve">find ~ -type d</w:t>
      </w:r>
      <w:r>
        <w:t xml:space="preserve">’</w:t>
      </w:r>
      <w:r>
        <w:t xml:space="preserve"> </w:t>
      </w:r>
      <w:r>
        <w:t xml:space="preserve">- команда осуществляет поиск директорий в домашнем каталоге.</w:t>
      </w:r>
    </w:p>
    <w:p>
      <w:pPr>
        <w:numPr>
          <w:ilvl w:val="0"/>
          <w:numId w:val="1018"/>
        </w:numPr>
      </w:pPr>
      <w:r>
        <w:t xml:space="preserve">Да, файл можно найти по содержимому с помощью команды</w:t>
      </w:r>
      <w:r>
        <w:t xml:space="preserve"> </w:t>
      </w:r>
      <w:r>
        <w:t xml:space="preserve">‘</w:t>
      </w:r>
      <w:r>
        <w:t xml:space="preserve">grep</w:t>
      </w:r>
      <w:r>
        <w:t xml:space="preserve">’</w:t>
      </w:r>
      <w:r>
        <w:t xml:space="preserve">.</w:t>
      </w:r>
    </w:p>
    <w:p>
      <w:pPr>
        <w:numPr>
          <w:ilvl w:val="0"/>
          <w:numId w:val="1018"/>
        </w:numPr>
      </w:pPr>
      <w:r>
        <w:t xml:space="preserve">Определить объем свободной памяти на жёстком диске можно командой</w:t>
      </w:r>
      <w:r>
        <w:t xml:space="preserve"> </w:t>
      </w:r>
      <w:r>
        <w:t xml:space="preserve">‘</w:t>
      </w:r>
      <w:r>
        <w:t xml:space="preserve">df</w:t>
      </w:r>
      <w:r>
        <w:t xml:space="preserve">’</w:t>
      </w:r>
      <w:r>
        <w:t xml:space="preserve">.</w:t>
      </w:r>
    </w:p>
    <w:p>
      <w:pPr>
        <w:numPr>
          <w:ilvl w:val="0"/>
          <w:numId w:val="1018"/>
        </w:numPr>
      </w:pPr>
      <w:r>
        <w:t xml:space="preserve">Определить объем домашнего каталога можно командой</w:t>
      </w:r>
      <w:r>
        <w:t xml:space="preserve"> </w:t>
      </w:r>
      <w:r>
        <w:t xml:space="preserve">‘</w:t>
      </w:r>
      <w:r>
        <w:t xml:space="preserve">du ~/</w:t>
      </w:r>
      <w:r>
        <w:t xml:space="preserve">’</w:t>
      </w:r>
      <w:r>
        <w:t xml:space="preserve">.</w:t>
      </w:r>
    </w:p>
    <w:p>
      <w:pPr>
        <w:numPr>
          <w:ilvl w:val="0"/>
          <w:numId w:val="1018"/>
        </w:numPr>
      </w:pPr>
      <w:r>
        <w:t xml:space="preserve">Перед остановкой процесса необходимо определить его PID. Для этого используем команды</w:t>
      </w:r>
      <w:r>
        <w:t xml:space="preserve"> </w:t>
      </w:r>
      <w:r>
        <w:t xml:space="preserve">‘</w:t>
      </w:r>
      <w:r>
        <w:t xml:space="preserve">ps</w:t>
      </w:r>
      <w:r>
        <w:t xml:space="preserve">’</w:t>
      </w:r>
      <w:r>
        <w:t xml:space="preserve">, которая выведет список активных процессов в системе и информацию о них, и</w:t>
      </w:r>
      <w:r>
        <w:t xml:space="preserve"> </w:t>
      </w:r>
      <w:r>
        <w:t xml:space="preserve">‘</w:t>
      </w:r>
      <w:r>
        <w:t xml:space="preserve">grep</w:t>
      </w:r>
      <w:r>
        <w:t xml:space="preserve">’</w:t>
      </w:r>
      <w:r>
        <w:t xml:space="preserve">, которая будет выполнять поиск по результатам команды ps. После определения PID процесса, мы используем команду</w:t>
      </w:r>
      <w:r>
        <w:t xml:space="preserve"> </w:t>
      </w:r>
      <w:r>
        <w:t xml:space="preserve">‘</w:t>
      </w:r>
      <w:r>
        <w:t xml:space="preserve">kill</w:t>
      </w:r>
      <w:r>
        <w:t xml:space="preserve">’</w:t>
      </w:r>
      <w:r>
        <w:t xml:space="preserve"> </w:t>
      </w:r>
      <w:r>
        <w:t xml:space="preserve">с параметров PID для</w:t>
      </w:r>
      <w:r>
        <w:t xml:space="preserve"> </w:t>
      </w:r>
      <w:r>
        <w:t xml:space="preserve">“</w:t>
      </w:r>
      <w:r>
        <w:t xml:space="preserve">убийства</w:t>
      </w:r>
      <w:r>
        <w:t xml:space="preserve">”</w:t>
      </w:r>
      <w:r>
        <w:t xml:space="preserve"> </w:t>
      </w:r>
      <w:r>
        <w:t xml:space="preserve">процесса. Помимо этой команды, можно использовать команду</w:t>
      </w:r>
      <w:r>
        <w:t xml:space="preserve"> </w:t>
      </w:r>
      <w:r>
        <w:t xml:space="preserve">‘</w:t>
      </w:r>
      <w:r>
        <w:t xml:space="preserve">kilall</w:t>
      </w:r>
      <w:r>
        <w:t xml:space="preserve">’</w:t>
      </w:r>
      <w:r>
        <w:t xml:space="preserve"> </w:t>
      </w:r>
      <w:r>
        <w:t xml:space="preserve">для</w:t>
      </w:r>
      <w:r>
        <w:t xml:space="preserve"> </w:t>
      </w:r>
      <w:r>
        <w:t xml:space="preserve">“</w:t>
      </w:r>
      <w:r>
        <w:t xml:space="preserve">убийства</w:t>
      </w:r>
      <w:r>
        <w:t xml:space="preserve">”</w:t>
      </w:r>
      <w:r>
        <w:t xml:space="preserve"> </w:t>
      </w:r>
      <w:r>
        <w:t xml:space="preserve">всех процессов, имеющих одно и то же имя, это может быть удобно, так как для этого нам не нужно знать PID всех процессов.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1"/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Батова Ирина Сергеевна, НММбд-01-22</dc:creator>
  <dc:language>ru-RU</dc:language>
  <cp:keywords/>
  <dcterms:created xsi:type="dcterms:W3CDTF">2023-03-16T19:24:58Z</dcterms:created>
  <dcterms:modified xsi:type="dcterms:W3CDTF">2023-03-16T19:24:58Z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