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IRIS</w:t>
      </w:r>
    </w:p>
    <w:p>
      <w:pPr>
        <w:pStyle w:val="Heading2"/>
      </w:pPr>
      <w:r>
        <w:t>Notes</w:t>
      </w:r>
    </w:p>
    <w:p>
      <w:r/>
      <w:r>
        <w:rPr>
          <w:b/>
        </w:rPr>
        <w:t>Welcome to InterSystems IRIS</w:t>
      </w:r>
      <w:r/>
    </w:p>
    <w:p>
      <w:r/>
      <w:r>
        <w:t>InterSystems IRIS is a data platform — a layer of applications built around a database. At its heart, InterSystems IRIS is driven by one of the fastest, most efficient databases available.</w:t>
      </w:r>
      <w:r/>
    </w:p>
    <w:p>
      <w:r/>
      <w:r>
        <w:t>It also has features built on top of or within it:</w:t>
      </w:r>
      <w:r/>
      <w:r/>
    </w:p>
    <w:p>
      <w:pPr>
        <w:pStyle w:val="ListBullet"/>
        <w:spacing w:line="240" w:lineRule="auto"/>
        <w:ind w:left="720"/>
      </w:pPr>
      <w:r/>
      <w:r>
        <w:t>Ability to execute code</w:t>
      </w:r>
      <w:r/>
    </w:p>
    <w:p>
      <w:pPr>
        <w:pStyle w:val="ListBullet"/>
        <w:spacing w:line="240" w:lineRule="auto"/>
        <w:ind w:left="720"/>
      </w:pPr>
      <w:r/>
      <w:r>
        <w:t>Integration engine to link different systems</w:t>
      </w:r>
      <w:r/>
    </w:p>
    <w:p>
      <w:pPr>
        <w:pStyle w:val="ListBullet"/>
        <w:spacing w:line="240" w:lineRule="auto"/>
        <w:ind w:left="720"/>
      </w:pPr>
      <w:r/>
      <w:r>
        <w:t>Real time analytics</w:t>
      </w:r>
      <w:r/>
    </w:p>
    <w:p>
      <w:pPr>
        <w:pStyle w:val="ListBullet"/>
        <w:spacing w:line="240" w:lineRule="auto"/>
        <w:ind w:left="720"/>
      </w:pPr>
      <w:r/>
      <w:r>
        <w:t>Integrated machine learning</w:t>
      </w:r>
      <w:r/>
      <w:r/>
    </w:p>
    <w:p>
      <w:r/>
      <w:r>
        <w:t>And many more great features.</w:t>
      </w:r>
      <w:r/>
      <w:r/>
    </w:p>
    <w:p>
      <w:r/>
      <w:r>
        <w:rPr>
          <w:b/>
        </w:rPr>
        <w:t>Click the right arrow to Continue &gt;</w:t>
      </w:r>
      <w:r/>
    </w:p>
    <w:p>
      <w:r/>
      <w:r>
        <w:t>InterSystems IRIS is an acronym, standing for Intuitive, Reliable, Interoperable and Scalable, the key cornerstones of InterSystems IRIS.</w:t>
      </w:r>
      <w:r/>
    </w:p>
    <w:p>
      <w:r/>
      <w:r>
        <w:t>InterSystems IRIS is built wihin a Secure, roles-based access controlled environment, designed for the world's most important applications.</w:t>
      </w:r>
      <w:r/>
      <w:r/>
    </w:p>
    <w:p>
      <w:r/>
      <w:r>
        <w:rPr>
          <w:b/>
        </w:rPr>
        <w:t>Click Start to Begin</w:t>
      </w:r>
      <w:r/>
    </w:p>
    <w:p>
      <w:pPr>
        <w:pStyle w:val="Heading2"/>
      </w:pPr>
      <w:r>
        <w:t>Assignment</w:t>
      </w:r>
    </w:p>
    <w:p>
      <w:r/>
      <w:r>
        <w:t>Welcome to the Management Portal, the central interface for managing and exploring InterSystems IRIS.</w:t>
      </w:r>
      <w:r/>
    </w:p>
    <w:p>
      <w:r/>
      <w:r>
        <w:t>Take a moment to familiarise yourself with the available areas. From here, you can access:</w:t>
      </w:r>
      <w:r/>
      <w:r/>
    </w:p>
    <w:p>
      <w:pPr>
        <w:pStyle w:val="ListBullet"/>
        <w:spacing w:line="240" w:lineRule="auto"/>
        <w:ind w:left="720"/>
      </w:pPr>
      <w:r/>
      <w:r>
        <w:rPr>
          <w:b/>
        </w:rPr>
        <w:t>Analytics</w:t>
      </w:r>
      <w:r>
        <w:t xml:space="preserve"> for exploring data and insights</w:t>
      </w:r>
      <w:r/>
    </w:p>
    <w:p>
      <w:pPr>
        <w:pStyle w:val="ListBullet"/>
        <w:spacing w:line="240" w:lineRule="auto"/>
        <w:ind w:left="720"/>
      </w:pPr>
      <w:r/>
      <w:r>
        <w:rPr>
          <w:b/>
        </w:rPr>
        <w:t>Interoperability</w:t>
      </w:r>
      <w:r>
        <w:t xml:space="preserve"> for connecting systems and applications</w:t>
      </w:r>
      <w:r/>
    </w:p>
    <w:p>
      <w:pPr>
        <w:pStyle w:val="ListBullet"/>
        <w:spacing w:line="240" w:lineRule="auto"/>
        <w:ind w:left="720"/>
      </w:pPr>
      <w:r/>
      <w:r>
        <w:rPr>
          <w:b/>
        </w:rPr>
        <w:t>System Operations</w:t>
      </w:r>
      <w:r>
        <w:t xml:space="preserve"> for monitoring and managing your environment</w:t>
      </w:r>
      <w:r/>
    </w:p>
    <w:p>
      <w:pPr>
        <w:pStyle w:val="ListBullet"/>
        <w:spacing w:line="240" w:lineRule="auto"/>
        <w:ind w:left="720"/>
      </w:pPr>
      <w:r/>
      <w:r>
        <w:rPr>
          <w:b/>
        </w:rPr>
        <w:t>System Explorer</w:t>
      </w:r>
      <w:r>
        <w:t xml:space="preserve"> for examining classes, data and running SQL queries</w:t>
      </w:r>
      <w:r/>
    </w:p>
    <w:p>
      <w:pPr>
        <w:pStyle w:val="ListBullet"/>
        <w:spacing w:line="240" w:lineRule="auto"/>
        <w:ind w:left="720"/>
      </w:pPr>
      <w:r/>
      <w:r>
        <w:rPr>
          <w:b/>
        </w:rPr>
        <w:t>System Administration</w:t>
      </w:r>
      <w:r>
        <w:t xml:space="preserve"> for configuring IRIS</w:t>
      </w:r>
      <w:r/>
      <w:r/>
    </w:p>
    <w:p>
      <w:r/>
      <w:r>
        <w:t>You do not need to understand everything, but this tour will guide you through some of these areas.</w:t>
      </w:r>
      <w:r/>
    </w:p>
    <w:p>
      <w:r/>
      <w:r>
        <w:t xml:space="preserve">When you are ready, click </w:t>
      </w:r>
      <w:r>
        <w:rPr>
          <w:b/>
        </w:rPr>
        <w:t>Check</w:t>
      </w:r>
      <w:r>
        <w:t xml:space="preserve"> to continue.</w:t>
      </w:r>
    </w:p>
    <w:p>
      <w:pPr>
        <w:pStyle w:val="Heading1"/>
      </w:pPr>
      <w:r>
        <w:t>Data Platform</w:t>
      </w:r>
    </w:p>
    <w:p>
      <w:pPr>
        <w:pStyle w:val="Heading2"/>
      </w:pPr>
      <w:r>
        <w:t>Notes</w:t>
      </w:r>
    </w:p>
    <w:p>
      <w:pPr>
        <w:pStyle w:val="Heading1"/>
      </w:pPr>
      <w:r>
        <w:t>The Database</w:t>
      </w:r>
      <w:r/>
    </w:p>
    <w:p>
      <w:r/>
      <w:r>
        <w:t>At the core of InterSystems IRIS is a highly efficient, high-performance database designed to scale to demanding workloads — supporting database sizes of up to 8 petabytes.</w:t>
      </w:r>
      <w:r/>
    </w:p>
    <w:p>
      <w:r/>
      <w:r>
        <w:t>InterSystems IRIS natively supports multiple data models within a single system. Alongside traditional relational storage (SQL), you can work with document (JSON), object, key-value, columnar, and even vector data, all within the same environment, without needing separate technologies.</w:t>
      </w:r>
      <w:r/>
    </w:p>
    <w:p>
      <w:r/>
      <w:r>
        <w:t>This flexibility allows you to model and access data in the way that best fits your application, while keeping everything unified and consistent.</w:t>
      </w:r>
      <w:r/>
    </w:p>
    <w:p>
      <w:r/>
      <w:r>
        <w:t>To explore this further, see the Data Models in InterSystems IRIS tutorial linked at the end of this guide. For now, we will start with a simple example.</w:t>
      </w:r>
    </w:p>
    <w:p>
      <w:pPr>
        <w:pStyle w:val="Heading2"/>
      </w:pPr>
      <w:r>
        <w:t>Assignment</w:t>
      </w:r>
    </w:p>
    <w:p>
      <w:r/>
      <w:r>
        <w:t>The most common type of database is the relational database, these are tabular databases - think giant, interlinked spreadsheets. IRIS can be used as a standard relational database.</w:t>
      </w:r>
      <w:r/>
    </w:p>
    <w:p>
      <w:r/>
      <w:r>
        <w:rPr>
          <w:b/>
        </w:rPr>
        <w:t>Copy this command into the text box in the middle of the page:</w:t>
      </w:r>
      <w:r/>
    </w:p>
    <w:p>
      <w:r/>
      <w:r>
        <w:rPr>
          <w:rFonts w:ascii="Courier" w:hAnsi="Courier"/>
        </w:rPr>
        <w:t>SELECT</w:t>
        <w:br/>
        <w:t>SKU, Category, Name, Price, Stock</w:t>
        <w:br/>
        <w:t>FROM HoleFoods.Product</w:t>
        <w:br/>
      </w:r>
      <w:r/>
    </w:p>
    <w:p>
      <w:r/>
      <w:r>
        <w:rPr>
          <w:b/>
        </w:rPr>
        <w:t>Then click Execute</w:t>
      </w:r>
      <w:r/>
    </w:p>
    <w:p>
      <w:r/>
      <w:r>
        <w:t>You'll see a table of products from our fictional retailer of foods with holes in them.</w:t>
      </w:r>
      <w:r/>
    </w:p>
    <w:p>
      <w:r/>
      <w:r>
        <w:t xml:space="preserve">The </w:t>
      </w:r>
      <w:r>
        <w:rPr>
          <w:i/>
        </w:rPr>
        <w:t>relational</w:t>
      </w:r>
      <w:r>
        <w:t xml:space="preserve"> part of the name refers to the tables being related to each other, meaning the data in one table might reference data from another table. Let's take a look at our table of transactions:</w:t>
      </w:r>
      <w:r/>
    </w:p>
    <w:p>
      <w:r/>
      <w:r>
        <w:rPr>
          <w:b/>
        </w:rPr>
        <w:t>Now try running this command:</w:t>
      </w:r>
      <w:r/>
    </w:p>
    <w:p>
      <w:r/>
      <w:r>
        <w:rPr>
          <w:rFonts w:ascii="Courier" w:hAnsi="Courier"/>
        </w:rPr>
        <w:t>SELECT</w:t>
        <w:br/>
        <w:t>AmountOfSale, DateTimeOfSale, Product,  UnitsSold</w:t>
        <w:br/>
        <w:t>FROM HoleFoods.SalesTransaction</w:t>
        <w:br/>
      </w:r>
      <w:r/>
    </w:p>
    <w:p>
      <w:r/>
      <w:r>
        <w:t>We can see the transaction details and the Product ID (SKU) sold. In InterSystems IRIS it is very easy to find values from linked tables.</w:t>
      </w:r>
      <w:r/>
    </w:p>
    <w:p>
      <w:r/>
      <w:r>
        <w:rPr>
          <w:b/>
        </w:rPr>
        <w:t>Let's re-run the above command with a small change to show the Product Name:</w:t>
      </w:r>
      <w:r/>
    </w:p>
    <w:p>
      <w:r/>
      <w:r>
        <w:rPr>
          <w:rFonts w:ascii="Courier" w:hAnsi="Courier"/>
        </w:rPr>
        <w:t>SELECT</w:t>
        <w:br/>
        <w:t>AmountOfSale, DateTimeOfSale, Product-&gt;Name,  UnitsSold</w:t>
        <w:br/>
        <w:t>FROM HoleFoods.SalesTransaction</w:t>
        <w:br/>
      </w:r>
      <w:r/>
    </w:p>
    <w:p>
      <w:r/>
      <w:r>
        <w:t xml:space="preserve">This command uses </w:t>
      </w:r>
      <w:r>
        <w:rPr>
          <w:rFonts w:ascii="Courier" w:hAnsi="Courier"/>
        </w:rPr>
        <w:t>-&gt;</w:t>
      </w:r>
      <w:r>
        <w:t xml:space="preserve"> to implicitly join the Transactions and Products table to fetch the product name.</w:t>
      </w:r>
      <w:r/>
    </w:p>
    <w:p>
      <w:r/>
      <w:r>
        <w:t>These queries use SQL, or Structured Query Language, which is, as the name suggests, the universal way to query relational data.</w:t>
      </w:r>
      <w:r/>
    </w:p>
    <w:p>
      <w:pPr>
        <w:pStyle w:val="Heading2"/>
      </w:pPr>
      <w:r>
        <w:t>Adding a new Product</w:t>
      </w:r>
      <w:r/>
    </w:p>
    <w:p>
      <w:r/>
      <w:r>
        <w:t>Before moving on from the Relational Table view, let's add one new product to the dataset.</w:t>
      </w:r>
      <w:r/>
    </w:p>
    <w:p>
      <w:r/>
      <w:r>
        <w:rPr>
          <w:b/>
        </w:rPr>
        <w:t>Execute the insert command to enter a new product item:</w:t>
      </w:r>
      <w:r/>
    </w:p>
    <w:p>
      <w:r/>
      <w:r>
        <w:rPr>
          <w:rFonts w:ascii="Courier" w:hAnsi="Courier"/>
        </w:rPr>
        <w:t>INSERT INTO HoleFoods.Product</w:t>
        <w:br/>
        <w:t>(Category, Name, Price, SKU, Stock)</w:t>
        <w:br/>
        <w:t>VALUES</w:t>
        <w:br/>
        <w:t>('Snack', 'Gummy Rings', 2.99, 'SKU-976', 200)</w:t>
        <w:br/>
      </w:r>
      <w:r/>
    </w:p>
    <w:p>
      <w:r/>
      <w:r>
        <w:rPr>
          <w:b/>
        </w:rPr>
        <w:t>And just to double-check it's been added, run:</w:t>
      </w:r>
      <w:r/>
    </w:p>
    <w:p>
      <w:r/>
      <w:r>
        <w:rPr>
          <w:rFonts w:ascii="Courier" w:hAnsi="Courier"/>
        </w:rPr>
        <w:t>SELECT</w:t>
        <w:br/>
        <w:t>SKU, Category, Name, Price, Stock</w:t>
        <w:br/>
        <w:t>FROM HoleFoods.Product</w:t>
        <w:br/>
      </w:r>
      <w:r/>
    </w:p>
    <w:p>
      <w:r/>
      <w:r>
        <w:t>You should be able to spot our new product in the list!</w:t>
      </w:r>
      <w:r/>
    </w:p>
    <w:p>
      <w:r/>
      <w:r>
        <w:t>Here we have run SQL from the Management Portal, but you can also run it from all the normal places, including from applications written in Python, Java, C++ and more. You can connect with industry-standard ODBC and JDBC, meaning you can integrate InterSystems IRIS with pretty much any existing application.</w:t>
      </w:r>
    </w:p>
    <w:p>
      <w:pPr>
        <w:pStyle w:val="Heading1"/>
      </w:pPr>
      <w:r>
        <w:t>Execution Engine</w:t>
      </w:r>
    </w:p>
    <w:p>
      <w:pPr>
        <w:pStyle w:val="Heading2"/>
      </w:pPr>
      <w:r>
        <w:t>Notes</w:t>
      </w:r>
    </w:p>
    <w:p>
      <w:pPr>
        <w:pStyle w:val="Heading1"/>
      </w:pPr>
      <w:r>
        <w:t>Execution Engine</w:t>
      </w:r>
      <w:r/>
    </w:p>
    <w:p>
      <w:r/>
      <w:r>
        <w:t>InterSystems IRIS is not just a SQL database.</w:t>
      </w:r>
      <w:r/>
    </w:p>
    <w:p>
      <w:r/>
      <w:r>
        <w:t>Like other enterprise databases, it supports server-side logic, but InterSystems IRIS distinguishes itself by integrating a broader runtime directly into the platform, including ObjectScript and Embedded Python running in the same process as the database engine.</w:t>
      </w:r>
      <w:r/>
    </w:p>
    <w:p>
      <w:r/>
      <w:r>
        <w:t>Executing workflows and procedures inside the platform reduces the need to move data and improves efficiency for data-intensive tasks. This is one of the many features that makes InterSystems IRIS such an efficient data platform.</w:t>
      </w:r>
    </w:p>
    <w:p>
      <w:pPr>
        <w:pStyle w:val="Heading2"/>
      </w:pPr>
      <w:r>
        <w:t>Assignment</w:t>
      </w:r>
    </w:p>
    <w:p>
      <w:r/>
      <w:r>
        <w:t>This is VS Code, a standard Integrated Development Environment, or fancy code editor for the non-technical. VS Code is the recommended IDE for IRIS, and there are a number of extensions that supercharge the VS Code-IRIS connection.</w:t>
      </w:r>
      <w:r/>
    </w:p>
    <w:p>
      <w:r/>
      <w:r>
        <w:rPr>
          <w:b/>
        </w:rPr>
        <w:t>From the explorer menu on the left, open the HoleFoods/ProductChanges.cls file</w:t>
      </w:r>
      <w:r/>
    </w:p>
    <w:p>
      <w:r/>
      <w:r>
        <w:t>This is an InterSystems IRIS class. We won't go into detail about the code at the moment, although there are plenty more tutorials available if you would like to find out more. Instead we are going to use the two functions inside the class to demonstrate how to run code in InterSystems IRIS.</w:t>
      </w:r>
      <w:r/>
    </w:p>
    <w:p>
      <w:r/>
      <w:r>
        <w:rPr>
          <w:b/>
        </w:rPr>
        <w:t xml:space="preserve">Switch to the </w:t>
      </w:r>
      <w:hyperlink r:id="rId9">
        <w:r>
          <w:rPr>
            <w:color w:val="0000EE"/>
            <w:u w:val="single"/>
          </w:rPr>
          <w:t>Terminal Tab</w:t>
        </w:r>
      </w:hyperlink>
      <w:r>
        <w:rPr>
          <w:b/>
        </w:rPr>
        <w:t xml:space="preserve"> and run the following command</w:t>
      </w:r>
      <w:r/>
    </w:p>
    <w:p>
      <w:r/>
      <w:r>
        <w:rPr>
          <w:rFonts w:ascii="Courier" w:hAnsi="Courier"/>
        </w:rPr>
        <w:t>do ##class(HoleFoods.ProductChanges).PrintProductDetails("SKU-976")</w:t>
        <w:br/>
      </w:r>
      <w:r/>
    </w:p>
    <w:p>
      <w:r/>
      <w:r>
        <w:t xml:space="preserve">This function retrieves the product details from the database by SKU ID and prints them to the terminal. The method is defined in the file we were looking at in </w:t>
      </w:r>
      <w:hyperlink r:id="rId10">
        <w:r>
          <w:rPr>
            <w:color w:val="0000EE"/>
            <w:u w:val="single"/>
          </w:rPr>
          <w:t>VS Code</w:t>
        </w:r>
      </w:hyperlink>
      <w:r>
        <w:t xml:space="preserve"> and is written in ObjectScript. To confirm it is reading live data from the database, try running it with a different ID:</w:t>
      </w:r>
      <w:r/>
    </w:p>
    <w:p>
      <w:r/>
      <w:r>
        <w:rPr>
          <w:rFonts w:ascii="Courier" w:hAnsi="Courier"/>
        </w:rPr>
        <w:t>do ##class(HoleFoods.ProductChanges).PrintProductDetails("SKU-199")</w:t>
        <w:br/>
      </w:r>
      <w:r/>
    </w:p>
    <w:p>
      <w:r/>
      <w:r>
        <w:t>Let's try the other method in the file, which is used to restock a product in the database. We've just had a shipment of 100 new bags of Gummy Rings!</w:t>
      </w:r>
      <w:r>
        <w:rPr>
          <w:b/>
        </w:rPr>
        <w:t>In the terminal, run the following command</w:t>
      </w:r>
      <w:r/>
    </w:p>
    <w:p>
      <w:r/>
      <w:r>
        <w:rPr>
          <w:rFonts w:ascii="Courier" w:hAnsi="Courier"/>
        </w:rPr>
        <w:t>do ##class(HoleFoods.ProductChanges).Restock("SKU-976", 100)</w:t>
        <w:br/>
      </w:r>
      <w:r/>
    </w:p>
    <w:p>
      <w:r/>
      <w:r>
        <w:t>This function is contained in the same file as the PrintProductDetails function, but is written in a different language! This time we are accessing the data directly with Python.</w:t>
      </w:r>
      <w:r/>
    </w:p>
    <w:p>
      <w:r/>
      <w:r>
        <w:t>Since 2022, InterSystems IRIS has included Python as an embedded language. This innovation means the latency-saving gains of running code next to the data can also be accessed with Python, the most popular programming language in the world.</w:t>
      </w:r>
      <w:r/>
    </w:p>
    <w:p>
      <w:r/>
      <w:r>
        <w:rPr>
          <w:b/>
        </w:rPr>
        <w:t>Just to double-check our restock worked — let's run the first command again:</w:t>
      </w:r>
      <w:r/>
    </w:p>
    <w:p>
      <w:r/>
      <w:r>
        <w:rPr>
          <w:rFonts w:ascii="Courier" w:hAnsi="Courier"/>
        </w:rPr>
        <w:t>do ##class(HoleFoods.ProductChanges).PrintProductDetails("SKU-976")</w:t>
        <w:br/>
      </w:r>
      <w:r/>
    </w:p>
    <w:p>
      <w:r/>
      <w:r>
        <w:t>Finally, let's return to the Management Portal to see the change from there.</w:t>
      </w:r>
      <w:r/>
    </w:p>
    <w:p>
      <w:r/>
      <w:r>
        <w:rPr>
          <w:b/>
        </w:rPr>
        <w:t xml:space="preserve">Open the </w:t>
      </w:r>
      <w:hyperlink r:id="rId11">
        <w:r>
          <w:rPr>
            <w:color w:val="0000EE"/>
            <w:u w:val="single"/>
          </w:rPr>
          <w:t>IRIS tab</w:t>
        </w:r>
      </w:hyperlink>
      <w:r>
        <w:rPr>
          <w:b/>
        </w:rPr>
        <w:t>, then paste the following command into the command box, and click execute</w:t>
      </w:r>
      <w:r/>
    </w:p>
    <w:p>
      <w:r/>
      <w:r>
        <w:rPr>
          <w:rFonts w:ascii="Courier" w:hAnsi="Courier"/>
        </w:rPr>
        <w:t>SELECT SKU, Category, Name, Price, Stock FROM HoleFoods.Product WHERE ID='SKU-976'</w:t>
        <w:br/>
      </w:r>
      <w:r/>
    </w:p>
    <w:p>
      <w:r/>
      <w:r>
        <w:t>We have restocked the Gummy Rings! Here we have seen how we can access the same data using SQL, ObjectScript and Python. This gives us flexibility to read, write and use data from across many different application contexts.</w:t>
      </w:r>
      <w:r/>
    </w:p>
    <w:p>
      <w:r/>
      <w:r>
        <w:t>Let's continue to see how we can use InterSystems IRIS to integrate systems.</w:t>
      </w:r>
    </w:p>
    <w:p>
      <w:pPr>
        <w:pStyle w:val="Heading1"/>
      </w:pPr>
      <w:r>
        <w:t>Integration Layer</w:t>
      </w:r>
    </w:p>
    <w:p>
      <w:pPr>
        <w:pStyle w:val="Heading2"/>
      </w:pPr>
      <w:r>
        <w:t>Notes</w:t>
      </w:r>
    </w:p>
    <w:p>
      <w:pPr>
        <w:pStyle w:val="Heading1"/>
      </w:pPr>
      <w:r>
        <w:t>Integration Layer</w:t>
      </w:r>
      <w:r/>
    </w:p>
    <w:p>
      <w:r/>
      <w:r>
        <w:t>At the core of InterSystems IRIS is a powerful interoperability engine, designed to connect systems, applications, and data sources with ease.</w:t>
      </w:r>
      <w:r/>
    </w:p>
    <w:p>
      <w:r/>
      <w:r>
        <w:t>InterSystems IRIS provides built-in support for integrating across a wide range of protocols and formats, including REST, SOAP, messaging queues, and industry standards such as HL7 and FHIR. This allows you to exchange and transform data between systems without needing additional integration platforms.</w:t>
      </w:r>
      <w:r/>
    </w:p>
    <w:p>
      <w:r/>
      <w:r>
        <w:t>Because integration runs directly within the InterSystems IRIS platform, data flows can be managed, monitored, and processed in real time, with full transactional support. This ensures reliability and consistency, even in complex, high-volume environments.</w:t>
      </w:r>
    </w:p>
    <w:p>
      <w:pPr>
        <w:pStyle w:val="Heading2"/>
      </w:pPr>
      <w:r>
        <w:t>Assignment</w:t>
      </w:r>
    </w:p>
    <w:p>
      <w:r/>
      <w:r>
        <w:t>HoleFoods is opening an online shop! We just restocked the Gummy Rings, lets make sure we sell some of these.</w:t>
      </w:r>
      <w:r/>
    </w:p>
    <w:p>
      <w:r/>
      <w:r>
        <w:t>We've already created a web page to send orders, a REST API to receive data from the web page, and an InterSystems IRIS Interoperability Production to ensure the data can be traced and routed through the right processes.</w:t>
      </w:r>
      <w:r/>
    </w:p>
    <w:p>
      <w:r/>
      <w:r>
        <w:t>Let's start by submitting an order.</w:t>
      </w:r>
      <w:r/>
    </w:p>
    <w:p>
      <w:r/>
      <w:r>
        <w:rPr>
          <w:b/>
        </w:rPr>
        <w:t xml:space="preserve">In the </w:t>
      </w:r>
      <w:hyperlink r:id="rId10">
        <w:r>
          <w:rPr>
            <w:color w:val="0000EE"/>
            <w:u w:val="single"/>
          </w:rPr>
          <w:t>Shop</w:t>
        </w:r>
      </w:hyperlink>
      <w:r>
        <w:rPr>
          <w:b/>
        </w:rPr>
        <w:t>, find the Gummy Rings, choose a Delivery Location and hit "Submit Order".</w:t>
      </w:r>
      <w:r/>
    </w:p>
    <w:p>
      <w:r/>
      <w:r>
        <w:t>We get redirected to a thank you page — seems pretty standard. Let's take a look at the back-end.</w:t>
      </w:r>
      <w:r/>
    </w:p>
    <w:p>
      <w:r/>
      <w:r>
        <w:rPr>
          <w:b/>
        </w:rPr>
        <w:t xml:space="preserve">Open </w:t>
      </w:r>
      <w:hyperlink r:id="rId11">
        <w:r>
          <w:rPr>
            <w:color w:val="0000EE"/>
            <w:u w:val="single"/>
          </w:rPr>
          <w:t>IRIS</w:t>
        </w:r>
      </w:hyperlink>
      <w:r>
        <w:t>. You should see the Interoperability Portal, looking something like this:</w:t>
      </w:r>
      <w:r/>
    </w:p>
    <w:p>
      <w:r/>
      <w:r/>
    </w:p>
    <w:p>
      <w:r/>
    </w:p>
    <w:p>
      <w:r>
        <w:t>&lt;image: ProductionPortal.png&gt;</w:t>
      </w:r>
    </w:p>
    <w:p>
      <w:r/>
      <w:r>
        <w:t>If you don't see this, or if it has only half loaded, hit the refresh button in the top right of the screen:</w:t>
      </w:r>
      <w:r/>
    </w:p>
    <w:p>
      <w:r/>
      <w:r/>
    </w:p>
    <w:p>
      <w:r/>
    </w:p>
    <w:p>
      <w:r>
        <w:t>&lt;image: RefreshButton.png&gt;</w:t>
      </w:r>
    </w:p>
    <w:p>
      <w:r/>
      <w:r>
        <w:t xml:space="preserve">We have three business hosts — these are reusable and configurable components that each perform a task. - </w:t>
      </w:r>
      <w:r>
        <w:rPr>
          <w:b/>
        </w:rPr>
        <w:t>Inbound Hosts</w:t>
      </w:r>
      <w:r>
        <w:t xml:space="preserve"> manage a connection to an incoming system — for example a web form being submitted, an email arriving in an inbox, or a new file being placed in a watched directory. - </w:t>
      </w:r>
      <w:r>
        <w:rPr>
          <w:b/>
        </w:rPr>
        <w:t>Process Hosts</w:t>
      </w:r>
      <w:r>
        <w:t xml:space="preserve"> handle logic-based message routing. - </w:t>
      </w:r>
      <w:r>
        <w:rPr>
          <w:b/>
        </w:rPr>
        <w:t>Outbound Hosts</w:t>
      </w:r>
      <w:r>
        <w:t xml:space="preserve"> handle any results or outbound calls to other systems, for example writing to a database, querying an external API, or sending alerts.</w:t>
      </w:r>
      <w:r/>
    </w:p>
    <w:p>
      <w:r/>
      <w:r>
        <w:t>These components can be created from a library of pre-built connectors and added to the UI, or the components can be custom-built in ObjectScript or Python.</w:t>
      </w:r>
      <w:r/>
    </w:p>
    <w:p>
      <w:r/>
      <w:r>
        <w:t xml:space="preserve">In our example, our production receives an order request and sends it to the </w:t>
      </w:r>
      <w:r>
        <w:rPr>
          <w:b/>
        </w:rPr>
        <w:t>ToOrderProcessor</w:t>
      </w:r>
      <w:r>
        <w:t>, which handles updating the database and organising the shipment.</w:t>
      </w:r>
      <w:r/>
    </w:p>
    <w:p>
      <w:r/>
      <w:r>
        <w:t>Let's add another component to send the customer a confirmation email. Hit "Create" to add a new component, and choose "Outbound Host" from the dropdown.</w:t>
      </w:r>
      <w:r/>
    </w:p>
    <w:p>
      <w:r/>
      <w:r/>
    </w:p>
    <w:p>
      <w:r/>
    </w:p>
    <w:p>
      <w:r>
        <w:t>&lt;image: CreateButton.png&gt;</w:t>
      </w:r>
    </w:p>
    <w:p>
      <w:r/>
      <w:r>
        <w:t xml:space="preserve">To configure this, select: - Outbound Type = </w:t>
      </w:r>
      <w:r>
        <w:rPr>
          <w:rFonts w:ascii="Courier" w:hAnsi="Courier"/>
        </w:rPr>
        <w:t>General</w:t>
      </w:r>
      <w:r>
        <w:t xml:space="preserve">- Outbound Class = </w:t>
      </w:r>
      <w:r>
        <w:rPr>
          <w:rFonts w:ascii="Courier" w:hAnsi="Courier"/>
        </w:rPr>
        <w:t>HoleFoods.Interop.BO.ToEmail</w:t>
      </w:r>
      <w:r>
        <w:t xml:space="preserve"> (Scroll to the bottom of the list) - Name = </w:t>
      </w:r>
      <w:r>
        <w:rPr>
          <w:rFonts w:ascii="Courier" w:hAnsi="Courier"/>
        </w:rPr>
        <w:t>ToEmail</w:t>
      </w:r>
      <w:r>
        <w:t>- Tick the "Enable Now" checkbox</w:t>
      </w:r>
      <w:r/>
    </w:p>
    <w:p>
      <w:r/>
      <w:r>
        <w:t xml:space="preserve">When you are finished, click </w:t>
      </w:r>
      <w:r>
        <w:rPr>
          <w:b/>
        </w:rPr>
        <w:t>Create</w:t>
      </w:r>
      <w:r>
        <w:t>.</w:t>
      </w:r>
      <w:r/>
    </w:p>
    <w:p>
      <w:r/>
      <w:r>
        <w:t xml:space="preserve">Afterwards click on the new </w:t>
      </w:r>
      <w:r>
        <w:rPr>
          <w:rFonts w:ascii="Courier" w:hAnsi="Courier"/>
        </w:rPr>
        <w:t>ToEmail</w:t>
      </w:r>
      <w:r>
        <w:t xml:space="preserve"> Host, then click </w:t>
      </w:r>
      <w:r>
        <w:rPr>
          <w:rFonts w:ascii="Courier" w:hAnsi="Courier"/>
        </w:rPr>
        <w:t>Start Host</w:t>
      </w:r>
      <w:r/>
    </w:p>
    <w:p>
      <w:r/>
      <w:r/>
    </w:p>
    <w:p>
      <w:r/>
    </w:p>
    <w:p>
      <w:r>
        <w:t>&lt;image: StartHost.png&gt;</w:t>
      </w:r>
    </w:p>
    <w:p>
      <w:pPr>
        <w:pStyle w:val="Heading1"/>
      </w:pPr>
      <w:r>
        <w:t>Trying the Production Again</w:t>
      </w:r>
      <w:r/>
    </w:p>
    <w:p>
      <w:r/>
      <w:r>
        <w:t>Let's see if our new component works.</w:t>
      </w:r>
      <w:r/>
    </w:p>
    <w:p>
      <w:r/>
      <w:r>
        <w:rPr>
          <w:b/>
        </w:rPr>
        <w:t xml:space="preserve">Return to the </w:t>
      </w:r>
      <w:hyperlink r:id="rId10">
        <w:r>
          <w:rPr>
            <w:color w:val="0000EE"/>
            <w:u w:val="single"/>
          </w:rPr>
          <w:t>Shop</w:t>
        </w:r>
      </w:hyperlink>
      <w:r>
        <w:rPr>
          <w:b/>
        </w:rPr>
        <w:t xml:space="preserve"> tab, and submit another order for some more Gummy Rings.</w:t>
      </w:r>
      <w:r>
        <w:t xml:space="preserve"> This time, the thank you page should say that it has sent you an email. Lets check that this is true.</w:t>
      </w:r>
      <w:r/>
    </w:p>
    <w:p>
      <w:r/>
      <w:r>
        <w:rPr>
          <w:b/>
        </w:rPr>
        <w:t xml:space="preserve">Open the </w:t>
      </w:r>
      <w:hyperlink r:id="rId9">
        <w:r>
          <w:rPr>
            <w:color w:val="0000EE"/>
            <w:u w:val="single"/>
          </w:rPr>
          <w:t>Mail tab</w:t>
        </w:r>
      </w:hyperlink>
      <w:r>
        <w:rPr>
          <w:b/>
        </w:rPr>
        <w:t>.</w:t>
      </w:r>
      <w:r>
        <w:t xml:space="preserve"> You will see an email inbox. Hopefully, you should see a new message in the inbox, open it up and take a look at the order confirmation.</w:t>
      </w:r>
      <w:r/>
    </w:p>
    <w:p>
      <w:pPr>
        <w:pStyle w:val="Heading2"/>
      </w:pPr>
      <w:r>
        <w:t>Conclusions</w:t>
      </w:r>
      <w:r/>
    </w:p>
    <w:p>
      <w:r/>
      <w:r>
        <w:t>Here, we've seen how systems can be connected in a traceable and modular way using InterSystems IRIS Interoperability Productions.</w:t>
      </w:r>
      <w:r/>
    </w:p>
    <w:p>
      <w:r/>
      <w:r>
        <w:t>This example connects a Web Page, our database and an Email server in one basic workflow, but we could easily extend this. After all, we still need to handle payment processing — that could be a separate operation with a call to our payment provider.</w:t>
      </w:r>
      <w:r/>
    </w:p>
    <w:p>
      <w:r/>
      <w:r>
        <w:t>We could easily have many more systems involved in this production: - Incoming calls coming from: - Invoices for bulk orders arriving as files. - Email requests - Outgoing calls to - Couriers - Payment providers - Re-stocking the warehouse if stock is low</w:t>
      </w:r>
      <w:r/>
    </w:p>
    <w:p>
      <w:r/>
      <w:r>
        <w:t>All of these providers might communicate through different protocols and systems, but with InterSystems IRIS, we could tie them together in an efficient, traceable and reusable way.</w:t>
      </w:r>
    </w:p>
    <w:p>
      <w:pPr>
        <w:pStyle w:val="Heading1"/>
      </w:pPr>
      <w:r>
        <w:t>Real Time Analytics</w:t>
      </w:r>
    </w:p>
    <w:p>
      <w:pPr>
        <w:pStyle w:val="Heading2"/>
      </w:pPr>
      <w:r>
        <w:t>Notes</w:t>
      </w:r>
    </w:p>
    <w:p>
      <w:pPr>
        <w:pStyle w:val="Heading1"/>
      </w:pPr>
      <w:r>
        <w:t>Real Time Insight</w:t>
      </w:r>
      <w:r/>
    </w:p>
    <w:p>
      <w:r/>
      <w:r>
        <w:t>InterSystems IRIS includes a powerful built-in business intelligence engine, allowing you to visualise data and generate insights directly from the source.</w:t>
      </w:r>
      <w:r/>
    </w:p>
    <w:p>
      <w:r/>
      <w:r>
        <w:t>Because analysis happens in-place, insights are available in real time, with no need to move or duplicate data. This enables faster decisions and eliminates delays typically introduced by separate analytics pipelines.</w:t>
      </w:r>
      <w:r/>
    </w:p>
    <w:p>
      <w:r/>
      <w:r>
        <w:t>InterSystems IRIS also integrates seamlessly with external BI tools such as Power BI and Tableau, giving you the flexibility to present your data using your favourite tools.</w:t>
      </w:r>
    </w:p>
    <w:p>
      <w:pPr>
        <w:pStyle w:val="Heading2"/>
      </w:pPr>
      <w:r>
        <w:t>Assignment</w:t>
      </w:r>
    </w:p>
    <w:p>
      <w:pPr>
        <w:pStyle w:val="Heading1"/>
      </w:pPr>
      <w:r>
        <w:t>A live dashboard</w:t>
      </w:r>
      <w:r/>
    </w:p>
    <w:p>
      <w:r/>
      <w:r>
        <w:t>Welcome to an InterSystems IRIS BI dashboard. The charts and tables provide a look at our shops' sales. These are all based on queries against our dataset which have been configured to refresh every 5s. This ensures our dashboard is truly real time and up-to-date.</w:t>
      </w:r>
      <w:r/>
    </w:p>
    <w:p>
      <w:r/>
      <w:r>
        <w:t xml:space="preserve">Let's see this in action. </w:t>
      </w:r>
      <w:r>
        <w:rPr>
          <w:b/>
        </w:rPr>
        <w:t>Make a note of the current top product, and how the weekly revenue is looking.</w:t>
      </w:r>
      <w:r/>
    </w:p>
    <w:p>
      <w:r/>
      <w:r>
        <w:rPr>
          <w:b/>
        </w:rPr>
        <w:t xml:space="preserve">Now lets return to our </w:t>
      </w:r>
      <w:hyperlink r:id="rId11">
        <w:r>
          <w:rPr>
            <w:color w:val="0000EE"/>
            <w:u w:val="single"/>
          </w:rPr>
          <w:t>Orders tab</w:t>
        </w:r>
      </w:hyperlink>
      <w:r>
        <w:rPr>
          <w:b/>
        </w:rPr>
        <w:t xml:space="preserve"> and submit another order</w:t>
      </w:r>
      <w:r>
        <w:t>. How about 100 units of Gummy Rings; that should make a pretty visible dent in our weekly revenue!</w:t>
      </w:r>
      <w:r/>
    </w:p>
    <w:p>
      <w:r/>
      <w:r>
        <w:t>Submit the order, and return to the Analytics dashboard. You might need to wait a couple of seconds before the next refresh, but you should see our Gummy rings move right up the leaderboard of top products!</w:t>
      </w:r>
      <w:r/>
    </w:p>
    <w:p>
      <w:r/>
      <w:r>
        <w:t>This demonstrates an important capability of InterSystems IRIS: transactions and analytics can operate on the same data platform. The order is written to InterSystems IRIS and is then immediately available to applications and SQL queries. For this dashboard, there is no separate export, reporting database or scheduled ETL operation between placing the order and analysing it.</w:t>
      </w:r>
      <w:r/>
    </w:p>
    <w:p>
      <w:pPr>
        <w:pStyle w:val="Heading1"/>
      </w:pPr>
      <w:r>
        <w:t>Complex data models</w:t>
      </w:r>
      <w:r/>
    </w:p>
    <w:p>
      <w:r/>
      <w:r>
        <w:t>Direct SQL is useful when we want fast access to operational data or already know the questions that the application needs to answer. However, InterSystems IRIS also supports richer analytical models through InterSystems IRIS Business Intelligence. IRIS BI models organise data into reusable measures and dimensions. For example, sales could be analysed by product, shop, customer or time period, while measures could include revenue, order quantity and average order value. Users can then apply filters, create pivot tables and drill from a high-level total into the records behind it.</w:t>
      </w:r>
      <w:r/>
    </w:p>
    <w:p>
      <w:r/>
      <w:r>
        <w:t>Let's take a look at our second dashboard. Click the "HoleFoods" link at the top of the page to see our other Dashboards, then open the Exploratory Dashboard.</w:t>
      </w:r>
      <w:r/>
    </w:p>
    <w:p>
      <w:r/>
    </w:p>
    <w:p>
      <w:r>
        <w:t>&lt;image: HoleFoodsButtonHint.png&gt;</w:t>
      </w:r>
    </w:p>
    <w:p>
      <w:r/>
      <w:r>
        <w:t>This dashboard example is built upon analytics Cubes and Pivot tables, which means the data is not updated instantly — the cube needs to be rebuilt first. It does however allow more complex data models to be built. Let's see this in action.</w:t>
      </w:r>
      <w:r/>
    </w:p>
    <w:p>
      <w:r/>
      <w:r>
        <w:t>Our top chart is a chart of Sale by Region.</w:t>
      </w:r>
      <w:r/>
    </w:p>
    <w:p>
      <w:r/>
      <w:r>
        <w:rPr>
          <w:b/>
        </w:rPr>
        <w:t>Click on Any of the Continent labels below the bars</w:t>
      </w:r>
      <w:r/>
    </w:p>
    <w:p>
      <w:r/>
      <w:r>
        <w:t>You should see the chart go from Sales by Region, to Sales by Country within that region. Repeat this by clicking on one of the country labels. You will now see the Sales by City. Pretty neat right?</w:t>
      </w:r>
      <w:r/>
    </w:p>
    <w:p>
      <w:r/>
      <w:r>
        <w:t xml:space="preserve">Click the </w:t>
      </w:r>
      <w:r>
        <w:rPr>
          <w:i/>
        </w:rPr>
        <w:t>Back</w:t>
      </w:r>
      <w:r>
        <w:t xml:space="preserve"> button above the chart twice to return to the regional view.</w:t>
      </w:r>
      <w:r/>
    </w:p>
    <w:p>
      <w:r/>
      <w:r>
        <w:t>Let's also filter by Category from the menu in the far right of the Screen:</w:t>
      </w:r>
      <w:r/>
    </w:p>
    <w:p>
      <w:r/>
      <w:r/>
    </w:p>
    <w:p>
      <w:r/>
    </w:p>
    <w:p>
      <w:r>
        <w:t>&lt;image: CategoryFilter.png&gt;</w:t>
      </w:r>
    </w:p>
    <w:p>
      <w:r/>
      <w:r>
        <w:t>Choose a category and see how this affects the plot.</w:t>
      </w:r>
      <w:r/>
    </w:p>
    <w:p>
      <w:pPr>
        <w:pStyle w:val="Heading1"/>
      </w:pPr>
      <w:r>
        <w:t>Challenge</w:t>
      </w:r>
      <w:r/>
    </w:p>
    <w:p>
      <w:r/>
      <w:r>
        <w:t>Now we're going to make this into a challenge!</w:t>
      </w:r>
      <w:r/>
    </w:p>
    <w:p>
      <w:r/>
      <w:r>
        <w:t xml:space="preserve">Your task is to work out </w:t>
      </w:r>
      <w:r>
        <w:rPr>
          <w:b/>
        </w:rPr>
        <w:t>how many units of Pasta were sold in Rome, Italy (Europe)</w:t>
      </w:r>
      <w:r>
        <w:t>.</w:t>
      </w:r>
      <w:r/>
    </w:p>
    <w:p>
      <w:r/>
      <w:r>
        <w:t xml:space="preserve">When you think you have the right answer, </w:t>
      </w:r>
      <w:r>
        <w:rPr>
          <w:b/>
        </w:rPr>
        <w:t xml:space="preserve">switch to the </w:t>
      </w:r>
      <w:hyperlink r:id="rId9">
        <w:r>
          <w:rPr>
            <w:color w:val="0000EE"/>
            <w:u w:val="single"/>
          </w:rPr>
          <w:t>Quiz tab</w:t>
        </w:r>
      </w:hyperlink>
      <w:r>
        <w:rPr>
          <w:b/>
        </w:rPr>
        <w:t xml:space="preserve"> to see if you are right!</w:t>
      </w:r>
      <w:r/>
    </w:p>
    <w:p>
      <w:pPr>
        <w:pStyle w:val="Heading1"/>
      </w:pPr>
      <w:r>
        <w:t>Conclusions</w:t>
      </w:r>
      <w:r/>
    </w:p>
    <w:p>
      <w:r/>
      <w:r>
        <w:t>Let's recap. Here we have seen how IRIS BI has built in analytics tools to explore and visualise data. These tools can allow quick access to Key Performance Indicators through SQL, or more sophisticated analysis through user-defined analytical data models.</w:t>
      </w:r>
      <w:r/>
    </w:p>
    <w:p>
      <w:r/>
      <w:r>
        <w:t>And if you'd prefer to use the tools you know? You can always connect external tools to InterSystems IRIS as well.</w:t>
      </w:r>
    </w:p>
    <w:p>
      <w:pPr>
        <w:pStyle w:val="Heading1"/>
      </w:pPr>
      <w:r>
        <w:t>Well Done</w:t>
      </w:r>
    </w:p>
    <w:p>
      <w:pPr>
        <w:pStyle w:val="Heading2"/>
      </w:pPr>
      <w:r>
        <w:t>Notes</w:t>
      </w:r>
    </w:p>
    <w:p>
      <w:r/>
      <w:r>
        <w:t xml:space="preserve">InterSystems IRIS is at the core of other InterSystems products, including: - </w:t>
      </w:r>
      <w:r>
        <w:rPr>
          <w:b/>
        </w:rPr>
        <w:t>InterSystems IRIS for Health</w:t>
      </w:r>
      <w:r>
        <w:t xml:space="preserve">- InterSystems IRIS with added healthcare modules - </w:t>
      </w:r>
      <w:r>
        <w:rPr>
          <w:b/>
        </w:rPr>
        <w:t>InterSystems Data Studio</w:t>
      </w:r>
      <w:r>
        <w:t xml:space="preserve">- Low code data integration system - </w:t>
      </w:r>
      <w:r>
        <w:rPr>
          <w:b/>
        </w:rPr>
        <w:t>HealthShare</w:t>
      </w:r>
      <w:r>
        <w:t xml:space="preserve"> family - Healthcare solutions built on InterSystems IRIS for Health, solving specific healthcare problems - </w:t>
      </w:r>
      <w:r>
        <w:rPr>
          <w:b/>
        </w:rPr>
        <w:t>TrakCare and IntelliCare</w:t>
      </w:r>
      <w:r>
        <w:t xml:space="preserve">- InterSystems' Electronic Healthcare Record systems, running hospitals around the globe - </w:t>
      </w:r>
      <w:r>
        <w:rPr>
          <w:b/>
        </w:rPr>
        <w:t>Supply Chain Orchestrator</w:t>
      </w:r>
      <w:r>
        <w:t>- InterSystems IRIS with Supply Chain specific extensions</w:t>
      </w:r>
    </w:p>
    <w:p>
      <w:pPr>
        <w:pStyle w:val="Heading2"/>
      </w:pPr>
      <w:r>
        <w:t>Assignment</w:t>
      </w:r>
    </w:p>
    <w:p>
      <w:r/>
      <w:r>
        <w:t>Well done for getting this far! Hopefully this tutorial has given you a clearer idea of some of the key features of InterSystems IRIS. If nothing else, you can now always say you have hands-on experience with InterSystems IRIS.</w:t>
      </w:r>
      <w:r/>
    </w:p>
    <w:p>
      <w:r/>
      <w:r>
        <w:t>There are many features that we couldn't fit into this short tutorial, including: - AI Integration and Support - Vector Search - Machine Learning integrated into SQL - Extensive support for Healthcare data, including FHIR Servers (Available in InterSystems IRIS for Health)</w:t>
      </w:r>
      <w:r/>
    </w:p>
    <w:p>
      <w:r/>
      <w:r>
        <w:t xml:space="preserve">The Learning never stops! There are plenty more learning materials available from </w:t>
      </w:r>
      <w:hyperlink r:id="rId12">
        <w:r>
          <w:rPr>
            <w:color w:val="0000EE"/>
            <w:u w:val="single"/>
          </w:rPr>
          <w:t>InterSystems Learning Services</w:t>
        </w:r>
      </w:hyperlink>
      <w:r>
        <w:t>.</w:t>
      </w:r>
      <w:r/>
    </w:p>
    <w:p>
      <w:r/>
      <w:r>
        <w:t xml:space="preserve">For more interactive tutorials and quickstart guides for key topics, visit the </w:t>
      </w:r>
      <w:hyperlink r:id="rId13">
        <w:r>
          <w:rPr>
            <w:color w:val="0000EE"/>
            <w:u w:val="single"/>
          </w:rPr>
          <w:t>InterSystems Developer Hub</w:t>
        </w:r>
      </w:hyperlink>
      <w:r>
        <w:t>.</w:t>
      </w:r>
      <w:r/>
    </w:p>
    <w:p>
      <w:r/>
      <w:r>
        <w:t xml:space="preserve">To discuss, ask questions, and learn from developers who are using InterSystems products, be sure to join us at the </w:t>
      </w:r>
      <w:hyperlink r:id="rId14">
        <w:r>
          <w:rPr>
            <w:color w:val="0000EE"/>
            <w:u w:val="single"/>
          </w:rPr>
          <w:t>Developer Community</w:t>
        </w:r>
      </w:hyperlink>
      <w:r>
        <w:t>.</w:t>
      </w:r>
      <w:r/>
    </w:p>
    <w:p>
      <w:r/>
      <w:r>
        <w:t xml:space="preserve">To see some great example applications, check out the </w:t>
      </w:r>
      <w:hyperlink r:id="rId15">
        <w:r>
          <w:rPr>
            <w:color w:val="0000EE"/>
            <w:u w:val="single"/>
          </w:rPr>
          <w:t>Open Exchange</w:t>
        </w:r>
      </w:hyperlink>
      <w:r>
        <w:t xml:space="preserve">, or find the code used throughout this tutorial on </w:t>
      </w:r>
      <w:hyperlink r:id="rId16">
        <w:r>
          <w:rPr>
            <w:color w:val="0000EE"/>
            <w:u w:val="single"/>
          </w:rPr>
          <w:t>GitHub</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ab-2" TargetMode="External"/><Relationship Id="rId10" Type="http://schemas.openxmlformats.org/officeDocument/2006/relationships/hyperlink" Target="tab-0" TargetMode="External"/><Relationship Id="rId11" Type="http://schemas.openxmlformats.org/officeDocument/2006/relationships/hyperlink" Target="tab-1" TargetMode="External"/><Relationship Id="rId12" Type="http://schemas.openxmlformats.org/officeDocument/2006/relationships/hyperlink" Target="https://www.intersystems.com/education/" TargetMode="External"/><Relationship Id="rId13" Type="http://schemas.openxmlformats.org/officeDocument/2006/relationships/hyperlink" Target="https://developer.intersystems.com" TargetMode="External"/><Relationship Id="rId14" Type="http://schemas.openxmlformats.org/officeDocument/2006/relationships/hyperlink" Target="https://community.intersystems.com" TargetMode="External"/><Relationship Id="rId15" Type="http://schemas.openxmlformats.org/officeDocument/2006/relationships/hyperlink" Target="https://openexchange.intersystems.com/" TargetMode="External"/><Relationship Id="rId16" Type="http://schemas.openxmlformats.org/officeDocument/2006/relationships/hyperlink" Target="https://github.com/isc-ging/intro-to-iris-instruq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