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7DA" w:rsidRPr="00D64C86" w:rsidRDefault="005357DA" w:rsidP="005357DA">
      <w:pPr>
        <w:jc w:val="center"/>
      </w:pPr>
    </w:p>
    <w:p w:rsidR="005357DA" w:rsidRPr="00D64C86" w:rsidRDefault="005357DA" w:rsidP="005357DA"/>
    <w:p w:rsidR="005357DA" w:rsidRPr="007362B2" w:rsidRDefault="008B3801" w:rsidP="005357DA">
      <w:pPr>
        <w:jc w:val="right"/>
        <w:rPr>
          <w:b/>
          <w:sz w:val="56"/>
        </w:rPr>
      </w:pPr>
      <w:r>
        <w:rPr>
          <w:b/>
          <w:sz w:val="56"/>
        </w:rPr>
        <w:t>Cierre de Conexiones</w:t>
      </w:r>
    </w:p>
    <w:p w:rsidR="005357DA" w:rsidRPr="007362B2" w:rsidRDefault="008B3801" w:rsidP="005357DA">
      <w:pPr>
        <w:jc w:val="right"/>
        <w:rPr>
          <w:sz w:val="52"/>
        </w:rPr>
      </w:pPr>
      <w:r>
        <w:rPr>
          <w:sz w:val="52"/>
        </w:rPr>
        <w:t>Hibernate</w:t>
      </w:r>
    </w:p>
    <w:p w:rsidR="005357DA" w:rsidRDefault="005357DA" w:rsidP="005357DA">
      <w:pPr>
        <w:jc w:val="right"/>
        <w:rPr>
          <w:sz w:val="44"/>
        </w:rPr>
      </w:pPr>
    </w:p>
    <w:p w:rsidR="005357DA" w:rsidRDefault="005357DA" w:rsidP="005357DA">
      <w:pPr>
        <w:jc w:val="right"/>
        <w:rPr>
          <w:sz w:val="44"/>
        </w:rPr>
      </w:pPr>
    </w:p>
    <w:p w:rsidR="005357DA" w:rsidRDefault="005357DA" w:rsidP="005357DA">
      <w:pPr>
        <w:jc w:val="right"/>
        <w:rPr>
          <w:sz w:val="44"/>
        </w:rPr>
      </w:pPr>
    </w:p>
    <w:p w:rsidR="005357DA" w:rsidRDefault="005357DA" w:rsidP="005357DA">
      <w:pPr>
        <w:jc w:val="right"/>
        <w:rPr>
          <w:sz w:val="44"/>
        </w:rPr>
      </w:pPr>
    </w:p>
    <w:p w:rsidR="005357DA" w:rsidRDefault="005357DA" w:rsidP="005357DA">
      <w:pPr>
        <w:jc w:val="right"/>
        <w:rPr>
          <w:sz w:val="44"/>
        </w:rPr>
      </w:pPr>
    </w:p>
    <w:p w:rsidR="005357DA" w:rsidRDefault="005357DA" w:rsidP="005357DA">
      <w:pPr>
        <w:jc w:val="right"/>
        <w:rPr>
          <w:sz w:val="44"/>
        </w:rPr>
      </w:pPr>
    </w:p>
    <w:p w:rsidR="005357DA" w:rsidRDefault="005357DA" w:rsidP="005357DA">
      <w:pPr>
        <w:jc w:val="right"/>
        <w:rPr>
          <w:sz w:val="44"/>
        </w:rPr>
      </w:pPr>
    </w:p>
    <w:p w:rsidR="005357DA" w:rsidRDefault="005357DA" w:rsidP="005357DA">
      <w:pPr>
        <w:jc w:val="right"/>
        <w:rPr>
          <w:sz w:val="44"/>
        </w:rPr>
      </w:pPr>
    </w:p>
    <w:p w:rsidR="005357DA" w:rsidRDefault="005357DA" w:rsidP="005357DA">
      <w:pPr>
        <w:jc w:val="right"/>
        <w:rPr>
          <w:sz w:val="44"/>
        </w:rPr>
      </w:pPr>
    </w:p>
    <w:p w:rsidR="005357DA" w:rsidRDefault="005357DA" w:rsidP="005357DA">
      <w:pPr>
        <w:jc w:val="right"/>
        <w:rPr>
          <w:sz w:val="44"/>
        </w:rPr>
      </w:pPr>
    </w:p>
    <w:p w:rsidR="005357DA" w:rsidRPr="007362B2" w:rsidRDefault="00DD3B53" w:rsidP="005357DA">
      <w:pPr>
        <w:jc w:val="right"/>
        <w:rPr>
          <w:b/>
          <w:sz w:val="52"/>
        </w:rPr>
      </w:pPr>
      <w:r>
        <w:rPr>
          <w:b/>
          <w:sz w:val="52"/>
        </w:rPr>
        <w:t>Baufest</w:t>
      </w:r>
    </w:p>
    <w:p w:rsidR="005357DA" w:rsidRPr="00D64C86" w:rsidRDefault="005357DA" w:rsidP="005357DA">
      <w:pPr>
        <w:jc w:val="right"/>
      </w:pPr>
      <w:r w:rsidRPr="007362B2">
        <w:rPr>
          <w:b/>
          <w:sz w:val="44"/>
        </w:rPr>
        <w:fldChar w:fldCharType="begin"/>
      </w:r>
      <w:r w:rsidRPr="007362B2">
        <w:rPr>
          <w:b/>
          <w:sz w:val="44"/>
        </w:rPr>
        <w:instrText xml:space="preserve"> DATE  \@ "MMMM' de 'yyyy"  \* MERGEFORMAT </w:instrText>
      </w:r>
      <w:r w:rsidRPr="007362B2">
        <w:rPr>
          <w:b/>
          <w:sz w:val="44"/>
        </w:rPr>
        <w:fldChar w:fldCharType="separate"/>
      </w:r>
      <w:r w:rsidR="008056D3">
        <w:rPr>
          <w:b/>
          <w:noProof/>
          <w:sz w:val="44"/>
        </w:rPr>
        <w:t>noviembre de 2016</w:t>
      </w:r>
      <w:r w:rsidRPr="007362B2">
        <w:rPr>
          <w:b/>
          <w:sz w:val="44"/>
        </w:rPr>
        <w:fldChar w:fldCharType="end"/>
      </w:r>
    </w:p>
    <w:p w:rsidR="005357DA" w:rsidRDefault="005357DA" w:rsidP="005357DA">
      <w:r>
        <w:br w:type="page"/>
      </w:r>
    </w:p>
    <w:p w:rsidR="005357DA" w:rsidRDefault="005357DA" w:rsidP="005357DA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2"/>
        <w:gridCol w:w="3167"/>
        <w:gridCol w:w="1454"/>
        <w:gridCol w:w="1159"/>
        <w:gridCol w:w="1389"/>
      </w:tblGrid>
      <w:tr w:rsidR="005357DA" w:rsidRPr="00C21E1D" w:rsidTr="004275AD">
        <w:tc>
          <w:tcPr>
            <w:tcW w:w="1182" w:type="dxa"/>
            <w:shd w:val="clear" w:color="auto" w:fill="999FC6"/>
          </w:tcPr>
          <w:p w:rsidR="005357DA" w:rsidRPr="00C21E1D" w:rsidRDefault="005357DA" w:rsidP="004275AD">
            <w:pPr>
              <w:pStyle w:val="Propuesta"/>
              <w:jc w:val="left"/>
              <w:rPr>
                <w:rFonts w:ascii="Calibri" w:hAnsi="Calibri"/>
                <w:b/>
                <w:sz w:val="22"/>
                <w:szCs w:val="22"/>
                <w:lang w:val="es-AR"/>
              </w:rPr>
            </w:pPr>
            <w:r w:rsidRPr="00C21E1D">
              <w:rPr>
                <w:rFonts w:ascii="Calibri" w:hAnsi="Calibri"/>
                <w:b/>
                <w:i/>
                <w:noProof/>
                <w:lang w:val="es-AR"/>
              </w:rPr>
              <w:br w:type="page"/>
            </w:r>
            <w:r w:rsidRPr="00C21E1D">
              <w:rPr>
                <w:rFonts w:ascii="Calibri" w:hAnsi="Calibri"/>
                <w:b/>
                <w:sz w:val="22"/>
                <w:szCs w:val="22"/>
                <w:lang w:val="es-AR"/>
              </w:rPr>
              <w:t>Fecha</w:t>
            </w:r>
          </w:p>
        </w:tc>
        <w:tc>
          <w:tcPr>
            <w:tcW w:w="3167" w:type="dxa"/>
            <w:shd w:val="clear" w:color="auto" w:fill="999FC6"/>
          </w:tcPr>
          <w:p w:rsidR="005357DA" w:rsidRPr="00C21E1D" w:rsidRDefault="005357DA" w:rsidP="004275AD">
            <w:pPr>
              <w:pStyle w:val="Propuesta"/>
              <w:jc w:val="left"/>
              <w:rPr>
                <w:rFonts w:ascii="Calibri" w:hAnsi="Calibri"/>
                <w:b/>
                <w:sz w:val="22"/>
                <w:szCs w:val="22"/>
                <w:lang w:val="es-AR"/>
              </w:rPr>
            </w:pPr>
            <w:r w:rsidRPr="00C21E1D">
              <w:rPr>
                <w:rFonts w:ascii="Calibri" w:hAnsi="Calibri"/>
                <w:b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1454" w:type="dxa"/>
            <w:shd w:val="clear" w:color="auto" w:fill="999FC6"/>
          </w:tcPr>
          <w:p w:rsidR="005357DA" w:rsidRPr="00C21E1D" w:rsidRDefault="005357DA" w:rsidP="004275AD">
            <w:pPr>
              <w:pStyle w:val="Propuesta"/>
              <w:jc w:val="left"/>
              <w:rPr>
                <w:rFonts w:ascii="Calibri" w:hAnsi="Calibri"/>
                <w:b/>
                <w:sz w:val="22"/>
                <w:szCs w:val="22"/>
                <w:lang w:val="es-AR"/>
              </w:rPr>
            </w:pPr>
            <w:r w:rsidRPr="00C21E1D">
              <w:rPr>
                <w:rFonts w:ascii="Calibri" w:hAnsi="Calibri"/>
                <w:b/>
                <w:sz w:val="22"/>
                <w:szCs w:val="22"/>
                <w:lang w:val="es-AR"/>
              </w:rPr>
              <w:t>Autor</w:t>
            </w:r>
          </w:p>
        </w:tc>
        <w:tc>
          <w:tcPr>
            <w:tcW w:w="1159" w:type="dxa"/>
            <w:shd w:val="clear" w:color="auto" w:fill="999FC6"/>
          </w:tcPr>
          <w:p w:rsidR="005357DA" w:rsidRPr="00C21E1D" w:rsidRDefault="005357DA" w:rsidP="004275AD">
            <w:pPr>
              <w:pStyle w:val="Propuesta"/>
              <w:jc w:val="left"/>
              <w:rPr>
                <w:rFonts w:ascii="Calibri" w:hAnsi="Calibri"/>
                <w:b/>
                <w:sz w:val="22"/>
                <w:szCs w:val="22"/>
                <w:lang w:val="es-AR"/>
              </w:rPr>
            </w:pPr>
            <w:r w:rsidRPr="00C21E1D">
              <w:rPr>
                <w:rFonts w:ascii="Calibri" w:hAnsi="Calibri"/>
                <w:b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1389" w:type="dxa"/>
            <w:shd w:val="clear" w:color="auto" w:fill="999FC6"/>
          </w:tcPr>
          <w:p w:rsidR="005357DA" w:rsidRPr="00C21E1D" w:rsidRDefault="005357DA" w:rsidP="004275AD">
            <w:pPr>
              <w:pStyle w:val="Propuesta"/>
              <w:jc w:val="left"/>
              <w:rPr>
                <w:rFonts w:ascii="Calibri" w:hAnsi="Calibri"/>
                <w:b/>
                <w:sz w:val="22"/>
                <w:szCs w:val="22"/>
                <w:lang w:val="es-AR"/>
              </w:rPr>
            </w:pPr>
            <w:r w:rsidRPr="00C21E1D">
              <w:rPr>
                <w:rFonts w:ascii="Calibri" w:hAnsi="Calibri"/>
                <w:b/>
                <w:sz w:val="22"/>
                <w:szCs w:val="22"/>
                <w:lang w:val="es-AR"/>
              </w:rPr>
              <w:t>Revisor</w:t>
            </w:r>
          </w:p>
        </w:tc>
      </w:tr>
      <w:tr w:rsidR="005357DA" w:rsidRPr="00C21E1D" w:rsidTr="004275AD">
        <w:tc>
          <w:tcPr>
            <w:tcW w:w="1182" w:type="dxa"/>
            <w:shd w:val="clear" w:color="auto" w:fill="auto"/>
          </w:tcPr>
          <w:p w:rsidR="005357DA" w:rsidRPr="00C21E1D" w:rsidRDefault="00C87A2D" w:rsidP="004275AD">
            <w:pPr>
              <w:pStyle w:val="Propuesta"/>
              <w:jc w:val="left"/>
              <w:rPr>
                <w:rFonts w:ascii="Calibri" w:hAnsi="Calibri"/>
                <w:sz w:val="20"/>
                <w:lang w:val="es-AR"/>
              </w:rPr>
            </w:pPr>
            <w:r>
              <w:rPr>
                <w:rFonts w:ascii="Calibri" w:hAnsi="Calibri"/>
                <w:sz w:val="20"/>
                <w:lang w:val="es-AR"/>
              </w:rPr>
              <w:t>01</w:t>
            </w:r>
            <w:r w:rsidR="00B01612">
              <w:rPr>
                <w:rFonts w:ascii="Calibri" w:hAnsi="Calibri"/>
                <w:sz w:val="20"/>
                <w:lang w:val="es-AR"/>
              </w:rPr>
              <w:t>/11</w:t>
            </w:r>
            <w:r w:rsidR="005357DA">
              <w:rPr>
                <w:rFonts w:ascii="Calibri" w:hAnsi="Calibri"/>
                <w:sz w:val="20"/>
                <w:lang w:val="es-AR"/>
              </w:rPr>
              <w:t>/2016</w:t>
            </w:r>
          </w:p>
        </w:tc>
        <w:tc>
          <w:tcPr>
            <w:tcW w:w="3167" w:type="dxa"/>
            <w:shd w:val="clear" w:color="auto" w:fill="auto"/>
          </w:tcPr>
          <w:p w:rsidR="005357DA" w:rsidRPr="00C21E1D" w:rsidRDefault="00C87A2D" w:rsidP="00C87A2D">
            <w:pPr>
              <w:pStyle w:val="Propuesta"/>
              <w:jc w:val="left"/>
              <w:rPr>
                <w:rFonts w:ascii="Calibri" w:hAnsi="Calibri"/>
                <w:sz w:val="20"/>
                <w:lang w:val="es-AR"/>
              </w:rPr>
            </w:pPr>
            <w:r>
              <w:rPr>
                <w:rFonts w:ascii="Calibri" w:hAnsi="Calibri"/>
                <w:sz w:val="20"/>
                <w:lang w:val="es-AR"/>
              </w:rPr>
              <w:t>Documento Inicial</w:t>
            </w:r>
          </w:p>
        </w:tc>
        <w:tc>
          <w:tcPr>
            <w:tcW w:w="1454" w:type="dxa"/>
            <w:shd w:val="clear" w:color="auto" w:fill="auto"/>
          </w:tcPr>
          <w:p w:rsidR="005357DA" w:rsidRPr="00C21E1D" w:rsidRDefault="00C87A2D" w:rsidP="00C87A2D">
            <w:pPr>
              <w:pStyle w:val="Propuesta"/>
              <w:jc w:val="left"/>
              <w:rPr>
                <w:rFonts w:ascii="Calibri" w:hAnsi="Calibri"/>
                <w:sz w:val="20"/>
                <w:lang w:val="es-AR"/>
              </w:rPr>
            </w:pPr>
            <w:r>
              <w:rPr>
                <w:rFonts w:ascii="Calibri" w:hAnsi="Calibri"/>
                <w:sz w:val="20"/>
                <w:lang w:val="es-AR"/>
              </w:rPr>
              <w:t>Israel Calderón</w:t>
            </w:r>
          </w:p>
        </w:tc>
        <w:tc>
          <w:tcPr>
            <w:tcW w:w="1159" w:type="dxa"/>
            <w:shd w:val="clear" w:color="auto" w:fill="auto"/>
          </w:tcPr>
          <w:p w:rsidR="005357DA" w:rsidRPr="00C21E1D" w:rsidRDefault="005357DA" w:rsidP="004275AD">
            <w:pPr>
              <w:pStyle w:val="Propuesta"/>
              <w:jc w:val="left"/>
              <w:rPr>
                <w:rFonts w:ascii="Calibri" w:hAnsi="Calibri"/>
                <w:sz w:val="20"/>
                <w:lang w:val="es-AR"/>
              </w:rPr>
            </w:pPr>
            <w:r>
              <w:rPr>
                <w:rFonts w:ascii="Calibri" w:hAnsi="Calibri"/>
                <w:sz w:val="20"/>
                <w:lang w:val="es-AR"/>
              </w:rPr>
              <w:t>1.0</w:t>
            </w:r>
          </w:p>
        </w:tc>
        <w:tc>
          <w:tcPr>
            <w:tcW w:w="1389" w:type="dxa"/>
            <w:shd w:val="clear" w:color="auto" w:fill="auto"/>
          </w:tcPr>
          <w:p w:rsidR="005357DA" w:rsidRPr="00C21E1D" w:rsidRDefault="005357DA" w:rsidP="004275AD">
            <w:pPr>
              <w:pStyle w:val="Propuesta"/>
              <w:jc w:val="left"/>
              <w:rPr>
                <w:rFonts w:ascii="Calibri" w:hAnsi="Calibri"/>
                <w:sz w:val="20"/>
                <w:lang w:val="es-AR"/>
              </w:rPr>
            </w:pPr>
          </w:p>
        </w:tc>
      </w:tr>
      <w:tr w:rsidR="005357DA" w:rsidRPr="00C21E1D" w:rsidTr="004275AD">
        <w:tc>
          <w:tcPr>
            <w:tcW w:w="1182" w:type="dxa"/>
            <w:shd w:val="clear" w:color="auto" w:fill="auto"/>
          </w:tcPr>
          <w:p w:rsidR="005357DA" w:rsidRPr="00C21E1D" w:rsidRDefault="005357DA" w:rsidP="004275AD">
            <w:pPr>
              <w:pStyle w:val="Propuesta"/>
              <w:jc w:val="left"/>
              <w:rPr>
                <w:rFonts w:ascii="Calibri" w:hAnsi="Calibri"/>
                <w:sz w:val="20"/>
                <w:lang w:val="es-AR"/>
              </w:rPr>
            </w:pPr>
          </w:p>
        </w:tc>
        <w:tc>
          <w:tcPr>
            <w:tcW w:w="3167" w:type="dxa"/>
            <w:shd w:val="clear" w:color="auto" w:fill="auto"/>
          </w:tcPr>
          <w:p w:rsidR="005357DA" w:rsidRPr="00C21E1D" w:rsidRDefault="005357DA" w:rsidP="004275AD">
            <w:pPr>
              <w:pStyle w:val="Propuesta"/>
              <w:jc w:val="left"/>
              <w:rPr>
                <w:rFonts w:ascii="Calibri" w:hAnsi="Calibri"/>
                <w:sz w:val="20"/>
                <w:lang w:val="es-AR"/>
              </w:rPr>
            </w:pPr>
          </w:p>
        </w:tc>
        <w:tc>
          <w:tcPr>
            <w:tcW w:w="1454" w:type="dxa"/>
            <w:shd w:val="clear" w:color="auto" w:fill="auto"/>
          </w:tcPr>
          <w:p w:rsidR="005357DA" w:rsidRPr="00C21E1D" w:rsidRDefault="005357DA" w:rsidP="004275AD">
            <w:pPr>
              <w:pStyle w:val="Propuesta"/>
              <w:jc w:val="left"/>
              <w:rPr>
                <w:rFonts w:ascii="Calibri" w:hAnsi="Calibri"/>
                <w:sz w:val="20"/>
                <w:lang w:val="es-AR"/>
              </w:rPr>
            </w:pPr>
          </w:p>
        </w:tc>
        <w:tc>
          <w:tcPr>
            <w:tcW w:w="1159" w:type="dxa"/>
            <w:shd w:val="clear" w:color="auto" w:fill="auto"/>
          </w:tcPr>
          <w:p w:rsidR="005357DA" w:rsidRPr="00C21E1D" w:rsidRDefault="005357DA" w:rsidP="004275AD">
            <w:pPr>
              <w:pStyle w:val="Propuesta"/>
              <w:jc w:val="left"/>
              <w:rPr>
                <w:rFonts w:ascii="Calibri" w:hAnsi="Calibri"/>
                <w:sz w:val="20"/>
                <w:lang w:val="es-AR"/>
              </w:rPr>
            </w:pPr>
          </w:p>
        </w:tc>
        <w:tc>
          <w:tcPr>
            <w:tcW w:w="1389" w:type="dxa"/>
            <w:shd w:val="clear" w:color="auto" w:fill="auto"/>
          </w:tcPr>
          <w:p w:rsidR="005357DA" w:rsidRPr="00C21E1D" w:rsidRDefault="005357DA" w:rsidP="004275AD">
            <w:pPr>
              <w:pStyle w:val="Propuesta"/>
              <w:jc w:val="left"/>
              <w:rPr>
                <w:rFonts w:ascii="Calibri" w:hAnsi="Calibri"/>
                <w:sz w:val="20"/>
                <w:lang w:val="es-AR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0"/>
          <w:szCs w:val="22"/>
          <w:lang w:val="es-AR"/>
        </w:rPr>
        <w:id w:val="10114195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57DA" w:rsidRDefault="005357DA" w:rsidP="005357DA">
          <w:pPr>
            <w:pStyle w:val="TOCHeading"/>
          </w:pPr>
          <w:r>
            <w:t>Contenido</w:t>
          </w:r>
        </w:p>
        <w:p w:rsidR="00FB77D4" w:rsidRDefault="005357DA">
          <w:pPr>
            <w:pStyle w:val="TOC1"/>
            <w:tabs>
              <w:tab w:val="left" w:pos="40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39223" w:history="1">
            <w:r w:rsidR="00FB77D4" w:rsidRPr="00A83565">
              <w:rPr>
                <w:rStyle w:val="Hyperlink"/>
                <w:noProof/>
              </w:rPr>
              <w:t>1.</w:t>
            </w:r>
            <w:r w:rsidR="00FB77D4"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="00FB77D4" w:rsidRPr="00A83565">
              <w:rPr>
                <w:rStyle w:val="Hyperlink"/>
                <w:noProof/>
              </w:rPr>
              <w:t>Objetivo de este documento</w:t>
            </w:r>
            <w:r w:rsidR="00FB77D4">
              <w:rPr>
                <w:noProof/>
                <w:webHidden/>
              </w:rPr>
              <w:tab/>
            </w:r>
            <w:r w:rsidR="00FB77D4">
              <w:rPr>
                <w:noProof/>
                <w:webHidden/>
              </w:rPr>
              <w:fldChar w:fldCharType="begin"/>
            </w:r>
            <w:r w:rsidR="00FB77D4">
              <w:rPr>
                <w:noProof/>
                <w:webHidden/>
              </w:rPr>
              <w:instrText xml:space="preserve"> PAGEREF _Toc466539223 \h </w:instrText>
            </w:r>
            <w:r w:rsidR="00FB77D4">
              <w:rPr>
                <w:noProof/>
                <w:webHidden/>
              </w:rPr>
            </w:r>
            <w:r w:rsidR="00FB77D4">
              <w:rPr>
                <w:noProof/>
                <w:webHidden/>
              </w:rPr>
              <w:fldChar w:fldCharType="separate"/>
            </w:r>
            <w:r w:rsidR="00FB77D4">
              <w:rPr>
                <w:noProof/>
                <w:webHidden/>
              </w:rPr>
              <w:t>3</w:t>
            </w:r>
            <w:r w:rsidR="00FB77D4"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1"/>
            <w:tabs>
              <w:tab w:val="left" w:pos="40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24" w:history="1">
            <w:r w:rsidRPr="00A8356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2"/>
            <w:tabs>
              <w:tab w:val="left" w:pos="88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25" w:history="1">
            <w:r w:rsidRPr="00A83565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2"/>
            <w:tabs>
              <w:tab w:val="left" w:pos="88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26" w:history="1">
            <w:r w:rsidRPr="00A83565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Como nos conectamos actualmente a la capa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2"/>
            <w:tabs>
              <w:tab w:val="left" w:pos="88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27" w:history="1">
            <w:r w:rsidRPr="00A83565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Como reproducir el 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10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28" w:history="1">
            <w:r w:rsidRPr="00A83565">
              <w:rPr>
                <w:rStyle w:val="Hyperlink"/>
                <w:noProof/>
              </w:rPr>
              <w:t>2.3.1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32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29" w:history="1">
            <w:r w:rsidRPr="00A83565">
              <w:rPr>
                <w:rStyle w:val="Hyperlink"/>
                <w:noProof/>
              </w:rPr>
              <w:t>2.3.1.1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Data Source -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32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30" w:history="1">
            <w:r w:rsidRPr="00A83565">
              <w:rPr>
                <w:rStyle w:val="Hyperlink"/>
                <w:noProof/>
              </w:rPr>
              <w:t>2.3.1.2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Guardado Exitoso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32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31" w:history="1">
            <w:r w:rsidRPr="00A83565">
              <w:rPr>
                <w:rStyle w:val="Hyperlink"/>
                <w:noProof/>
              </w:rPr>
              <w:t>2.3.1.3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Guardado Erróneo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1"/>
            <w:tabs>
              <w:tab w:val="left" w:pos="40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32" w:history="1">
            <w:r w:rsidRPr="00A83565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Acciones realizadas al día de hoy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2"/>
            <w:tabs>
              <w:tab w:val="left" w:pos="88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33" w:history="1">
            <w:r w:rsidRPr="00A83565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Validaciones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2"/>
            <w:tabs>
              <w:tab w:val="left" w:pos="88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34" w:history="1">
            <w:r w:rsidRPr="00A83565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Aumento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2"/>
            <w:tabs>
              <w:tab w:val="left" w:pos="88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35" w:history="1">
            <w:r w:rsidRPr="00A83565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Procesos Alternos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1"/>
            <w:tabs>
              <w:tab w:val="left" w:pos="40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36" w:history="1">
            <w:r w:rsidRPr="00A83565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Soluciones Propuestas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2"/>
            <w:tabs>
              <w:tab w:val="left" w:pos="88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37" w:history="1">
            <w:r w:rsidRPr="00A83565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Tipos de Controladores 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10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38" w:history="1">
            <w:r w:rsidRPr="00A83565">
              <w:rPr>
                <w:rStyle w:val="Hyperlink"/>
                <w:noProof/>
              </w:rPr>
              <w:t>4.1.1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39" w:history="1">
            <w:r w:rsidRPr="00A83565">
              <w:rPr>
                <w:rStyle w:val="Hyperlink"/>
                <w:noProof/>
              </w:rPr>
              <w:t>Java, tiene soporte a este protocolo mediante el uso 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10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40" w:history="1">
            <w:r w:rsidRPr="00A83565">
              <w:rPr>
                <w:rStyle w:val="Hyperlink"/>
                <w:noProof/>
              </w:rPr>
              <w:t>4.1.2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No 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2"/>
            <w:tabs>
              <w:tab w:val="left" w:pos="88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41" w:history="1">
            <w:r w:rsidRPr="00A83565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Uso adecuando de cada Controladores 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10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42" w:history="1">
            <w:r w:rsidRPr="00A83565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Un único recurso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10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43" w:history="1">
            <w:r w:rsidRPr="00A83565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Múltiples recurso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2"/>
            <w:tabs>
              <w:tab w:val="left" w:pos="88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44" w:history="1">
            <w:r w:rsidRPr="00A83565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Ejemplos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10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45" w:history="1">
            <w:r w:rsidRPr="00A83565">
              <w:rPr>
                <w:rStyle w:val="Hyperlink"/>
                <w:noProof/>
              </w:rPr>
              <w:t>4.3.</w:t>
            </w:r>
            <w:bookmarkStart w:id="0" w:name="_GoBack"/>
            <w:bookmarkEnd w:id="0"/>
            <w:r w:rsidRPr="00A8356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Hibernate escenario 1 (Exitoso)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32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46" w:history="1">
            <w:r w:rsidRPr="00A83565">
              <w:rPr>
                <w:rStyle w:val="Hyperlink"/>
                <w:noProof/>
              </w:rPr>
              <w:t>4.3.1.1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Datos correctos 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32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47" w:history="1">
            <w:r w:rsidRPr="00A83565">
              <w:rPr>
                <w:rStyle w:val="Hyperlink"/>
                <w:noProof/>
              </w:rPr>
              <w:t>4.3.1.2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Datos incorrectos 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10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48" w:history="1">
            <w:r w:rsidRPr="00A83565">
              <w:rPr>
                <w:rStyle w:val="Hyperlink"/>
                <w:noProof/>
              </w:rPr>
              <w:t>4.3.2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Hibernate escenario 2 (Error)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32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49" w:history="1">
            <w:r w:rsidRPr="00A83565">
              <w:rPr>
                <w:rStyle w:val="Hyperlink"/>
                <w:noProof/>
              </w:rPr>
              <w:t>4.3.2.1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Datos correctos 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32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50" w:history="1">
            <w:r w:rsidRPr="00A83565">
              <w:rPr>
                <w:rStyle w:val="Hyperlink"/>
                <w:noProof/>
              </w:rPr>
              <w:t>4.3.2.2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Datos incorrectos (KO)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10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51" w:history="1">
            <w:r w:rsidRPr="00A83565">
              <w:rPr>
                <w:rStyle w:val="Hyperlink"/>
                <w:noProof/>
              </w:rPr>
              <w:t>4.3.3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JTA escenario 3 (Exitoso)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32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52" w:history="1">
            <w:r w:rsidRPr="00A83565">
              <w:rPr>
                <w:rStyle w:val="Hyperlink"/>
                <w:noProof/>
              </w:rPr>
              <w:t>4.3.3.1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Datos correctos 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3"/>
            <w:tabs>
              <w:tab w:val="left" w:pos="132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53" w:history="1">
            <w:r w:rsidRPr="00A83565">
              <w:rPr>
                <w:rStyle w:val="Hyperlink"/>
                <w:noProof/>
              </w:rPr>
              <w:t>4.3.3.2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Datos incorrectos (OK)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7D4" w:rsidRDefault="00FB77D4">
          <w:pPr>
            <w:pStyle w:val="TOC1"/>
            <w:tabs>
              <w:tab w:val="left" w:pos="400"/>
              <w:tab w:val="right" w:leader="dot" w:pos="8499"/>
            </w:tabs>
            <w:rPr>
              <w:rFonts w:eastAsiaTheme="minorEastAsia"/>
              <w:noProof/>
              <w:sz w:val="22"/>
              <w:lang w:val="es-MX" w:eastAsia="es-MX"/>
            </w:rPr>
          </w:pPr>
          <w:hyperlink w:anchor="_Toc466539254" w:history="1">
            <w:r w:rsidRPr="00A83565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val="es-MX" w:eastAsia="es-MX"/>
              </w:rPr>
              <w:tab/>
            </w:r>
            <w:r w:rsidRPr="00A83565">
              <w:rPr>
                <w:rStyle w:val="Hyperlink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_Toc466539254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57DA" w:rsidRDefault="005357DA" w:rsidP="005357DA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5357DA" w:rsidRDefault="005357DA" w:rsidP="005357DA">
      <w:pPr>
        <w:pStyle w:val="Heading1"/>
      </w:pPr>
      <w:bookmarkStart w:id="1" w:name="_Toc466539223"/>
      <w:r>
        <w:t>Objetivo de este documento</w:t>
      </w:r>
      <w:bookmarkEnd w:id="1"/>
    </w:p>
    <w:p w:rsidR="00CE2B12" w:rsidRDefault="00CE2B12" w:rsidP="00A43FEC">
      <w:pPr>
        <w:pStyle w:val="NoSpacing"/>
      </w:pPr>
    </w:p>
    <w:p w:rsidR="005357DA" w:rsidRDefault="005357DA" w:rsidP="00A43FEC">
      <w:pPr>
        <w:pStyle w:val="NoSpacing"/>
      </w:pPr>
      <w:r w:rsidRPr="00F228F8">
        <w:t>El presente documento pr</w:t>
      </w:r>
      <w:r w:rsidR="0020696F" w:rsidRPr="00F228F8">
        <w:t xml:space="preserve">etende </w:t>
      </w:r>
      <w:r w:rsidR="00C96EA0" w:rsidRPr="00F228F8">
        <w:t xml:space="preserve">identificar </w:t>
      </w:r>
      <w:r w:rsidR="00DB18F4" w:rsidRPr="00F228F8">
        <w:t>la causa</w:t>
      </w:r>
      <w:r w:rsidR="00C96EA0" w:rsidRPr="00F228F8">
        <w:t xml:space="preserve"> </w:t>
      </w:r>
      <w:r w:rsidR="00406B31" w:rsidRPr="00F228F8">
        <w:t>del</w:t>
      </w:r>
      <w:r w:rsidR="003357BB" w:rsidRPr="00F228F8">
        <w:t xml:space="preserve"> </w:t>
      </w:r>
      <w:r w:rsidR="00C96EA0" w:rsidRPr="00F228F8">
        <w:t xml:space="preserve">error ocurrido </w:t>
      </w:r>
      <w:r w:rsidR="00364B21" w:rsidRPr="00F228F8">
        <w:t>al m</w:t>
      </w:r>
      <w:r w:rsidR="00A43FEC" w:rsidRPr="00F228F8">
        <w:t xml:space="preserve">omento </w:t>
      </w:r>
      <w:r w:rsidR="002D644B" w:rsidRPr="00F228F8">
        <w:t xml:space="preserve">de </w:t>
      </w:r>
      <w:r w:rsidR="00357080" w:rsidRPr="00F228F8">
        <w:t>consumir</w:t>
      </w:r>
      <w:r w:rsidR="00A43FEC" w:rsidRPr="00F228F8">
        <w:t xml:space="preserve"> </w:t>
      </w:r>
      <w:r w:rsidR="00A46FEE" w:rsidRPr="00F228F8">
        <w:t>conexio</w:t>
      </w:r>
      <w:r w:rsidR="00A43FEC" w:rsidRPr="00F228F8">
        <w:t>n</w:t>
      </w:r>
      <w:r w:rsidR="00A46FEE" w:rsidRPr="00F228F8">
        <w:t>es</w:t>
      </w:r>
      <w:r w:rsidR="001B4A47" w:rsidRPr="00F228F8">
        <w:t xml:space="preserve"> </w:t>
      </w:r>
      <w:r w:rsidR="00406B31" w:rsidRPr="00F228F8">
        <w:t xml:space="preserve">de base de datos </w:t>
      </w:r>
      <w:r w:rsidR="001B4A47" w:rsidRPr="00F228F8">
        <w:t xml:space="preserve">y que por alguna razón </w:t>
      </w:r>
      <w:r w:rsidR="00406B31" w:rsidRPr="00F228F8">
        <w:t>(</w:t>
      </w:r>
      <w:r w:rsidR="002D644B" w:rsidRPr="00F228F8">
        <w:t xml:space="preserve">de </w:t>
      </w:r>
      <w:r w:rsidR="001B4A47" w:rsidRPr="00F228F8">
        <w:t>datos</w:t>
      </w:r>
      <w:r w:rsidR="002D644B" w:rsidRPr="00F228F8">
        <w:t xml:space="preserve"> identificada hasta este momento</w:t>
      </w:r>
      <w:r w:rsidR="00406B31" w:rsidRPr="00F228F8">
        <w:t>)</w:t>
      </w:r>
      <w:r w:rsidR="001B4A47" w:rsidRPr="00F228F8">
        <w:t xml:space="preserve">, se genere una excepcion, </w:t>
      </w:r>
      <w:r w:rsidR="00954B03" w:rsidRPr="00F228F8">
        <w:t xml:space="preserve">obligando a un </w:t>
      </w:r>
      <w:r w:rsidR="001407B2" w:rsidRPr="00F228F8">
        <w:t xml:space="preserve">cierre de </w:t>
      </w:r>
      <w:r w:rsidR="001B4A47" w:rsidRPr="00F228F8">
        <w:t>la conexión, sin éxito</w:t>
      </w:r>
      <w:r w:rsidR="00954B03" w:rsidRPr="00F228F8">
        <w:t xml:space="preserve"> (</w:t>
      </w:r>
      <w:r w:rsidR="001B4A47" w:rsidRPr="00F228F8">
        <w:t xml:space="preserve">no liberando </w:t>
      </w:r>
      <w:r w:rsidR="00954B03" w:rsidRPr="00F228F8">
        <w:t>el recurso)</w:t>
      </w:r>
      <w:r w:rsidR="001B4A47" w:rsidRPr="00F228F8">
        <w:t xml:space="preserve">, provocando </w:t>
      </w:r>
      <w:r w:rsidR="00E12AE8" w:rsidRPr="00F228F8">
        <w:t xml:space="preserve">la </w:t>
      </w:r>
      <w:r w:rsidR="00183FE3" w:rsidRPr="00F228F8">
        <w:t>falta de recursos de conexión</w:t>
      </w:r>
      <w:r w:rsidR="00F64667" w:rsidRPr="00F228F8">
        <w:t xml:space="preserve"> en el servidor de aplicaciones.</w:t>
      </w:r>
    </w:p>
    <w:p w:rsidR="00CE2B12" w:rsidRDefault="00CE2B12" w:rsidP="00CE2B12">
      <w:pPr>
        <w:pStyle w:val="Heading1"/>
        <w:numPr>
          <w:ilvl w:val="0"/>
          <w:numId w:val="0"/>
        </w:numPr>
        <w:ind w:left="432"/>
      </w:pPr>
    </w:p>
    <w:p w:rsidR="008155F6" w:rsidRDefault="008155F6" w:rsidP="008155F6"/>
    <w:p w:rsidR="008155F6" w:rsidRPr="008155F6" w:rsidRDefault="008155F6" w:rsidP="008155F6"/>
    <w:p w:rsidR="00287662" w:rsidRDefault="001E03BB" w:rsidP="00287662">
      <w:pPr>
        <w:pStyle w:val="Heading1"/>
      </w:pPr>
      <w:bookmarkStart w:id="2" w:name="_Toc466539224"/>
      <w:r>
        <w:t>Problemática</w:t>
      </w:r>
      <w:bookmarkEnd w:id="2"/>
    </w:p>
    <w:p w:rsidR="00287662" w:rsidRDefault="00287662" w:rsidP="00FC0053">
      <w:pPr>
        <w:pStyle w:val="Heading2"/>
        <w:ind w:left="720"/>
      </w:pPr>
      <w:bookmarkStart w:id="3" w:name="_Toc466539225"/>
      <w:r>
        <w:t>Descripción</w:t>
      </w:r>
      <w:bookmarkEnd w:id="3"/>
    </w:p>
    <w:p w:rsidR="008056D3" w:rsidRDefault="008056D3" w:rsidP="008056D3">
      <w:pPr>
        <w:pStyle w:val="BodyText"/>
        <w:ind w:left="720"/>
        <w:rPr>
          <w:rFonts w:asciiTheme="minorHAnsi" w:eastAsiaTheme="minorHAnsi" w:hAnsiTheme="minorHAnsi" w:cstheme="minorBidi"/>
          <w:b w:val="0"/>
          <w:szCs w:val="22"/>
          <w:lang w:val="es-AR"/>
        </w:rPr>
      </w:pPr>
      <w:r w:rsidRPr="008056D3">
        <w:rPr>
          <w:rFonts w:asciiTheme="minorHAnsi" w:eastAsiaTheme="minorHAnsi" w:hAnsiTheme="minorHAnsi" w:cstheme="minorBidi"/>
          <w:b w:val="0"/>
          <w:szCs w:val="22"/>
          <w:lang w:val="es-AR"/>
        </w:rPr>
        <w:t xml:space="preserve">Hasta este momento se ha tenido un problema recurrente con el cierre de conexiones a base de datos. </w:t>
      </w:r>
      <w:r w:rsidR="006710D3" w:rsidRPr="008056D3">
        <w:rPr>
          <w:rFonts w:asciiTheme="minorHAnsi" w:eastAsiaTheme="minorHAnsi" w:hAnsiTheme="minorHAnsi" w:cstheme="minorBidi"/>
          <w:b w:val="0"/>
          <w:szCs w:val="22"/>
          <w:lang w:val="es-AR"/>
        </w:rPr>
        <w:t>Específicamente</w:t>
      </w:r>
      <w:r w:rsidRPr="008056D3">
        <w:rPr>
          <w:rFonts w:asciiTheme="minorHAnsi" w:eastAsiaTheme="minorHAnsi" w:hAnsiTheme="minorHAnsi" w:cstheme="minorBidi"/>
          <w:b w:val="0"/>
          <w:szCs w:val="22"/>
          <w:lang w:val="es-AR"/>
        </w:rPr>
        <w:t xml:space="preserve"> al hacer uso del ORM – Hibernate integrado con el Servidor de Aplicaciones Weblogic.</w:t>
      </w:r>
      <w:r w:rsidR="00EB20C2">
        <w:rPr>
          <w:rFonts w:asciiTheme="minorHAnsi" w:eastAsiaTheme="minorHAnsi" w:hAnsiTheme="minorHAnsi" w:cstheme="minorBidi"/>
          <w:b w:val="0"/>
          <w:szCs w:val="22"/>
          <w:lang w:val="es-AR"/>
        </w:rPr>
        <w:t xml:space="preserve"> Pero esto no descarta se </w:t>
      </w:r>
    </w:p>
    <w:p w:rsidR="008A6821" w:rsidRDefault="00DF3A24" w:rsidP="003E4879">
      <w:pPr>
        <w:pStyle w:val="Heading2"/>
        <w:ind w:left="720"/>
      </w:pPr>
      <w:bookmarkStart w:id="4" w:name="_Toc466539226"/>
      <w:r>
        <w:t>Como nos conectamos actualmente a la capa de datos</w:t>
      </w:r>
      <w:bookmarkEnd w:id="4"/>
    </w:p>
    <w:p w:rsidR="00BD64B6" w:rsidRDefault="00F2387E" w:rsidP="008056D3">
      <w:pPr>
        <w:pStyle w:val="BodyText"/>
        <w:ind w:left="720"/>
        <w:rPr>
          <w:rFonts w:asciiTheme="minorHAnsi" w:eastAsiaTheme="minorHAnsi" w:hAnsiTheme="minorHAnsi" w:cstheme="minorBidi"/>
          <w:b w:val="0"/>
          <w:szCs w:val="22"/>
          <w:lang w:val="es-AR"/>
        </w:rPr>
      </w:pPr>
      <w:r>
        <w:rPr>
          <w:rFonts w:asciiTheme="minorHAnsi" w:eastAsiaTheme="minorHAnsi" w:hAnsiTheme="minorHAnsi" w:cstheme="minorBidi"/>
          <w:b w:val="0"/>
          <w:szCs w:val="22"/>
          <w:lang w:val="es-AR"/>
        </w:rPr>
        <w:t xml:space="preserve">El mecanismo de conexión </w:t>
      </w:r>
      <w:r w:rsidR="003B7D8C">
        <w:rPr>
          <w:rFonts w:asciiTheme="minorHAnsi" w:eastAsiaTheme="minorHAnsi" w:hAnsiTheme="minorHAnsi" w:cstheme="minorBidi"/>
          <w:b w:val="0"/>
          <w:szCs w:val="22"/>
          <w:lang w:val="es-AR"/>
        </w:rPr>
        <w:t>empleado hasta este momento</w:t>
      </w:r>
      <w:r w:rsidR="008A6821">
        <w:rPr>
          <w:rFonts w:asciiTheme="minorHAnsi" w:eastAsiaTheme="minorHAnsi" w:hAnsiTheme="minorHAnsi" w:cstheme="minorBidi"/>
          <w:b w:val="0"/>
          <w:szCs w:val="22"/>
          <w:lang w:val="es-AR"/>
        </w:rPr>
        <w:t xml:space="preserve"> es mediante </w:t>
      </w:r>
      <w:r w:rsidR="00CE2BC3">
        <w:rPr>
          <w:rFonts w:asciiTheme="minorHAnsi" w:eastAsiaTheme="minorHAnsi" w:hAnsiTheme="minorHAnsi" w:cstheme="minorBidi"/>
          <w:b w:val="0"/>
          <w:szCs w:val="22"/>
          <w:lang w:val="es-AR"/>
        </w:rPr>
        <w:t xml:space="preserve">el uso de </w:t>
      </w:r>
      <w:r w:rsidR="008A6821">
        <w:rPr>
          <w:rFonts w:asciiTheme="minorHAnsi" w:eastAsiaTheme="minorHAnsi" w:hAnsiTheme="minorHAnsi" w:cstheme="minorBidi"/>
          <w:b w:val="0"/>
          <w:szCs w:val="22"/>
          <w:lang w:val="es-AR"/>
        </w:rPr>
        <w:t>DataSource</w:t>
      </w:r>
      <w:r w:rsidR="00CE2BC3">
        <w:rPr>
          <w:rFonts w:asciiTheme="minorHAnsi" w:eastAsiaTheme="minorHAnsi" w:hAnsiTheme="minorHAnsi" w:cstheme="minorBidi"/>
          <w:b w:val="0"/>
          <w:szCs w:val="22"/>
          <w:lang w:val="es-AR"/>
        </w:rPr>
        <w:t xml:space="preserve">. Generados </w:t>
      </w:r>
      <w:r w:rsidR="006B13F0">
        <w:rPr>
          <w:rFonts w:asciiTheme="minorHAnsi" w:eastAsiaTheme="minorHAnsi" w:hAnsiTheme="minorHAnsi" w:cstheme="minorBidi"/>
          <w:b w:val="0"/>
          <w:szCs w:val="22"/>
          <w:lang w:val="es-AR"/>
        </w:rPr>
        <w:t>en el servidor de aplicaciones.</w:t>
      </w:r>
    </w:p>
    <w:p w:rsidR="00123404" w:rsidRDefault="00123404" w:rsidP="00EA4CF1">
      <w:pPr>
        <w:pStyle w:val="Heading2"/>
        <w:ind w:hanging="434"/>
      </w:pPr>
      <w:bookmarkStart w:id="5" w:name="_Toc466539227"/>
      <w:r>
        <w:t>Como repro</w:t>
      </w:r>
      <w:r w:rsidR="00EA4CF1">
        <w:t>ducir el error</w:t>
      </w:r>
      <w:bookmarkEnd w:id="5"/>
    </w:p>
    <w:p w:rsidR="00EA5AE8" w:rsidRDefault="00D72BD6" w:rsidP="00EA5AE8">
      <w:pPr>
        <w:ind w:left="708"/>
      </w:pPr>
      <w:r>
        <w:t xml:space="preserve">Se han identificado varios escenarios de reproducción, </w:t>
      </w:r>
      <w:r w:rsidR="00914BFF">
        <w:t>los m</w:t>
      </w:r>
      <w:r>
        <w:t xml:space="preserve">ás </w:t>
      </w:r>
      <w:r w:rsidR="00EA5AE8">
        <w:t>comune</w:t>
      </w:r>
      <w:r w:rsidR="00B519C0">
        <w:t>s</w:t>
      </w:r>
      <w:r w:rsidR="00EA5AE8">
        <w:t>:</w:t>
      </w:r>
    </w:p>
    <w:p w:rsidR="00123404" w:rsidRDefault="00EA5AE8" w:rsidP="00CF02B5">
      <w:pPr>
        <w:pStyle w:val="ListParagraph"/>
        <w:numPr>
          <w:ilvl w:val="0"/>
          <w:numId w:val="3"/>
        </w:numPr>
      </w:pPr>
      <w:r>
        <w:t xml:space="preserve">Al momento de </w:t>
      </w:r>
      <w:r w:rsidR="00E85A37">
        <w:t>que se genera</w:t>
      </w:r>
      <w:r>
        <w:t xml:space="preserve"> una </w:t>
      </w:r>
      <w:r w:rsidR="006B0FC4">
        <w:t xml:space="preserve">Excepción </w:t>
      </w:r>
      <w:r>
        <w:t xml:space="preserve">en el método que engloba </w:t>
      </w:r>
      <w:r w:rsidR="006B0FC4">
        <w:t xml:space="preserve">la </w:t>
      </w:r>
      <w:r>
        <w:t xml:space="preserve">transacción sea </w:t>
      </w:r>
      <w:r w:rsidR="002E69EA">
        <w:t>cual sea el tipo, ejemplo:</w:t>
      </w:r>
      <w:r w:rsidR="006B0FC4">
        <w:t xml:space="preserve"> </w:t>
      </w:r>
      <w:r>
        <w:t>NullPointerE</w:t>
      </w:r>
      <w:r w:rsidRPr="00EA5AE8">
        <w:t>xception</w:t>
      </w:r>
      <w:r w:rsidR="00563E7D">
        <w:t>,</w:t>
      </w:r>
      <w:r w:rsidR="00563E7D" w:rsidRPr="00563E7D">
        <w:t xml:space="preserve"> </w:t>
      </w:r>
      <w:r w:rsidR="00563E7D">
        <w:t>NumberFormatE</w:t>
      </w:r>
      <w:r w:rsidR="00563E7D" w:rsidRPr="00563E7D">
        <w:t>xception</w:t>
      </w:r>
      <w:r w:rsidR="00563E7D">
        <w:t>, IndexOutOfBoundsE</w:t>
      </w:r>
      <w:r w:rsidR="00563E7D" w:rsidRPr="00563E7D">
        <w:t>xception</w:t>
      </w:r>
      <w:r w:rsidR="00ED74AC">
        <w:t>, etc.</w:t>
      </w:r>
    </w:p>
    <w:p w:rsidR="00E85A37" w:rsidRDefault="00E85A37" w:rsidP="00CF02B5">
      <w:pPr>
        <w:pStyle w:val="ListParagraph"/>
        <w:numPr>
          <w:ilvl w:val="0"/>
          <w:numId w:val="3"/>
        </w:numPr>
      </w:pPr>
      <w:r>
        <w:t>Al</w:t>
      </w:r>
      <w:r w:rsidR="00F87CAF">
        <w:t xml:space="preserve"> </w:t>
      </w:r>
      <w:r w:rsidR="00DE38F0">
        <w:t>intentar guardar datos con longitud mayor a la permitida por el campo en base de datos.</w:t>
      </w:r>
      <w:r>
        <w:t xml:space="preserve"> </w:t>
      </w:r>
    </w:p>
    <w:p w:rsidR="00694FA7" w:rsidRDefault="00694FA7" w:rsidP="00694FA7">
      <w:pPr>
        <w:pStyle w:val="Heading3"/>
        <w:ind w:hanging="153"/>
      </w:pPr>
      <w:bookmarkStart w:id="6" w:name="_Toc466539228"/>
      <w:r>
        <w:t>Ejemplo</w:t>
      </w:r>
      <w:bookmarkEnd w:id="6"/>
    </w:p>
    <w:p w:rsidR="00656771" w:rsidRDefault="00656771" w:rsidP="00391F13">
      <w:pPr>
        <w:pStyle w:val="Heading3"/>
        <w:numPr>
          <w:ilvl w:val="3"/>
          <w:numId w:val="1"/>
        </w:numPr>
        <w:ind w:firstLine="129"/>
      </w:pPr>
      <w:bookmarkStart w:id="7" w:name="_Toc466539229"/>
      <w:r>
        <w:t>Data Source</w:t>
      </w:r>
      <w:r w:rsidR="00391F13">
        <w:t xml:space="preserve"> - Configuración</w:t>
      </w:r>
      <w:bookmarkEnd w:id="7"/>
    </w:p>
    <w:p w:rsidR="00656771" w:rsidRDefault="00FD49EC" w:rsidP="00656771">
      <w:r>
        <w:rPr>
          <w:noProof/>
          <w:lang w:val="es-MX" w:eastAsia="es-MX"/>
        </w:rPr>
        <w:drawing>
          <wp:inline distT="0" distB="0" distL="0" distR="0" wp14:anchorId="3D9918DA" wp14:editId="382F6224">
            <wp:extent cx="5403215" cy="316230"/>
            <wp:effectExtent l="0" t="0" r="698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E0" w:rsidRPr="00656771" w:rsidRDefault="00547CE1" w:rsidP="00656771">
      <w:r>
        <w:t xml:space="preserve">La configuración con la que se </w:t>
      </w:r>
      <w:r w:rsidR="005330C6">
        <w:t xml:space="preserve">creó </w:t>
      </w:r>
      <w:r>
        <w:t>el DataSour</w:t>
      </w:r>
      <w:r w:rsidR="008F4A24">
        <w:t>ce es la default. S</w:t>
      </w:r>
      <w:r>
        <w:t xml:space="preserve">olo </w:t>
      </w:r>
      <w:r w:rsidR="008F4A24">
        <w:t xml:space="preserve">cabe </w:t>
      </w:r>
      <w:r>
        <w:t xml:space="preserve">mencionar que el tipo de controlador </w:t>
      </w:r>
      <w:r w:rsidR="008F4A24">
        <w:t xml:space="preserve">seleccionado fue el </w:t>
      </w:r>
      <w:r w:rsidR="005330C6" w:rsidRPr="008F4A24">
        <w:rPr>
          <w:i/>
        </w:rPr>
        <w:t>OracleXADataSource</w:t>
      </w:r>
      <w:r w:rsidR="005330C6">
        <w:t>.</w:t>
      </w:r>
    </w:p>
    <w:p w:rsidR="003F5978" w:rsidRPr="003F5978" w:rsidRDefault="00694FA7" w:rsidP="002C2A4B">
      <w:pPr>
        <w:pStyle w:val="Heading3"/>
        <w:numPr>
          <w:ilvl w:val="3"/>
          <w:numId w:val="1"/>
        </w:numPr>
        <w:ind w:firstLine="129"/>
      </w:pPr>
      <w:bookmarkStart w:id="8" w:name="_Toc466539230"/>
      <w:r>
        <w:lastRenderedPageBreak/>
        <w:t>Guardado Exitoso</w:t>
      </w:r>
      <w:bookmarkEnd w:id="8"/>
    </w:p>
    <w:p w:rsidR="00694FA7" w:rsidRDefault="00694FA7" w:rsidP="00F05F3C">
      <w:pPr>
        <w:pStyle w:val="Heading5"/>
        <w:ind w:left="3119" w:hanging="992"/>
      </w:pPr>
      <w:r>
        <w:t>Pantalla</w:t>
      </w:r>
    </w:p>
    <w:p w:rsidR="00F57461" w:rsidRDefault="00F57461" w:rsidP="00F57461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3581E2DF" wp14:editId="52E952F0">
            <wp:extent cx="1697123" cy="159413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193" cy="160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A7" w:rsidRDefault="007670B4" w:rsidP="003D37EE">
      <w:pPr>
        <w:pStyle w:val="Heading5"/>
        <w:ind w:left="3119" w:hanging="992"/>
      </w:pPr>
      <w:r>
        <w:t xml:space="preserve">Estatus </w:t>
      </w:r>
      <w:r w:rsidR="003D37EE">
        <w:t xml:space="preserve">de </w:t>
      </w:r>
      <w:r>
        <w:t>Origen de Datos (JDBC)</w:t>
      </w:r>
    </w:p>
    <w:p w:rsidR="009D38EE" w:rsidRPr="009D38EE" w:rsidRDefault="009D38EE" w:rsidP="009D38EE">
      <w:r>
        <w:rPr>
          <w:noProof/>
          <w:lang w:val="es-MX" w:eastAsia="es-MX"/>
        </w:rPr>
        <w:drawing>
          <wp:inline distT="0" distB="0" distL="0" distR="0" wp14:anchorId="60D0E880" wp14:editId="2CFED803">
            <wp:extent cx="5403215" cy="32448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FA7" w:rsidRDefault="00694FA7" w:rsidP="00694FA7">
      <w:pPr>
        <w:pStyle w:val="Heading3"/>
        <w:numPr>
          <w:ilvl w:val="3"/>
          <w:numId w:val="1"/>
        </w:numPr>
        <w:ind w:firstLine="129"/>
      </w:pPr>
      <w:bookmarkStart w:id="9" w:name="_Toc466539231"/>
      <w:r>
        <w:t xml:space="preserve">Guardado </w:t>
      </w:r>
      <w:r w:rsidR="005356EA">
        <w:t>Erróneo</w:t>
      </w:r>
      <w:bookmarkEnd w:id="9"/>
    </w:p>
    <w:p w:rsidR="00103246" w:rsidRDefault="00103246" w:rsidP="00103246">
      <w:pPr>
        <w:pStyle w:val="Heading5"/>
        <w:ind w:left="3119" w:hanging="992"/>
      </w:pPr>
      <w:r>
        <w:t>Pantalla</w:t>
      </w:r>
    </w:p>
    <w:p w:rsidR="003A312F" w:rsidRPr="003F5978" w:rsidRDefault="003A312F" w:rsidP="003F5978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21DA73E9" wp14:editId="39257AEE">
            <wp:extent cx="1712737" cy="1497027"/>
            <wp:effectExtent l="0" t="0" r="190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8366" cy="15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46" w:rsidRDefault="00103246" w:rsidP="00103246">
      <w:pPr>
        <w:pStyle w:val="Heading5"/>
        <w:ind w:left="3119" w:hanging="992"/>
      </w:pPr>
      <w:r>
        <w:t>Estatus de Origen de Datos (JDBC)</w:t>
      </w:r>
    </w:p>
    <w:p w:rsidR="00103246" w:rsidRPr="00103246" w:rsidRDefault="00B90F67" w:rsidP="00103246">
      <w:r>
        <w:rPr>
          <w:noProof/>
          <w:lang w:val="es-MX" w:eastAsia="es-MX"/>
        </w:rPr>
        <w:drawing>
          <wp:inline distT="0" distB="0" distL="0" distR="0" wp14:anchorId="2D89897C" wp14:editId="27B4B8FD">
            <wp:extent cx="5403215" cy="295275"/>
            <wp:effectExtent l="0" t="0" r="698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34" w:rsidRDefault="009B1D34" w:rsidP="00C945C8">
      <w:pPr>
        <w:pStyle w:val="Heading1"/>
      </w:pPr>
      <w:bookmarkStart w:id="10" w:name="_Toc466539232"/>
      <w:r>
        <w:t xml:space="preserve">Acciones realizadas al </w:t>
      </w:r>
      <w:r w:rsidR="00006EBD">
        <w:t>día</w:t>
      </w:r>
      <w:r>
        <w:t xml:space="preserve"> de hoy</w:t>
      </w:r>
      <w:bookmarkEnd w:id="10"/>
    </w:p>
    <w:p w:rsidR="00C945C8" w:rsidRDefault="00C945C8" w:rsidP="00C945C8">
      <w:pPr>
        <w:pStyle w:val="Heading2"/>
        <w:ind w:left="720"/>
      </w:pPr>
      <w:bookmarkStart w:id="11" w:name="_Toc466539233"/>
      <w:r>
        <w:t>Validaciones</w:t>
      </w:r>
      <w:bookmarkEnd w:id="11"/>
    </w:p>
    <w:p w:rsidR="00C945C8" w:rsidRDefault="00C945C8" w:rsidP="00C945C8">
      <w:pPr>
        <w:ind w:left="708"/>
      </w:pPr>
      <w:r>
        <w:t xml:space="preserve">Agregar las validaciones necesarias </w:t>
      </w:r>
      <w:r w:rsidR="00C8732E">
        <w:t>a nivel de</w:t>
      </w:r>
      <w:r>
        <w:t xml:space="preserve"> negocio y </w:t>
      </w:r>
      <w:r w:rsidR="00C8732E">
        <w:t xml:space="preserve">de </w:t>
      </w:r>
      <w:r w:rsidR="00DB67C6">
        <w:t>datos. E</w:t>
      </w:r>
      <w:r>
        <w:t xml:space="preserve">vitando </w:t>
      </w:r>
      <w:r w:rsidR="00C8732E">
        <w:t xml:space="preserve">de esta forma </w:t>
      </w:r>
      <w:r w:rsidR="00DB67C6">
        <w:t>la generación</w:t>
      </w:r>
      <w:r w:rsidR="00C8732E">
        <w:t xml:space="preserve"> </w:t>
      </w:r>
      <w:r w:rsidR="00DB67C6">
        <w:t xml:space="preserve">de </w:t>
      </w:r>
      <w:r w:rsidR="00C8732E">
        <w:t>excepci</w:t>
      </w:r>
      <w:r w:rsidR="00DB67C6">
        <w:t>o</w:t>
      </w:r>
      <w:r w:rsidR="004B0F87">
        <w:t>n</w:t>
      </w:r>
      <w:r w:rsidR="00DB67C6">
        <w:t>es</w:t>
      </w:r>
      <w:r w:rsidR="00C8732E">
        <w:t xml:space="preserve"> durante la transacci</w:t>
      </w:r>
      <w:r w:rsidR="0082162F">
        <w:t>ón en proceso.</w:t>
      </w:r>
    </w:p>
    <w:p w:rsidR="00392E52" w:rsidRDefault="00392E52" w:rsidP="00392E52">
      <w:pPr>
        <w:pStyle w:val="Heading2"/>
        <w:ind w:left="720"/>
      </w:pPr>
      <w:bookmarkStart w:id="12" w:name="_Toc466539234"/>
      <w:r>
        <w:t>Aumento de Recursos</w:t>
      </w:r>
      <w:bookmarkEnd w:id="12"/>
    </w:p>
    <w:p w:rsidR="00392E52" w:rsidRDefault="00392E52" w:rsidP="00C945C8">
      <w:pPr>
        <w:ind w:left="708"/>
      </w:pPr>
      <w:r>
        <w:t>Incremento en el Pool de Conexiones, permitiendo tener un mayor número de recursos disponibles. Que en un tiempo determinado finalmente se consumirán.</w:t>
      </w:r>
    </w:p>
    <w:p w:rsidR="00392E52" w:rsidRDefault="00392E52" w:rsidP="00392E52">
      <w:pPr>
        <w:pStyle w:val="Heading2"/>
        <w:ind w:left="720"/>
      </w:pPr>
      <w:bookmarkStart w:id="13" w:name="_Toc466539235"/>
      <w:r>
        <w:t>Procesos Alternos</w:t>
      </w:r>
      <w:bookmarkEnd w:id="13"/>
    </w:p>
    <w:p w:rsidR="00392E52" w:rsidRPr="00C945C8" w:rsidRDefault="00392E52" w:rsidP="00C945C8">
      <w:pPr>
        <w:ind w:left="708"/>
      </w:pPr>
      <w:r>
        <w:t>Mecanismos alternos (script manuales) de liberación de recursos</w:t>
      </w:r>
      <w:r w:rsidR="00FD2D8F">
        <w:t xml:space="preserve"> en el servidor de aplicaciones.</w:t>
      </w:r>
    </w:p>
    <w:p w:rsidR="003B5AD7" w:rsidRDefault="001E03BB" w:rsidP="003B5AD7">
      <w:pPr>
        <w:pStyle w:val="Heading1"/>
      </w:pPr>
      <w:bookmarkStart w:id="14" w:name="_Toc466539236"/>
      <w:r>
        <w:lastRenderedPageBreak/>
        <w:t>Soluciones Propuesta</w:t>
      </w:r>
      <w:r w:rsidR="006C665B">
        <w:t>s</w:t>
      </w:r>
      <w:bookmarkEnd w:id="14"/>
    </w:p>
    <w:p w:rsidR="00FB3579" w:rsidRDefault="00BA7958" w:rsidP="00BA7958">
      <w:r>
        <w:t>En base al análisis y prueba</w:t>
      </w:r>
      <w:r w:rsidR="009174C8">
        <w:t>s</w:t>
      </w:r>
      <w:r>
        <w:t xml:space="preserve"> </w:t>
      </w:r>
      <w:r w:rsidR="00AA382B">
        <w:t>realizada</w:t>
      </w:r>
      <w:r w:rsidR="004D6B0C">
        <w:t>s</w:t>
      </w:r>
      <w:r w:rsidR="007A39A7">
        <w:t xml:space="preserve">, se </w:t>
      </w:r>
      <w:r w:rsidR="003D1F16">
        <w:t>identificó</w:t>
      </w:r>
      <w:r w:rsidR="00AF2432">
        <w:t xml:space="preserve"> que </w:t>
      </w:r>
      <w:r w:rsidR="009174C8">
        <w:t xml:space="preserve">el problema es generado </w:t>
      </w:r>
      <w:r w:rsidR="007C616B">
        <w:t>por el tipo de controlador utilizado en la configuración del Origen de Datos (DataSource).</w:t>
      </w:r>
      <w:r w:rsidR="001E3F96">
        <w:t xml:space="preserve"> </w:t>
      </w:r>
    </w:p>
    <w:p w:rsidR="00043076" w:rsidRDefault="00AE2E3F" w:rsidP="00380E02">
      <w:pPr>
        <w:pStyle w:val="Heading2"/>
        <w:ind w:left="720"/>
      </w:pPr>
      <w:bookmarkStart w:id="15" w:name="_Toc466539237"/>
      <w:r>
        <w:t>Tipos de Controladores</w:t>
      </w:r>
      <w:r w:rsidR="00380E02">
        <w:t xml:space="preserve"> JDBC</w:t>
      </w:r>
      <w:bookmarkEnd w:id="15"/>
    </w:p>
    <w:p w:rsidR="00377DE2" w:rsidRDefault="00377DE2" w:rsidP="00377DE2">
      <w:pPr>
        <w:pStyle w:val="Heading3"/>
        <w:ind w:hanging="294"/>
      </w:pPr>
      <w:bookmarkStart w:id="16" w:name="_Toc466539238"/>
      <w:r>
        <w:t>XA</w:t>
      </w:r>
      <w:bookmarkEnd w:id="16"/>
    </w:p>
    <w:p w:rsidR="00633A7F" w:rsidRDefault="00633A7F" w:rsidP="00633A7F">
      <w:pPr>
        <w:pStyle w:val="ListParagraph"/>
        <w:numPr>
          <w:ilvl w:val="0"/>
          <w:numId w:val="0"/>
        </w:numPr>
        <w:ind w:left="1068"/>
      </w:pPr>
      <w:r>
        <w:rPr>
          <w:noProof/>
          <w:lang w:val="es-MX" w:eastAsia="es-MX"/>
        </w:rPr>
        <w:drawing>
          <wp:inline distT="0" distB="0" distL="0" distR="0" wp14:anchorId="141B7BD5" wp14:editId="0DFE447F">
            <wp:extent cx="5403215" cy="2054860"/>
            <wp:effectExtent l="0" t="0" r="698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ADE" w:rsidRPr="0026694D" w:rsidRDefault="00185651" w:rsidP="003F5ADE">
      <w:pPr>
        <w:ind w:left="993"/>
      </w:pPr>
      <w:r w:rsidRPr="0026694D">
        <w:t xml:space="preserve">Este protocolo es utilizado para administrar la transacción </w:t>
      </w:r>
      <w:r w:rsidR="009B5125" w:rsidRPr="0026694D">
        <w:t xml:space="preserve">entre </w:t>
      </w:r>
      <w:r w:rsidRPr="0026694D">
        <w:t>varios recursos.</w:t>
      </w:r>
      <w:r w:rsidR="00B110C9" w:rsidRPr="0026694D">
        <w:t xml:space="preserve"> </w:t>
      </w:r>
      <w:r w:rsidR="007128E3" w:rsidRPr="0026694D">
        <w:t>Es un gestor de transacciones</w:t>
      </w:r>
      <w:r w:rsidR="003F5ADE" w:rsidRPr="0026694D">
        <w:t>.</w:t>
      </w:r>
    </w:p>
    <w:p w:rsidR="00DD4247" w:rsidRPr="0026694D" w:rsidRDefault="009E6852" w:rsidP="009E6852">
      <w:pPr>
        <w:pStyle w:val="Heading3"/>
        <w:numPr>
          <w:ilvl w:val="0"/>
          <w:numId w:val="0"/>
        </w:numPr>
        <w:ind w:left="993"/>
        <w:rPr>
          <w:rFonts w:eastAsiaTheme="minorHAnsi" w:cstheme="minorBidi"/>
          <w:b w:val="0"/>
          <w:sz w:val="20"/>
          <w:szCs w:val="22"/>
        </w:rPr>
      </w:pPr>
      <w:bookmarkStart w:id="17" w:name="_Toc466539239"/>
      <w:r w:rsidRPr="0026694D">
        <w:rPr>
          <w:rFonts w:eastAsiaTheme="minorHAnsi" w:cstheme="minorBidi"/>
          <w:b w:val="0"/>
          <w:sz w:val="20"/>
          <w:szCs w:val="22"/>
        </w:rPr>
        <w:t>Java, tiene soporte a este protocolo m</w:t>
      </w:r>
      <w:r w:rsidR="00DD4247" w:rsidRPr="0026694D">
        <w:rPr>
          <w:rFonts w:eastAsiaTheme="minorHAnsi" w:cstheme="minorBidi"/>
          <w:b w:val="0"/>
          <w:sz w:val="20"/>
          <w:szCs w:val="22"/>
        </w:rPr>
        <w:t>ediante el uso de:</w:t>
      </w:r>
      <w:bookmarkEnd w:id="17"/>
    </w:p>
    <w:p w:rsidR="00281DCC" w:rsidRPr="00D06DB8" w:rsidRDefault="009E6852" w:rsidP="008A6126">
      <w:pPr>
        <w:ind w:left="1416"/>
        <w:rPr>
          <w:b/>
        </w:rPr>
      </w:pPr>
      <w:r w:rsidRPr="00D06DB8">
        <w:rPr>
          <w:b/>
        </w:rPr>
        <w:t>JTA (Java Transaction API)</w:t>
      </w:r>
    </w:p>
    <w:p w:rsidR="00A41117" w:rsidRPr="00A52549" w:rsidRDefault="00A41117" w:rsidP="008A6126">
      <w:pPr>
        <w:ind w:left="1839"/>
      </w:pPr>
      <w:r w:rsidRPr="0026694D">
        <w:t>Tal Transaction Manager está incluido en un servidor de aplicaciones Java EE</w:t>
      </w:r>
      <w:r w:rsidR="00A52549" w:rsidRPr="0026694D">
        <w:t>.</w:t>
      </w:r>
    </w:p>
    <w:p w:rsidR="00A52549" w:rsidRPr="00A52549" w:rsidRDefault="00A52549" w:rsidP="00CF02B5">
      <w:pPr>
        <w:pStyle w:val="ListParagraph"/>
        <w:numPr>
          <w:ilvl w:val="0"/>
          <w:numId w:val="4"/>
        </w:numPr>
        <w:ind w:left="2484"/>
      </w:pPr>
      <w:r w:rsidRPr="0026694D">
        <w:t>Glassfish</w:t>
      </w:r>
    </w:p>
    <w:p w:rsidR="00A52549" w:rsidRPr="00A52549" w:rsidRDefault="00A52549" w:rsidP="00CF02B5">
      <w:pPr>
        <w:pStyle w:val="ListParagraph"/>
        <w:numPr>
          <w:ilvl w:val="0"/>
          <w:numId w:val="4"/>
        </w:numPr>
        <w:ind w:left="2484"/>
      </w:pPr>
      <w:r w:rsidRPr="0026694D">
        <w:t>JBoss</w:t>
      </w:r>
    </w:p>
    <w:p w:rsidR="00A52549" w:rsidRPr="00A52549" w:rsidRDefault="00A52549" w:rsidP="00CF02B5">
      <w:pPr>
        <w:pStyle w:val="ListParagraph"/>
        <w:numPr>
          <w:ilvl w:val="0"/>
          <w:numId w:val="4"/>
        </w:numPr>
        <w:ind w:left="2484"/>
      </w:pPr>
      <w:r w:rsidRPr="0026694D">
        <w:t>WebSphere</w:t>
      </w:r>
    </w:p>
    <w:p w:rsidR="00A52549" w:rsidRPr="00A41117" w:rsidRDefault="00A52549" w:rsidP="00CF02B5">
      <w:pPr>
        <w:pStyle w:val="ListParagraph"/>
        <w:numPr>
          <w:ilvl w:val="0"/>
          <w:numId w:val="4"/>
        </w:numPr>
        <w:ind w:left="2484"/>
      </w:pPr>
      <w:r w:rsidRPr="0026694D">
        <w:t>Weblogic</w:t>
      </w:r>
    </w:p>
    <w:p w:rsidR="00D06DB8" w:rsidRDefault="00E41EF1" w:rsidP="008A6126">
      <w:pPr>
        <w:ind w:left="1416"/>
        <w:rPr>
          <w:b/>
        </w:rPr>
      </w:pPr>
      <w:r w:rsidRPr="0026694D">
        <w:rPr>
          <w:b/>
        </w:rPr>
        <w:t>C</w:t>
      </w:r>
      <w:r w:rsidR="00D06DB8">
        <w:rPr>
          <w:b/>
        </w:rPr>
        <w:t>omponente independiente</w:t>
      </w:r>
    </w:p>
    <w:p w:rsidR="00DD4247" w:rsidRPr="00D06DB8" w:rsidRDefault="00D06DB8" w:rsidP="008A6126">
      <w:pPr>
        <w:ind w:left="1839"/>
      </w:pPr>
      <w:r>
        <w:t>C</w:t>
      </w:r>
      <w:r w:rsidR="00E41EF1" w:rsidRPr="00D06DB8">
        <w:t xml:space="preserve">on posibilidad de </w:t>
      </w:r>
      <w:r w:rsidR="00DD4247" w:rsidRPr="00D06DB8">
        <w:t>comunicarse con recursos mediante el protocolo XA.</w:t>
      </w:r>
    </w:p>
    <w:p w:rsidR="005A5C6C" w:rsidRPr="005A5C6C" w:rsidRDefault="005A5C6C" w:rsidP="00CF02B5">
      <w:pPr>
        <w:pStyle w:val="ListParagraph"/>
        <w:numPr>
          <w:ilvl w:val="0"/>
          <w:numId w:val="4"/>
        </w:numPr>
        <w:ind w:left="2484"/>
      </w:pPr>
      <w:r w:rsidRPr="0026694D">
        <w:t>Atomikos</w:t>
      </w:r>
    </w:p>
    <w:p w:rsidR="005A5C6C" w:rsidRPr="00E316D1" w:rsidRDefault="005A5C6C" w:rsidP="00CF02B5">
      <w:pPr>
        <w:pStyle w:val="ListParagraph"/>
        <w:numPr>
          <w:ilvl w:val="0"/>
          <w:numId w:val="4"/>
        </w:numPr>
        <w:ind w:left="2484"/>
      </w:pPr>
      <w:r w:rsidRPr="0026694D">
        <w:t>J</w:t>
      </w:r>
      <w:r w:rsidRPr="0026694D">
        <w:t>ava Open Transaction Manager (JOTM)</w:t>
      </w:r>
    </w:p>
    <w:p w:rsidR="00E316D1" w:rsidRPr="00DD4247" w:rsidRDefault="00E316D1" w:rsidP="00CF02B5">
      <w:pPr>
        <w:pStyle w:val="ListParagraph"/>
        <w:numPr>
          <w:ilvl w:val="0"/>
          <w:numId w:val="4"/>
        </w:numPr>
        <w:ind w:left="2484"/>
      </w:pPr>
      <w:r w:rsidRPr="0026694D">
        <w:t>Bitronix</w:t>
      </w:r>
    </w:p>
    <w:p w:rsidR="00813906" w:rsidRDefault="00813906" w:rsidP="00813906">
      <w:pPr>
        <w:pStyle w:val="Heading3"/>
        <w:numPr>
          <w:ilvl w:val="0"/>
          <w:numId w:val="0"/>
        </w:numPr>
        <w:ind w:left="720"/>
      </w:pPr>
    </w:p>
    <w:p w:rsidR="00813906" w:rsidRDefault="00813906" w:rsidP="00813906"/>
    <w:p w:rsidR="00813906" w:rsidRDefault="00813906" w:rsidP="00813906"/>
    <w:p w:rsidR="00813906" w:rsidRDefault="00813906" w:rsidP="00813906"/>
    <w:p w:rsidR="00813906" w:rsidRDefault="00813906" w:rsidP="00813906"/>
    <w:p w:rsidR="00813906" w:rsidRDefault="00813906" w:rsidP="00813906"/>
    <w:p w:rsidR="00813906" w:rsidRPr="00813906" w:rsidRDefault="00813906" w:rsidP="00813906"/>
    <w:p w:rsidR="00FD23DF" w:rsidRDefault="00FD23DF" w:rsidP="0037603B">
      <w:pPr>
        <w:pStyle w:val="Heading3"/>
        <w:ind w:hanging="294"/>
      </w:pPr>
      <w:bookmarkStart w:id="18" w:name="_Toc466539240"/>
      <w:r>
        <w:lastRenderedPageBreak/>
        <w:t xml:space="preserve">No </w:t>
      </w:r>
      <w:r>
        <w:t>XA</w:t>
      </w:r>
      <w:bookmarkEnd w:id="18"/>
    </w:p>
    <w:p w:rsidR="00CB4795" w:rsidRPr="00CB4795" w:rsidRDefault="00CB4795" w:rsidP="005820D9">
      <w:pPr>
        <w:ind w:left="851"/>
      </w:pPr>
      <w:r>
        <w:object w:dxaOrig="6136" w:dyaOrig="1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99.9pt" o:ole="">
            <v:imagedata r:id="rId13" o:title=""/>
          </v:shape>
          <o:OLEObject Type="Embed" ProgID="Visio.Drawing.15" ShapeID="_x0000_i1025" DrawAspect="Content" ObjectID="_1540281256" r:id="rId14"/>
        </w:object>
      </w:r>
    </w:p>
    <w:p w:rsidR="005820D9" w:rsidRDefault="005820D9" w:rsidP="005820D9">
      <w:pPr>
        <w:ind w:left="993"/>
      </w:pPr>
      <w:r w:rsidRPr="0026694D">
        <w:t xml:space="preserve">Este protocolo es utilizado para administrar </w:t>
      </w:r>
      <w:r w:rsidR="008F0258">
        <w:t xml:space="preserve">una única </w:t>
      </w:r>
      <w:r w:rsidRPr="0026694D">
        <w:t xml:space="preserve">transacción </w:t>
      </w:r>
      <w:r w:rsidR="008F0258">
        <w:t xml:space="preserve">de un </w:t>
      </w:r>
      <w:r w:rsidR="0025561E">
        <w:t xml:space="preserve">solo </w:t>
      </w:r>
      <w:r w:rsidR="008F0258">
        <w:t>recurso</w:t>
      </w:r>
      <w:r w:rsidRPr="0026694D">
        <w:t>.</w:t>
      </w:r>
    </w:p>
    <w:p w:rsidR="005C3AD6" w:rsidRPr="00291D80" w:rsidRDefault="005C3AD6" w:rsidP="00291D80">
      <w:pPr>
        <w:ind w:left="993"/>
      </w:pPr>
      <w:r w:rsidRPr="00291D80">
        <w:t>Java, tiene soporte a este protocolo mediante el uso de:</w:t>
      </w:r>
    </w:p>
    <w:p w:rsidR="005C3AD6" w:rsidRDefault="005C3AD6" w:rsidP="00CF02B5">
      <w:pPr>
        <w:pStyle w:val="ListParagraph"/>
        <w:numPr>
          <w:ilvl w:val="0"/>
          <w:numId w:val="5"/>
        </w:numPr>
      </w:pPr>
      <w:r>
        <w:t>JBDC</w:t>
      </w:r>
    </w:p>
    <w:p w:rsidR="005C3AD6" w:rsidRDefault="005C3AD6" w:rsidP="00CF02B5">
      <w:pPr>
        <w:pStyle w:val="ListParagraph"/>
        <w:numPr>
          <w:ilvl w:val="0"/>
          <w:numId w:val="5"/>
        </w:numPr>
      </w:pPr>
      <w:r>
        <w:t>Hibernate</w:t>
      </w:r>
    </w:p>
    <w:p w:rsidR="005C3AD6" w:rsidRPr="005C3AD6" w:rsidRDefault="005C3AD6" w:rsidP="00CF02B5">
      <w:pPr>
        <w:pStyle w:val="ListParagraph"/>
        <w:numPr>
          <w:ilvl w:val="0"/>
          <w:numId w:val="5"/>
        </w:numPr>
      </w:pPr>
      <w:r>
        <w:t>JPA (Java Persistence API)</w:t>
      </w:r>
    </w:p>
    <w:p w:rsidR="003D1E95" w:rsidRDefault="003D1E95" w:rsidP="003E68F7">
      <w:pPr>
        <w:pStyle w:val="Heading2"/>
        <w:ind w:left="720"/>
      </w:pPr>
      <w:bookmarkStart w:id="19" w:name="_Toc466539241"/>
      <w:r>
        <w:t xml:space="preserve">Uso adecuando de cada </w:t>
      </w:r>
      <w:r>
        <w:t>Controladores JDBC</w:t>
      </w:r>
      <w:bookmarkEnd w:id="19"/>
    </w:p>
    <w:p w:rsidR="002D37D8" w:rsidRDefault="00A7627A" w:rsidP="00CF02B5">
      <w:pPr>
        <w:pStyle w:val="Heading3"/>
        <w:numPr>
          <w:ilvl w:val="2"/>
          <w:numId w:val="6"/>
        </w:numPr>
        <w:ind w:hanging="294"/>
      </w:pPr>
      <w:bookmarkStart w:id="20" w:name="_Toc466539242"/>
      <w:r>
        <w:t xml:space="preserve">Un </w:t>
      </w:r>
      <w:r w:rsidR="0080081D">
        <w:t>ú</w:t>
      </w:r>
      <w:r>
        <w:t>nico</w:t>
      </w:r>
      <w:r w:rsidR="0080081D">
        <w:t xml:space="preserve"> r</w:t>
      </w:r>
      <w:r w:rsidR="00747E5A">
        <w:t>ecurso</w:t>
      </w:r>
      <w:bookmarkEnd w:id="20"/>
    </w:p>
    <w:p w:rsidR="00675580" w:rsidRDefault="00747E5A" w:rsidP="00F93FDF">
      <w:pPr>
        <w:ind w:left="426"/>
      </w:pPr>
      <w:r>
        <w:t>En este caso vamos a utilizar Hibernate, para realizar la gestiona</w:t>
      </w:r>
      <w:r w:rsidR="00F93FDF">
        <w:t>.</w:t>
      </w:r>
    </w:p>
    <w:p w:rsidR="00675580" w:rsidRPr="00F4337D" w:rsidRDefault="00675580" w:rsidP="00F93FDF">
      <w:pPr>
        <w:ind w:left="426"/>
        <w:rPr>
          <w:b/>
        </w:rPr>
      </w:pPr>
      <w:r w:rsidRPr="00F4337D">
        <w:rPr>
          <w:b/>
        </w:rPr>
        <w:t>Pasos realizados…</w:t>
      </w:r>
    </w:p>
    <w:p w:rsidR="004B640C" w:rsidRPr="0092210C" w:rsidRDefault="004B640C" w:rsidP="00F93FDF">
      <w:pPr>
        <w:ind w:left="426"/>
        <w:rPr>
          <w:i/>
        </w:rPr>
      </w:pPr>
      <w:r w:rsidRPr="0092210C">
        <w:rPr>
          <w:i/>
        </w:rPr>
        <w:t>Servidor de Aplicaciones</w:t>
      </w:r>
    </w:p>
    <w:p w:rsidR="004B640C" w:rsidRDefault="004B640C" w:rsidP="00491BE0">
      <w:pPr>
        <w:pStyle w:val="ListParagraph"/>
        <w:numPr>
          <w:ilvl w:val="0"/>
          <w:numId w:val="0"/>
        </w:numPr>
        <w:ind w:left="786"/>
      </w:pPr>
      <w:r>
        <w:t>C</w:t>
      </w:r>
      <w:r w:rsidR="00BD5484">
        <w:t>rear</w:t>
      </w:r>
      <w:r>
        <w:t xml:space="preserve"> </w:t>
      </w:r>
      <w:r w:rsidR="00BD5484">
        <w:t xml:space="preserve">el </w:t>
      </w:r>
      <w:r w:rsidRPr="00F81538">
        <w:rPr>
          <w:i/>
        </w:rPr>
        <w:t>DataSource</w:t>
      </w:r>
      <w:r>
        <w:t xml:space="preserve"> con </w:t>
      </w:r>
      <w:r w:rsidR="00BD5484">
        <w:t xml:space="preserve">el tipo de controlador </w:t>
      </w:r>
      <w:r w:rsidR="004870BE" w:rsidRPr="004870BE">
        <w:rPr>
          <w:color w:val="4472C4" w:themeColor="accent5"/>
        </w:rPr>
        <w:t>oracle.jdbc.OracleDriver</w:t>
      </w:r>
    </w:p>
    <w:p w:rsidR="004B640C" w:rsidRPr="0092210C" w:rsidRDefault="004B640C" w:rsidP="00F93FDF">
      <w:pPr>
        <w:ind w:left="426"/>
        <w:rPr>
          <w:i/>
        </w:rPr>
      </w:pPr>
      <w:r w:rsidRPr="0092210C">
        <w:rPr>
          <w:i/>
        </w:rPr>
        <w:t>A</w:t>
      </w:r>
      <w:r w:rsidR="00C656B5" w:rsidRPr="0092210C">
        <w:rPr>
          <w:i/>
        </w:rPr>
        <w:t>plicación</w:t>
      </w:r>
    </w:p>
    <w:p w:rsidR="00F93FDF" w:rsidRPr="00F93FDF" w:rsidRDefault="00675580" w:rsidP="00491BE0">
      <w:pPr>
        <w:pStyle w:val="ListParagraph"/>
        <w:numPr>
          <w:ilvl w:val="0"/>
          <w:numId w:val="0"/>
        </w:numPr>
        <w:ind w:left="786"/>
      </w:pPr>
      <w:r>
        <w:t xml:space="preserve">Configurar el </w:t>
      </w:r>
      <w:r w:rsidRPr="00F81538">
        <w:rPr>
          <w:i/>
        </w:rPr>
        <w:t>T</w:t>
      </w:r>
      <w:r w:rsidR="00491BE0" w:rsidRPr="00F81538">
        <w:rPr>
          <w:i/>
        </w:rPr>
        <w:t>ransaction Manager</w:t>
      </w:r>
      <w:r w:rsidR="00EC67B2">
        <w:t xml:space="preserve"> </w:t>
      </w:r>
      <w:r w:rsidR="00FA1362">
        <w:t xml:space="preserve">con </w:t>
      </w:r>
      <w:r w:rsidRPr="00675580">
        <w:rPr>
          <w:color w:val="4472C4" w:themeColor="accent5"/>
        </w:rPr>
        <w:t>org.springframework.orm.hibernate4.HibernateTransactionManager</w:t>
      </w:r>
    </w:p>
    <w:p w:rsidR="002D37D8" w:rsidRPr="002D37D8" w:rsidRDefault="002D37D8" w:rsidP="002D37D8"/>
    <w:p w:rsidR="000528E0" w:rsidRDefault="000528E0" w:rsidP="00CF02B5">
      <w:pPr>
        <w:pStyle w:val="Heading3"/>
        <w:numPr>
          <w:ilvl w:val="2"/>
          <w:numId w:val="6"/>
        </w:numPr>
        <w:ind w:hanging="294"/>
      </w:pPr>
      <w:bookmarkStart w:id="21" w:name="_Toc466539243"/>
      <w:r>
        <w:t xml:space="preserve">Múltiples </w:t>
      </w:r>
      <w:r>
        <w:t>recurso</w:t>
      </w:r>
      <w:bookmarkEnd w:id="21"/>
    </w:p>
    <w:p w:rsidR="001B4A8B" w:rsidRDefault="001B4A8B" w:rsidP="001B4A8B">
      <w:pPr>
        <w:ind w:left="426"/>
      </w:pPr>
      <w:r>
        <w:t xml:space="preserve">En este caso vamos a utilizar </w:t>
      </w:r>
      <w:r>
        <w:t>JTA</w:t>
      </w:r>
      <w:r>
        <w:t>, para realizar la gestiona.</w:t>
      </w:r>
    </w:p>
    <w:p w:rsidR="00D57F82" w:rsidRPr="00F4337D" w:rsidRDefault="00D57F82" w:rsidP="00D57F82">
      <w:pPr>
        <w:ind w:left="426"/>
        <w:rPr>
          <w:b/>
        </w:rPr>
      </w:pPr>
      <w:r w:rsidRPr="00F4337D">
        <w:rPr>
          <w:b/>
        </w:rPr>
        <w:t>Pasos realizados…</w:t>
      </w:r>
    </w:p>
    <w:p w:rsidR="00D57F82" w:rsidRPr="00050754" w:rsidRDefault="00D57F82" w:rsidP="00D57F82">
      <w:pPr>
        <w:ind w:left="426"/>
        <w:rPr>
          <w:i/>
        </w:rPr>
      </w:pPr>
      <w:r w:rsidRPr="00050754">
        <w:rPr>
          <w:i/>
        </w:rPr>
        <w:t>Servidor de Aplicaciones</w:t>
      </w:r>
    </w:p>
    <w:p w:rsidR="00D57F82" w:rsidRDefault="00D57F82" w:rsidP="00D57F82">
      <w:pPr>
        <w:pStyle w:val="ListParagraph"/>
        <w:numPr>
          <w:ilvl w:val="0"/>
          <w:numId w:val="0"/>
        </w:numPr>
        <w:ind w:left="786"/>
      </w:pPr>
      <w:r>
        <w:t xml:space="preserve">Crear el </w:t>
      </w:r>
      <w:r w:rsidRPr="005B7788">
        <w:rPr>
          <w:i/>
        </w:rPr>
        <w:t>DataSource</w:t>
      </w:r>
      <w:r>
        <w:t xml:space="preserve"> con el tipo de controlador </w:t>
      </w:r>
      <w:r w:rsidR="006D5BE0" w:rsidRPr="006D5BE0">
        <w:rPr>
          <w:color w:val="4472C4" w:themeColor="accent5"/>
        </w:rPr>
        <w:t>oracle.jdbc.xa.client.OracleXADataSource</w:t>
      </w:r>
    </w:p>
    <w:p w:rsidR="00D57F82" w:rsidRPr="00050754" w:rsidRDefault="00D57F82" w:rsidP="00D57F82">
      <w:pPr>
        <w:ind w:left="426"/>
        <w:rPr>
          <w:i/>
        </w:rPr>
      </w:pPr>
      <w:r w:rsidRPr="00050754">
        <w:rPr>
          <w:i/>
        </w:rPr>
        <w:t>Aplicación</w:t>
      </w:r>
    </w:p>
    <w:p w:rsidR="00D57F82" w:rsidRDefault="00D57F82" w:rsidP="005E3E90">
      <w:pPr>
        <w:pStyle w:val="ListParagraph"/>
        <w:numPr>
          <w:ilvl w:val="0"/>
          <w:numId w:val="0"/>
        </w:numPr>
        <w:ind w:left="1418" w:hanging="632"/>
        <w:rPr>
          <w:color w:val="4472C4" w:themeColor="accent5"/>
        </w:rPr>
      </w:pPr>
      <w:r>
        <w:t xml:space="preserve">Configurar el </w:t>
      </w:r>
      <w:r w:rsidRPr="005B7788">
        <w:rPr>
          <w:i/>
        </w:rPr>
        <w:t>Transaction Manager</w:t>
      </w:r>
      <w:r>
        <w:t xml:space="preserve"> </w:t>
      </w:r>
      <w:r w:rsidR="00FA1362">
        <w:t xml:space="preserve">con </w:t>
      </w:r>
      <w:r w:rsidR="00F539ED" w:rsidRPr="00F539ED">
        <w:rPr>
          <w:color w:val="4472C4" w:themeColor="accent5"/>
        </w:rPr>
        <w:t>org.springframework.transaction.jta.JtaTransactionManager</w:t>
      </w:r>
    </w:p>
    <w:p w:rsidR="003863C9" w:rsidRDefault="003863C9" w:rsidP="00D57F82">
      <w:pPr>
        <w:pStyle w:val="ListParagraph"/>
        <w:numPr>
          <w:ilvl w:val="0"/>
          <w:numId w:val="0"/>
        </w:numPr>
        <w:ind w:left="786"/>
        <w:rPr>
          <w:rFonts w:ascii="Consolas" w:hAnsi="Consolas" w:cs="Consolas"/>
          <w:color w:val="008080"/>
          <w:szCs w:val="20"/>
          <w:highlight w:val="blue"/>
          <w:lang w:val="es-MX"/>
        </w:rPr>
      </w:pPr>
    </w:p>
    <w:p w:rsidR="003863C9" w:rsidRPr="005B7788" w:rsidRDefault="005B7788" w:rsidP="00D57F82">
      <w:pPr>
        <w:pStyle w:val="ListParagraph"/>
        <w:numPr>
          <w:ilvl w:val="0"/>
          <w:numId w:val="0"/>
        </w:numPr>
        <w:ind w:left="786"/>
        <w:rPr>
          <w:i/>
        </w:rPr>
      </w:pPr>
      <w:r>
        <w:t xml:space="preserve">Agregar en el </w:t>
      </w:r>
      <w:r w:rsidR="003863C9" w:rsidRPr="005B7788">
        <w:rPr>
          <w:i/>
        </w:rPr>
        <w:t>applicationContext</w:t>
      </w:r>
      <w:r w:rsidRPr="005B7788">
        <w:rPr>
          <w:i/>
        </w:rPr>
        <w:t>.xml</w:t>
      </w:r>
    </w:p>
    <w:p w:rsidR="003863C9" w:rsidRDefault="003863C9" w:rsidP="005E3E90">
      <w:pPr>
        <w:pStyle w:val="ListParagraph"/>
        <w:numPr>
          <w:ilvl w:val="0"/>
          <w:numId w:val="0"/>
        </w:numPr>
        <w:ind w:left="786" w:firstLine="630"/>
        <w:rPr>
          <w:color w:val="4472C4" w:themeColor="accent5"/>
        </w:rPr>
      </w:pPr>
      <w:r w:rsidRPr="003863C9">
        <w:rPr>
          <w:color w:val="4472C4" w:themeColor="accent5"/>
        </w:rPr>
        <w:t>&lt;tx:jta-transaction-manager/&gt;</w:t>
      </w:r>
    </w:p>
    <w:p w:rsidR="00CB2339" w:rsidRDefault="00CB2339" w:rsidP="00D57F82">
      <w:pPr>
        <w:pStyle w:val="ListParagraph"/>
        <w:numPr>
          <w:ilvl w:val="0"/>
          <w:numId w:val="0"/>
        </w:numPr>
        <w:ind w:left="786"/>
        <w:rPr>
          <w:color w:val="4472C4" w:themeColor="accent5"/>
        </w:rPr>
      </w:pPr>
    </w:p>
    <w:p w:rsidR="00CB2339" w:rsidRDefault="00CB2339" w:rsidP="00D57F82">
      <w:pPr>
        <w:pStyle w:val="ListParagraph"/>
        <w:numPr>
          <w:ilvl w:val="0"/>
          <w:numId w:val="0"/>
        </w:numPr>
        <w:ind w:left="786"/>
        <w:rPr>
          <w:color w:val="4472C4" w:themeColor="accent5"/>
        </w:rPr>
      </w:pPr>
    </w:p>
    <w:p w:rsidR="00CB2339" w:rsidRDefault="005F0C3A" w:rsidP="00CF02B5">
      <w:pPr>
        <w:pStyle w:val="Heading2"/>
        <w:numPr>
          <w:ilvl w:val="1"/>
          <w:numId w:val="6"/>
        </w:numPr>
      </w:pPr>
      <w:bookmarkStart w:id="22" w:name="_Toc466539244"/>
      <w:r>
        <w:lastRenderedPageBreak/>
        <w:t>Ejemplos</w:t>
      </w:r>
      <w:bookmarkEnd w:id="22"/>
    </w:p>
    <w:p w:rsidR="00FC4525" w:rsidRDefault="000B6D0C" w:rsidP="00CF02B5">
      <w:pPr>
        <w:pStyle w:val="Heading3"/>
        <w:numPr>
          <w:ilvl w:val="2"/>
          <w:numId w:val="6"/>
        </w:numPr>
        <w:ind w:hanging="153"/>
      </w:pPr>
      <w:bookmarkStart w:id="23" w:name="_Toc466539245"/>
      <w:r>
        <w:t>Hibernate</w:t>
      </w:r>
      <w:r w:rsidR="00AE0651">
        <w:t xml:space="preserve"> escenario 1</w:t>
      </w:r>
      <w:r w:rsidR="00121E52">
        <w:t xml:space="preserve"> </w:t>
      </w:r>
      <w:r w:rsidR="00121E52" w:rsidRPr="00230E65">
        <w:t>(</w:t>
      </w:r>
      <w:r w:rsidR="00230E65" w:rsidRPr="00230E65">
        <w:t>Exitoso)</w:t>
      </w:r>
      <w:bookmarkEnd w:id="23"/>
    </w:p>
    <w:p w:rsidR="00D50834" w:rsidRPr="00FE5B5D" w:rsidRDefault="00D50834" w:rsidP="00CF02B5">
      <w:pPr>
        <w:pStyle w:val="ListParagraph"/>
        <w:numPr>
          <w:ilvl w:val="0"/>
          <w:numId w:val="3"/>
        </w:numPr>
      </w:pPr>
      <w:r>
        <w:t>DataSource</w:t>
      </w:r>
      <w:r w:rsidR="0059656E">
        <w:t xml:space="preserve"> (</w:t>
      </w:r>
      <w:r w:rsidR="00DA0056" w:rsidRPr="007B7C23">
        <w:rPr>
          <w:i/>
        </w:rPr>
        <w:t>jdbc/BookTestDat</w:t>
      </w:r>
      <w:r w:rsidR="002C0E62" w:rsidRPr="002C0E62">
        <w:t>)</w:t>
      </w:r>
      <w:r>
        <w:t xml:space="preserve"> con </w:t>
      </w:r>
      <w:r w:rsidR="004D1029">
        <w:t xml:space="preserve">el </w:t>
      </w:r>
      <w:r>
        <w:t xml:space="preserve">controlador </w:t>
      </w:r>
      <w:r w:rsidR="00412A1E" w:rsidRPr="00FE5B5D">
        <w:rPr>
          <w:color w:val="4472C4" w:themeColor="accent5"/>
        </w:rPr>
        <w:t>oracle.jdbc.OracleDriver</w:t>
      </w:r>
    </w:p>
    <w:p w:rsidR="00FE5B5D" w:rsidRPr="00D50834" w:rsidRDefault="00FE5B5D" w:rsidP="00CF02B5">
      <w:pPr>
        <w:pStyle w:val="ListParagraph"/>
        <w:numPr>
          <w:ilvl w:val="0"/>
          <w:numId w:val="3"/>
        </w:numPr>
      </w:pPr>
      <w:r>
        <w:t>Transaction Manager</w:t>
      </w:r>
      <w:r>
        <w:t xml:space="preserve"> </w:t>
      </w:r>
      <w:r w:rsidRPr="00675580">
        <w:rPr>
          <w:color w:val="4472C4" w:themeColor="accent5"/>
        </w:rPr>
        <w:t>org.springframework.orm.hibernate4.HibernateTransactionManager</w:t>
      </w:r>
    </w:p>
    <w:p w:rsidR="00AF72D2" w:rsidRPr="003F5978" w:rsidRDefault="00FD7257" w:rsidP="0033434D">
      <w:pPr>
        <w:pStyle w:val="Heading3"/>
        <w:numPr>
          <w:ilvl w:val="3"/>
          <w:numId w:val="1"/>
        </w:numPr>
        <w:ind w:firstLine="270"/>
      </w:pPr>
      <w:bookmarkStart w:id="24" w:name="_Toc466539246"/>
      <w:r>
        <w:t>Datos correctos</w:t>
      </w:r>
      <w:r w:rsidR="000418BD">
        <w:t xml:space="preserve"> </w:t>
      </w:r>
      <w:r w:rsidR="004D7CF4" w:rsidRPr="004D7CF4">
        <w:rPr>
          <w:color w:val="00B050"/>
        </w:rPr>
        <w:t>(</w:t>
      </w:r>
      <w:r w:rsidR="004D7CF4" w:rsidRPr="000418BD">
        <w:rPr>
          <w:color w:val="00B050"/>
        </w:rPr>
        <w:t>OK</w:t>
      </w:r>
      <w:r w:rsidR="004D7CF4">
        <w:rPr>
          <w:color w:val="00B050"/>
        </w:rPr>
        <w:t>)</w:t>
      </w:r>
      <w:bookmarkEnd w:id="24"/>
    </w:p>
    <w:p w:rsidR="00AF72D2" w:rsidRDefault="00AF72D2" w:rsidP="00BE1729">
      <w:pPr>
        <w:pStyle w:val="Heading5"/>
        <w:numPr>
          <w:ilvl w:val="0"/>
          <w:numId w:val="0"/>
        </w:numPr>
        <w:ind w:left="1008" w:firstLine="408"/>
      </w:pPr>
      <w:r>
        <w:t>Pantalla</w:t>
      </w:r>
    </w:p>
    <w:p w:rsidR="00AF72D2" w:rsidRDefault="00AF72D2" w:rsidP="00AF72D2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5F9755BA" wp14:editId="4BC0B456">
            <wp:extent cx="1697123" cy="1594131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193" cy="160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D2" w:rsidRDefault="00BE1729" w:rsidP="00BE1729">
      <w:pPr>
        <w:pStyle w:val="Heading5"/>
        <w:numPr>
          <w:ilvl w:val="0"/>
          <w:numId w:val="0"/>
        </w:numPr>
        <w:ind w:left="1008" w:firstLine="408"/>
      </w:pPr>
      <w:r>
        <w:t>E</w:t>
      </w:r>
      <w:r w:rsidR="00AF72D2">
        <w:t>status de Origen de Datos (JDBC)</w:t>
      </w:r>
    </w:p>
    <w:p w:rsidR="00AF72D2" w:rsidRPr="009D38EE" w:rsidRDefault="00AF72D2" w:rsidP="00AF72D2">
      <w:r>
        <w:rPr>
          <w:noProof/>
          <w:lang w:val="es-MX" w:eastAsia="es-MX"/>
        </w:rPr>
        <w:drawing>
          <wp:inline distT="0" distB="0" distL="0" distR="0" wp14:anchorId="3AD31312" wp14:editId="4E8F6C7C">
            <wp:extent cx="5403215" cy="324485"/>
            <wp:effectExtent l="0" t="0" r="698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D2" w:rsidRDefault="002F3B76" w:rsidP="00AF72D2">
      <w:pPr>
        <w:pStyle w:val="Heading3"/>
        <w:numPr>
          <w:ilvl w:val="3"/>
          <w:numId w:val="1"/>
        </w:numPr>
        <w:ind w:firstLine="129"/>
      </w:pPr>
      <w:bookmarkStart w:id="25" w:name="_Toc466539247"/>
      <w:r>
        <w:t>Datos incorrectos</w:t>
      </w:r>
      <w:r w:rsidR="000418BD">
        <w:t xml:space="preserve"> </w:t>
      </w:r>
      <w:r w:rsidR="004D7CF4" w:rsidRPr="004D7CF4">
        <w:rPr>
          <w:color w:val="00B050"/>
        </w:rPr>
        <w:t>(</w:t>
      </w:r>
      <w:r w:rsidR="000418BD" w:rsidRPr="000418BD">
        <w:rPr>
          <w:color w:val="00B050"/>
        </w:rPr>
        <w:t>OK</w:t>
      </w:r>
      <w:r w:rsidR="004D7CF4">
        <w:rPr>
          <w:color w:val="00B050"/>
        </w:rPr>
        <w:t>)</w:t>
      </w:r>
      <w:bookmarkEnd w:id="25"/>
    </w:p>
    <w:p w:rsidR="00AF72D2" w:rsidRDefault="00AF72D2" w:rsidP="00890559">
      <w:pPr>
        <w:pStyle w:val="Heading5"/>
        <w:numPr>
          <w:ilvl w:val="0"/>
          <w:numId w:val="0"/>
        </w:numPr>
        <w:ind w:left="1008" w:firstLine="408"/>
      </w:pPr>
      <w:r>
        <w:t>Pantalla</w:t>
      </w:r>
    </w:p>
    <w:p w:rsidR="00AF72D2" w:rsidRPr="003F5978" w:rsidRDefault="00AF72D2" w:rsidP="00AF72D2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F41ADCE" wp14:editId="45B5B318">
            <wp:extent cx="1712737" cy="1497027"/>
            <wp:effectExtent l="0" t="0" r="190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8366" cy="15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D2" w:rsidRDefault="00AF72D2" w:rsidP="009D578F">
      <w:pPr>
        <w:pStyle w:val="Heading5"/>
        <w:numPr>
          <w:ilvl w:val="0"/>
          <w:numId w:val="0"/>
        </w:numPr>
        <w:ind w:left="1008" w:firstLine="408"/>
      </w:pPr>
      <w:r>
        <w:t>Estatus de Origen de Datos (JDBC)</w:t>
      </w:r>
    </w:p>
    <w:p w:rsidR="00AF72D2" w:rsidRPr="00103246" w:rsidRDefault="00354D64" w:rsidP="00AF72D2">
      <w:r>
        <w:rPr>
          <w:noProof/>
          <w:lang w:val="es-MX" w:eastAsia="es-MX"/>
        </w:rPr>
        <w:drawing>
          <wp:inline distT="0" distB="0" distL="0" distR="0" wp14:anchorId="31C89CBF" wp14:editId="2E23486C">
            <wp:extent cx="5403215" cy="324485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D2" w:rsidRDefault="00AF72D2" w:rsidP="00FC4525"/>
    <w:p w:rsidR="00121E52" w:rsidRDefault="00121E52" w:rsidP="00CF02B5">
      <w:pPr>
        <w:pStyle w:val="Heading3"/>
        <w:numPr>
          <w:ilvl w:val="2"/>
          <w:numId w:val="6"/>
        </w:numPr>
        <w:ind w:hanging="153"/>
      </w:pPr>
      <w:bookmarkStart w:id="26" w:name="_Toc466539248"/>
      <w:r>
        <w:t>Hibernate</w:t>
      </w:r>
      <w:r>
        <w:t xml:space="preserve"> escenario 2</w:t>
      </w:r>
      <w:r>
        <w:t xml:space="preserve"> </w:t>
      </w:r>
      <w:r w:rsidRPr="00230E65">
        <w:t>(</w:t>
      </w:r>
      <w:r w:rsidR="00230E65" w:rsidRPr="00230E65">
        <w:t>Error</w:t>
      </w:r>
      <w:r w:rsidRPr="00230E65">
        <w:t>)</w:t>
      </w:r>
      <w:bookmarkEnd w:id="26"/>
    </w:p>
    <w:p w:rsidR="001F32E9" w:rsidRPr="00FE5B5D" w:rsidRDefault="001F32E9" w:rsidP="00CF02B5">
      <w:pPr>
        <w:pStyle w:val="ListParagraph"/>
        <w:numPr>
          <w:ilvl w:val="0"/>
          <w:numId w:val="3"/>
        </w:numPr>
      </w:pPr>
      <w:r>
        <w:t>DataSource</w:t>
      </w:r>
      <w:r w:rsidR="00146839">
        <w:t xml:space="preserve"> </w:t>
      </w:r>
      <w:r w:rsidR="00146839">
        <w:t>(</w:t>
      </w:r>
      <w:r w:rsidR="00146839" w:rsidRPr="007B7C23">
        <w:rPr>
          <w:i/>
        </w:rPr>
        <w:t>jdbc/BookTestDat</w:t>
      </w:r>
      <w:r w:rsidR="00146839" w:rsidRPr="002C0E62">
        <w:t>)</w:t>
      </w:r>
      <w:r w:rsidR="00146839">
        <w:t xml:space="preserve"> </w:t>
      </w:r>
      <w:r>
        <w:t xml:space="preserve">con el </w:t>
      </w:r>
      <w:r w:rsidR="00146839">
        <w:t xml:space="preserve">controlador </w:t>
      </w:r>
      <w:r w:rsidR="009B4FE4" w:rsidRPr="00156519">
        <w:rPr>
          <w:color w:val="FF0000"/>
        </w:rPr>
        <w:t>oracle.jdbc.xa.client.OracleXADataSource</w:t>
      </w:r>
    </w:p>
    <w:p w:rsidR="001F32E9" w:rsidRPr="00D50834" w:rsidRDefault="001F32E9" w:rsidP="00CF02B5">
      <w:pPr>
        <w:pStyle w:val="ListParagraph"/>
        <w:numPr>
          <w:ilvl w:val="0"/>
          <w:numId w:val="3"/>
        </w:numPr>
      </w:pPr>
      <w:r>
        <w:t xml:space="preserve">Transaction Manager </w:t>
      </w:r>
      <w:r w:rsidRPr="00675580">
        <w:rPr>
          <w:color w:val="4472C4" w:themeColor="accent5"/>
        </w:rPr>
        <w:t>org.springframework.orm.hibernate4.HibernateTransactionManager</w:t>
      </w:r>
    </w:p>
    <w:p w:rsidR="001F32E9" w:rsidRPr="003F5978" w:rsidRDefault="001F32E9" w:rsidP="001F32E9">
      <w:pPr>
        <w:pStyle w:val="Heading3"/>
        <w:numPr>
          <w:ilvl w:val="3"/>
          <w:numId w:val="1"/>
        </w:numPr>
        <w:ind w:firstLine="270"/>
      </w:pPr>
      <w:bookmarkStart w:id="27" w:name="_Toc466539249"/>
      <w:r>
        <w:lastRenderedPageBreak/>
        <w:t xml:space="preserve">Datos correctos </w:t>
      </w:r>
      <w:r w:rsidRPr="000745AD">
        <w:rPr>
          <w:color w:val="92D050"/>
        </w:rPr>
        <w:t>(</w:t>
      </w:r>
      <w:r w:rsidR="000745AD" w:rsidRPr="000745AD">
        <w:rPr>
          <w:color w:val="92D050"/>
        </w:rPr>
        <w:t>OK</w:t>
      </w:r>
      <w:r w:rsidRPr="000745AD">
        <w:rPr>
          <w:color w:val="92D050"/>
        </w:rPr>
        <w:t>)</w:t>
      </w:r>
      <w:bookmarkEnd w:id="27"/>
    </w:p>
    <w:p w:rsidR="001F32E9" w:rsidRDefault="001F32E9" w:rsidP="001F32E9">
      <w:pPr>
        <w:pStyle w:val="Heading5"/>
        <w:numPr>
          <w:ilvl w:val="0"/>
          <w:numId w:val="0"/>
        </w:numPr>
        <w:ind w:left="1008" w:firstLine="408"/>
      </w:pPr>
      <w:r>
        <w:t>Pantalla</w:t>
      </w:r>
    </w:p>
    <w:p w:rsidR="001F32E9" w:rsidRDefault="001F32E9" w:rsidP="001F32E9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61BC419C" wp14:editId="0E2DD68A">
            <wp:extent cx="1697123" cy="1594131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193" cy="160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E9" w:rsidRDefault="001F32E9" w:rsidP="001F32E9">
      <w:pPr>
        <w:pStyle w:val="Heading5"/>
        <w:numPr>
          <w:ilvl w:val="0"/>
          <w:numId w:val="0"/>
        </w:numPr>
        <w:ind w:left="1008" w:firstLine="408"/>
      </w:pPr>
      <w:r>
        <w:t>Estatus de Origen de Datos (JDBC)</w:t>
      </w:r>
    </w:p>
    <w:p w:rsidR="001F32E9" w:rsidRPr="009D38EE" w:rsidRDefault="001F32E9" w:rsidP="001F32E9">
      <w:r>
        <w:rPr>
          <w:noProof/>
          <w:lang w:val="es-MX" w:eastAsia="es-MX"/>
        </w:rPr>
        <w:drawing>
          <wp:inline distT="0" distB="0" distL="0" distR="0" wp14:anchorId="0F8C2FF2" wp14:editId="10181927">
            <wp:extent cx="5403215" cy="324485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E9" w:rsidRDefault="001F32E9" w:rsidP="001F32E9">
      <w:pPr>
        <w:pStyle w:val="Heading3"/>
        <w:numPr>
          <w:ilvl w:val="3"/>
          <w:numId w:val="1"/>
        </w:numPr>
        <w:ind w:firstLine="129"/>
      </w:pPr>
      <w:bookmarkStart w:id="28" w:name="_Toc466539250"/>
      <w:r>
        <w:t xml:space="preserve">Datos incorrectos </w:t>
      </w:r>
      <w:r w:rsidRPr="002D4E2D">
        <w:rPr>
          <w:color w:val="FF0000"/>
        </w:rPr>
        <w:t>(K</w:t>
      </w:r>
      <w:r w:rsidR="005072DB">
        <w:rPr>
          <w:color w:val="FF0000"/>
        </w:rPr>
        <w:t>O</w:t>
      </w:r>
      <w:r w:rsidRPr="002D4E2D">
        <w:rPr>
          <w:color w:val="FF0000"/>
        </w:rPr>
        <w:t>)</w:t>
      </w:r>
      <w:bookmarkEnd w:id="28"/>
    </w:p>
    <w:p w:rsidR="001F32E9" w:rsidRDefault="001F32E9" w:rsidP="001F32E9">
      <w:pPr>
        <w:pStyle w:val="Heading5"/>
        <w:numPr>
          <w:ilvl w:val="0"/>
          <w:numId w:val="0"/>
        </w:numPr>
        <w:ind w:left="1008" w:firstLine="408"/>
      </w:pPr>
      <w:r>
        <w:t>Pantalla</w:t>
      </w:r>
    </w:p>
    <w:p w:rsidR="001F32E9" w:rsidRPr="003F5978" w:rsidRDefault="001F32E9" w:rsidP="001F32E9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0789B687" wp14:editId="492C05DA">
            <wp:extent cx="1712737" cy="1497027"/>
            <wp:effectExtent l="0" t="0" r="1905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8366" cy="15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E9" w:rsidRDefault="001F32E9" w:rsidP="001F32E9">
      <w:pPr>
        <w:pStyle w:val="Heading5"/>
        <w:numPr>
          <w:ilvl w:val="0"/>
          <w:numId w:val="0"/>
        </w:numPr>
        <w:ind w:left="1008" w:firstLine="408"/>
      </w:pPr>
      <w:r>
        <w:t>Estatus de Origen de Datos (JDBC)</w:t>
      </w:r>
    </w:p>
    <w:p w:rsidR="00972D33" w:rsidRPr="00972D33" w:rsidRDefault="00972D33" w:rsidP="00972D33">
      <w:r>
        <w:t xml:space="preserve">Presionar Add </w:t>
      </w:r>
      <w:r>
        <w:sym w:font="Wingdings" w:char="F0E0"/>
      </w:r>
      <w:r>
        <w:t xml:space="preserve"> Por primera vez</w:t>
      </w:r>
    </w:p>
    <w:p w:rsidR="001F32E9" w:rsidRPr="00103246" w:rsidRDefault="00972D33" w:rsidP="001F32E9">
      <w:r>
        <w:rPr>
          <w:noProof/>
          <w:lang w:val="es-MX" w:eastAsia="es-MX"/>
        </w:rPr>
        <w:drawing>
          <wp:inline distT="0" distB="0" distL="0" distR="0" wp14:anchorId="08883241" wp14:editId="64E2069F">
            <wp:extent cx="5403215" cy="295275"/>
            <wp:effectExtent l="0" t="0" r="698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33" w:rsidRDefault="00972D33" w:rsidP="00972D33">
      <w:r>
        <w:t xml:space="preserve">Presionar Add </w:t>
      </w:r>
      <w:r>
        <w:sym w:font="Wingdings" w:char="F0E0"/>
      </w:r>
      <w:r>
        <w:t xml:space="preserve"> Por </w:t>
      </w:r>
      <w:r>
        <w:t xml:space="preserve">segunda </w:t>
      </w:r>
      <w:r>
        <w:t>vez</w:t>
      </w:r>
    </w:p>
    <w:p w:rsidR="00D4723F" w:rsidRPr="00972D33" w:rsidRDefault="00D4723F" w:rsidP="00972D33">
      <w:r>
        <w:rPr>
          <w:noProof/>
          <w:lang w:val="es-MX" w:eastAsia="es-MX"/>
        </w:rPr>
        <w:drawing>
          <wp:inline distT="0" distB="0" distL="0" distR="0" wp14:anchorId="5D8178EA" wp14:editId="55DA4EAB">
            <wp:extent cx="5403215" cy="311150"/>
            <wp:effectExtent l="0" t="0" r="698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7C" w:rsidRDefault="00A9107C" w:rsidP="00A9107C">
      <w:r>
        <w:t xml:space="preserve">Presionar Add </w:t>
      </w:r>
      <w:r>
        <w:sym w:font="Wingdings" w:char="F0E0"/>
      </w:r>
      <w:r>
        <w:t xml:space="preserve"> Por </w:t>
      </w:r>
      <w:r w:rsidR="002B4FBB">
        <w:t>tercer</w:t>
      </w:r>
      <w:r w:rsidR="005E453B">
        <w:t xml:space="preserve">a </w:t>
      </w:r>
      <w:r>
        <w:t>vez</w:t>
      </w:r>
    </w:p>
    <w:p w:rsidR="000B3FAC" w:rsidRDefault="000B3FAC" w:rsidP="0097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16"/>
          <w:szCs w:val="16"/>
          <w:lang w:val="es-MX" w:eastAsia="es-MX"/>
        </w:rPr>
      </w:pPr>
    </w:p>
    <w:p w:rsidR="00977A47" w:rsidRPr="00977A47" w:rsidRDefault="00977A47" w:rsidP="00977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urier New" w:eastAsia="Times New Roman" w:hAnsi="Courier New" w:cs="Courier New"/>
          <w:color w:val="000000"/>
          <w:sz w:val="16"/>
          <w:szCs w:val="16"/>
          <w:lang w:val="es-MX" w:eastAsia="es-MX"/>
        </w:rPr>
      </w:pPr>
      <w:r w:rsidRPr="00977A47">
        <w:rPr>
          <w:rFonts w:ascii="Courier New" w:eastAsia="Times New Roman" w:hAnsi="Courier New" w:cs="Courier New"/>
          <w:color w:val="000000"/>
          <w:sz w:val="16"/>
          <w:szCs w:val="16"/>
          <w:lang w:val="es-MX" w:eastAsia="es-MX"/>
        </w:rPr>
        <w:t xml:space="preserve">org.springframework.transaction.CannotCreateTransactionException: </w:t>
      </w:r>
      <w:r w:rsidRPr="00977A47">
        <w:rPr>
          <w:rFonts w:ascii="Courier New" w:eastAsia="Times New Roman" w:hAnsi="Courier New" w:cs="Courier New"/>
          <w:color w:val="FF0000"/>
          <w:szCs w:val="20"/>
          <w:lang w:val="es-MX" w:eastAsia="es-MX"/>
        </w:rPr>
        <w:t>Could not open Hibernate</w:t>
      </w:r>
      <w:r w:rsidRPr="00977A47">
        <w:rPr>
          <w:rFonts w:ascii="Courier New" w:eastAsia="Times New Roman" w:hAnsi="Courier New" w:cs="Courier New"/>
          <w:color w:val="000000"/>
          <w:sz w:val="16"/>
          <w:szCs w:val="16"/>
          <w:lang w:val="es-MX" w:eastAsia="es-MX"/>
        </w:rPr>
        <w:t xml:space="preserve"> Session for transaction; nested exception is org.hibernate.exception.GenericJDBCException: Could not open connection</w:t>
      </w:r>
      <w:r>
        <w:rPr>
          <w:rFonts w:ascii="Courier New" w:eastAsia="Times New Roman" w:hAnsi="Courier New" w:cs="Courier New"/>
          <w:color w:val="000000"/>
          <w:sz w:val="16"/>
          <w:szCs w:val="16"/>
          <w:lang w:val="es-MX" w:eastAsia="es-MX"/>
        </w:rPr>
        <w:t xml:space="preserve"> </w:t>
      </w:r>
      <w:r w:rsidRPr="00977A47">
        <w:rPr>
          <w:rFonts w:ascii="Courier New" w:eastAsia="Times New Roman" w:hAnsi="Courier New" w:cs="Courier New"/>
          <w:color w:val="000000"/>
          <w:sz w:val="16"/>
          <w:szCs w:val="16"/>
          <w:lang w:val="es-MX" w:eastAsia="es-MX"/>
        </w:rPr>
        <w:t>at org.springframework.orm.hibernate4.HibernateTransactionManager.doBegin(HibernateTransactionManager.java:517)</w:t>
      </w:r>
    </w:p>
    <w:p w:rsidR="00977A47" w:rsidRDefault="00977A47" w:rsidP="00A9107C"/>
    <w:p w:rsidR="00E803A0" w:rsidRDefault="00E803A0" w:rsidP="00A9107C"/>
    <w:p w:rsidR="00E803A0" w:rsidRDefault="00E803A0" w:rsidP="00A9107C"/>
    <w:p w:rsidR="00E803A0" w:rsidRDefault="00E803A0" w:rsidP="00A9107C"/>
    <w:p w:rsidR="00F51572" w:rsidRDefault="009626CC" w:rsidP="00CF02B5">
      <w:pPr>
        <w:pStyle w:val="Heading3"/>
        <w:numPr>
          <w:ilvl w:val="2"/>
          <w:numId w:val="6"/>
        </w:numPr>
        <w:ind w:hanging="153"/>
      </w:pPr>
      <w:bookmarkStart w:id="29" w:name="_Toc466539251"/>
      <w:r>
        <w:lastRenderedPageBreak/>
        <w:t>JTA</w:t>
      </w:r>
      <w:r w:rsidR="00F51572">
        <w:t xml:space="preserve"> escenario 3</w:t>
      </w:r>
      <w:r w:rsidR="00F51572">
        <w:t xml:space="preserve"> </w:t>
      </w:r>
      <w:r w:rsidR="00F51572" w:rsidRPr="00970FF9">
        <w:t>(</w:t>
      </w:r>
      <w:r w:rsidR="00970FF9" w:rsidRPr="00970FF9">
        <w:t>Exitoso</w:t>
      </w:r>
      <w:r w:rsidR="00F51572" w:rsidRPr="00970FF9">
        <w:t>)</w:t>
      </w:r>
      <w:bookmarkEnd w:id="29"/>
    </w:p>
    <w:p w:rsidR="001C1D39" w:rsidRDefault="00F51572" w:rsidP="00CF02B5">
      <w:pPr>
        <w:pStyle w:val="ListParagraph"/>
        <w:numPr>
          <w:ilvl w:val="0"/>
          <w:numId w:val="3"/>
        </w:numPr>
      </w:pPr>
      <w:r>
        <w:t>DataSource</w:t>
      </w:r>
      <w:r w:rsidR="00596374">
        <w:t xml:space="preserve"> (</w:t>
      </w:r>
      <w:r w:rsidR="00D34059" w:rsidRPr="00D34059">
        <w:rPr>
          <w:i/>
        </w:rPr>
        <w:t>jdbc/BookTestDatXA</w:t>
      </w:r>
      <w:r w:rsidR="00596374">
        <w:t>)</w:t>
      </w:r>
      <w:r>
        <w:t xml:space="preserve"> con el controlador </w:t>
      </w:r>
      <w:r w:rsidR="001C1D39" w:rsidRPr="006D5BE0">
        <w:rPr>
          <w:color w:val="4472C4" w:themeColor="accent5"/>
        </w:rPr>
        <w:t>oracle.jdbc.xa.client.OracleXADataSource</w:t>
      </w:r>
    </w:p>
    <w:p w:rsidR="00F51572" w:rsidRPr="00C51762" w:rsidRDefault="00F51572" w:rsidP="00CF02B5">
      <w:pPr>
        <w:pStyle w:val="ListParagraph"/>
        <w:numPr>
          <w:ilvl w:val="0"/>
          <w:numId w:val="3"/>
        </w:numPr>
      </w:pPr>
      <w:r>
        <w:t xml:space="preserve">Transaction Manager </w:t>
      </w:r>
      <w:r w:rsidR="000079C8" w:rsidRPr="00F539ED">
        <w:rPr>
          <w:color w:val="4472C4" w:themeColor="accent5"/>
        </w:rPr>
        <w:t>org.springframework.transaction.jta.JtaTransactionManager</w:t>
      </w:r>
    </w:p>
    <w:p w:rsidR="00C51762" w:rsidRPr="001B7390" w:rsidRDefault="00C51762" w:rsidP="00CF02B5">
      <w:pPr>
        <w:pStyle w:val="ListParagraph"/>
        <w:numPr>
          <w:ilvl w:val="0"/>
          <w:numId w:val="3"/>
        </w:numPr>
        <w:rPr>
          <w:color w:val="4472C4" w:themeColor="accent5"/>
        </w:rPr>
      </w:pPr>
      <w:r>
        <w:t xml:space="preserve">En el </w:t>
      </w:r>
      <w:r w:rsidRPr="00C51762">
        <w:t>applicationContext.xml</w:t>
      </w:r>
      <w:r w:rsidRPr="00C51762">
        <w:t xml:space="preserve"> agregamos</w:t>
      </w:r>
      <w:r w:rsidRPr="001B7390">
        <w:rPr>
          <w:i/>
        </w:rPr>
        <w:t xml:space="preserve"> </w:t>
      </w:r>
      <w:r w:rsidRPr="001B7390">
        <w:rPr>
          <w:color w:val="4472C4" w:themeColor="accent5"/>
        </w:rPr>
        <w:t>&lt;tx:jta-transaction-manager/&gt;</w:t>
      </w:r>
    </w:p>
    <w:p w:rsidR="00F51572" w:rsidRPr="003F5978" w:rsidRDefault="00F51572" w:rsidP="00F51572">
      <w:pPr>
        <w:pStyle w:val="Heading3"/>
        <w:numPr>
          <w:ilvl w:val="3"/>
          <w:numId w:val="1"/>
        </w:numPr>
        <w:ind w:firstLine="270"/>
      </w:pPr>
      <w:bookmarkStart w:id="30" w:name="_Toc466539252"/>
      <w:r>
        <w:t xml:space="preserve">Datos correctos </w:t>
      </w:r>
      <w:r w:rsidRPr="004D7CF4">
        <w:rPr>
          <w:color w:val="00B050"/>
        </w:rPr>
        <w:t>(</w:t>
      </w:r>
      <w:r w:rsidRPr="000418BD">
        <w:rPr>
          <w:color w:val="00B050"/>
        </w:rPr>
        <w:t>OK</w:t>
      </w:r>
      <w:r>
        <w:rPr>
          <w:color w:val="00B050"/>
        </w:rPr>
        <w:t>)</w:t>
      </w:r>
      <w:bookmarkEnd w:id="30"/>
    </w:p>
    <w:p w:rsidR="00F51572" w:rsidRDefault="00F51572" w:rsidP="00F51572">
      <w:pPr>
        <w:pStyle w:val="Heading5"/>
        <w:numPr>
          <w:ilvl w:val="0"/>
          <w:numId w:val="0"/>
        </w:numPr>
        <w:ind w:left="1008" w:firstLine="408"/>
      </w:pPr>
      <w:r>
        <w:t>Pantalla</w:t>
      </w:r>
    </w:p>
    <w:p w:rsidR="00F51572" w:rsidRDefault="00F51572" w:rsidP="00F51572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39041D8F" wp14:editId="6DEEBB95">
            <wp:extent cx="1697123" cy="1594131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193" cy="160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72" w:rsidRDefault="00F51572" w:rsidP="00F51572">
      <w:pPr>
        <w:pStyle w:val="Heading5"/>
        <w:numPr>
          <w:ilvl w:val="0"/>
          <w:numId w:val="0"/>
        </w:numPr>
        <w:ind w:left="1008" w:firstLine="408"/>
      </w:pPr>
      <w:r>
        <w:t>Estatus de Origen de Datos (JDBC)</w:t>
      </w:r>
    </w:p>
    <w:p w:rsidR="00F51572" w:rsidRPr="009D38EE" w:rsidRDefault="00BD7220" w:rsidP="00F51572">
      <w:r>
        <w:rPr>
          <w:noProof/>
          <w:lang w:val="es-MX" w:eastAsia="es-MX"/>
        </w:rPr>
        <w:drawing>
          <wp:inline distT="0" distB="0" distL="0" distR="0" wp14:anchorId="1B28DF84" wp14:editId="61F4E7CD">
            <wp:extent cx="5403215" cy="414655"/>
            <wp:effectExtent l="0" t="0" r="6985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72" w:rsidRDefault="00F51572" w:rsidP="00F51572">
      <w:pPr>
        <w:pStyle w:val="Heading3"/>
        <w:numPr>
          <w:ilvl w:val="3"/>
          <w:numId w:val="1"/>
        </w:numPr>
        <w:ind w:firstLine="129"/>
      </w:pPr>
      <w:bookmarkStart w:id="31" w:name="_Toc466539253"/>
      <w:r>
        <w:t xml:space="preserve">Datos incorrectos </w:t>
      </w:r>
      <w:r w:rsidRPr="004D7CF4">
        <w:rPr>
          <w:color w:val="00B050"/>
        </w:rPr>
        <w:t>(</w:t>
      </w:r>
      <w:r w:rsidRPr="000418BD">
        <w:rPr>
          <w:color w:val="00B050"/>
        </w:rPr>
        <w:t>OK</w:t>
      </w:r>
      <w:r>
        <w:rPr>
          <w:color w:val="00B050"/>
        </w:rPr>
        <w:t>)</w:t>
      </w:r>
      <w:bookmarkEnd w:id="31"/>
    </w:p>
    <w:p w:rsidR="00F51572" w:rsidRDefault="00F51572" w:rsidP="00F51572">
      <w:pPr>
        <w:pStyle w:val="Heading5"/>
        <w:numPr>
          <w:ilvl w:val="0"/>
          <w:numId w:val="0"/>
        </w:numPr>
        <w:ind w:left="1008" w:firstLine="408"/>
      </w:pPr>
      <w:r>
        <w:t>Pantalla</w:t>
      </w:r>
    </w:p>
    <w:p w:rsidR="00F51572" w:rsidRPr="003F5978" w:rsidRDefault="00F51572" w:rsidP="00F51572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819561B" wp14:editId="7F093DF2">
            <wp:extent cx="1712737" cy="1497027"/>
            <wp:effectExtent l="0" t="0" r="1905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8366" cy="15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572" w:rsidRDefault="00F51572" w:rsidP="00F51572">
      <w:pPr>
        <w:pStyle w:val="Heading5"/>
        <w:numPr>
          <w:ilvl w:val="0"/>
          <w:numId w:val="0"/>
        </w:numPr>
        <w:ind w:left="1008" w:firstLine="408"/>
      </w:pPr>
      <w:r>
        <w:t>Estatus de Origen de Datos (JDBC)</w:t>
      </w:r>
    </w:p>
    <w:p w:rsidR="00F51572" w:rsidRPr="00103246" w:rsidRDefault="00793919" w:rsidP="00F51572">
      <w:r>
        <w:rPr>
          <w:noProof/>
          <w:lang w:val="es-MX" w:eastAsia="es-MX"/>
        </w:rPr>
        <w:drawing>
          <wp:inline distT="0" distB="0" distL="0" distR="0" wp14:anchorId="288D915F" wp14:editId="5A0E9FFC">
            <wp:extent cx="5403215" cy="414655"/>
            <wp:effectExtent l="0" t="0" r="6985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9D" w:rsidRDefault="007E349D" w:rsidP="00F51572">
      <w:pPr>
        <w:rPr>
          <w:b/>
          <w:sz w:val="24"/>
          <w:szCs w:val="24"/>
        </w:rPr>
      </w:pPr>
    </w:p>
    <w:p w:rsidR="008E66AF" w:rsidRPr="007E349D" w:rsidRDefault="008E66AF" w:rsidP="00F51572">
      <w:pPr>
        <w:rPr>
          <w:b/>
          <w:sz w:val="24"/>
          <w:szCs w:val="24"/>
        </w:rPr>
      </w:pPr>
      <w:r w:rsidRPr="007E349D">
        <w:rPr>
          <w:b/>
          <w:sz w:val="24"/>
          <w:szCs w:val="24"/>
        </w:rPr>
        <w:t xml:space="preserve">No </w:t>
      </w:r>
      <w:r w:rsidR="007E349D">
        <w:rPr>
          <w:b/>
          <w:sz w:val="24"/>
          <w:szCs w:val="24"/>
        </w:rPr>
        <w:t>hay bloqueo de conexiones!</w:t>
      </w:r>
    </w:p>
    <w:p w:rsidR="001F32E9" w:rsidRPr="001F32E9" w:rsidRDefault="001F32E9" w:rsidP="001F32E9"/>
    <w:p w:rsidR="006878E1" w:rsidRPr="006878E1" w:rsidRDefault="006878E1" w:rsidP="006878E1"/>
    <w:p w:rsidR="00CB2339" w:rsidRPr="00F93FDF" w:rsidRDefault="00CB2339" w:rsidP="00D57F82">
      <w:pPr>
        <w:pStyle w:val="ListParagraph"/>
        <w:numPr>
          <w:ilvl w:val="0"/>
          <w:numId w:val="0"/>
        </w:numPr>
        <w:ind w:left="786"/>
      </w:pPr>
    </w:p>
    <w:p w:rsidR="00D57F82" w:rsidRDefault="00D57F82" w:rsidP="001B4A8B">
      <w:pPr>
        <w:ind w:left="426"/>
      </w:pPr>
    </w:p>
    <w:p w:rsidR="001B4A8B" w:rsidRPr="001B4A8B" w:rsidRDefault="001B4A8B" w:rsidP="001B4A8B"/>
    <w:p w:rsidR="00C55B05" w:rsidRPr="005A37AF" w:rsidRDefault="00C55B05" w:rsidP="005A37AF">
      <w:pPr>
        <w:pStyle w:val="Heading1"/>
      </w:pPr>
      <w:bookmarkStart w:id="32" w:name="_Toc466539254"/>
      <w:r w:rsidRPr="005A37AF">
        <w:lastRenderedPageBreak/>
        <w:t>Referencias</w:t>
      </w:r>
      <w:bookmarkEnd w:id="32"/>
    </w:p>
    <w:p w:rsidR="004027BF" w:rsidRDefault="00E57E6D" w:rsidP="00CF02B5">
      <w:pPr>
        <w:pStyle w:val="ListParagraph"/>
        <w:numPr>
          <w:ilvl w:val="0"/>
          <w:numId w:val="7"/>
        </w:numPr>
        <w:rPr>
          <w:lang w:val="en-US"/>
        </w:rPr>
      </w:pPr>
      <w:hyperlink r:id="rId18" w:history="1">
        <w:r w:rsidRPr="00F4596A">
          <w:rPr>
            <w:rStyle w:val="Hyperlink"/>
            <w:lang w:val="en-US"/>
          </w:rPr>
          <w:t>https://docs.oracle.com/cd/E13218_01/wlp/docs81/sp2/db/5XA.html</w:t>
        </w:r>
      </w:hyperlink>
    </w:p>
    <w:p w:rsidR="00C025DD" w:rsidRDefault="004027BF" w:rsidP="00CF02B5">
      <w:pPr>
        <w:pStyle w:val="ListParagraph"/>
        <w:numPr>
          <w:ilvl w:val="0"/>
          <w:numId w:val="7"/>
        </w:numPr>
        <w:rPr>
          <w:lang w:val="en-US"/>
        </w:rPr>
      </w:pPr>
      <w:hyperlink r:id="rId19" w:history="1">
        <w:r w:rsidRPr="00F4596A">
          <w:rPr>
            <w:rStyle w:val="Hyperlink"/>
            <w:lang w:val="en-US"/>
          </w:rPr>
          <w:t>https://docs.oracle.com/cd/B28359_01/appdev.111/b28424/adfns_xa.htm#BGBDAJCI</w:t>
        </w:r>
      </w:hyperlink>
      <w:r>
        <w:rPr>
          <w:lang w:val="en-US"/>
        </w:rPr>
        <w:t xml:space="preserve"> </w:t>
      </w:r>
      <w:r w:rsidR="00C025DD">
        <w:rPr>
          <w:lang w:val="en-US"/>
        </w:rPr>
        <w:t xml:space="preserve"> </w:t>
      </w:r>
    </w:p>
    <w:p w:rsidR="00C55B05" w:rsidRDefault="00C55B05" w:rsidP="00CF02B5">
      <w:pPr>
        <w:pStyle w:val="ListParagraph"/>
        <w:numPr>
          <w:ilvl w:val="0"/>
          <w:numId w:val="7"/>
        </w:numPr>
        <w:rPr>
          <w:lang w:val="en-US"/>
        </w:rPr>
      </w:pPr>
      <w:hyperlink r:id="rId20" w:history="1">
        <w:r w:rsidRPr="00F47600">
          <w:rPr>
            <w:rStyle w:val="Hyperlink"/>
            <w:lang w:val="en-US"/>
          </w:rPr>
          <w:t>https://fizalihsan.github.io/technology/transaction.html</w:t>
        </w:r>
      </w:hyperlink>
      <w:r w:rsidRPr="00F47600">
        <w:rPr>
          <w:lang w:val="en-US"/>
        </w:rPr>
        <w:t xml:space="preserve"> </w:t>
      </w:r>
    </w:p>
    <w:sectPr w:rsidR="00C55B05" w:rsidSect="004275AD">
      <w:headerReference w:type="default" r:id="rId21"/>
      <w:footerReference w:type="default" r:id="rId22"/>
      <w:headerReference w:type="first" r:id="rId23"/>
      <w:footerReference w:type="first" r:id="rId24"/>
      <w:pgSz w:w="11907" w:h="16839" w:code="9"/>
      <w:pgMar w:top="2045" w:right="1699" w:bottom="1411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02B5" w:rsidRDefault="00CF02B5">
      <w:pPr>
        <w:spacing w:before="0"/>
      </w:pPr>
      <w:r>
        <w:separator/>
      </w:r>
    </w:p>
  </w:endnote>
  <w:endnote w:type="continuationSeparator" w:id="0">
    <w:p w:rsidR="00CF02B5" w:rsidRDefault="00CF02B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5AD" w:rsidRDefault="004275AD">
    <w:pPr>
      <w:pStyle w:val="Footer"/>
    </w:pPr>
    <w:r w:rsidRPr="00190B9E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29B5A7" wp14:editId="182AA927">
              <wp:simplePos x="0" y="0"/>
              <wp:positionH relativeFrom="margin">
                <wp:align>right</wp:align>
              </wp:positionH>
              <wp:positionV relativeFrom="paragraph">
                <wp:posOffset>184785</wp:posOffset>
              </wp:positionV>
              <wp:extent cx="6057900" cy="428625"/>
              <wp:effectExtent l="0" t="0" r="0" b="0"/>
              <wp:wrapNone/>
              <wp:docPr id="1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7900" cy="428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275AD" w:rsidRPr="00C25D13" w:rsidRDefault="004275AD" w:rsidP="004275AD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both"/>
                            <w:rPr>
                              <w:b/>
                              <w:color w:val="404040" w:themeColor="text1" w:themeTint="BF"/>
                            </w:rPr>
                          </w:pPr>
                          <w:r w:rsidRPr="00C25D13">
                            <w:rPr>
                              <w:rFonts w:ascii="Myriad Pro" w:eastAsia="Adobe Ming Std L" w:hAnsi="Myriad Pro" w:cs="Segoe UI Semibold"/>
                              <w:b/>
                              <w:bCs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 xml:space="preserve">Baufest.com </w:t>
                          </w:r>
                        </w:p>
                        <w:p w:rsidR="004275AD" w:rsidRPr="00C25D13" w:rsidRDefault="004275AD" w:rsidP="004275AD">
                          <w:pPr>
                            <w:pStyle w:val="NormalWeb"/>
                            <w:spacing w:before="0" w:beforeAutospacing="0" w:after="0" w:afterAutospacing="0" w:line="256" w:lineRule="auto"/>
                            <w:rPr>
                              <w:b/>
                              <w:color w:val="404040" w:themeColor="text1" w:themeTint="BF"/>
                            </w:rPr>
                          </w:pPr>
                          <w:r w:rsidRPr="00C25D13">
                            <w:rPr>
                              <w:rFonts w:ascii="Myriad Pro" w:eastAsia="Adobe Ming Std L" w:hAnsi="Myriad Pro" w:cs="Segoe UI Semibold"/>
                              <w:b/>
                              <w:bCs/>
                              <w:color w:val="404040" w:themeColor="text1" w:themeTint="BF"/>
                              <w:kern w:val="24"/>
                              <w:sz w:val="14"/>
                              <w:szCs w:val="14"/>
                            </w:rPr>
                            <w:t>Argentina | Chile | Mexico | USA | Spain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29B5A7" id="Rectangle 3" o:spid="_x0000_s1026" style="position:absolute;margin-left:425.8pt;margin-top:14.55pt;width:477pt;height:33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" filled="f" stroked="f">
              <v:textbox>
                <w:txbxContent>
                  <w:p w:rsidR="004275AD" w:rsidRPr="00C25D13" w:rsidRDefault="004275AD" w:rsidP="004275AD">
                    <w:pPr>
                      <w:pStyle w:val="NormalWeb"/>
                      <w:spacing w:before="0" w:beforeAutospacing="0" w:after="0" w:afterAutospacing="0" w:line="256" w:lineRule="auto"/>
                      <w:jc w:val="both"/>
                      <w:rPr>
                        <w:b/>
                        <w:color w:val="404040" w:themeColor="text1" w:themeTint="BF"/>
                      </w:rPr>
                    </w:pPr>
                    <w:r w:rsidRPr="00C25D13">
                      <w:rPr>
                        <w:rFonts w:ascii="Myriad Pro" w:eastAsia="Adobe Ming Std L" w:hAnsi="Myriad Pro" w:cs="Segoe UI Semibold"/>
                        <w:b/>
                        <w:bCs/>
                        <w:color w:val="404040" w:themeColor="text1" w:themeTint="BF"/>
                        <w:kern w:val="24"/>
                        <w:sz w:val="21"/>
                        <w:szCs w:val="21"/>
                      </w:rPr>
                      <w:t xml:space="preserve">Baufest.com </w:t>
                    </w:r>
                  </w:p>
                  <w:p w:rsidR="004275AD" w:rsidRPr="00C25D13" w:rsidRDefault="004275AD" w:rsidP="004275AD">
                    <w:pPr>
                      <w:pStyle w:val="NormalWeb"/>
                      <w:spacing w:before="0" w:beforeAutospacing="0" w:after="0" w:afterAutospacing="0" w:line="256" w:lineRule="auto"/>
                      <w:rPr>
                        <w:b/>
                        <w:color w:val="404040" w:themeColor="text1" w:themeTint="BF"/>
                      </w:rPr>
                    </w:pPr>
                    <w:r w:rsidRPr="00C25D13">
                      <w:rPr>
                        <w:rFonts w:ascii="Myriad Pro" w:eastAsia="Adobe Ming Std L" w:hAnsi="Myriad Pro" w:cs="Segoe UI Semibold"/>
                        <w:b/>
                        <w:bCs/>
                        <w:color w:val="404040" w:themeColor="text1" w:themeTint="BF"/>
                        <w:kern w:val="24"/>
                        <w:sz w:val="14"/>
                        <w:szCs w:val="14"/>
                      </w:rPr>
                      <w:t>Argentina | Chile | Mexico | USA | Spain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7A7FCB5" wp14:editId="429686CB">
          <wp:simplePos x="0" y="0"/>
          <wp:positionH relativeFrom="page">
            <wp:posOffset>27305</wp:posOffset>
          </wp:positionH>
          <wp:positionV relativeFrom="margin">
            <wp:posOffset>8491220</wp:posOffset>
          </wp:positionV>
          <wp:extent cx="7507224" cy="155448"/>
          <wp:effectExtent l="0" t="0" r="0" b="0"/>
          <wp:wrapSquare wrapText="bothSides"/>
          <wp:docPr id="45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mbra_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7224" cy="1554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23BDE7D3" wp14:editId="47734778">
          <wp:simplePos x="0" y="0"/>
          <wp:positionH relativeFrom="margin">
            <wp:posOffset>5056505</wp:posOffset>
          </wp:positionH>
          <wp:positionV relativeFrom="page">
            <wp:posOffset>10039985</wp:posOffset>
          </wp:positionV>
          <wp:extent cx="1097280" cy="438912"/>
          <wp:effectExtent l="0" t="0" r="7620" b="0"/>
          <wp:wrapNone/>
          <wp:docPr id="44" name="Picture 6" descr="Logo Baufest Small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Baufest Small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4389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5AD" w:rsidRDefault="004275AD" w:rsidP="004275AD">
    <w:pPr>
      <w:pStyle w:val="Footer"/>
      <w:tabs>
        <w:tab w:val="left" w:pos="360"/>
      </w:tabs>
    </w:pPr>
    <w:r w:rsidRPr="00190B9E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8857139" wp14:editId="32559690">
              <wp:simplePos x="0" y="0"/>
              <wp:positionH relativeFrom="margin">
                <wp:posOffset>-594360</wp:posOffset>
              </wp:positionH>
              <wp:positionV relativeFrom="paragraph">
                <wp:posOffset>170180</wp:posOffset>
              </wp:positionV>
              <wp:extent cx="6057900" cy="390525"/>
              <wp:effectExtent l="0" t="0" r="0" b="0"/>
              <wp:wrapNone/>
              <wp:docPr id="4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57900" cy="3905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275AD" w:rsidRPr="00C25D13" w:rsidRDefault="004275AD" w:rsidP="004275AD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both"/>
                            <w:rPr>
                              <w:b/>
                              <w:color w:val="404040" w:themeColor="text1" w:themeTint="BF"/>
                            </w:rPr>
                          </w:pPr>
                          <w:r w:rsidRPr="00C25D13">
                            <w:rPr>
                              <w:rFonts w:ascii="Myriad Pro" w:eastAsia="Adobe Ming Std L" w:hAnsi="Myriad Pro" w:cs="Segoe UI Semibold"/>
                              <w:b/>
                              <w:bCs/>
                              <w:color w:val="404040" w:themeColor="text1" w:themeTint="BF"/>
                              <w:kern w:val="24"/>
                              <w:sz w:val="21"/>
                              <w:szCs w:val="21"/>
                            </w:rPr>
                            <w:t xml:space="preserve">Baufest.com </w:t>
                          </w:r>
                        </w:p>
                        <w:p w:rsidR="004275AD" w:rsidRPr="00C25D13" w:rsidRDefault="004275AD" w:rsidP="004275AD">
                          <w:pPr>
                            <w:pStyle w:val="NormalWeb"/>
                            <w:spacing w:before="0" w:beforeAutospacing="0" w:after="0" w:afterAutospacing="0" w:line="256" w:lineRule="auto"/>
                            <w:rPr>
                              <w:b/>
                              <w:color w:val="404040" w:themeColor="text1" w:themeTint="BF"/>
                            </w:rPr>
                          </w:pPr>
                          <w:r w:rsidRPr="00C25D13">
                            <w:rPr>
                              <w:rFonts w:ascii="Myriad Pro" w:eastAsia="Adobe Ming Std L" w:hAnsi="Myriad Pro" w:cs="Segoe UI Semibold"/>
                              <w:b/>
                              <w:bCs/>
                              <w:color w:val="404040" w:themeColor="text1" w:themeTint="BF"/>
                              <w:kern w:val="24"/>
                              <w:sz w:val="14"/>
                              <w:szCs w:val="14"/>
                            </w:rPr>
                            <w:t>Argentina | Chile | Mexico | USA | Spain</w:t>
                          </w:r>
                        </w:p>
                      </w:txbxContent>
                    </wps:txbx>
                    <wps:bodyPr wrap="square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8857139" id="_x0000_s1027" style="position:absolute;margin-left:-46.8pt;margin-top:13.4pt;width:477pt;height:30.7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" filled="f" stroked="f">
              <v:textbox style="mso-fit-shape-to-text:t">
                <w:txbxContent>
                  <w:p w:rsidR="004275AD" w:rsidRPr="00C25D13" w:rsidRDefault="004275AD" w:rsidP="004275AD">
                    <w:pPr>
                      <w:pStyle w:val="NormalWeb"/>
                      <w:spacing w:before="0" w:beforeAutospacing="0" w:after="0" w:afterAutospacing="0" w:line="256" w:lineRule="auto"/>
                      <w:jc w:val="both"/>
                      <w:rPr>
                        <w:b/>
                        <w:color w:val="404040" w:themeColor="text1" w:themeTint="BF"/>
                      </w:rPr>
                    </w:pPr>
                    <w:r w:rsidRPr="00C25D13">
                      <w:rPr>
                        <w:rFonts w:ascii="Myriad Pro" w:eastAsia="Adobe Ming Std L" w:hAnsi="Myriad Pro" w:cs="Segoe UI Semibold"/>
                        <w:b/>
                        <w:bCs/>
                        <w:color w:val="404040" w:themeColor="text1" w:themeTint="BF"/>
                        <w:kern w:val="24"/>
                        <w:sz w:val="21"/>
                        <w:szCs w:val="21"/>
                      </w:rPr>
                      <w:t xml:space="preserve">Baufest.com </w:t>
                    </w:r>
                  </w:p>
                  <w:p w:rsidR="004275AD" w:rsidRPr="00C25D13" w:rsidRDefault="004275AD" w:rsidP="004275AD">
                    <w:pPr>
                      <w:pStyle w:val="NormalWeb"/>
                      <w:spacing w:before="0" w:beforeAutospacing="0" w:after="0" w:afterAutospacing="0" w:line="256" w:lineRule="auto"/>
                      <w:rPr>
                        <w:b/>
                        <w:color w:val="404040" w:themeColor="text1" w:themeTint="BF"/>
                      </w:rPr>
                    </w:pPr>
                    <w:r w:rsidRPr="00C25D13">
                      <w:rPr>
                        <w:rFonts w:ascii="Myriad Pro" w:eastAsia="Adobe Ming Std L" w:hAnsi="Myriad Pro" w:cs="Segoe UI Semibold"/>
                        <w:b/>
                        <w:bCs/>
                        <w:color w:val="404040" w:themeColor="text1" w:themeTint="BF"/>
                        <w:kern w:val="24"/>
                        <w:sz w:val="14"/>
                        <w:szCs w:val="14"/>
                      </w:rPr>
                      <w:t>Argentina | Chile | Mexico | USA | Spain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D6CD5"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187DD9B9" wp14:editId="2F1645A8">
          <wp:simplePos x="0" y="0"/>
          <wp:positionH relativeFrom="page">
            <wp:posOffset>28575</wp:posOffset>
          </wp:positionH>
          <wp:positionV relativeFrom="margin">
            <wp:posOffset>8496935</wp:posOffset>
          </wp:positionV>
          <wp:extent cx="7507224" cy="155448"/>
          <wp:effectExtent l="0" t="0" r="0" b="0"/>
          <wp:wrapSquare wrapText="bothSides"/>
          <wp:docPr id="7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ombra_to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7224" cy="1554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362B2">
      <w:rPr>
        <w:noProof/>
        <w:sz w:val="44"/>
        <w:lang w:val="es-MX" w:eastAsia="es-MX"/>
      </w:rPr>
      <w:drawing>
        <wp:anchor distT="0" distB="0" distL="114300" distR="114300" simplePos="0" relativeHeight="251665408" behindDoc="0" locked="0" layoutInCell="1" allowOverlap="1" wp14:anchorId="047B0165" wp14:editId="7DF13E7A">
          <wp:simplePos x="0" y="0"/>
          <wp:positionH relativeFrom="column">
            <wp:posOffset>0</wp:posOffset>
          </wp:positionH>
          <wp:positionV relativeFrom="page">
            <wp:posOffset>8159115</wp:posOffset>
          </wp:positionV>
          <wp:extent cx="932688" cy="914400"/>
          <wp:effectExtent l="0" t="0" r="1270" b="0"/>
          <wp:wrapNone/>
          <wp:docPr id="3" name="Picture 3" descr="SGS_ISO 9001_TCL_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GS_ISO 9001_TCL_L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688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6CD5"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2AF6D6C4" wp14:editId="5A99EE33">
          <wp:simplePos x="0" y="0"/>
          <wp:positionH relativeFrom="margin">
            <wp:posOffset>5059680</wp:posOffset>
          </wp:positionH>
          <wp:positionV relativeFrom="page">
            <wp:posOffset>10039985</wp:posOffset>
          </wp:positionV>
          <wp:extent cx="1097598" cy="438912"/>
          <wp:effectExtent l="0" t="0" r="7620" b="0"/>
          <wp:wrapNone/>
          <wp:docPr id="9" name="Picture 6" descr="Logo Baufest Small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Baufest Small 1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598" cy="4389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02B5" w:rsidRDefault="00CF02B5">
      <w:pPr>
        <w:spacing w:before="0"/>
      </w:pPr>
      <w:r>
        <w:separator/>
      </w:r>
    </w:p>
  </w:footnote>
  <w:footnote w:type="continuationSeparator" w:id="0">
    <w:p w:rsidR="00CF02B5" w:rsidRDefault="00CF02B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vertAnchor="page" w:horzAnchor="margin" w:tblpX="1" w:tblpY="764"/>
      <w:tblW w:w="8500" w:type="dxa"/>
      <w:tblLook w:val="04A0" w:firstRow="1" w:lastRow="0" w:firstColumn="1" w:lastColumn="0" w:noHBand="0" w:noVBand="1"/>
    </w:tblPr>
    <w:tblGrid>
      <w:gridCol w:w="4827"/>
      <w:gridCol w:w="1253"/>
      <w:gridCol w:w="1166"/>
      <w:gridCol w:w="1254"/>
    </w:tblGrid>
    <w:tr w:rsidR="004275AD" w:rsidRPr="007362B2" w:rsidTr="004275AD">
      <w:tc>
        <w:tcPr>
          <w:tcW w:w="4827" w:type="dxa"/>
        </w:tcPr>
        <w:p w:rsidR="004275AD" w:rsidRPr="002F38C9" w:rsidRDefault="004275AD" w:rsidP="004275AD">
          <w:pPr>
            <w:spacing w:before="0"/>
            <w:rPr>
              <w:b/>
              <w:i/>
              <w:sz w:val="18"/>
              <w:szCs w:val="18"/>
            </w:rPr>
          </w:pPr>
          <w:r>
            <w:rPr>
              <w:b/>
              <w:i/>
              <w:sz w:val="18"/>
              <w:szCs w:val="18"/>
            </w:rPr>
            <w:t>Título</w:t>
          </w:r>
          <w:r w:rsidRPr="002F38C9">
            <w:rPr>
              <w:b/>
              <w:i/>
              <w:sz w:val="18"/>
              <w:szCs w:val="18"/>
            </w:rPr>
            <w:t>:</w:t>
          </w:r>
        </w:p>
        <w:p w:rsidR="004275AD" w:rsidRPr="007362B2" w:rsidRDefault="00534A13" w:rsidP="004275AD">
          <w:pPr>
            <w:spacing w:before="0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Cierre de Conexiones </w:t>
          </w:r>
        </w:p>
      </w:tc>
      <w:tc>
        <w:tcPr>
          <w:tcW w:w="2419" w:type="dxa"/>
          <w:gridSpan w:val="2"/>
        </w:tcPr>
        <w:p w:rsidR="004275AD" w:rsidRPr="002F38C9" w:rsidRDefault="004275AD" w:rsidP="004275AD">
          <w:pPr>
            <w:spacing w:before="0"/>
            <w:rPr>
              <w:b/>
              <w:i/>
              <w:sz w:val="18"/>
              <w:szCs w:val="18"/>
            </w:rPr>
          </w:pPr>
          <w:r>
            <w:rPr>
              <w:b/>
              <w:i/>
              <w:sz w:val="18"/>
              <w:szCs w:val="18"/>
            </w:rPr>
            <w:t>Preparado para</w:t>
          </w:r>
          <w:r w:rsidRPr="002F38C9">
            <w:rPr>
              <w:b/>
              <w:i/>
              <w:sz w:val="18"/>
              <w:szCs w:val="18"/>
            </w:rPr>
            <w:t>:</w:t>
          </w:r>
        </w:p>
        <w:p w:rsidR="004275AD" w:rsidRPr="007362B2" w:rsidRDefault="00284A13" w:rsidP="004275AD">
          <w:pPr>
            <w:spacing w:before="0"/>
            <w:rPr>
              <w:sz w:val="18"/>
              <w:szCs w:val="18"/>
              <w:lang w:val="es-ES"/>
            </w:rPr>
          </w:pPr>
          <w:r>
            <w:rPr>
              <w:sz w:val="18"/>
              <w:szCs w:val="18"/>
              <w:lang w:val="es-ES"/>
            </w:rPr>
            <w:t>Baufest</w:t>
          </w:r>
        </w:p>
      </w:tc>
      <w:tc>
        <w:tcPr>
          <w:tcW w:w="1254" w:type="dxa"/>
        </w:tcPr>
        <w:p w:rsidR="004275AD" w:rsidRPr="002F38C9" w:rsidRDefault="004275AD" w:rsidP="004275AD">
          <w:pPr>
            <w:spacing w:before="0"/>
            <w:rPr>
              <w:b/>
              <w:i/>
              <w:sz w:val="18"/>
              <w:szCs w:val="18"/>
            </w:rPr>
          </w:pPr>
          <w:r>
            <w:rPr>
              <w:b/>
              <w:i/>
              <w:sz w:val="18"/>
              <w:szCs w:val="18"/>
            </w:rPr>
            <w:t>Página</w:t>
          </w:r>
          <w:r w:rsidRPr="002F38C9">
            <w:rPr>
              <w:b/>
              <w:i/>
              <w:sz w:val="18"/>
              <w:szCs w:val="18"/>
            </w:rPr>
            <w:t>:</w:t>
          </w:r>
        </w:p>
        <w:p w:rsidR="004275AD" w:rsidRPr="007362B2" w:rsidRDefault="004275AD" w:rsidP="004275AD">
          <w:pPr>
            <w:spacing w:before="0"/>
            <w:rPr>
              <w:sz w:val="18"/>
              <w:szCs w:val="18"/>
              <w:lang w:val="es-ES"/>
            </w:rPr>
          </w:pPr>
          <w:r w:rsidRPr="007362B2">
            <w:rPr>
              <w:b/>
              <w:bCs/>
              <w:sz w:val="18"/>
              <w:szCs w:val="18"/>
              <w:lang w:val="es-ES"/>
            </w:rPr>
            <w:fldChar w:fldCharType="begin"/>
          </w:r>
          <w:r w:rsidRPr="007362B2">
            <w:rPr>
              <w:b/>
              <w:bCs/>
              <w:sz w:val="18"/>
              <w:szCs w:val="18"/>
              <w:lang w:val="es-ES"/>
            </w:rPr>
            <w:instrText xml:space="preserve"> PAGE  \* Arabic  \* MERGEFORMAT </w:instrTex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separate"/>
          </w:r>
          <w:r w:rsidR="00FB77D4">
            <w:rPr>
              <w:b/>
              <w:bCs/>
              <w:noProof/>
              <w:sz w:val="18"/>
              <w:szCs w:val="18"/>
              <w:lang w:val="es-ES"/>
            </w:rPr>
            <w:t>3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end"/>
          </w:r>
          <w:r w:rsidRPr="007362B2">
            <w:rPr>
              <w:sz w:val="18"/>
              <w:szCs w:val="18"/>
              <w:lang w:val="es-ES"/>
            </w:rPr>
            <w:t xml:space="preserve"> of 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begin"/>
          </w:r>
          <w:r w:rsidRPr="007362B2">
            <w:rPr>
              <w:b/>
              <w:bCs/>
              <w:sz w:val="18"/>
              <w:szCs w:val="18"/>
              <w:lang w:val="es-ES"/>
            </w:rPr>
            <w:instrText xml:space="preserve"> NUMPAGES  \* Arabic  \* MERGEFORMAT </w:instrTex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separate"/>
          </w:r>
          <w:r w:rsidR="00FB77D4">
            <w:rPr>
              <w:b/>
              <w:bCs/>
              <w:noProof/>
              <w:sz w:val="18"/>
              <w:szCs w:val="18"/>
              <w:lang w:val="es-ES"/>
            </w:rPr>
            <w:t>10</w:t>
          </w:r>
          <w:r w:rsidRPr="007362B2">
            <w:rPr>
              <w:b/>
              <w:bCs/>
              <w:sz w:val="18"/>
              <w:szCs w:val="18"/>
              <w:lang w:val="es-ES"/>
            </w:rPr>
            <w:fldChar w:fldCharType="end"/>
          </w:r>
        </w:p>
      </w:tc>
    </w:tr>
    <w:tr w:rsidR="004275AD" w:rsidRPr="007362B2" w:rsidTr="004275AD">
      <w:tc>
        <w:tcPr>
          <w:tcW w:w="4827" w:type="dxa"/>
        </w:tcPr>
        <w:p w:rsidR="004275AD" w:rsidRPr="002F38C9" w:rsidRDefault="004275AD" w:rsidP="004275AD">
          <w:pPr>
            <w:spacing w:before="0"/>
            <w:rPr>
              <w:b/>
              <w:i/>
              <w:sz w:val="18"/>
              <w:szCs w:val="18"/>
            </w:rPr>
          </w:pPr>
          <w:r w:rsidRPr="002F38C9">
            <w:rPr>
              <w:b/>
              <w:i/>
              <w:sz w:val="18"/>
              <w:szCs w:val="18"/>
            </w:rPr>
            <w:t>Document</w:t>
          </w:r>
          <w:r>
            <w:rPr>
              <w:b/>
              <w:i/>
              <w:sz w:val="18"/>
              <w:szCs w:val="18"/>
            </w:rPr>
            <w:t>o</w:t>
          </w:r>
          <w:r w:rsidRPr="002F38C9">
            <w:rPr>
              <w:b/>
              <w:i/>
              <w:sz w:val="18"/>
              <w:szCs w:val="18"/>
            </w:rPr>
            <w:t>:</w:t>
          </w:r>
        </w:p>
        <w:p w:rsidR="004275AD" w:rsidRPr="007362B2" w:rsidRDefault="00871AD7" w:rsidP="00871AD7">
          <w:pPr>
            <w:tabs>
              <w:tab w:val="left" w:pos="1491"/>
            </w:tabs>
            <w:spacing w:before="0"/>
            <w:rPr>
              <w:sz w:val="18"/>
              <w:szCs w:val="18"/>
            </w:rPr>
          </w:pPr>
          <w:r>
            <w:rPr>
              <w:sz w:val="18"/>
              <w:szCs w:val="18"/>
            </w:rPr>
            <w:t>Hibernate</w:t>
          </w:r>
          <w:r w:rsidR="004275AD" w:rsidRPr="007362B2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ab/>
          </w:r>
        </w:p>
      </w:tc>
      <w:tc>
        <w:tcPr>
          <w:tcW w:w="1253" w:type="dxa"/>
        </w:tcPr>
        <w:p w:rsidR="004275AD" w:rsidRPr="002F38C9" w:rsidRDefault="004275AD" w:rsidP="004275AD">
          <w:pPr>
            <w:spacing w:before="0"/>
            <w:rPr>
              <w:b/>
              <w:i/>
              <w:sz w:val="18"/>
              <w:szCs w:val="18"/>
            </w:rPr>
          </w:pPr>
          <w:r w:rsidRPr="002F38C9">
            <w:rPr>
              <w:b/>
              <w:i/>
              <w:sz w:val="18"/>
              <w:szCs w:val="18"/>
            </w:rPr>
            <w:t>V</w:t>
          </w:r>
          <w:r>
            <w:rPr>
              <w:b/>
              <w:i/>
              <w:sz w:val="18"/>
              <w:szCs w:val="18"/>
            </w:rPr>
            <w:t>ersió</w:t>
          </w:r>
          <w:r w:rsidRPr="002F38C9">
            <w:rPr>
              <w:b/>
              <w:i/>
              <w:sz w:val="18"/>
              <w:szCs w:val="18"/>
            </w:rPr>
            <w:t>n:</w:t>
          </w:r>
        </w:p>
        <w:p w:rsidR="004275AD" w:rsidRPr="007362B2" w:rsidRDefault="004275AD" w:rsidP="004275AD">
          <w:pPr>
            <w:spacing w:before="0"/>
            <w:rPr>
              <w:sz w:val="18"/>
              <w:szCs w:val="18"/>
              <w:lang w:val="es-ES"/>
            </w:rPr>
          </w:pPr>
          <w:r w:rsidRPr="007362B2">
            <w:rPr>
              <w:sz w:val="18"/>
              <w:szCs w:val="18"/>
              <w:lang w:val="es-ES"/>
            </w:rPr>
            <w:fldChar w:fldCharType="begin"/>
          </w:r>
          <w:r w:rsidRPr="007362B2">
            <w:rPr>
              <w:sz w:val="18"/>
              <w:szCs w:val="18"/>
              <w:lang w:val="es-ES"/>
            </w:rPr>
            <w:instrText xml:space="preserve"> DOCPROPERTY  DocVersion  \* MERGEFORMAT </w:instrText>
          </w:r>
          <w:r w:rsidRPr="007362B2">
            <w:rPr>
              <w:sz w:val="18"/>
              <w:szCs w:val="18"/>
              <w:lang w:val="es-ES"/>
            </w:rPr>
            <w:fldChar w:fldCharType="separate"/>
          </w:r>
          <w:r>
            <w:rPr>
              <w:sz w:val="18"/>
              <w:szCs w:val="18"/>
              <w:lang w:val="es-ES"/>
            </w:rPr>
            <w:t>1.0</w:t>
          </w:r>
          <w:r w:rsidRPr="007362B2">
            <w:rPr>
              <w:sz w:val="18"/>
              <w:szCs w:val="18"/>
              <w:lang w:val="es-ES"/>
            </w:rPr>
            <w:fldChar w:fldCharType="end"/>
          </w:r>
        </w:p>
      </w:tc>
      <w:tc>
        <w:tcPr>
          <w:tcW w:w="1166" w:type="dxa"/>
        </w:tcPr>
        <w:p w:rsidR="004275AD" w:rsidRPr="002F38C9" w:rsidRDefault="004275AD" w:rsidP="004275AD">
          <w:pPr>
            <w:spacing w:before="0"/>
            <w:rPr>
              <w:b/>
              <w:i/>
              <w:sz w:val="18"/>
              <w:szCs w:val="18"/>
            </w:rPr>
          </w:pPr>
          <w:r>
            <w:rPr>
              <w:b/>
              <w:i/>
              <w:sz w:val="18"/>
              <w:szCs w:val="18"/>
            </w:rPr>
            <w:t>Fecha</w:t>
          </w:r>
          <w:r w:rsidRPr="002F38C9">
            <w:rPr>
              <w:b/>
              <w:i/>
              <w:sz w:val="18"/>
              <w:szCs w:val="18"/>
            </w:rPr>
            <w:t>:</w:t>
          </w:r>
        </w:p>
        <w:p w:rsidR="004275AD" w:rsidRPr="007362B2" w:rsidRDefault="00284A13" w:rsidP="004275AD">
          <w:pPr>
            <w:spacing w:before="0"/>
            <w:rPr>
              <w:sz w:val="18"/>
              <w:szCs w:val="18"/>
              <w:lang w:val="es-ES"/>
            </w:rPr>
          </w:pPr>
          <w:r>
            <w:rPr>
              <w:sz w:val="18"/>
              <w:szCs w:val="18"/>
              <w:lang w:val="es-ES"/>
            </w:rPr>
            <w:t>01/11</w:t>
          </w:r>
          <w:r w:rsidR="004275AD">
            <w:rPr>
              <w:sz w:val="18"/>
              <w:szCs w:val="18"/>
              <w:lang w:val="es-ES"/>
            </w:rPr>
            <w:t>/2016</w:t>
          </w:r>
        </w:p>
      </w:tc>
      <w:tc>
        <w:tcPr>
          <w:tcW w:w="1254" w:type="dxa"/>
        </w:tcPr>
        <w:p w:rsidR="004275AD" w:rsidRPr="002F38C9" w:rsidRDefault="004275AD" w:rsidP="004275AD">
          <w:pPr>
            <w:spacing w:before="0"/>
            <w:rPr>
              <w:b/>
              <w:i/>
              <w:sz w:val="18"/>
              <w:szCs w:val="18"/>
            </w:rPr>
          </w:pPr>
          <w:r>
            <w:rPr>
              <w:b/>
              <w:i/>
              <w:sz w:val="18"/>
              <w:szCs w:val="18"/>
            </w:rPr>
            <w:t>Aut</w:t>
          </w:r>
          <w:r w:rsidRPr="002F38C9">
            <w:rPr>
              <w:b/>
              <w:i/>
              <w:sz w:val="18"/>
              <w:szCs w:val="18"/>
            </w:rPr>
            <w:t>or:</w:t>
          </w:r>
        </w:p>
        <w:p w:rsidR="004275AD" w:rsidRPr="007362B2" w:rsidRDefault="00284A13" w:rsidP="004275AD">
          <w:pPr>
            <w:spacing w:before="0"/>
            <w:rPr>
              <w:sz w:val="18"/>
              <w:szCs w:val="18"/>
              <w:lang w:val="es-ES"/>
            </w:rPr>
          </w:pPr>
          <w:r>
            <w:rPr>
              <w:sz w:val="18"/>
              <w:szCs w:val="18"/>
              <w:lang w:val="es-ES"/>
            </w:rPr>
            <w:t>Baufest</w:t>
          </w:r>
        </w:p>
      </w:tc>
    </w:tr>
  </w:tbl>
  <w:p w:rsidR="004275AD" w:rsidRDefault="004275AD" w:rsidP="004275AD">
    <w:pPr>
      <w:pStyle w:val="Header"/>
      <w:spacing w:before="0"/>
    </w:pPr>
    <w:r>
      <w:rPr>
        <w:noProof/>
        <w:lang w:val="es-MX" w:eastAsia="es-MX"/>
      </w:rPr>
      <w:drawing>
        <wp:anchor distT="0" distB="0" distL="114300" distR="114300" simplePos="0" relativeHeight="251662336" behindDoc="0" locked="0" layoutInCell="1" allowOverlap="1" wp14:anchorId="72713F5C" wp14:editId="7D989219">
          <wp:simplePos x="0" y="0"/>
          <wp:positionH relativeFrom="margin">
            <wp:posOffset>0</wp:posOffset>
          </wp:positionH>
          <wp:positionV relativeFrom="page">
            <wp:posOffset>0</wp:posOffset>
          </wp:positionV>
          <wp:extent cx="5394960" cy="292608"/>
          <wp:effectExtent l="0" t="0" r="0" b="0"/>
          <wp:wrapSquare wrapText="bothSides"/>
          <wp:docPr id="37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an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4960" cy="292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5AD" w:rsidRDefault="004275AD">
    <w:pPr>
      <w:pStyle w:val="Header"/>
    </w:pPr>
    <w:r>
      <w:rPr>
        <w:noProof/>
        <w:lang w:val="es-MX" w:eastAsia="es-MX"/>
      </w:rPr>
      <w:drawing>
        <wp:anchor distT="0" distB="0" distL="114300" distR="114300" simplePos="0" relativeHeight="251661312" behindDoc="0" locked="0" layoutInCell="1" allowOverlap="1" wp14:anchorId="2C899AD1" wp14:editId="3604FDB2">
          <wp:simplePos x="0" y="0"/>
          <wp:positionH relativeFrom="page">
            <wp:posOffset>9525</wp:posOffset>
          </wp:positionH>
          <wp:positionV relativeFrom="page">
            <wp:posOffset>0</wp:posOffset>
          </wp:positionV>
          <wp:extent cx="7591425" cy="383540"/>
          <wp:effectExtent l="0" t="0" r="9525" b="0"/>
          <wp:wrapSquare wrapText="bothSides"/>
          <wp:docPr id="6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480" cy="38404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43E1"/>
    <w:multiLevelType w:val="hybridMultilevel"/>
    <w:tmpl w:val="B29C8878"/>
    <w:lvl w:ilvl="0" w:tplc="0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85D7C19"/>
    <w:multiLevelType w:val="hybridMultilevel"/>
    <w:tmpl w:val="52F87ED0"/>
    <w:lvl w:ilvl="0" w:tplc="9078D7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D0BF1"/>
    <w:multiLevelType w:val="hybridMultilevel"/>
    <w:tmpl w:val="BD944DE0"/>
    <w:lvl w:ilvl="0" w:tplc="080A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3C165A40"/>
    <w:multiLevelType w:val="hybridMultilevel"/>
    <w:tmpl w:val="E594DE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4495D"/>
    <w:multiLevelType w:val="hybridMultilevel"/>
    <w:tmpl w:val="1F6232DC"/>
    <w:lvl w:ilvl="0" w:tplc="CBB6C48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4966244"/>
    <w:multiLevelType w:val="multilevel"/>
    <w:tmpl w:val="54FCC15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DA"/>
    <w:rsid w:val="00001C34"/>
    <w:rsid w:val="000052D4"/>
    <w:rsid w:val="000053DA"/>
    <w:rsid w:val="00006EBD"/>
    <w:rsid w:val="000079C8"/>
    <w:rsid w:val="00011E9B"/>
    <w:rsid w:val="00012E52"/>
    <w:rsid w:val="00012E86"/>
    <w:rsid w:val="0001328D"/>
    <w:rsid w:val="00013353"/>
    <w:rsid w:val="00015053"/>
    <w:rsid w:val="00015364"/>
    <w:rsid w:val="0001598A"/>
    <w:rsid w:val="000200A0"/>
    <w:rsid w:val="000203B5"/>
    <w:rsid w:val="00020A17"/>
    <w:rsid w:val="00022F30"/>
    <w:rsid w:val="000239FF"/>
    <w:rsid w:val="00023B1F"/>
    <w:rsid w:val="00025E41"/>
    <w:rsid w:val="00026537"/>
    <w:rsid w:val="00030665"/>
    <w:rsid w:val="00034CA5"/>
    <w:rsid w:val="000353C6"/>
    <w:rsid w:val="000356C9"/>
    <w:rsid w:val="000357EC"/>
    <w:rsid w:val="00036505"/>
    <w:rsid w:val="000365D1"/>
    <w:rsid w:val="00037084"/>
    <w:rsid w:val="000373FB"/>
    <w:rsid w:val="00040608"/>
    <w:rsid w:val="000418BD"/>
    <w:rsid w:val="00043076"/>
    <w:rsid w:val="00044EA7"/>
    <w:rsid w:val="000451C5"/>
    <w:rsid w:val="00045E53"/>
    <w:rsid w:val="0004629C"/>
    <w:rsid w:val="0004681A"/>
    <w:rsid w:val="00050754"/>
    <w:rsid w:val="00051C61"/>
    <w:rsid w:val="000528E0"/>
    <w:rsid w:val="000542CA"/>
    <w:rsid w:val="00054CF3"/>
    <w:rsid w:val="00055724"/>
    <w:rsid w:val="00055880"/>
    <w:rsid w:val="00057968"/>
    <w:rsid w:val="0006112B"/>
    <w:rsid w:val="00061B30"/>
    <w:rsid w:val="00062128"/>
    <w:rsid w:val="0006384B"/>
    <w:rsid w:val="000645E1"/>
    <w:rsid w:val="00065EA8"/>
    <w:rsid w:val="00065F3D"/>
    <w:rsid w:val="0006704C"/>
    <w:rsid w:val="0007061C"/>
    <w:rsid w:val="00072024"/>
    <w:rsid w:val="000745AD"/>
    <w:rsid w:val="00075291"/>
    <w:rsid w:val="000759B4"/>
    <w:rsid w:val="000759C0"/>
    <w:rsid w:val="00076456"/>
    <w:rsid w:val="00076B16"/>
    <w:rsid w:val="000806A7"/>
    <w:rsid w:val="00083019"/>
    <w:rsid w:val="000846FC"/>
    <w:rsid w:val="00084D5F"/>
    <w:rsid w:val="00085DF1"/>
    <w:rsid w:val="00086B87"/>
    <w:rsid w:val="0009204D"/>
    <w:rsid w:val="00092A55"/>
    <w:rsid w:val="0009453B"/>
    <w:rsid w:val="00095934"/>
    <w:rsid w:val="000A2448"/>
    <w:rsid w:val="000A3599"/>
    <w:rsid w:val="000A456E"/>
    <w:rsid w:val="000A4DEF"/>
    <w:rsid w:val="000A5F3F"/>
    <w:rsid w:val="000B1C64"/>
    <w:rsid w:val="000B21D2"/>
    <w:rsid w:val="000B23BE"/>
    <w:rsid w:val="000B3FAC"/>
    <w:rsid w:val="000B6030"/>
    <w:rsid w:val="000B6781"/>
    <w:rsid w:val="000B6D0C"/>
    <w:rsid w:val="000C2FF0"/>
    <w:rsid w:val="000C6B5D"/>
    <w:rsid w:val="000C73EB"/>
    <w:rsid w:val="000C7AB4"/>
    <w:rsid w:val="000C7C54"/>
    <w:rsid w:val="000D1BBC"/>
    <w:rsid w:val="000D4A1D"/>
    <w:rsid w:val="000D5A4D"/>
    <w:rsid w:val="000D609A"/>
    <w:rsid w:val="000E3D44"/>
    <w:rsid w:val="000E3F8E"/>
    <w:rsid w:val="000E4CBC"/>
    <w:rsid w:val="000E60A2"/>
    <w:rsid w:val="000E6F23"/>
    <w:rsid w:val="000E70CF"/>
    <w:rsid w:val="000E72BD"/>
    <w:rsid w:val="000E74C4"/>
    <w:rsid w:val="000E7904"/>
    <w:rsid w:val="000F0277"/>
    <w:rsid w:val="000F08EF"/>
    <w:rsid w:val="000F1C98"/>
    <w:rsid w:val="000F308C"/>
    <w:rsid w:val="000F3DAB"/>
    <w:rsid w:val="000F5DE2"/>
    <w:rsid w:val="000F5F9D"/>
    <w:rsid w:val="000F79DA"/>
    <w:rsid w:val="0010004E"/>
    <w:rsid w:val="00100F9D"/>
    <w:rsid w:val="00101194"/>
    <w:rsid w:val="00101FEE"/>
    <w:rsid w:val="00103246"/>
    <w:rsid w:val="00104162"/>
    <w:rsid w:val="00104E7B"/>
    <w:rsid w:val="00104F80"/>
    <w:rsid w:val="001052EC"/>
    <w:rsid w:val="00105420"/>
    <w:rsid w:val="00106606"/>
    <w:rsid w:val="0010746C"/>
    <w:rsid w:val="001076AF"/>
    <w:rsid w:val="00107ADB"/>
    <w:rsid w:val="00111B27"/>
    <w:rsid w:val="001140DB"/>
    <w:rsid w:val="00115868"/>
    <w:rsid w:val="00116403"/>
    <w:rsid w:val="0012103C"/>
    <w:rsid w:val="00121E52"/>
    <w:rsid w:val="00123404"/>
    <w:rsid w:val="00123431"/>
    <w:rsid w:val="00123474"/>
    <w:rsid w:val="001239AC"/>
    <w:rsid w:val="00124607"/>
    <w:rsid w:val="00124783"/>
    <w:rsid w:val="00124AA4"/>
    <w:rsid w:val="001254E0"/>
    <w:rsid w:val="001265B1"/>
    <w:rsid w:val="001268C4"/>
    <w:rsid w:val="00127895"/>
    <w:rsid w:val="0013136B"/>
    <w:rsid w:val="00136047"/>
    <w:rsid w:val="00136AA1"/>
    <w:rsid w:val="00136F9D"/>
    <w:rsid w:val="001376EC"/>
    <w:rsid w:val="001407B2"/>
    <w:rsid w:val="001420FD"/>
    <w:rsid w:val="00142F9C"/>
    <w:rsid w:val="00146839"/>
    <w:rsid w:val="001469D8"/>
    <w:rsid w:val="00146DD8"/>
    <w:rsid w:val="00152B5A"/>
    <w:rsid w:val="0015516D"/>
    <w:rsid w:val="00156519"/>
    <w:rsid w:val="001572F3"/>
    <w:rsid w:val="00161898"/>
    <w:rsid w:val="00163526"/>
    <w:rsid w:val="0016407E"/>
    <w:rsid w:val="00164FF7"/>
    <w:rsid w:val="00165402"/>
    <w:rsid w:val="00166630"/>
    <w:rsid w:val="00170614"/>
    <w:rsid w:val="00172CEE"/>
    <w:rsid w:val="00172FCC"/>
    <w:rsid w:val="00174CB9"/>
    <w:rsid w:val="001760F8"/>
    <w:rsid w:val="00177321"/>
    <w:rsid w:val="001807D2"/>
    <w:rsid w:val="00181E2A"/>
    <w:rsid w:val="00182544"/>
    <w:rsid w:val="001836BB"/>
    <w:rsid w:val="00183FE3"/>
    <w:rsid w:val="00184A38"/>
    <w:rsid w:val="00184EE1"/>
    <w:rsid w:val="00185651"/>
    <w:rsid w:val="00185C4F"/>
    <w:rsid w:val="001871CD"/>
    <w:rsid w:val="0019079A"/>
    <w:rsid w:val="001940B4"/>
    <w:rsid w:val="00195D7D"/>
    <w:rsid w:val="00195D81"/>
    <w:rsid w:val="00196114"/>
    <w:rsid w:val="00197C66"/>
    <w:rsid w:val="001A0115"/>
    <w:rsid w:val="001A01F1"/>
    <w:rsid w:val="001A1F0F"/>
    <w:rsid w:val="001A2A19"/>
    <w:rsid w:val="001A606B"/>
    <w:rsid w:val="001A6D2B"/>
    <w:rsid w:val="001B1DE8"/>
    <w:rsid w:val="001B268B"/>
    <w:rsid w:val="001B4A47"/>
    <w:rsid w:val="001B4A8B"/>
    <w:rsid w:val="001B6CC1"/>
    <w:rsid w:val="001B6E7C"/>
    <w:rsid w:val="001B7390"/>
    <w:rsid w:val="001C1782"/>
    <w:rsid w:val="001C1D39"/>
    <w:rsid w:val="001C2801"/>
    <w:rsid w:val="001C35D6"/>
    <w:rsid w:val="001D0C37"/>
    <w:rsid w:val="001D150D"/>
    <w:rsid w:val="001D213D"/>
    <w:rsid w:val="001D3B56"/>
    <w:rsid w:val="001D4C39"/>
    <w:rsid w:val="001D5102"/>
    <w:rsid w:val="001D65E3"/>
    <w:rsid w:val="001D6742"/>
    <w:rsid w:val="001D75EF"/>
    <w:rsid w:val="001E03BB"/>
    <w:rsid w:val="001E0EA3"/>
    <w:rsid w:val="001E0F6F"/>
    <w:rsid w:val="001E133B"/>
    <w:rsid w:val="001E3F96"/>
    <w:rsid w:val="001E566C"/>
    <w:rsid w:val="001E5DAB"/>
    <w:rsid w:val="001E6CF9"/>
    <w:rsid w:val="001F0FAB"/>
    <w:rsid w:val="001F1FE0"/>
    <w:rsid w:val="001F2074"/>
    <w:rsid w:val="001F2640"/>
    <w:rsid w:val="001F2E8D"/>
    <w:rsid w:val="001F32E9"/>
    <w:rsid w:val="001F5A72"/>
    <w:rsid w:val="001F7F20"/>
    <w:rsid w:val="0020696F"/>
    <w:rsid w:val="00207137"/>
    <w:rsid w:val="002133C0"/>
    <w:rsid w:val="00216F0C"/>
    <w:rsid w:val="0022373A"/>
    <w:rsid w:val="00223BA1"/>
    <w:rsid w:val="002255CC"/>
    <w:rsid w:val="00230E65"/>
    <w:rsid w:val="002317DB"/>
    <w:rsid w:val="00231FFB"/>
    <w:rsid w:val="002330C6"/>
    <w:rsid w:val="0023408D"/>
    <w:rsid w:val="00236872"/>
    <w:rsid w:val="002401A8"/>
    <w:rsid w:val="002402C3"/>
    <w:rsid w:val="0024185F"/>
    <w:rsid w:val="00241DC7"/>
    <w:rsid w:val="00243B68"/>
    <w:rsid w:val="002447A6"/>
    <w:rsid w:val="00244AD7"/>
    <w:rsid w:val="0024545F"/>
    <w:rsid w:val="002464D3"/>
    <w:rsid w:val="002466BF"/>
    <w:rsid w:val="00246F38"/>
    <w:rsid w:val="00250744"/>
    <w:rsid w:val="0025122E"/>
    <w:rsid w:val="002522F3"/>
    <w:rsid w:val="0025239F"/>
    <w:rsid w:val="0025312F"/>
    <w:rsid w:val="00253370"/>
    <w:rsid w:val="002536FD"/>
    <w:rsid w:val="00254718"/>
    <w:rsid w:val="0025561E"/>
    <w:rsid w:val="00260834"/>
    <w:rsid w:val="002620E3"/>
    <w:rsid w:val="00262111"/>
    <w:rsid w:val="002632D5"/>
    <w:rsid w:val="0026694D"/>
    <w:rsid w:val="00266A54"/>
    <w:rsid w:val="00267FDB"/>
    <w:rsid w:val="002709A0"/>
    <w:rsid w:val="00271800"/>
    <w:rsid w:val="00271E50"/>
    <w:rsid w:val="00274A63"/>
    <w:rsid w:val="00275C94"/>
    <w:rsid w:val="00277DDC"/>
    <w:rsid w:val="00281DCC"/>
    <w:rsid w:val="0028263A"/>
    <w:rsid w:val="002830FA"/>
    <w:rsid w:val="002831C6"/>
    <w:rsid w:val="00284A13"/>
    <w:rsid w:val="00286918"/>
    <w:rsid w:val="00287662"/>
    <w:rsid w:val="00290800"/>
    <w:rsid w:val="00290951"/>
    <w:rsid w:val="00291D80"/>
    <w:rsid w:val="0029527B"/>
    <w:rsid w:val="002979D6"/>
    <w:rsid w:val="00297FA1"/>
    <w:rsid w:val="002A15C8"/>
    <w:rsid w:val="002A1AA6"/>
    <w:rsid w:val="002A2AC0"/>
    <w:rsid w:val="002A2DF5"/>
    <w:rsid w:val="002A3503"/>
    <w:rsid w:val="002A423E"/>
    <w:rsid w:val="002A646F"/>
    <w:rsid w:val="002A6B03"/>
    <w:rsid w:val="002A76DB"/>
    <w:rsid w:val="002A7E0B"/>
    <w:rsid w:val="002B2723"/>
    <w:rsid w:val="002B4FBB"/>
    <w:rsid w:val="002B54E1"/>
    <w:rsid w:val="002B63DC"/>
    <w:rsid w:val="002B74AB"/>
    <w:rsid w:val="002C0E62"/>
    <w:rsid w:val="002C2958"/>
    <w:rsid w:val="002C3974"/>
    <w:rsid w:val="002C4783"/>
    <w:rsid w:val="002C4A61"/>
    <w:rsid w:val="002C6614"/>
    <w:rsid w:val="002C6DD8"/>
    <w:rsid w:val="002C7C07"/>
    <w:rsid w:val="002D0111"/>
    <w:rsid w:val="002D0B8F"/>
    <w:rsid w:val="002D1458"/>
    <w:rsid w:val="002D37D8"/>
    <w:rsid w:val="002D48BD"/>
    <w:rsid w:val="002D4E2D"/>
    <w:rsid w:val="002D5955"/>
    <w:rsid w:val="002D644B"/>
    <w:rsid w:val="002E19A2"/>
    <w:rsid w:val="002E21F2"/>
    <w:rsid w:val="002E24A0"/>
    <w:rsid w:val="002E5C6A"/>
    <w:rsid w:val="002E69EA"/>
    <w:rsid w:val="002F0C96"/>
    <w:rsid w:val="002F3B76"/>
    <w:rsid w:val="003005B3"/>
    <w:rsid w:val="00306FA2"/>
    <w:rsid w:val="00310B47"/>
    <w:rsid w:val="003145AD"/>
    <w:rsid w:val="003179CE"/>
    <w:rsid w:val="00320EBB"/>
    <w:rsid w:val="0032354C"/>
    <w:rsid w:val="00327D3B"/>
    <w:rsid w:val="00330231"/>
    <w:rsid w:val="00330D58"/>
    <w:rsid w:val="0033434D"/>
    <w:rsid w:val="00334EDF"/>
    <w:rsid w:val="003357BB"/>
    <w:rsid w:val="00336719"/>
    <w:rsid w:val="003416E1"/>
    <w:rsid w:val="003417F7"/>
    <w:rsid w:val="00342017"/>
    <w:rsid w:val="00343943"/>
    <w:rsid w:val="00345820"/>
    <w:rsid w:val="0034662B"/>
    <w:rsid w:val="0034772E"/>
    <w:rsid w:val="00347B45"/>
    <w:rsid w:val="00354B13"/>
    <w:rsid w:val="00354D64"/>
    <w:rsid w:val="003555D4"/>
    <w:rsid w:val="00355F44"/>
    <w:rsid w:val="00356A77"/>
    <w:rsid w:val="00357080"/>
    <w:rsid w:val="00357978"/>
    <w:rsid w:val="00357CD9"/>
    <w:rsid w:val="00360F4A"/>
    <w:rsid w:val="003612B6"/>
    <w:rsid w:val="00361C63"/>
    <w:rsid w:val="00362487"/>
    <w:rsid w:val="00362AC9"/>
    <w:rsid w:val="0036359E"/>
    <w:rsid w:val="0036423E"/>
    <w:rsid w:val="00364B21"/>
    <w:rsid w:val="00364B83"/>
    <w:rsid w:val="00364C54"/>
    <w:rsid w:val="00364EFA"/>
    <w:rsid w:val="00370758"/>
    <w:rsid w:val="003707E9"/>
    <w:rsid w:val="003708BD"/>
    <w:rsid w:val="00371702"/>
    <w:rsid w:val="0037233F"/>
    <w:rsid w:val="003751DD"/>
    <w:rsid w:val="0037603B"/>
    <w:rsid w:val="003760A8"/>
    <w:rsid w:val="003763C6"/>
    <w:rsid w:val="00376B5B"/>
    <w:rsid w:val="00377DE2"/>
    <w:rsid w:val="00380E02"/>
    <w:rsid w:val="00380E7D"/>
    <w:rsid w:val="00382B84"/>
    <w:rsid w:val="00383192"/>
    <w:rsid w:val="00383325"/>
    <w:rsid w:val="003845A0"/>
    <w:rsid w:val="00385811"/>
    <w:rsid w:val="003858B8"/>
    <w:rsid w:val="003863C9"/>
    <w:rsid w:val="0038704E"/>
    <w:rsid w:val="0039009F"/>
    <w:rsid w:val="003900A5"/>
    <w:rsid w:val="00391A1B"/>
    <w:rsid w:val="00391F13"/>
    <w:rsid w:val="00392E52"/>
    <w:rsid w:val="003932B4"/>
    <w:rsid w:val="0039556C"/>
    <w:rsid w:val="00395808"/>
    <w:rsid w:val="0039682F"/>
    <w:rsid w:val="003A01DC"/>
    <w:rsid w:val="003A312F"/>
    <w:rsid w:val="003A3E69"/>
    <w:rsid w:val="003A4B8D"/>
    <w:rsid w:val="003A55BD"/>
    <w:rsid w:val="003A6562"/>
    <w:rsid w:val="003A7C75"/>
    <w:rsid w:val="003B0816"/>
    <w:rsid w:val="003B137B"/>
    <w:rsid w:val="003B1554"/>
    <w:rsid w:val="003B2ED3"/>
    <w:rsid w:val="003B53EC"/>
    <w:rsid w:val="003B5AD7"/>
    <w:rsid w:val="003B67FB"/>
    <w:rsid w:val="003B6E19"/>
    <w:rsid w:val="003B7D8C"/>
    <w:rsid w:val="003B7FB9"/>
    <w:rsid w:val="003C0793"/>
    <w:rsid w:val="003C1CDB"/>
    <w:rsid w:val="003C2050"/>
    <w:rsid w:val="003C21F8"/>
    <w:rsid w:val="003C2544"/>
    <w:rsid w:val="003C5BC7"/>
    <w:rsid w:val="003C606E"/>
    <w:rsid w:val="003D0BEE"/>
    <w:rsid w:val="003D0C76"/>
    <w:rsid w:val="003D0CDD"/>
    <w:rsid w:val="003D1B52"/>
    <w:rsid w:val="003D1E95"/>
    <w:rsid w:val="003D1F16"/>
    <w:rsid w:val="003D37EE"/>
    <w:rsid w:val="003D610D"/>
    <w:rsid w:val="003D6C12"/>
    <w:rsid w:val="003D7375"/>
    <w:rsid w:val="003D753D"/>
    <w:rsid w:val="003D7589"/>
    <w:rsid w:val="003E3EFC"/>
    <w:rsid w:val="003E47A3"/>
    <w:rsid w:val="003E68F7"/>
    <w:rsid w:val="003F02F6"/>
    <w:rsid w:val="003F0F2E"/>
    <w:rsid w:val="003F1DA9"/>
    <w:rsid w:val="003F4D9E"/>
    <w:rsid w:val="003F5978"/>
    <w:rsid w:val="003F5ADE"/>
    <w:rsid w:val="003F5C0A"/>
    <w:rsid w:val="003F69A5"/>
    <w:rsid w:val="003F714A"/>
    <w:rsid w:val="0040158E"/>
    <w:rsid w:val="00401944"/>
    <w:rsid w:val="004027BF"/>
    <w:rsid w:val="00402E47"/>
    <w:rsid w:val="00404E1E"/>
    <w:rsid w:val="004057E3"/>
    <w:rsid w:val="00406B31"/>
    <w:rsid w:val="00410228"/>
    <w:rsid w:val="00411B44"/>
    <w:rsid w:val="00412A1E"/>
    <w:rsid w:val="0041510B"/>
    <w:rsid w:val="00415CB7"/>
    <w:rsid w:val="00416988"/>
    <w:rsid w:val="00421207"/>
    <w:rsid w:val="00423BBB"/>
    <w:rsid w:val="00423E97"/>
    <w:rsid w:val="004269A4"/>
    <w:rsid w:val="004275AD"/>
    <w:rsid w:val="00427DF3"/>
    <w:rsid w:val="00430E7A"/>
    <w:rsid w:val="004341B7"/>
    <w:rsid w:val="00434BE6"/>
    <w:rsid w:val="004352CB"/>
    <w:rsid w:val="00440D66"/>
    <w:rsid w:val="004412B3"/>
    <w:rsid w:val="004420B6"/>
    <w:rsid w:val="004423E2"/>
    <w:rsid w:val="00443176"/>
    <w:rsid w:val="004444F2"/>
    <w:rsid w:val="00444ED9"/>
    <w:rsid w:val="0044500C"/>
    <w:rsid w:val="004454D9"/>
    <w:rsid w:val="0044749C"/>
    <w:rsid w:val="00450F37"/>
    <w:rsid w:val="0045216A"/>
    <w:rsid w:val="004525CA"/>
    <w:rsid w:val="00452B8A"/>
    <w:rsid w:val="00453369"/>
    <w:rsid w:val="00455816"/>
    <w:rsid w:val="00455CA6"/>
    <w:rsid w:val="004560F9"/>
    <w:rsid w:val="004601D8"/>
    <w:rsid w:val="00460673"/>
    <w:rsid w:val="004645DB"/>
    <w:rsid w:val="00464AB3"/>
    <w:rsid w:val="00464F38"/>
    <w:rsid w:val="00465499"/>
    <w:rsid w:val="00465665"/>
    <w:rsid w:val="004661C5"/>
    <w:rsid w:val="00466CFE"/>
    <w:rsid w:val="004673AB"/>
    <w:rsid w:val="00467809"/>
    <w:rsid w:val="00467CC6"/>
    <w:rsid w:val="00471C13"/>
    <w:rsid w:val="00474044"/>
    <w:rsid w:val="00477DA7"/>
    <w:rsid w:val="00480036"/>
    <w:rsid w:val="00480A5D"/>
    <w:rsid w:val="00481A01"/>
    <w:rsid w:val="00483AED"/>
    <w:rsid w:val="0048419D"/>
    <w:rsid w:val="004863A1"/>
    <w:rsid w:val="004870BE"/>
    <w:rsid w:val="00491BE0"/>
    <w:rsid w:val="00492AC9"/>
    <w:rsid w:val="00492B59"/>
    <w:rsid w:val="00492C7F"/>
    <w:rsid w:val="004932DC"/>
    <w:rsid w:val="004951B2"/>
    <w:rsid w:val="00495A90"/>
    <w:rsid w:val="004971CA"/>
    <w:rsid w:val="004A1420"/>
    <w:rsid w:val="004A1B14"/>
    <w:rsid w:val="004A38ED"/>
    <w:rsid w:val="004A5F53"/>
    <w:rsid w:val="004A5F6C"/>
    <w:rsid w:val="004A72ED"/>
    <w:rsid w:val="004B0F87"/>
    <w:rsid w:val="004B5756"/>
    <w:rsid w:val="004B63A1"/>
    <w:rsid w:val="004B640C"/>
    <w:rsid w:val="004C068C"/>
    <w:rsid w:val="004C1902"/>
    <w:rsid w:val="004C22A0"/>
    <w:rsid w:val="004C2E22"/>
    <w:rsid w:val="004C3C19"/>
    <w:rsid w:val="004C45C7"/>
    <w:rsid w:val="004C5935"/>
    <w:rsid w:val="004C6D5B"/>
    <w:rsid w:val="004D0D7C"/>
    <w:rsid w:val="004D1029"/>
    <w:rsid w:val="004D4055"/>
    <w:rsid w:val="004D5ED8"/>
    <w:rsid w:val="004D6B0C"/>
    <w:rsid w:val="004D72F9"/>
    <w:rsid w:val="004D7CF4"/>
    <w:rsid w:val="004E0732"/>
    <w:rsid w:val="004E1BC8"/>
    <w:rsid w:val="004E38EA"/>
    <w:rsid w:val="004E3CC4"/>
    <w:rsid w:val="004E4264"/>
    <w:rsid w:val="004E5648"/>
    <w:rsid w:val="004E60DA"/>
    <w:rsid w:val="004E614B"/>
    <w:rsid w:val="004E71E3"/>
    <w:rsid w:val="004F076A"/>
    <w:rsid w:val="004F23BC"/>
    <w:rsid w:val="004F2B0D"/>
    <w:rsid w:val="004F32BB"/>
    <w:rsid w:val="004F3DBC"/>
    <w:rsid w:val="004F43EF"/>
    <w:rsid w:val="004F45FF"/>
    <w:rsid w:val="004F4DB7"/>
    <w:rsid w:val="004F5E5A"/>
    <w:rsid w:val="004F68CD"/>
    <w:rsid w:val="004F7ED2"/>
    <w:rsid w:val="00500521"/>
    <w:rsid w:val="00500692"/>
    <w:rsid w:val="0050155E"/>
    <w:rsid w:val="00501851"/>
    <w:rsid w:val="00502407"/>
    <w:rsid w:val="0050525B"/>
    <w:rsid w:val="005063DE"/>
    <w:rsid w:val="005072DB"/>
    <w:rsid w:val="005106EF"/>
    <w:rsid w:val="005132F7"/>
    <w:rsid w:val="00514AFA"/>
    <w:rsid w:val="00515EBF"/>
    <w:rsid w:val="00516CA3"/>
    <w:rsid w:val="005178B1"/>
    <w:rsid w:val="00517960"/>
    <w:rsid w:val="00517C9B"/>
    <w:rsid w:val="00517D56"/>
    <w:rsid w:val="0052047A"/>
    <w:rsid w:val="00520A10"/>
    <w:rsid w:val="00526E49"/>
    <w:rsid w:val="00526FB6"/>
    <w:rsid w:val="0052745D"/>
    <w:rsid w:val="00530368"/>
    <w:rsid w:val="00530AD4"/>
    <w:rsid w:val="00532B3E"/>
    <w:rsid w:val="00532F4D"/>
    <w:rsid w:val="005330C6"/>
    <w:rsid w:val="00534A13"/>
    <w:rsid w:val="005356EA"/>
    <w:rsid w:val="005357DA"/>
    <w:rsid w:val="00537F3A"/>
    <w:rsid w:val="0054102A"/>
    <w:rsid w:val="00543C01"/>
    <w:rsid w:val="0054449F"/>
    <w:rsid w:val="00544546"/>
    <w:rsid w:val="00545160"/>
    <w:rsid w:val="00547CE1"/>
    <w:rsid w:val="0055141C"/>
    <w:rsid w:val="00551CAC"/>
    <w:rsid w:val="00551E97"/>
    <w:rsid w:val="00551FE7"/>
    <w:rsid w:val="00553270"/>
    <w:rsid w:val="0055423C"/>
    <w:rsid w:val="00554F74"/>
    <w:rsid w:val="00562964"/>
    <w:rsid w:val="005634DF"/>
    <w:rsid w:val="005635CD"/>
    <w:rsid w:val="00563E7D"/>
    <w:rsid w:val="0056403A"/>
    <w:rsid w:val="00564055"/>
    <w:rsid w:val="00564E3D"/>
    <w:rsid w:val="005655E1"/>
    <w:rsid w:val="00570354"/>
    <w:rsid w:val="005728E7"/>
    <w:rsid w:val="00572E61"/>
    <w:rsid w:val="00573CFF"/>
    <w:rsid w:val="00575266"/>
    <w:rsid w:val="005820D9"/>
    <w:rsid w:val="005854E6"/>
    <w:rsid w:val="0059266F"/>
    <w:rsid w:val="00596374"/>
    <w:rsid w:val="0059656E"/>
    <w:rsid w:val="005976AD"/>
    <w:rsid w:val="005A0114"/>
    <w:rsid w:val="005A089C"/>
    <w:rsid w:val="005A1AEF"/>
    <w:rsid w:val="005A37AF"/>
    <w:rsid w:val="005A4380"/>
    <w:rsid w:val="005A4915"/>
    <w:rsid w:val="005A5C6C"/>
    <w:rsid w:val="005A7224"/>
    <w:rsid w:val="005A7390"/>
    <w:rsid w:val="005A7FC0"/>
    <w:rsid w:val="005B112D"/>
    <w:rsid w:val="005B18AC"/>
    <w:rsid w:val="005B3B8B"/>
    <w:rsid w:val="005B7788"/>
    <w:rsid w:val="005B7A0B"/>
    <w:rsid w:val="005B7CC1"/>
    <w:rsid w:val="005C090B"/>
    <w:rsid w:val="005C0D32"/>
    <w:rsid w:val="005C247C"/>
    <w:rsid w:val="005C2C09"/>
    <w:rsid w:val="005C32A3"/>
    <w:rsid w:val="005C3AD6"/>
    <w:rsid w:val="005C4D41"/>
    <w:rsid w:val="005C6964"/>
    <w:rsid w:val="005D1221"/>
    <w:rsid w:val="005D27E2"/>
    <w:rsid w:val="005D2A6B"/>
    <w:rsid w:val="005D3D77"/>
    <w:rsid w:val="005D4354"/>
    <w:rsid w:val="005D4DC7"/>
    <w:rsid w:val="005D5507"/>
    <w:rsid w:val="005E016B"/>
    <w:rsid w:val="005E1B3D"/>
    <w:rsid w:val="005E3E90"/>
    <w:rsid w:val="005E453B"/>
    <w:rsid w:val="005E4E64"/>
    <w:rsid w:val="005E52EA"/>
    <w:rsid w:val="005F0C3A"/>
    <w:rsid w:val="005F1390"/>
    <w:rsid w:val="005F35DE"/>
    <w:rsid w:val="005F3794"/>
    <w:rsid w:val="00601D4F"/>
    <w:rsid w:val="00602B00"/>
    <w:rsid w:val="00603616"/>
    <w:rsid w:val="00603A5F"/>
    <w:rsid w:val="00603B07"/>
    <w:rsid w:val="0060403F"/>
    <w:rsid w:val="00604142"/>
    <w:rsid w:val="00606EAA"/>
    <w:rsid w:val="00607293"/>
    <w:rsid w:val="0061056D"/>
    <w:rsid w:val="006109AD"/>
    <w:rsid w:val="00610E92"/>
    <w:rsid w:val="00613028"/>
    <w:rsid w:val="00613D3C"/>
    <w:rsid w:val="006142A2"/>
    <w:rsid w:val="006158BF"/>
    <w:rsid w:val="0061733A"/>
    <w:rsid w:val="0062030F"/>
    <w:rsid w:val="00620869"/>
    <w:rsid w:val="00623501"/>
    <w:rsid w:val="00623EF6"/>
    <w:rsid w:val="00625E91"/>
    <w:rsid w:val="0062611F"/>
    <w:rsid w:val="00633745"/>
    <w:rsid w:val="00633A7F"/>
    <w:rsid w:val="00634706"/>
    <w:rsid w:val="006363E8"/>
    <w:rsid w:val="0063717A"/>
    <w:rsid w:val="00637294"/>
    <w:rsid w:val="00637396"/>
    <w:rsid w:val="00642346"/>
    <w:rsid w:val="00642F34"/>
    <w:rsid w:val="00644313"/>
    <w:rsid w:val="006456E9"/>
    <w:rsid w:val="00650ECC"/>
    <w:rsid w:val="00651A49"/>
    <w:rsid w:val="00651C55"/>
    <w:rsid w:val="0065207C"/>
    <w:rsid w:val="00652086"/>
    <w:rsid w:val="00654538"/>
    <w:rsid w:val="00655AD5"/>
    <w:rsid w:val="00656771"/>
    <w:rsid w:val="00656837"/>
    <w:rsid w:val="00656A92"/>
    <w:rsid w:val="006618B9"/>
    <w:rsid w:val="00664353"/>
    <w:rsid w:val="00666C6F"/>
    <w:rsid w:val="006702D8"/>
    <w:rsid w:val="006710D3"/>
    <w:rsid w:val="00673DB2"/>
    <w:rsid w:val="0067427B"/>
    <w:rsid w:val="00675580"/>
    <w:rsid w:val="00675EB2"/>
    <w:rsid w:val="00676BAD"/>
    <w:rsid w:val="006808B0"/>
    <w:rsid w:val="006850A7"/>
    <w:rsid w:val="00685D5D"/>
    <w:rsid w:val="006878E1"/>
    <w:rsid w:val="006905B7"/>
    <w:rsid w:val="006909BE"/>
    <w:rsid w:val="00691C6C"/>
    <w:rsid w:val="00694165"/>
    <w:rsid w:val="00694FA7"/>
    <w:rsid w:val="00697FBC"/>
    <w:rsid w:val="006A2428"/>
    <w:rsid w:val="006A5178"/>
    <w:rsid w:val="006A6E45"/>
    <w:rsid w:val="006B0FC4"/>
    <w:rsid w:val="006B13F0"/>
    <w:rsid w:val="006B1891"/>
    <w:rsid w:val="006B18F0"/>
    <w:rsid w:val="006B1C0E"/>
    <w:rsid w:val="006B2D4C"/>
    <w:rsid w:val="006B36A0"/>
    <w:rsid w:val="006B6D9F"/>
    <w:rsid w:val="006B7647"/>
    <w:rsid w:val="006B7B25"/>
    <w:rsid w:val="006B7E69"/>
    <w:rsid w:val="006C1CA3"/>
    <w:rsid w:val="006C2450"/>
    <w:rsid w:val="006C278C"/>
    <w:rsid w:val="006C279B"/>
    <w:rsid w:val="006C3677"/>
    <w:rsid w:val="006C3D36"/>
    <w:rsid w:val="006C51C2"/>
    <w:rsid w:val="006C665B"/>
    <w:rsid w:val="006D0890"/>
    <w:rsid w:val="006D0A60"/>
    <w:rsid w:val="006D2B96"/>
    <w:rsid w:val="006D2FBC"/>
    <w:rsid w:val="006D3551"/>
    <w:rsid w:val="006D3637"/>
    <w:rsid w:val="006D4D41"/>
    <w:rsid w:val="006D5BE0"/>
    <w:rsid w:val="006D6044"/>
    <w:rsid w:val="006D6D3C"/>
    <w:rsid w:val="006D7C88"/>
    <w:rsid w:val="006E1C3F"/>
    <w:rsid w:val="006E4EF3"/>
    <w:rsid w:val="006E6107"/>
    <w:rsid w:val="006F0A50"/>
    <w:rsid w:val="006F1ACF"/>
    <w:rsid w:val="006F3D8D"/>
    <w:rsid w:val="006F47CE"/>
    <w:rsid w:val="006F5401"/>
    <w:rsid w:val="006F769E"/>
    <w:rsid w:val="00703A8E"/>
    <w:rsid w:val="00703C66"/>
    <w:rsid w:val="007046A2"/>
    <w:rsid w:val="00704A90"/>
    <w:rsid w:val="00707D7E"/>
    <w:rsid w:val="00707D8F"/>
    <w:rsid w:val="00710C04"/>
    <w:rsid w:val="00712078"/>
    <w:rsid w:val="00712214"/>
    <w:rsid w:val="00712778"/>
    <w:rsid w:val="007128E3"/>
    <w:rsid w:val="007148D9"/>
    <w:rsid w:val="00714A38"/>
    <w:rsid w:val="0071520A"/>
    <w:rsid w:val="007159F2"/>
    <w:rsid w:val="00716383"/>
    <w:rsid w:val="007169EA"/>
    <w:rsid w:val="00721CB6"/>
    <w:rsid w:val="00722609"/>
    <w:rsid w:val="00722A6B"/>
    <w:rsid w:val="0072312E"/>
    <w:rsid w:val="0072679E"/>
    <w:rsid w:val="007268BF"/>
    <w:rsid w:val="00730B4E"/>
    <w:rsid w:val="00731870"/>
    <w:rsid w:val="00731A38"/>
    <w:rsid w:val="0073692D"/>
    <w:rsid w:val="00736E4F"/>
    <w:rsid w:val="007400FB"/>
    <w:rsid w:val="0074024D"/>
    <w:rsid w:val="00740BF3"/>
    <w:rsid w:val="0074132A"/>
    <w:rsid w:val="00744270"/>
    <w:rsid w:val="0074530E"/>
    <w:rsid w:val="0074543E"/>
    <w:rsid w:val="00747E5A"/>
    <w:rsid w:val="00747FE4"/>
    <w:rsid w:val="0075031C"/>
    <w:rsid w:val="0075083B"/>
    <w:rsid w:val="00750D5E"/>
    <w:rsid w:val="00752438"/>
    <w:rsid w:val="00752F08"/>
    <w:rsid w:val="0075430D"/>
    <w:rsid w:val="007556C4"/>
    <w:rsid w:val="00755867"/>
    <w:rsid w:val="00756DAD"/>
    <w:rsid w:val="007570BB"/>
    <w:rsid w:val="00760C5E"/>
    <w:rsid w:val="00760E4C"/>
    <w:rsid w:val="00761E25"/>
    <w:rsid w:val="007654C5"/>
    <w:rsid w:val="007670B4"/>
    <w:rsid w:val="00770C62"/>
    <w:rsid w:val="00771B2B"/>
    <w:rsid w:val="0077352D"/>
    <w:rsid w:val="007746AC"/>
    <w:rsid w:val="00775E0F"/>
    <w:rsid w:val="0077653A"/>
    <w:rsid w:val="007775D4"/>
    <w:rsid w:val="007821D8"/>
    <w:rsid w:val="00782C6C"/>
    <w:rsid w:val="007843E4"/>
    <w:rsid w:val="00784C57"/>
    <w:rsid w:val="00790C11"/>
    <w:rsid w:val="007932F7"/>
    <w:rsid w:val="00793919"/>
    <w:rsid w:val="007944A8"/>
    <w:rsid w:val="007A39A7"/>
    <w:rsid w:val="007A42D9"/>
    <w:rsid w:val="007A4C08"/>
    <w:rsid w:val="007A4C56"/>
    <w:rsid w:val="007A58A2"/>
    <w:rsid w:val="007A5CDE"/>
    <w:rsid w:val="007B07E6"/>
    <w:rsid w:val="007B0DC7"/>
    <w:rsid w:val="007B23CB"/>
    <w:rsid w:val="007B57E7"/>
    <w:rsid w:val="007B7C23"/>
    <w:rsid w:val="007B7E60"/>
    <w:rsid w:val="007C11F1"/>
    <w:rsid w:val="007C1D4E"/>
    <w:rsid w:val="007C306A"/>
    <w:rsid w:val="007C3D72"/>
    <w:rsid w:val="007C541F"/>
    <w:rsid w:val="007C616B"/>
    <w:rsid w:val="007C7354"/>
    <w:rsid w:val="007D399E"/>
    <w:rsid w:val="007E349D"/>
    <w:rsid w:val="007E4B7B"/>
    <w:rsid w:val="007E661E"/>
    <w:rsid w:val="007E6CA3"/>
    <w:rsid w:val="007E6CDD"/>
    <w:rsid w:val="007F251B"/>
    <w:rsid w:val="007F41EE"/>
    <w:rsid w:val="007F51A2"/>
    <w:rsid w:val="007F7695"/>
    <w:rsid w:val="007F7D63"/>
    <w:rsid w:val="0080081D"/>
    <w:rsid w:val="00800B80"/>
    <w:rsid w:val="00801980"/>
    <w:rsid w:val="0080293B"/>
    <w:rsid w:val="00803B6B"/>
    <w:rsid w:val="008043F0"/>
    <w:rsid w:val="008051FA"/>
    <w:rsid w:val="008056D3"/>
    <w:rsid w:val="00812649"/>
    <w:rsid w:val="00813906"/>
    <w:rsid w:val="00814790"/>
    <w:rsid w:val="008155F6"/>
    <w:rsid w:val="0081585B"/>
    <w:rsid w:val="00816849"/>
    <w:rsid w:val="008200D9"/>
    <w:rsid w:val="00820D09"/>
    <w:rsid w:val="00821135"/>
    <w:rsid w:val="0082162F"/>
    <w:rsid w:val="00821C18"/>
    <w:rsid w:val="00821EBB"/>
    <w:rsid w:val="0082203C"/>
    <w:rsid w:val="00822475"/>
    <w:rsid w:val="00824085"/>
    <w:rsid w:val="00824C5B"/>
    <w:rsid w:val="00827507"/>
    <w:rsid w:val="00830A69"/>
    <w:rsid w:val="0083159D"/>
    <w:rsid w:val="00832255"/>
    <w:rsid w:val="00832D5E"/>
    <w:rsid w:val="00833C50"/>
    <w:rsid w:val="0083687A"/>
    <w:rsid w:val="008407E1"/>
    <w:rsid w:val="00840A60"/>
    <w:rsid w:val="00844BDE"/>
    <w:rsid w:val="008458B1"/>
    <w:rsid w:val="0084654E"/>
    <w:rsid w:val="008469FE"/>
    <w:rsid w:val="00850734"/>
    <w:rsid w:val="0085212F"/>
    <w:rsid w:val="00852D9B"/>
    <w:rsid w:val="00853603"/>
    <w:rsid w:val="00854137"/>
    <w:rsid w:val="00854F5F"/>
    <w:rsid w:val="008553DE"/>
    <w:rsid w:val="00856043"/>
    <w:rsid w:val="0085704F"/>
    <w:rsid w:val="008571C1"/>
    <w:rsid w:val="008575FE"/>
    <w:rsid w:val="00860256"/>
    <w:rsid w:val="0086029A"/>
    <w:rsid w:val="00862E12"/>
    <w:rsid w:val="00862EE8"/>
    <w:rsid w:val="008669C4"/>
    <w:rsid w:val="00871AD7"/>
    <w:rsid w:val="008727F4"/>
    <w:rsid w:val="00872F7C"/>
    <w:rsid w:val="00873192"/>
    <w:rsid w:val="00874E69"/>
    <w:rsid w:val="00876689"/>
    <w:rsid w:val="00876730"/>
    <w:rsid w:val="00877EA5"/>
    <w:rsid w:val="008809B0"/>
    <w:rsid w:val="00881C4D"/>
    <w:rsid w:val="008821BF"/>
    <w:rsid w:val="00886F52"/>
    <w:rsid w:val="008878F0"/>
    <w:rsid w:val="00890559"/>
    <w:rsid w:val="00890E8E"/>
    <w:rsid w:val="00891EB9"/>
    <w:rsid w:val="0089403F"/>
    <w:rsid w:val="008948DC"/>
    <w:rsid w:val="00895E46"/>
    <w:rsid w:val="00895FD9"/>
    <w:rsid w:val="008A2C76"/>
    <w:rsid w:val="008A435D"/>
    <w:rsid w:val="008A4891"/>
    <w:rsid w:val="008A6126"/>
    <w:rsid w:val="008A644F"/>
    <w:rsid w:val="008A6821"/>
    <w:rsid w:val="008A693D"/>
    <w:rsid w:val="008A75F7"/>
    <w:rsid w:val="008B0C67"/>
    <w:rsid w:val="008B3801"/>
    <w:rsid w:val="008B729D"/>
    <w:rsid w:val="008B7496"/>
    <w:rsid w:val="008C2024"/>
    <w:rsid w:val="008C3319"/>
    <w:rsid w:val="008C5468"/>
    <w:rsid w:val="008D191E"/>
    <w:rsid w:val="008D2057"/>
    <w:rsid w:val="008D31AA"/>
    <w:rsid w:val="008D4A50"/>
    <w:rsid w:val="008D5C5D"/>
    <w:rsid w:val="008E0614"/>
    <w:rsid w:val="008E0BCD"/>
    <w:rsid w:val="008E0CE4"/>
    <w:rsid w:val="008E0F58"/>
    <w:rsid w:val="008E1A2D"/>
    <w:rsid w:val="008E26CC"/>
    <w:rsid w:val="008E3355"/>
    <w:rsid w:val="008E55A9"/>
    <w:rsid w:val="008E66AF"/>
    <w:rsid w:val="008E793F"/>
    <w:rsid w:val="008F0258"/>
    <w:rsid w:val="008F0971"/>
    <w:rsid w:val="008F32A2"/>
    <w:rsid w:val="008F4A24"/>
    <w:rsid w:val="008F7EB5"/>
    <w:rsid w:val="00900288"/>
    <w:rsid w:val="009020AE"/>
    <w:rsid w:val="00904925"/>
    <w:rsid w:val="00905CF5"/>
    <w:rsid w:val="00905ECB"/>
    <w:rsid w:val="00912597"/>
    <w:rsid w:val="0091268A"/>
    <w:rsid w:val="009129A3"/>
    <w:rsid w:val="00913311"/>
    <w:rsid w:val="00913ED0"/>
    <w:rsid w:val="0091482F"/>
    <w:rsid w:val="00914AB9"/>
    <w:rsid w:val="00914BFF"/>
    <w:rsid w:val="00915B18"/>
    <w:rsid w:val="00915D6D"/>
    <w:rsid w:val="00916E10"/>
    <w:rsid w:val="009174C8"/>
    <w:rsid w:val="0092166D"/>
    <w:rsid w:val="0092210C"/>
    <w:rsid w:val="009225E7"/>
    <w:rsid w:val="00922AFB"/>
    <w:rsid w:val="0092404D"/>
    <w:rsid w:val="009248A5"/>
    <w:rsid w:val="009268B3"/>
    <w:rsid w:val="00926BC0"/>
    <w:rsid w:val="0093040C"/>
    <w:rsid w:val="00930651"/>
    <w:rsid w:val="00932ADE"/>
    <w:rsid w:val="009338B0"/>
    <w:rsid w:val="00933E5C"/>
    <w:rsid w:val="00934201"/>
    <w:rsid w:val="00935679"/>
    <w:rsid w:val="00935EC6"/>
    <w:rsid w:val="009370EF"/>
    <w:rsid w:val="009371E4"/>
    <w:rsid w:val="0094177F"/>
    <w:rsid w:val="00941C50"/>
    <w:rsid w:val="00943858"/>
    <w:rsid w:val="00943982"/>
    <w:rsid w:val="00947B85"/>
    <w:rsid w:val="009528F6"/>
    <w:rsid w:val="00954B03"/>
    <w:rsid w:val="00957D2C"/>
    <w:rsid w:val="00960549"/>
    <w:rsid w:val="0096090C"/>
    <w:rsid w:val="009626CC"/>
    <w:rsid w:val="009631A7"/>
    <w:rsid w:val="00965659"/>
    <w:rsid w:val="00966BDB"/>
    <w:rsid w:val="009674BB"/>
    <w:rsid w:val="00970FF9"/>
    <w:rsid w:val="00972D33"/>
    <w:rsid w:val="00973E50"/>
    <w:rsid w:val="00977A47"/>
    <w:rsid w:val="00981B55"/>
    <w:rsid w:val="00981E98"/>
    <w:rsid w:val="00986266"/>
    <w:rsid w:val="00990FB2"/>
    <w:rsid w:val="00994F78"/>
    <w:rsid w:val="009966C0"/>
    <w:rsid w:val="00997E34"/>
    <w:rsid w:val="009A03EE"/>
    <w:rsid w:val="009A28CF"/>
    <w:rsid w:val="009A36D3"/>
    <w:rsid w:val="009A400A"/>
    <w:rsid w:val="009A4FE6"/>
    <w:rsid w:val="009A50FA"/>
    <w:rsid w:val="009A58DC"/>
    <w:rsid w:val="009A6204"/>
    <w:rsid w:val="009B0BA2"/>
    <w:rsid w:val="009B162A"/>
    <w:rsid w:val="009B16D8"/>
    <w:rsid w:val="009B1D34"/>
    <w:rsid w:val="009B2D6F"/>
    <w:rsid w:val="009B3192"/>
    <w:rsid w:val="009B4FE4"/>
    <w:rsid w:val="009B5125"/>
    <w:rsid w:val="009B6366"/>
    <w:rsid w:val="009B66DE"/>
    <w:rsid w:val="009B705C"/>
    <w:rsid w:val="009B716C"/>
    <w:rsid w:val="009B74B0"/>
    <w:rsid w:val="009B7F73"/>
    <w:rsid w:val="009C03A1"/>
    <w:rsid w:val="009C184B"/>
    <w:rsid w:val="009C2915"/>
    <w:rsid w:val="009C4B74"/>
    <w:rsid w:val="009C6AEF"/>
    <w:rsid w:val="009C7352"/>
    <w:rsid w:val="009D38EE"/>
    <w:rsid w:val="009D533A"/>
    <w:rsid w:val="009D578F"/>
    <w:rsid w:val="009E1298"/>
    <w:rsid w:val="009E1359"/>
    <w:rsid w:val="009E2769"/>
    <w:rsid w:val="009E2A3B"/>
    <w:rsid w:val="009E4C47"/>
    <w:rsid w:val="009E6852"/>
    <w:rsid w:val="009E7CB6"/>
    <w:rsid w:val="009F4240"/>
    <w:rsid w:val="009F46C5"/>
    <w:rsid w:val="009F4D27"/>
    <w:rsid w:val="009F4ECA"/>
    <w:rsid w:val="009F5679"/>
    <w:rsid w:val="009F7634"/>
    <w:rsid w:val="00A03F92"/>
    <w:rsid w:val="00A11C12"/>
    <w:rsid w:val="00A1270D"/>
    <w:rsid w:val="00A15982"/>
    <w:rsid w:val="00A20297"/>
    <w:rsid w:val="00A20531"/>
    <w:rsid w:val="00A21B29"/>
    <w:rsid w:val="00A21BA1"/>
    <w:rsid w:val="00A22A13"/>
    <w:rsid w:val="00A27961"/>
    <w:rsid w:val="00A27D25"/>
    <w:rsid w:val="00A308B2"/>
    <w:rsid w:val="00A3371C"/>
    <w:rsid w:val="00A352E3"/>
    <w:rsid w:val="00A37BD4"/>
    <w:rsid w:val="00A37EA6"/>
    <w:rsid w:val="00A40148"/>
    <w:rsid w:val="00A41117"/>
    <w:rsid w:val="00A41447"/>
    <w:rsid w:val="00A41453"/>
    <w:rsid w:val="00A42272"/>
    <w:rsid w:val="00A43528"/>
    <w:rsid w:val="00A43C66"/>
    <w:rsid w:val="00A43FEC"/>
    <w:rsid w:val="00A44BAD"/>
    <w:rsid w:val="00A45E9C"/>
    <w:rsid w:val="00A46E3C"/>
    <w:rsid w:val="00A46FEE"/>
    <w:rsid w:val="00A471A2"/>
    <w:rsid w:val="00A47247"/>
    <w:rsid w:val="00A520AD"/>
    <w:rsid w:val="00A52549"/>
    <w:rsid w:val="00A53586"/>
    <w:rsid w:val="00A54655"/>
    <w:rsid w:val="00A57518"/>
    <w:rsid w:val="00A60559"/>
    <w:rsid w:val="00A60F1D"/>
    <w:rsid w:val="00A61F4B"/>
    <w:rsid w:val="00A62630"/>
    <w:rsid w:val="00A63944"/>
    <w:rsid w:val="00A70DCF"/>
    <w:rsid w:val="00A724FB"/>
    <w:rsid w:val="00A73895"/>
    <w:rsid w:val="00A761A5"/>
    <w:rsid w:val="00A7627A"/>
    <w:rsid w:val="00A76A35"/>
    <w:rsid w:val="00A801E0"/>
    <w:rsid w:val="00A82F14"/>
    <w:rsid w:val="00A847B5"/>
    <w:rsid w:val="00A86832"/>
    <w:rsid w:val="00A909B3"/>
    <w:rsid w:val="00A9107C"/>
    <w:rsid w:val="00A928A2"/>
    <w:rsid w:val="00A93571"/>
    <w:rsid w:val="00A94D20"/>
    <w:rsid w:val="00A9576F"/>
    <w:rsid w:val="00A95AFD"/>
    <w:rsid w:val="00A979B7"/>
    <w:rsid w:val="00AA0215"/>
    <w:rsid w:val="00AA382B"/>
    <w:rsid w:val="00AA40FF"/>
    <w:rsid w:val="00AA6CDC"/>
    <w:rsid w:val="00AB0A1C"/>
    <w:rsid w:val="00AB1F6D"/>
    <w:rsid w:val="00AB3C62"/>
    <w:rsid w:val="00AB6AA3"/>
    <w:rsid w:val="00AB6AF8"/>
    <w:rsid w:val="00AB7435"/>
    <w:rsid w:val="00AC294F"/>
    <w:rsid w:val="00AC3AB5"/>
    <w:rsid w:val="00AC6999"/>
    <w:rsid w:val="00AC6F87"/>
    <w:rsid w:val="00AC7C23"/>
    <w:rsid w:val="00AD1C71"/>
    <w:rsid w:val="00AD7360"/>
    <w:rsid w:val="00AE00C4"/>
    <w:rsid w:val="00AE0651"/>
    <w:rsid w:val="00AE2E3F"/>
    <w:rsid w:val="00AE48E2"/>
    <w:rsid w:val="00AE5190"/>
    <w:rsid w:val="00AE781D"/>
    <w:rsid w:val="00AE7E6A"/>
    <w:rsid w:val="00AF1EF5"/>
    <w:rsid w:val="00AF22E2"/>
    <w:rsid w:val="00AF2432"/>
    <w:rsid w:val="00AF3644"/>
    <w:rsid w:val="00AF72D2"/>
    <w:rsid w:val="00AF7D88"/>
    <w:rsid w:val="00B01612"/>
    <w:rsid w:val="00B01F4B"/>
    <w:rsid w:val="00B0374C"/>
    <w:rsid w:val="00B0379D"/>
    <w:rsid w:val="00B0683F"/>
    <w:rsid w:val="00B07F18"/>
    <w:rsid w:val="00B110C9"/>
    <w:rsid w:val="00B125A9"/>
    <w:rsid w:val="00B12F9E"/>
    <w:rsid w:val="00B14AA1"/>
    <w:rsid w:val="00B16B40"/>
    <w:rsid w:val="00B16F35"/>
    <w:rsid w:val="00B2018C"/>
    <w:rsid w:val="00B210D5"/>
    <w:rsid w:val="00B267ED"/>
    <w:rsid w:val="00B308C1"/>
    <w:rsid w:val="00B31841"/>
    <w:rsid w:val="00B31B63"/>
    <w:rsid w:val="00B31CBD"/>
    <w:rsid w:val="00B321DA"/>
    <w:rsid w:val="00B322EC"/>
    <w:rsid w:val="00B325FD"/>
    <w:rsid w:val="00B33DCF"/>
    <w:rsid w:val="00B35589"/>
    <w:rsid w:val="00B36A27"/>
    <w:rsid w:val="00B4465A"/>
    <w:rsid w:val="00B45EA3"/>
    <w:rsid w:val="00B47799"/>
    <w:rsid w:val="00B478AF"/>
    <w:rsid w:val="00B5081A"/>
    <w:rsid w:val="00B510AB"/>
    <w:rsid w:val="00B519C0"/>
    <w:rsid w:val="00B55A17"/>
    <w:rsid w:val="00B61022"/>
    <w:rsid w:val="00B62110"/>
    <w:rsid w:val="00B628DE"/>
    <w:rsid w:val="00B63AE8"/>
    <w:rsid w:val="00B63D86"/>
    <w:rsid w:val="00B66980"/>
    <w:rsid w:val="00B7036E"/>
    <w:rsid w:val="00B7143D"/>
    <w:rsid w:val="00B75BCE"/>
    <w:rsid w:val="00B777AC"/>
    <w:rsid w:val="00B807DC"/>
    <w:rsid w:val="00B8131C"/>
    <w:rsid w:val="00B81AE8"/>
    <w:rsid w:val="00B827E0"/>
    <w:rsid w:val="00B846EB"/>
    <w:rsid w:val="00B8595F"/>
    <w:rsid w:val="00B85DDE"/>
    <w:rsid w:val="00B90F67"/>
    <w:rsid w:val="00B97060"/>
    <w:rsid w:val="00B9721D"/>
    <w:rsid w:val="00B97540"/>
    <w:rsid w:val="00BA1604"/>
    <w:rsid w:val="00BA2DAB"/>
    <w:rsid w:val="00BA67A8"/>
    <w:rsid w:val="00BA7958"/>
    <w:rsid w:val="00BA7972"/>
    <w:rsid w:val="00BA7C02"/>
    <w:rsid w:val="00BB0461"/>
    <w:rsid w:val="00BB3C86"/>
    <w:rsid w:val="00BB52FA"/>
    <w:rsid w:val="00BB5459"/>
    <w:rsid w:val="00BB6232"/>
    <w:rsid w:val="00BB7849"/>
    <w:rsid w:val="00BC09F8"/>
    <w:rsid w:val="00BC7B95"/>
    <w:rsid w:val="00BD0641"/>
    <w:rsid w:val="00BD0E72"/>
    <w:rsid w:val="00BD37FB"/>
    <w:rsid w:val="00BD5484"/>
    <w:rsid w:val="00BD64B6"/>
    <w:rsid w:val="00BD66E9"/>
    <w:rsid w:val="00BD7220"/>
    <w:rsid w:val="00BD724B"/>
    <w:rsid w:val="00BD7605"/>
    <w:rsid w:val="00BE1729"/>
    <w:rsid w:val="00BE2745"/>
    <w:rsid w:val="00BE288E"/>
    <w:rsid w:val="00BE3C47"/>
    <w:rsid w:val="00BF1C3D"/>
    <w:rsid w:val="00BF21AE"/>
    <w:rsid w:val="00BF4911"/>
    <w:rsid w:val="00BF50FA"/>
    <w:rsid w:val="00BF56E4"/>
    <w:rsid w:val="00BF573E"/>
    <w:rsid w:val="00BF6DD1"/>
    <w:rsid w:val="00BF7E14"/>
    <w:rsid w:val="00C014E8"/>
    <w:rsid w:val="00C022CD"/>
    <w:rsid w:val="00C0235A"/>
    <w:rsid w:val="00C025DD"/>
    <w:rsid w:val="00C05513"/>
    <w:rsid w:val="00C05FCE"/>
    <w:rsid w:val="00C06218"/>
    <w:rsid w:val="00C06B90"/>
    <w:rsid w:val="00C135A6"/>
    <w:rsid w:val="00C137C4"/>
    <w:rsid w:val="00C13EC2"/>
    <w:rsid w:val="00C14E69"/>
    <w:rsid w:val="00C1526D"/>
    <w:rsid w:val="00C2074A"/>
    <w:rsid w:val="00C2139F"/>
    <w:rsid w:val="00C23628"/>
    <w:rsid w:val="00C3016A"/>
    <w:rsid w:val="00C31021"/>
    <w:rsid w:val="00C32B06"/>
    <w:rsid w:val="00C35A39"/>
    <w:rsid w:val="00C35E80"/>
    <w:rsid w:val="00C3778D"/>
    <w:rsid w:val="00C41CA5"/>
    <w:rsid w:val="00C42377"/>
    <w:rsid w:val="00C42B90"/>
    <w:rsid w:val="00C44E81"/>
    <w:rsid w:val="00C45359"/>
    <w:rsid w:val="00C46C1C"/>
    <w:rsid w:val="00C4740A"/>
    <w:rsid w:val="00C505E4"/>
    <w:rsid w:val="00C51762"/>
    <w:rsid w:val="00C54CCB"/>
    <w:rsid w:val="00C54E95"/>
    <w:rsid w:val="00C54F79"/>
    <w:rsid w:val="00C55564"/>
    <w:rsid w:val="00C55B05"/>
    <w:rsid w:val="00C55F96"/>
    <w:rsid w:val="00C56305"/>
    <w:rsid w:val="00C61D53"/>
    <w:rsid w:val="00C61DC2"/>
    <w:rsid w:val="00C6429D"/>
    <w:rsid w:val="00C656B5"/>
    <w:rsid w:val="00C66568"/>
    <w:rsid w:val="00C71AEB"/>
    <w:rsid w:val="00C722D2"/>
    <w:rsid w:val="00C73C31"/>
    <w:rsid w:val="00C74836"/>
    <w:rsid w:val="00C760E0"/>
    <w:rsid w:val="00C771D0"/>
    <w:rsid w:val="00C77BB3"/>
    <w:rsid w:val="00C77C09"/>
    <w:rsid w:val="00C8099D"/>
    <w:rsid w:val="00C81D32"/>
    <w:rsid w:val="00C84BA5"/>
    <w:rsid w:val="00C8732E"/>
    <w:rsid w:val="00C87A2D"/>
    <w:rsid w:val="00C9126D"/>
    <w:rsid w:val="00C921F0"/>
    <w:rsid w:val="00C93D99"/>
    <w:rsid w:val="00C945A4"/>
    <w:rsid w:val="00C945C8"/>
    <w:rsid w:val="00C96EA0"/>
    <w:rsid w:val="00C970CB"/>
    <w:rsid w:val="00CA00B2"/>
    <w:rsid w:val="00CA28B8"/>
    <w:rsid w:val="00CA36F0"/>
    <w:rsid w:val="00CA3F59"/>
    <w:rsid w:val="00CA4751"/>
    <w:rsid w:val="00CA70D9"/>
    <w:rsid w:val="00CB0F62"/>
    <w:rsid w:val="00CB16FB"/>
    <w:rsid w:val="00CB2339"/>
    <w:rsid w:val="00CB2C18"/>
    <w:rsid w:val="00CB4795"/>
    <w:rsid w:val="00CB67F5"/>
    <w:rsid w:val="00CC24AF"/>
    <w:rsid w:val="00CC4FFF"/>
    <w:rsid w:val="00CC6BFE"/>
    <w:rsid w:val="00CC78C4"/>
    <w:rsid w:val="00CD0406"/>
    <w:rsid w:val="00CD098A"/>
    <w:rsid w:val="00CD1AE9"/>
    <w:rsid w:val="00CD38A8"/>
    <w:rsid w:val="00CD4258"/>
    <w:rsid w:val="00CD49AE"/>
    <w:rsid w:val="00CD7575"/>
    <w:rsid w:val="00CE136A"/>
    <w:rsid w:val="00CE2255"/>
    <w:rsid w:val="00CE2B12"/>
    <w:rsid w:val="00CE2BC3"/>
    <w:rsid w:val="00CE2F3B"/>
    <w:rsid w:val="00CE42A2"/>
    <w:rsid w:val="00CE743C"/>
    <w:rsid w:val="00CF02B5"/>
    <w:rsid w:val="00CF0AF4"/>
    <w:rsid w:val="00CF13FF"/>
    <w:rsid w:val="00CF1530"/>
    <w:rsid w:val="00CF16C2"/>
    <w:rsid w:val="00CF2123"/>
    <w:rsid w:val="00CF2826"/>
    <w:rsid w:val="00CF39FE"/>
    <w:rsid w:val="00CF5ECA"/>
    <w:rsid w:val="00D01690"/>
    <w:rsid w:val="00D01A51"/>
    <w:rsid w:val="00D03198"/>
    <w:rsid w:val="00D06DB8"/>
    <w:rsid w:val="00D07E59"/>
    <w:rsid w:val="00D07FF9"/>
    <w:rsid w:val="00D100E5"/>
    <w:rsid w:val="00D101C1"/>
    <w:rsid w:val="00D1166D"/>
    <w:rsid w:val="00D117CD"/>
    <w:rsid w:val="00D11C49"/>
    <w:rsid w:val="00D11D20"/>
    <w:rsid w:val="00D13DD1"/>
    <w:rsid w:val="00D14527"/>
    <w:rsid w:val="00D14798"/>
    <w:rsid w:val="00D17FEB"/>
    <w:rsid w:val="00D20256"/>
    <w:rsid w:val="00D20323"/>
    <w:rsid w:val="00D20365"/>
    <w:rsid w:val="00D22A09"/>
    <w:rsid w:val="00D23F85"/>
    <w:rsid w:val="00D25A03"/>
    <w:rsid w:val="00D31069"/>
    <w:rsid w:val="00D31CE0"/>
    <w:rsid w:val="00D325A5"/>
    <w:rsid w:val="00D34059"/>
    <w:rsid w:val="00D3445C"/>
    <w:rsid w:val="00D347C7"/>
    <w:rsid w:val="00D34A96"/>
    <w:rsid w:val="00D3648C"/>
    <w:rsid w:val="00D41869"/>
    <w:rsid w:val="00D42D70"/>
    <w:rsid w:val="00D44F8A"/>
    <w:rsid w:val="00D4723F"/>
    <w:rsid w:val="00D47A23"/>
    <w:rsid w:val="00D50834"/>
    <w:rsid w:val="00D5088E"/>
    <w:rsid w:val="00D54926"/>
    <w:rsid w:val="00D552C4"/>
    <w:rsid w:val="00D57390"/>
    <w:rsid w:val="00D57F82"/>
    <w:rsid w:val="00D61633"/>
    <w:rsid w:val="00D62B54"/>
    <w:rsid w:val="00D6489C"/>
    <w:rsid w:val="00D64E08"/>
    <w:rsid w:val="00D65CB4"/>
    <w:rsid w:val="00D67703"/>
    <w:rsid w:val="00D70644"/>
    <w:rsid w:val="00D72BD6"/>
    <w:rsid w:val="00D74316"/>
    <w:rsid w:val="00D7489D"/>
    <w:rsid w:val="00D75A04"/>
    <w:rsid w:val="00D75BF1"/>
    <w:rsid w:val="00D770E9"/>
    <w:rsid w:val="00D807F5"/>
    <w:rsid w:val="00D820BB"/>
    <w:rsid w:val="00D82417"/>
    <w:rsid w:val="00D833A9"/>
    <w:rsid w:val="00D84EB0"/>
    <w:rsid w:val="00D84F34"/>
    <w:rsid w:val="00D871BA"/>
    <w:rsid w:val="00D87E96"/>
    <w:rsid w:val="00D9410C"/>
    <w:rsid w:val="00D94425"/>
    <w:rsid w:val="00D94BAF"/>
    <w:rsid w:val="00D94BC2"/>
    <w:rsid w:val="00D94C27"/>
    <w:rsid w:val="00D9766D"/>
    <w:rsid w:val="00D97D31"/>
    <w:rsid w:val="00D97D65"/>
    <w:rsid w:val="00DA0056"/>
    <w:rsid w:val="00DA132A"/>
    <w:rsid w:val="00DA1F40"/>
    <w:rsid w:val="00DA1F56"/>
    <w:rsid w:val="00DA48A9"/>
    <w:rsid w:val="00DA5FBC"/>
    <w:rsid w:val="00DA7F16"/>
    <w:rsid w:val="00DB18F4"/>
    <w:rsid w:val="00DB2E6F"/>
    <w:rsid w:val="00DB49C8"/>
    <w:rsid w:val="00DB4B91"/>
    <w:rsid w:val="00DB4E36"/>
    <w:rsid w:val="00DB5A47"/>
    <w:rsid w:val="00DB67C6"/>
    <w:rsid w:val="00DB6F66"/>
    <w:rsid w:val="00DB771E"/>
    <w:rsid w:val="00DC06FD"/>
    <w:rsid w:val="00DC1784"/>
    <w:rsid w:val="00DC4F45"/>
    <w:rsid w:val="00DC539F"/>
    <w:rsid w:val="00DD255A"/>
    <w:rsid w:val="00DD37FC"/>
    <w:rsid w:val="00DD3B53"/>
    <w:rsid w:val="00DD4247"/>
    <w:rsid w:val="00DD4F3E"/>
    <w:rsid w:val="00DD5BBF"/>
    <w:rsid w:val="00DD7601"/>
    <w:rsid w:val="00DD7BAA"/>
    <w:rsid w:val="00DD7C76"/>
    <w:rsid w:val="00DE1BEA"/>
    <w:rsid w:val="00DE38F0"/>
    <w:rsid w:val="00DE42DB"/>
    <w:rsid w:val="00DE5732"/>
    <w:rsid w:val="00DE5C80"/>
    <w:rsid w:val="00DE7DDA"/>
    <w:rsid w:val="00DF15B2"/>
    <w:rsid w:val="00DF3A24"/>
    <w:rsid w:val="00DF4DD8"/>
    <w:rsid w:val="00DF5432"/>
    <w:rsid w:val="00DF6151"/>
    <w:rsid w:val="00E01B81"/>
    <w:rsid w:val="00E01C2A"/>
    <w:rsid w:val="00E0301B"/>
    <w:rsid w:val="00E0616E"/>
    <w:rsid w:val="00E07CD3"/>
    <w:rsid w:val="00E11E8B"/>
    <w:rsid w:val="00E12AE8"/>
    <w:rsid w:val="00E16A5A"/>
    <w:rsid w:val="00E176D8"/>
    <w:rsid w:val="00E2002A"/>
    <w:rsid w:val="00E201D5"/>
    <w:rsid w:val="00E20247"/>
    <w:rsid w:val="00E21759"/>
    <w:rsid w:val="00E2211C"/>
    <w:rsid w:val="00E2378C"/>
    <w:rsid w:val="00E24DBE"/>
    <w:rsid w:val="00E259AC"/>
    <w:rsid w:val="00E25BE8"/>
    <w:rsid w:val="00E25BF4"/>
    <w:rsid w:val="00E270CB"/>
    <w:rsid w:val="00E316D1"/>
    <w:rsid w:val="00E31A96"/>
    <w:rsid w:val="00E31EB0"/>
    <w:rsid w:val="00E333ED"/>
    <w:rsid w:val="00E335AF"/>
    <w:rsid w:val="00E34E04"/>
    <w:rsid w:val="00E37A0C"/>
    <w:rsid w:val="00E41030"/>
    <w:rsid w:val="00E41EF1"/>
    <w:rsid w:val="00E42099"/>
    <w:rsid w:val="00E420C4"/>
    <w:rsid w:val="00E46E2E"/>
    <w:rsid w:val="00E4708A"/>
    <w:rsid w:val="00E47C98"/>
    <w:rsid w:val="00E5085E"/>
    <w:rsid w:val="00E50AAD"/>
    <w:rsid w:val="00E50DA5"/>
    <w:rsid w:val="00E51242"/>
    <w:rsid w:val="00E533B0"/>
    <w:rsid w:val="00E544C2"/>
    <w:rsid w:val="00E55BB1"/>
    <w:rsid w:val="00E563E1"/>
    <w:rsid w:val="00E56CEB"/>
    <w:rsid w:val="00E57A30"/>
    <w:rsid w:val="00E57E6D"/>
    <w:rsid w:val="00E60658"/>
    <w:rsid w:val="00E60F4E"/>
    <w:rsid w:val="00E6154B"/>
    <w:rsid w:val="00E635FA"/>
    <w:rsid w:val="00E65213"/>
    <w:rsid w:val="00E6627F"/>
    <w:rsid w:val="00E67932"/>
    <w:rsid w:val="00E71DD5"/>
    <w:rsid w:val="00E72BA3"/>
    <w:rsid w:val="00E73274"/>
    <w:rsid w:val="00E77CB8"/>
    <w:rsid w:val="00E8007E"/>
    <w:rsid w:val="00E803A0"/>
    <w:rsid w:val="00E81B59"/>
    <w:rsid w:val="00E82AC0"/>
    <w:rsid w:val="00E846CE"/>
    <w:rsid w:val="00E85A37"/>
    <w:rsid w:val="00E86120"/>
    <w:rsid w:val="00E86576"/>
    <w:rsid w:val="00E903F7"/>
    <w:rsid w:val="00E90751"/>
    <w:rsid w:val="00E90A21"/>
    <w:rsid w:val="00E90BD2"/>
    <w:rsid w:val="00E91E44"/>
    <w:rsid w:val="00E942AE"/>
    <w:rsid w:val="00E94674"/>
    <w:rsid w:val="00E97199"/>
    <w:rsid w:val="00EA0783"/>
    <w:rsid w:val="00EA0809"/>
    <w:rsid w:val="00EA2C08"/>
    <w:rsid w:val="00EA3734"/>
    <w:rsid w:val="00EA4AFB"/>
    <w:rsid w:val="00EA4CF1"/>
    <w:rsid w:val="00EA5AE8"/>
    <w:rsid w:val="00EA6547"/>
    <w:rsid w:val="00EB20C2"/>
    <w:rsid w:val="00EB288A"/>
    <w:rsid w:val="00EB4476"/>
    <w:rsid w:val="00EB479C"/>
    <w:rsid w:val="00EB731E"/>
    <w:rsid w:val="00EB7B68"/>
    <w:rsid w:val="00EC2CE4"/>
    <w:rsid w:val="00EC67B2"/>
    <w:rsid w:val="00EC7EBB"/>
    <w:rsid w:val="00ED12DF"/>
    <w:rsid w:val="00ED3D7C"/>
    <w:rsid w:val="00ED4B4C"/>
    <w:rsid w:val="00ED5EAC"/>
    <w:rsid w:val="00ED5F9F"/>
    <w:rsid w:val="00ED6124"/>
    <w:rsid w:val="00ED74AC"/>
    <w:rsid w:val="00ED7710"/>
    <w:rsid w:val="00EE169C"/>
    <w:rsid w:val="00EE2F11"/>
    <w:rsid w:val="00EE385A"/>
    <w:rsid w:val="00EE5E22"/>
    <w:rsid w:val="00EE71A6"/>
    <w:rsid w:val="00EE7B82"/>
    <w:rsid w:val="00EF00A2"/>
    <w:rsid w:val="00EF11F0"/>
    <w:rsid w:val="00EF1BB0"/>
    <w:rsid w:val="00EF3B5A"/>
    <w:rsid w:val="00EF4E63"/>
    <w:rsid w:val="00EF5B66"/>
    <w:rsid w:val="00EF7023"/>
    <w:rsid w:val="00EF7D6C"/>
    <w:rsid w:val="00F000ED"/>
    <w:rsid w:val="00F02109"/>
    <w:rsid w:val="00F02CC8"/>
    <w:rsid w:val="00F050B4"/>
    <w:rsid w:val="00F05D91"/>
    <w:rsid w:val="00F05EDD"/>
    <w:rsid w:val="00F05F3C"/>
    <w:rsid w:val="00F11016"/>
    <w:rsid w:val="00F117A3"/>
    <w:rsid w:val="00F11B2B"/>
    <w:rsid w:val="00F12176"/>
    <w:rsid w:val="00F13A1A"/>
    <w:rsid w:val="00F1535C"/>
    <w:rsid w:val="00F15DF5"/>
    <w:rsid w:val="00F163EF"/>
    <w:rsid w:val="00F1712A"/>
    <w:rsid w:val="00F207F6"/>
    <w:rsid w:val="00F228F8"/>
    <w:rsid w:val="00F2387E"/>
    <w:rsid w:val="00F243C6"/>
    <w:rsid w:val="00F24F05"/>
    <w:rsid w:val="00F25BF3"/>
    <w:rsid w:val="00F262CE"/>
    <w:rsid w:val="00F26E9F"/>
    <w:rsid w:val="00F307F2"/>
    <w:rsid w:val="00F32821"/>
    <w:rsid w:val="00F34269"/>
    <w:rsid w:val="00F34E8E"/>
    <w:rsid w:val="00F3652E"/>
    <w:rsid w:val="00F37EE1"/>
    <w:rsid w:val="00F425CD"/>
    <w:rsid w:val="00F4337D"/>
    <w:rsid w:val="00F44501"/>
    <w:rsid w:val="00F4506D"/>
    <w:rsid w:val="00F45E55"/>
    <w:rsid w:val="00F462F2"/>
    <w:rsid w:val="00F46BDE"/>
    <w:rsid w:val="00F47423"/>
    <w:rsid w:val="00F47600"/>
    <w:rsid w:val="00F51572"/>
    <w:rsid w:val="00F53243"/>
    <w:rsid w:val="00F53364"/>
    <w:rsid w:val="00F539ED"/>
    <w:rsid w:val="00F543BF"/>
    <w:rsid w:val="00F54E2A"/>
    <w:rsid w:val="00F558B5"/>
    <w:rsid w:val="00F56221"/>
    <w:rsid w:val="00F5706D"/>
    <w:rsid w:val="00F57461"/>
    <w:rsid w:val="00F60AA6"/>
    <w:rsid w:val="00F61609"/>
    <w:rsid w:val="00F62FFB"/>
    <w:rsid w:val="00F64667"/>
    <w:rsid w:val="00F65428"/>
    <w:rsid w:val="00F675B4"/>
    <w:rsid w:val="00F7221D"/>
    <w:rsid w:val="00F740AC"/>
    <w:rsid w:val="00F75EBD"/>
    <w:rsid w:val="00F81538"/>
    <w:rsid w:val="00F81987"/>
    <w:rsid w:val="00F8245D"/>
    <w:rsid w:val="00F84C55"/>
    <w:rsid w:val="00F84E10"/>
    <w:rsid w:val="00F874D0"/>
    <w:rsid w:val="00F87CAF"/>
    <w:rsid w:val="00F900E0"/>
    <w:rsid w:val="00F9207A"/>
    <w:rsid w:val="00F92445"/>
    <w:rsid w:val="00F93FDF"/>
    <w:rsid w:val="00F940E5"/>
    <w:rsid w:val="00F9564F"/>
    <w:rsid w:val="00FA0B7D"/>
    <w:rsid w:val="00FA1362"/>
    <w:rsid w:val="00FA4874"/>
    <w:rsid w:val="00FA4A34"/>
    <w:rsid w:val="00FA5700"/>
    <w:rsid w:val="00FB17A3"/>
    <w:rsid w:val="00FB2F48"/>
    <w:rsid w:val="00FB302F"/>
    <w:rsid w:val="00FB3579"/>
    <w:rsid w:val="00FB377E"/>
    <w:rsid w:val="00FB386E"/>
    <w:rsid w:val="00FB3EF4"/>
    <w:rsid w:val="00FB61CB"/>
    <w:rsid w:val="00FB77D4"/>
    <w:rsid w:val="00FC0053"/>
    <w:rsid w:val="00FC1574"/>
    <w:rsid w:val="00FC3C48"/>
    <w:rsid w:val="00FC4525"/>
    <w:rsid w:val="00FC50A0"/>
    <w:rsid w:val="00FC5DF4"/>
    <w:rsid w:val="00FC6C19"/>
    <w:rsid w:val="00FD1F47"/>
    <w:rsid w:val="00FD23DF"/>
    <w:rsid w:val="00FD2D8F"/>
    <w:rsid w:val="00FD4461"/>
    <w:rsid w:val="00FD49EC"/>
    <w:rsid w:val="00FD501C"/>
    <w:rsid w:val="00FD5CEC"/>
    <w:rsid w:val="00FD6D12"/>
    <w:rsid w:val="00FD7257"/>
    <w:rsid w:val="00FE2AF1"/>
    <w:rsid w:val="00FE48F3"/>
    <w:rsid w:val="00FE4D56"/>
    <w:rsid w:val="00FE5B5D"/>
    <w:rsid w:val="00FE6951"/>
    <w:rsid w:val="00FE71E0"/>
    <w:rsid w:val="00FF2804"/>
    <w:rsid w:val="00FF564B"/>
    <w:rsid w:val="00FF74CB"/>
    <w:rsid w:val="00FF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AE614F-7DCA-4198-B074-794287AE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7DA"/>
    <w:pPr>
      <w:spacing w:before="120" w:after="0" w:line="240" w:lineRule="auto"/>
    </w:pPr>
    <w:rPr>
      <w:sz w:val="20"/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7D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7DA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DA"/>
    <w:pPr>
      <w:keepNext/>
      <w:keepLines/>
      <w:numPr>
        <w:ilvl w:val="2"/>
        <w:numId w:val="1"/>
      </w:numPr>
      <w:spacing w:after="240"/>
      <w:outlineLvl w:val="2"/>
    </w:pPr>
    <w:rPr>
      <w:rFonts w:eastAsiaTheme="majorEastAsia" w:cstheme="majorBidi"/>
      <w:b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357D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7D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7D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7D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7D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7DA"/>
    <w:rPr>
      <w:rFonts w:eastAsiaTheme="majorEastAsia" w:cstheme="majorBidi"/>
      <w:b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5357DA"/>
    <w:rPr>
      <w:rFonts w:eastAsiaTheme="majorEastAsia" w:cstheme="majorBidi"/>
      <w:b/>
      <w:sz w:val="28"/>
      <w:szCs w:val="28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rsid w:val="005357DA"/>
    <w:rPr>
      <w:rFonts w:eastAsiaTheme="majorEastAsia" w:cstheme="majorBidi"/>
      <w:b/>
      <w:sz w:val="26"/>
      <w:szCs w:val="26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rsid w:val="005357DA"/>
    <w:rPr>
      <w:rFonts w:asciiTheme="majorHAnsi" w:eastAsiaTheme="majorEastAsia" w:hAnsiTheme="majorHAnsi" w:cstheme="majorBidi"/>
      <w:color w:val="2E74B5" w:themeColor="accent1" w:themeShade="BF"/>
      <w:sz w:val="20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7DA"/>
    <w:rPr>
      <w:rFonts w:asciiTheme="majorHAnsi" w:eastAsiaTheme="majorEastAsia" w:hAnsiTheme="majorHAnsi" w:cstheme="majorBidi"/>
      <w:color w:val="1F4D78" w:themeColor="accent1" w:themeShade="7F"/>
      <w:sz w:val="20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7DA"/>
    <w:rPr>
      <w:rFonts w:asciiTheme="majorHAnsi" w:eastAsiaTheme="majorEastAsia" w:hAnsiTheme="majorHAnsi" w:cstheme="majorBidi"/>
      <w:i/>
      <w:iCs/>
      <w:color w:val="1F4D78" w:themeColor="accent1" w:themeShade="7F"/>
      <w:sz w:val="20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7D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7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AR"/>
    </w:rPr>
  </w:style>
  <w:style w:type="paragraph" w:styleId="Header">
    <w:name w:val="header"/>
    <w:basedOn w:val="Normal"/>
    <w:link w:val="HeaderChar"/>
    <w:uiPriority w:val="99"/>
    <w:unhideWhenUsed/>
    <w:rsid w:val="00535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7DA"/>
    <w:rPr>
      <w:sz w:val="20"/>
      <w:lang w:val="es-AR"/>
    </w:rPr>
  </w:style>
  <w:style w:type="paragraph" w:styleId="Footer">
    <w:name w:val="footer"/>
    <w:basedOn w:val="Normal"/>
    <w:link w:val="FooterChar"/>
    <w:uiPriority w:val="99"/>
    <w:unhideWhenUsed/>
    <w:rsid w:val="00535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7DA"/>
    <w:rPr>
      <w:sz w:val="20"/>
      <w:lang w:val="es-AR"/>
    </w:rPr>
  </w:style>
  <w:style w:type="table" w:styleId="TableGrid">
    <w:name w:val="Table Grid"/>
    <w:basedOn w:val="TableNormal"/>
    <w:uiPriority w:val="59"/>
    <w:rsid w:val="005357DA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57DA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5357D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paragraph" w:styleId="TOCHeading">
    <w:name w:val="TOC Heading"/>
    <w:basedOn w:val="Heading1"/>
    <w:next w:val="Normal"/>
    <w:uiPriority w:val="39"/>
    <w:unhideWhenUsed/>
    <w:qFormat/>
    <w:rsid w:val="005357DA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57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57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357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5357DA"/>
    <w:rPr>
      <w:color w:val="0563C1" w:themeColor="hyperlink"/>
      <w:u w:val="single"/>
    </w:rPr>
  </w:style>
  <w:style w:type="paragraph" w:customStyle="1" w:styleId="Propuesta">
    <w:name w:val="Propuesta"/>
    <w:basedOn w:val="Normal"/>
    <w:rsid w:val="005357DA"/>
    <w:pPr>
      <w:spacing w:before="0"/>
      <w:jc w:val="right"/>
    </w:pPr>
    <w:rPr>
      <w:rFonts w:ascii="Tahoma" w:eastAsia="Times New Roman" w:hAnsi="Tahoma" w:cs="Times New Roman"/>
      <w:sz w:val="32"/>
      <w:szCs w:val="20"/>
      <w:lang w:val="es-ES_tradnl"/>
    </w:rPr>
  </w:style>
  <w:style w:type="character" w:customStyle="1" w:styleId="StyleBlue">
    <w:name w:val="Style Blue"/>
    <w:rsid w:val="00E31EB0"/>
    <w:rPr>
      <w:i/>
      <w:color w:val="0000FF"/>
    </w:rPr>
  </w:style>
  <w:style w:type="paragraph" w:styleId="BodyText">
    <w:name w:val="Body Text"/>
    <w:basedOn w:val="Normal"/>
    <w:link w:val="BodyTextChar"/>
    <w:rsid w:val="008056D3"/>
    <w:pPr>
      <w:widowControl w:val="0"/>
      <w:spacing w:before="0"/>
      <w:jc w:val="both"/>
    </w:pPr>
    <w:rPr>
      <w:rFonts w:ascii="Arial" w:eastAsia="Times New Roman" w:hAnsi="Arial" w:cs="Times New Roman"/>
      <w:b/>
      <w:szCs w:val="20"/>
      <w:lang w:val="es-419"/>
    </w:rPr>
  </w:style>
  <w:style w:type="character" w:customStyle="1" w:styleId="BodyTextChar">
    <w:name w:val="Body Text Char"/>
    <w:basedOn w:val="DefaultParagraphFont"/>
    <w:link w:val="BodyText"/>
    <w:rsid w:val="008056D3"/>
    <w:rPr>
      <w:rFonts w:ascii="Arial" w:eastAsia="Times New Roman" w:hAnsi="Arial" w:cs="Times New Roman"/>
      <w:b/>
      <w:sz w:val="20"/>
      <w:szCs w:val="20"/>
      <w:lang w:val="es-419"/>
    </w:rPr>
  </w:style>
  <w:style w:type="paragraph" w:styleId="NoSpacing">
    <w:name w:val="No Spacing"/>
    <w:uiPriority w:val="1"/>
    <w:qFormat/>
    <w:rsid w:val="00A43FEC"/>
    <w:pPr>
      <w:spacing w:after="0" w:line="240" w:lineRule="auto"/>
    </w:pPr>
    <w:rPr>
      <w:sz w:val="20"/>
      <w:lang w:val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A47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4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2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50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6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6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10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828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21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404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0012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7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6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662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7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535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75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39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57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2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1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7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0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5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4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5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7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1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yperlink" Target="https://docs.oracle.com/cd/E13218_01/wlp/docs81/sp2/db/5XA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fizalihsan.github.io/technology/transact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hyperlink" Target="https://docs.oracle.com/cd/B28359_01/appdev.111/b28424/adfns_xa.htm#BGBDAJC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1.vsdx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4.jpeg"/><Relationship Id="rId1" Type="http://schemas.openxmlformats.org/officeDocument/2006/relationships/image" Target="media/image1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4053</TotalTime>
  <Pages>10</Pages>
  <Words>1373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Calderón Cruz</dc:creator>
  <cp:keywords/>
  <dc:description/>
  <cp:lastModifiedBy>Israel Calderón Cruz</cp:lastModifiedBy>
  <cp:revision>481</cp:revision>
  <dcterms:created xsi:type="dcterms:W3CDTF">2016-11-07T15:24:00Z</dcterms:created>
  <dcterms:modified xsi:type="dcterms:W3CDTF">2016-11-10T17:05:00Z</dcterms:modified>
</cp:coreProperties>
</file>