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8"/>
        <w:gridCol w:w="1904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004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C054C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>познакомимся с объектом конфигурации</w:t>
      </w:r>
      <w:r w:rsidR="00200449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>Документ. Вы узнаете, для чего он нужен, какова его структура</w:t>
      </w:r>
      <w:r w:rsidR="00200449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>и какими основными свойствами он обладает.</w:t>
      </w:r>
      <w:r w:rsidR="00200449">
        <w:rPr>
          <w:rFonts w:ascii="Times New Roman" w:hAnsi="Times New Roman" w:cs="Times New Roman"/>
          <w:sz w:val="28"/>
        </w:rPr>
        <w:t xml:space="preserve"> Узна</w:t>
      </w:r>
      <w:r w:rsidR="00200449" w:rsidRPr="00200449">
        <w:rPr>
          <w:rFonts w:ascii="Times New Roman" w:hAnsi="Times New Roman" w:cs="Times New Roman"/>
          <w:sz w:val="28"/>
        </w:rPr>
        <w:t>т</w:t>
      </w:r>
      <w:r w:rsidR="00200449">
        <w:rPr>
          <w:rFonts w:ascii="Times New Roman" w:hAnsi="Times New Roman" w:cs="Times New Roman"/>
          <w:sz w:val="28"/>
        </w:rPr>
        <w:t>ь</w:t>
      </w:r>
      <w:r w:rsidR="00200449" w:rsidRPr="00200449">
        <w:rPr>
          <w:rFonts w:ascii="Times New Roman" w:hAnsi="Times New Roman" w:cs="Times New Roman"/>
          <w:sz w:val="28"/>
        </w:rPr>
        <w:t>, как соз</w:t>
      </w:r>
      <w:r w:rsidR="00200449">
        <w:rPr>
          <w:rFonts w:ascii="Times New Roman" w:hAnsi="Times New Roman" w:cs="Times New Roman"/>
          <w:sz w:val="28"/>
        </w:rPr>
        <w:t>дать форму документа, познакоми</w:t>
      </w:r>
      <w:r w:rsidR="00200449" w:rsidRPr="00200449">
        <w:rPr>
          <w:rFonts w:ascii="Times New Roman" w:hAnsi="Times New Roman" w:cs="Times New Roman"/>
          <w:sz w:val="28"/>
        </w:rPr>
        <w:t xml:space="preserve">тесь с некоторыми </w:t>
      </w:r>
      <w:r w:rsidR="00200449">
        <w:rPr>
          <w:rFonts w:ascii="Times New Roman" w:hAnsi="Times New Roman" w:cs="Times New Roman"/>
          <w:sz w:val="28"/>
        </w:rPr>
        <w:t>конструкциями встроенного языка. Узнать</w:t>
      </w:r>
      <w:r w:rsidR="00200449" w:rsidRPr="00200449">
        <w:rPr>
          <w:rFonts w:ascii="Times New Roman" w:hAnsi="Times New Roman" w:cs="Times New Roman"/>
          <w:sz w:val="28"/>
        </w:rPr>
        <w:t>, что</w:t>
      </w:r>
      <w:r w:rsidR="00200449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 xml:space="preserve">такое </w:t>
      </w:r>
      <w:proofErr w:type="spellStart"/>
      <w:r w:rsidR="00200449" w:rsidRPr="00200449">
        <w:rPr>
          <w:rFonts w:ascii="Times New Roman" w:hAnsi="Times New Roman" w:cs="Times New Roman"/>
          <w:sz w:val="28"/>
        </w:rPr>
        <w:t>типообразующие</w:t>
      </w:r>
      <w:proofErr w:type="spellEnd"/>
      <w:r w:rsidR="00200449" w:rsidRPr="00200449">
        <w:rPr>
          <w:rFonts w:ascii="Times New Roman" w:hAnsi="Times New Roman" w:cs="Times New Roman"/>
          <w:sz w:val="28"/>
        </w:rPr>
        <w:t xml:space="preserve"> объекты конфигурации.</w:t>
      </w: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00449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200449">
        <w:rPr>
          <w:rFonts w:ascii="Times New Roman" w:hAnsi="Times New Roman" w:cs="Times New Roman"/>
          <w:sz w:val="28"/>
        </w:rPr>
        <w:t>С</w:t>
      </w:r>
      <w:r w:rsidR="00200449" w:rsidRPr="00200449">
        <w:rPr>
          <w:rFonts w:ascii="Times New Roman" w:hAnsi="Times New Roman" w:cs="Times New Roman"/>
          <w:sz w:val="28"/>
        </w:rPr>
        <w:t>озда</w:t>
      </w:r>
      <w:r w:rsidR="00200449">
        <w:rPr>
          <w:rFonts w:ascii="Times New Roman" w:hAnsi="Times New Roman" w:cs="Times New Roman"/>
          <w:sz w:val="28"/>
        </w:rPr>
        <w:t>ть</w:t>
      </w:r>
      <w:r w:rsidR="00200449" w:rsidRPr="00200449">
        <w:rPr>
          <w:rFonts w:ascii="Times New Roman" w:hAnsi="Times New Roman" w:cs="Times New Roman"/>
          <w:sz w:val="28"/>
        </w:rPr>
        <w:t xml:space="preserve"> несколько документов и пока</w:t>
      </w:r>
      <w:r w:rsidR="00200449">
        <w:rPr>
          <w:rFonts w:ascii="Times New Roman" w:hAnsi="Times New Roman" w:cs="Times New Roman"/>
          <w:sz w:val="28"/>
        </w:rPr>
        <w:t>зать</w:t>
      </w:r>
      <w:r w:rsidR="00200449" w:rsidRPr="00200449">
        <w:rPr>
          <w:rFonts w:ascii="Times New Roman" w:hAnsi="Times New Roman" w:cs="Times New Roman"/>
          <w:sz w:val="28"/>
        </w:rPr>
        <w:t>, каким образом</w:t>
      </w:r>
      <w:r w:rsidR="00200449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>разработчик может задавать собственные алгоритмы выполнения тех</w:t>
      </w:r>
      <w:r w:rsidR="00200449">
        <w:rPr>
          <w:rFonts w:ascii="Times New Roman" w:hAnsi="Times New Roman" w:cs="Times New Roman"/>
          <w:sz w:val="28"/>
        </w:rPr>
        <w:t xml:space="preserve"> </w:t>
      </w:r>
      <w:r w:rsidR="00200449" w:rsidRPr="00200449">
        <w:rPr>
          <w:rFonts w:ascii="Times New Roman" w:hAnsi="Times New Roman" w:cs="Times New Roman"/>
          <w:sz w:val="28"/>
        </w:rPr>
        <w:t>или иных действий, связанных с работой документа.</w:t>
      </w: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Документ</w:t>
      </w:r>
    </w:p>
    <w:p w:rsidR="00200449" w:rsidRP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0449" w:rsidRDefault="00200449" w:rsidP="00200449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 конфигурации Документ предназначен для описания инфор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мации о совершенных хозяйственных операциях или о событиях, произошедших в жизни организации вообще. Как правило, в работе любой фирмы используются такие документы, как приходные накладные, приказы о приеме на работу, платежные поручения, счета и т.д. Свойства и структура этих документов описываются в объектах конфигурации Документ, на основе которых платформа создает в базе данных таблицы для хранения информации из этих документов.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Логика работы документов отличается от логики работы других объектов конфигурации. Документ обладает способностью прове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дения. Факт проведения документа означает, что событие, которое он отражает, повлияло на состояние учета.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До тех пор, пока документ не проведен, состояние учета неизменно, и документ - не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Поскольку документ вносит изменения в состояние учета, он всегда «привязан» к конкретному моменту времени. Это позволяет отражать в базе данных фактическую последовательность событий.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Каждый документ содержит информацию, которая подробнее описывает этот документ. Набор такой информации является одинаковым для всех документов одного вида, и для описания такого набора используются реквизиты объекта конфигурации Документ, являющиеся подчиненными объектами конфигурации. Большинство реквизитов разработчик создает самостоятельно, однако у каждого объекта Документ по умолчанию существуют стандартные реквизиты. Два наиболее важных из них - это Дата и Номер. Для описания конкретной информации служат табличные части объекта Документ. В этом случае в базе данных будут созданы дополнительные таблицы для хранения табличных частей, подчиненных конкретному документу.</w:t>
      </w:r>
    </w:p>
    <w:p w:rsid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Формы документа</w:t>
      </w:r>
    </w:p>
    <w:p w:rsidR="00200449" w:rsidRP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0449" w:rsidRDefault="00200449" w:rsidP="002004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«визуализации» документа существует несколько основных форм, которые имеют несколько вариантов названий (табл. 4.1).</w:t>
      </w:r>
    </w:p>
    <w:p w:rsidR="00200449" w:rsidRDefault="00200449" w:rsidP="002004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0449" w:rsidRPr="00200449" w:rsidRDefault="00200449" w:rsidP="002004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Таблица 4.1. 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Основные формы документа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3401"/>
        <w:gridCol w:w="2829"/>
      </w:tblGrid>
      <w:tr w:rsidR="00200449" w:rsidTr="00200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200449" w:rsidRPr="00200449" w:rsidRDefault="00200449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В контекстном меню</w:t>
            </w:r>
          </w:p>
          <w:p w:rsidR="00200449" w:rsidRDefault="00200449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и в палитре свойств</w:t>
            </w:r>
          </w:p>
        </w:tc>
        <w:tc>
          <w:tcPr>
            <w:tcW w:w="3401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В конструкторе форм</w:t>
            </w:r>
          </w:p>
        </w:tc>
        <w:tc>
          <w:tcPr>
            <w:tcW w:w="2829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На закладке формы</w:t>
            </w:r>
          </w:p>
        </w:tc>
      </w:tr>
      <w:tr w:rsidR="00200449" w:rsidTr="0020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Форма объекта</w:t>
            </w:r>
          </w:p>
        </w:tc>
        <w:tc>
          <w:tcPr>
            <w:tcW w:w="3401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Форма документа</w:t>
            </w:r>
          </w:p>
        </w:tc>
        <w:tc>
          <w:tcPr>
            <w:tcW w:w="2829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Документа</w:t>
            </w:r>
          </w:p>
        </w:tc>
      </w:tr>
      <w:tr w:rsidR="00200449" w:rsidTr="0020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 списка</w:t>
            </w:r>
          </w:p>
        </w:tc>
        <w:tc>
          <w:tcPr>
            <w:tcW w:w="3401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Форма списка документа</w:t>
            </w:r>
          </w:p>
        </w:tc>
        <w:tc>
          <w:tcPr>
            <w:tcW w:w="2829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Списка</w:t>
            </w:r>
          </w:p>
        </w:tc>
      </w:tr>
      <w:tr w:rsidR="00200449" w:rsidTr="0020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Форма выбора</w:t>
            </w:r>
          </w:p>
        </w:tc>
        <w:tc>
          <w:tcPr>
            <w:tcW w:w="3401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Форма выбора документа</w:t>
            </w:r>
          </w:p>
        </w:tc>
        <w:tc>
          <w:tcPr>
            <w:tcW w:w="2829" w:type="dxa"/>
            <w:vAlign w:val="center"/>
          </w:tcPr>
          <w:p w:rsidR="00200449" w:rsidRDefault="00200449" w:rsidP="002004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00449">
              <w:rPr>
                <w:rFonts w:ascii="Times New Roman" w:hAnsi="Times New Roman" w:cs="Times New Roman"/>
                <w:sz w:val="28"/>
              </w:rPr>
              <w:t>Выбора</w:t>
            </w:r>
          </w:p>
        </w:tc>
      </w:tr>
    </w:tbl>
    <w:p w:rsid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Типы данных. </w:t>
      </w:r>
      <w:proofErr w:type="spellStart"/>
      <w:r w:rsidRPr="002004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Типообразующие</w:t>
      </w:r>
      <w:proofErr w:type="spellEnd"/>
      <w:r w:rsidRPr="002004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объекты конфигурации</w:t>
      </w:r>
    </w:p>
    <w:p w:rsidR="00200449" w:rsidRPr="00200449" w:rsidRDefault="00200449" w:rsidP="002004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предыдущем занятии, когда мы создавали реквизиты справоч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ников или табличных частей, мы всегда указывали тип значения, которое может принимать этот реквизит. Это были примитивные типы данных: Число, Строка, Дата. </w:t>
      </w:r>
      <w:r w:rsidRPr="0020044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Примитивные типы данных изначально определены в системе, и их набор ограничен.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Наряду с такими изначально определенными в любой конфигурации типами могут существовать типы данных, определяемые только конкретной конфигурацией.</w:t>
      </w: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Объекты конфигурации, которые могут образовывать новые типы данных, называются </w:t>
      </w:r>
      <w:proofErr w:type="spellStart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типообразующими</w:t>
      </w:r>
      <w:proofErr w:type="spellEnd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Эти типы данных не поддержива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ются платформой изначально и существуют только в конкретном прикладном решении.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Это небольшое отступление было необходимо потому, что уже при создании первого документа мы столкнемся с использованием типов данных </w:t>
      </w:r>
      <w:proofErr w:type="spellStart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СправочникСсылка.Склады</w:t>
      </w:r>
      <w:proofErr w:type="spellEnd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СправочникСсылка.Но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менклатура</w:t>
      </w:r>
      <w:proofErr w:type="spellEnd"/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которые появились в нашей конфигурации в результате создания объектов конфигурации Справочник Склады и Номенк</w:t>
      </w:r>
      <w:r w:rsidRPr="002004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латура.</w:t>
      </w:r>
    </w:p>
    <w:p w:rsidR="00200449" w:rsidRDefault="00200449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C054C" w:rsidRPr="004C054C" w:rsidRDefault="004C054C" w:rsidP="004C054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Ход выполнения работы: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3E03">
        <w:rPr>
          <w:rFonts w:ascii="Times New Roman" w:hAnsi="Times New Roman" w:cs="Times New Roman"/>
          <w:b/>
          <w:bCs/>
          <w:sz w:val="28"/>
        </w:rPr>
        <w:t>Создание Документа «Приходная накладная»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3E03">
        <w:rPr>
          <w:rFonts w:ascii="Times New Roman" w:hAnsi="Times New Roman" w:cs="Times New Roman"/>
          <w:sz w:val="28"/>
        </w:rPr>
        <w:t>Для отражения событий, происходящих на предприятии, в базе данных мы создадим два документа: </w:t>
      </w:r>
      <w:r w:rsidRPr="005F3E03">
        <w:rPr>
          <w:rFonts w:ascii="Times New Roman" w:hAnsi="Times New Roman" w:cs="Times New Roman"/>
          <w:b/>
          <w:bCs/>
          <w:sz w:val="28"/>
        </w:rPr>
        <w:t>Приходная накладная </w:t>
      </w:r>
      <w:r w:rsidRPr="005F3E03">
        <w:rPr>
          <w:rFonts w:ascii="Times New Roman" w:hAnsi="Times New Roman" w:cs="Times New Roman"/>
          <w:sz w:val="28"/>
        </w:rPr>
        <w:t>и </w:t>
      </w:r>
      <w:r w:rsidRPr="005F3E03">
        <w:rPr>
          <w:rFonts w:ascii="Times New Roman" w:hAnsi="Times New Roman" w:cs="Times New Roman"/>
          <w:b/>
          <w:bCs/>
          <w:sz w:val="28"/>
        </w:rPr>
        <w:t>Оказание услуги.</w:t>
      </w:r>
    </w:p>
    <w:p w:rsidR="00D92ACB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3E03">
        <w:rPr>
          <w:rFonts w:ascii="Times New Roman" w:hAnsi="Times New Roman" w:cs="Times New Roman"/>
          <w:sz w:val="28"/>
        </w:rPr>
        <w:t>Документ </w:t>
      </w:r>
      <w:r w:rsidRPr="005F3E03">
        <w:rPr>
          <w:rFonts w:ascii="Times New Roman" w:hAnsi="Times New Roman" w:cs="Times New Roman"/>
          <w:b/>
          <w:bCs/>
          <w:sz w:val="28"/>
        </w:rPr>
        <w:t>Приходная накладная </w:t>
      </w:r>
      <w:r w:rsidRPr="005F3E03">
        <w:rPr>
          <w:rFonts w:ascii="Times New Roman" w:hAnsi="Times New Roman" w:cs="Times New Roman"/>
          <w:sz w:val="28"/>
        </w:rPr>
        <w:t>будет фиксировать факт поступления в нашу организацию необходимых материалов, а документ </w:t>
      </w:r>
      <w:r w:rsidRPr="005F3E03">
        <w:rPr>
          <w:rFonts w:ascii="Times New Roman" w:hAnsi="Times New Roman" w:cs="Times New Roman"/>
          <w:b/>
          <w:bCs/>
          <w:sz w:val="28"/>
        </w:rPr>
        <w:t>Оказание услуги </w:t>
      </w:r>
      <w:r w:rsidRPr="005F3E03">
        <w:rPr>
          <w:rFonts w:ascii="Times New Roman" w:hAnsi="Times New Roman" w:cs="Times New Roman"/>
          <w:sz w:val="28"/>
        </w:rPr>
        <w:t>- фиксировать оказание услуг и расход материалов, которые используются при оказании этих услуг.</w:t>
      </w:r>
    </w:p>
    <w:p w:rsidR="005F3E03" w:rsidRP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F3E03">
        <w:rPr>
          <w:rFonts w:ascii="Times New Roman" w:hAnsi="Times New Roman" w:cs="Times New Roman"/>
          <w:b/>
          <w:sz w:val="28"/>
        </w:rPr>
        <w:t>В режиме конфигурато</w:t>
      </w:r>
      <w:r>
        <w:rPr>
          <w:rFonts w:ascii="Times New Roman" w:hAnsi="Times New Roman" w:cs="Times New Roman"/>
          <w:b/>
          <w:sz w:val="28"/>
        </w:rPr>
        <w:t>р</w:t>
      </w:r>
      <w:r w:rsidRPr="005F3E03">
        <w:rPr>
          <w:rFonts w:ascii="Times New Roman" w:hAnsi="Times New Roman" w:cs="Times New Roman"/>
          <w:b/>
          <w:sz w:val="28"/>
        </w:rPr>
        <w:t>: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3E03">
        <w:rPr>
          <w:rFonts w:ascii="Times New Roman" w:hAnsi="Times New Roman" w:cs="Times New Roman"/>
          <w:sz w:val="28"/>
        </w:rPr>
        <w:t>Откроем конфигуратор и добавим новый объект конфигурации Документ.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3E03">
        <w:rPr>
          <w:rFonts w:ascii="Times New Roman" w:hAnsi="Times New Roman" w:cs="Times New Roman"/>
          <w:sz w:val="28"/>
        </w:rPr>
        <w:t> - </w:t>
      </w:r>
      <w:r w:rsidRPr="005F3E03">
        <w:rPr>
          <w:rFonts w:ascii="Times New Roman" w:hAnsi="Times New Roman" w:cs="Times New Roman"/>
          <w:i/>
          <w:iCs/>
          <w:sz w:val="28"/>
        </w:rPr>
        <w:t>На закладке Основные</w:t>
      </w:r>
      <w:r w:rsidRPr="005F3E03">
        <w:rPr>
          <w:rFonts w:ascii="Times New Roman" w:hAnsi="Times New Roman" w:cs="Times New Roman"/>
          <w:sz w:val="28"/>
        </w:rPr>
        <w:t xml:space="preserve">: зададим имя документа - </w:t>
      </w:r>
      <w:proofErr w:type="spellStart"/>
      <w:r w:rsidRPr="005F3E03">
        <w:rPr>
          <w:rFonts w:ascii="Times New Roman" w:hAnsi="Times New Roman" w:cs="Times New Roman"/>
          <w:sz w:val="28"/>
        </w:rPr>
        <w:t>ПриходнаяНакладная</w:t>
      </w:r>
      <w:proofErr w:type="spellEnd"/>
      <w:r w:rsidRPr="005F3E03">
        <w:rPr>
          <w:rFonts w:ascii="Times New Roman" w:hAnsi="Times New Roman" w:cs="Times New Roman"/>
          <w:sz w:val="28"/>
        </w:rPr>
        <w:t>. На основании имени платформа автоматически заполнит его синоним. Так же зададим Представление списка, как Приходные накладные.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3E03">
        <w:rPr>
          <w:rFonts w:ascii="Times New Roman" w:hAnsi="Times New Roman" w:cs="Times New Roman"/>
          <w:sz w:val="28"/>
        </w:rPr>
        <w:lastRenderedPageBreak/>
        <w:t>- </w:t>
      </w:r>
      <w:r w:rsidRPr="005F3E03">
        <w:rPr>
          <w:rFonts w:ascii="Times New Roman" w:hAnsi="Times New Roman" w:cs="Times New Roman"/>
          <w:i/>
          <w:iCs/>
          <w:sz w:val="28"/>
        </w:rPr>
        <w:t>На закладке Подсистемы:</w:t>
      </w:r>
      <w:r w:rsidRPr="005F3E03">
        <w:rPr>
          <w:rFonts w:ascii="Times New Roman" w:hAnsi="Times New Roman" w:cs="Times New Roman"/>
          <w:sz w:val="28"/>
        </w:rPr>
        <w:t> список приходных накладных должен быть доступен в разделах Учет материалов и Бухгалтерия.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3E03">
        <w:rPr>
          <w:rFonts w:ascii="Times New Roman" w:hAnsi="Times New Roman" w:cs="Times New Roman"/>
          <w:sz w:val="28"/>
        </w:rPr>
        <w:t>- </w:t>
      </w:r>
      <w:r w:rsidRPr="005F3E03">
        <w:rPr>
          <w:rFonts w:ascii="Times New Roman" w:hAnsi="Times New Roman" w:cs="Times New Roman"/>
          <w:i/>
          <w:iCs/>
          <w:sz w:val="28"/>
        </w:rPr>
        <w:t>На закладке Данные: </w:t>
      </w:r>
      <w:r w:rsidRPr="005F3E03">
        <w:rPr>
          <w:rFonts w:ascii="Times New Roman" w:hAnsi="Times New Roman" w:cs="Times New Roman"/>
          <w:sz w:val="28"/>
        </w:rPr>
        <w:t xml:space="preserve">создадим реквизит документа с именем Склад (нажать на «+»); далее выберем для реквизита ссылочный тип данных </w:t>
      </w:r>
      <w:proofErr w:type="spellStart"/>
      <w:r w:rsidRPr="005F3E03">
        <w:rPr>
          <w:rFonts w:ascii="Times New Roman" w:hAnsi="Times New Roman" w:cs="Times New Roman"/>
          <w:sz w:val="28"/>
        </w:rPr>
        <w:t>СправочникСсыл</w:t>
      </w:r>
      <w:r w:rsidRPr="005F3E03">
        <w:rPr>
          <w:rFonts w:ascii="Times New Roman" w:hAnsi="Times New Roman" w:cs="Times New Roman"/>
          <w:sz w:val="28"/>
        </w:rPr>
        <w:softHyphen/>
        <w:t>ка</w:t>
      </w:r>
      <w:proofErr w:type="spellEnd"/>
      <w:r w:rsidRPr="005F3E03">
        <w:rPr>
          <w:rFonts w:ascii="Times New Roman" w:hAnsi="Times New Roman" w:cs="Times New Roman"/>
          <w:sz w:val="28"/>
        </w:rPr>
        <w:t>. Склады. Этот тип стал доступен в конфигурации после создания объекта конфигурации Справочник Склады. В качестве значения свойства </w:t>
      </w:r>
      <w:r w:rsidRPr="005F3E03">
        <w:rPr>
          <w:rFonts w:ascii="Times New Roman" w:hAnsi="Times New Roman" w:cs="Times New Roman"/>
          <w:b/>
          <w:bCs/>
          <w:sz w:val="28"/>
        </w:rPr>
        <w:t>Значение заполнения</w:t>
      </w:r>
      <w:r w:rsidRPr="005F3E03">
        <w:rPr>
          <w:rFonts w:ascii="Times New Roman" w:hAnsi="Times New Roman" w:cs="Times New Roman"/>
          <w:sz w:val="28"/>
        </w:rPr>
        <w:t> выберем предопределенный элемент справочника Склады - Основной.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5F3E03" w:rsidTr="005F3E03">
        <w:trPr>
          <w:trHeight w:val="2519"/>
        </w:trPr>
        <w:tc>
          <w:tcPr>
            <w:tcW w:w="3823" w:type="dxa"/>
            <w:tcBorders>
              <w:bottom w:val="nil"/>
            </w:tcBorders>
          </w:tcPr>
          <w:p w:rsidR="005F3E03" w:rsidRDefault="005F3E03" w:rsidP="005F3E0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301957D3" wp14:editId="574AF538">
                  <wp:extent cx="2135753" cy="3848669"/>
                  <wp:effectExtent l="0" t="0" r="0" b="0"/>
                  <wp:docPr id="9" name="Рисунок 9" descr="D:\__Google_Disk_Sync\Обучение\4_1\Интеграция бизнес-процессов в архитектуре SAP\Лабы_конфигурации\pictures\lab_04_01_stoc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__Google_Disk_Sync\Обучение\4_1\Интеграция бизнес-процессов в архитектуре SAP\Лабы_конфигурации\pictures\lab_04_01_stoc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573" cy="386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3E03" w:rsidRDefault="005F3E03" w:rsidP="005F3E0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3E03">
              <w:rPr>
                <w:rFonts w:ascii="Times New Roman" w:hAnsi="Times New Roman" w:cs="Times New Roman"/>
                <w:sz w:val="24"/>
              </w:rPr>
              <w:t>Рисунок 4.1. Справочник Склады</w:t>
            </w:r>
          </w:p>
        </w:tc>
        <w:tc>
          <w:tcPr>
            <w:tcW w:w="5522" w:type="dxa"/>
            <w:tcBorders>
              <w:bottom w:val="nil"/>
            </w:tcBorders>
          </w:tcPr>
          <w:p w:rsidR="005F3E03" w:rsidRDefault="005F3E03" w:rsidP="005F3E0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5F3E03">
              <w:rPr>
                <w:rFonts w:ascii="Times New Roman" w:hAnsi="Times New Roman" w:cs="Times New Roman"/>
                <w:sz w:val="28"/>
              </w:rPr>
              <w:t xml:space="preserve">После этого добавим в документ табличную часть с именем Материалы. Для этого нажмем кнопку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5F3E03">
              <w:rPr>
                <w:rFonts w:ascii="Times New Roman" w:hAnsi="Times New Roman" w:cs="Times New Roman"/>
                <w:sz w:val="28"/>
              </w:rPr>
              <w:t>Добавить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5F3E03">
              <w:rPr>
                <w:rFonts w:ascii="Times New Roman" w:hAnsi="Times New Roman" w:cs="Times New Roman"/>
                <w:sz w:val="28"/>
              </w:rPr>
              <w:t xml:space="preserve"> табличную часть над списком табличных частей документа. Кроме имени табличной части установим свойство Проверка заполнения в значение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5F3E03">
              <w:rPr>
                <w:rFonts w:ascii="Times New Roman" w:hAnsi="Times New Roman" w:cs="Times New Roman"/>
                <w:sz w:val="28"/>
              </w:rPr>
              <w:t>Выдавать ошибку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5F3E03">
              <w:rPr>
                <w:rFonts w:ascii="Times New Roman" w:hAnsi="Times New Roman" w:cs="Times New Roman"/>
                <w:sz w:val="28"/>
              </w:rPr>
              <w:t>.</w:t>
            </w:r>
          </w:p>
          <w:p w:rsidR="005F3E03" w:rsidRPr="005F3E03" w:rsidRDefault="005F3E03" w:rsidP="005F3E03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Создадим реквизиты табличной части Материалы. Для этого нажмем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«</w:t>
            </w: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Добавить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»</w:t>
            </w: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реквизит в разделе описания табличных частей документа:</w:t>
            </w:r>
          </w:p>
          <w:p w:rsidR="005F3E03" w:rsidRPr="005F3E03" w:rsidRDefault="005F3E03" w:rsidP="005F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Материал, тип </w:t>
            </w:r>
            <w:proofErr w:type="spellStart"/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СправочникСсылка</w:t>
            </w:r>
            <w:proofErr w:type="spellEnd"/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Номенклатура;</w:t>
            </w:r>
          </w:p>
          <w:p w:rsidR="005F3E03" w:rsidRPr="005F3E03" w:rsidRDefault="005F3E03" w:rsidP="005F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Количество, тип Число, длина 15, точность 3, неотрицательное;</w:t>
            </w:r>
          </w:p>
          <w:p w:rsidR="005F3E03" w:rsidRPr="005F3E03" w:rsidRDefault="005F3E03" w:rsidP="005F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Цена, тип Число, длина 15, точность 2, неотрицательное;</w:t>
            </w:r>
          </w:p>
          <w:p w:rsidR="005F3E03" w:rsidRDefault="005F3E03" w:rsidP="005F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F3E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Сумма, тип Число, длина 15, точность 2, неотрицательное.</w:t>
            </w:r>
          </w:p>
        </w:tc>
      </w:tr>
    </w:tbl>
    <w:p w:rsidR="009539FE" w:rsidRDefault="009539FE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 xml:space="preserve">Для каждого реквизита табличной части также установим свойство Проверка заполнения в значение </w:t>
      </w:r>
      <w:r>
        <w:rPr>
          <w:rFonts w:ascii="Times New Roman" w:hAnsi="Times New Roman" w:cs="Times New Roman"/>
          <w:sz w:val="28"/>
        </w:rPr>
        <w:t>«</w:t>
      </w:r>
      <w:r w:rsidRPr="009539FE">
        <w:rPr>
          <w:rFonts w:ascii="Times New Roman" w:hAnsi="Times New Roman" w:cs="Times New Roman"/>
          <w:sz w:val="28"/>
        </w:rPr>
        <w:t>Выдавать ошибку</w:t>
      </w:r>
      <w:r>
        <w:rPr>
          <w:rFonts w:ascii="Times New Roman" w:hAnsi="Times New Roman" w:cs="Times New Roman"/>
          <w:sz w:val="28"/>
        </w:rPr>
        <w:t>» (Рисунок 4.2)</w:t>
      </w:r>
      <w:r w:rsidRPr="009539FE">
        <w:rPr>
          <w:rFonts w:ascii="Times New Roman" w:hAnsi="Times New Roman" w:cs="Times New Roman"/>
          <w:sz w:val="28"/>
        </w:rPr>
        <w:t>.</w:t>
      </w:r>
    </w:p>
    <w:p w:rsidR="009539FE" w:rsidRDefault="009539FE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>- </w:t>
      </w:r>
      <w:r w:rsidRPr="009539FE">
        <w:rPr>
          <w:rFonts w:ascii="Times New Roman" w:hAnsi="Times New Roman" w:cs="Times New Roman"/>
          <w:i/>
          <w:iCs/>
          <w:sz w:val="28"/>
        </w:rPr>
        <w:t>На закладке Нумерация: </w:t>
      </w:r>
      <w:r w:rsidRPr="009539FE">
        <w:rPr>
          <w:rFonts w:ascii="Times New Roman" w:hAnsi="Times New Roman" w:cs="Times New Roman"/>
          <w:sz w:val="28"/>
        </w:rPr>
        <w:t>убедимся, что свойство Авто-нумерация включено.</w:t>
      </w:r>
    </w:p>
    <w:p w:rsidR="005F3E03" w:rsidRDefault="009539FE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>-  </w:t>
      </w:r>
      <w:proofErr w:type="gramStart"/>
      <w:r w:rsidRPr="009539FE">
        <w:rPr>
          <w:rFonts w:ascii="Times New Roman" w:hAnsi="Times New Roman" w:cs="Times New Roman"/>
          <w:i/>
          <w:iCs/>
          <w:sz w:val="28"/>
        </w:rPr>
        <w:t>В</w:t>
      </w:r>
      <w:proofErr w:type="gramEnd"/>
      <w:r w:rsidRPr="009539FE">
        <w:rPr>
          <w:rFonts w:ascii="Times New Roman" w:hAnsi="Times New Roman" w:cs="Times New Roman"/>
          <w:i/>
          <w:iCs/>
          <w:sz w:val="28"/>
        </w:rPr>
        <w:t xml:space="preserve"> дереве объектов конфигурации выделим ветвь </w:t>
      </w:r>
      <w:r w:rsidRPr="009539FE">
        <w:rPr>
          <w:rFonts w:ascii="Times New Roman" w:hAnsi="Times New Roman" w:cs="Times New Roman"/>
          <w:sz w:val="28"/>
        </w:rPr>
        <w:t>Под</w:t>
      </w:r>
      <w:r w:rsidRPr="009539FE">
        <w:rPr>
          <w:rFonts w:ascii="Times New Roman" w:hAnsi="Times New Roman" w:cs="Times New Roman"/>
          <w:sz w:val="28"/>
        </w:rPr>
        <w:softHyphen/>
        <w:t>системы, вызовем ее контекстное меню и выберем пункт Все подсис</w:t>
      </w:r>
      <w:r w:rsidRPr="009539FE">
        <w:rPr>
          <w:rFonts w:ascii="Times New Roman" w:hAnsi="Times New Roman" w:cs="Times New Roman"/>
          <w:sz w:val="28"/>
        </w:rPr>
        <w:softHyphen/>
        <w:t xml:space="preserve">темы. В открывшемся окне в списке Подсистемы выделим подсистему </w:t>
      </w:r>
      <w:proofErr w:type="spellStart"/>
      <w:r w:rsidRPr="009539FE">
        <w:rPr>
          <w:rFonts w:ascii="Times New Roman" w:hAnsi="Times New Roman" w:cs="Times New Roman"/>
          <w:sz w:val="28"/>
        </w:rPr>
        <w:t>УчетМатериалов</w:t>
      </w:r>
      <w:proofErr w:type="spellEnd"/>
      <w:r w:rsidRPr="009539FE">
        <w:rPr>
          <w:rFonts w:ascii="Times New Roman" w:hAnsi="Times New Roman" w:cs="Times New Roman"/>
          <w:sz w:val="28"/>
        </w:rPr>
        <w:t xml:space="preserve">: включим видимость у команды Приходная накладная: создать, в </w:t>
      </w:r>
      <w:proofErr w:type="gramStart"/>
      <w:r w:rsidRPr="009539FE">
        <w:rPr>
          <w:rFonts w:ascii="Times New Roman" w:hAnsi="Times New Roman" w:cs="Times New Roman"/>
          <w:sz w:val="28"/>
        </w:rPr>
        <w:t>группе  Панель</w:t>
      </w:r>
      <w:proofErr w:type="gramEnd"/>
      <w:r w:rsidRPr="00953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39FE">
        <w:rPr>
          <w:rFonts w:ascii="Times New Roman" w:hAnsi="Times New Roman" w:cs="Times New Roman"/>
          <w:sz w:val="28"/>
        </w:rPr>
        <w:t>действий.Создать</w:t>
      </w:r>
      <w:proofErr w:type="spellEnd"/>
      <w:r w:rsidRPr="009539FE">
        <w:rPr>
          <w:rFonts w:ascii="Times New Roman" w:hAnsi="Times New Roman" w:cs="Times New Roman"/>
          <w:sz w:val="28"/>
        </w:rPr>
        <w:t>.</w:t>
      </w:r>
    </w:p>
    <w:p w:rsidR="009539FE" w:rsidRDefault="009539FE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539FE" w:rsidRPr="009539FE" w:rsidRDefault="009539FE" w:rsidP="009539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9539FE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9539FE" w:rsidRPr="009539FE" w:rsidRDefault="009539FE" w:rsidP="009539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>Запустим </w:t>
      </w:r>
      <w:r w:rsidRPr="009539FE">
        <w:rPr>
          <w:rFonts w:ascii="Times New Roman" w:hAnsi="Times New Roman" w:cs="Times New Roman"/>
          <w:b/>
          <w:bCs/>
          <w:sz w:val="28"/>
        </w:rPr>
        <w:t>1</w:t>
      </w:r>
      <w:proofErr w:type="gramStart"/>
      <w:r w:rsidRPr="009539FE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  <w:r w:rsidRPr="009539FE">
        <w:rPr>
          <w:rFonts w:ascii="Times New Roman" w:hAnsi="Times New Roman" w:cs="Times New Roman"/>
          <w:sz w:val="28"/>
        </w:rPr>
        <w:t> в режиме отладки и протестируем полу</w:t>
      </w:r>
      <w:r w:rsidRPr="009539FE">
        <w:rPr>
          <w:rFonts w:ascii="Times New Roman" w:hAnsi="Times New Roman" w:cs="Times New Roman"/>
          <w:sz w:val="28"/>
        </w:rPr>
        <w:softHyphen/>
        <w:t>чившийся документ</w:t>
      </w:r>
      <w:r>
        <w:rPr>
          <w:rFonts w:ascii="Times New Roman" w:hAnsi="Times New Roman" w:cs="Times New Roman"/>
          <w:sz w:val="28"/>
        </w:rPr>
        <w:t xml:space="preserve"> (Рисунок 4.3)</w:t>
      </w:r>
      <w:r w:rsidRPr="009539FE">
        <w:rPr>
          <w:rFonts w:ascii="Times New Roman" w:hAnsi="Times New Roman" w:cs="Times New Roman"/>
          <w:sz w:val="28"/>
        </w:rPr>
        <w:t>. В открывшемся окне </w:t>
      </w:r>
      <w:r w:rsidRPr="009539FE">
        <w:rPr>
          <w:rFonts w:ascii="Times New Roman" w:hAnsi="Times New Roman" w:cs="Times New Roman"/>
          <w:b/>
          <w:bCs/>
          <w:sz w:val="28"/>
        </w:rPr>
        <w:t>1</w:t>
      </w:r>
      <w:proofErr w:type="gramStart"/>
      <w:r w:rsidRPr="009539FE">
        <w:rPr>
          <w:rFonts w:ascii="Times New Roman" w:hAnsi="Times New Roman" w:cs="Times New Roman"/>
          <w:b/>
          <w:bCs/>
          <w:sz w:val="28"/>
        </w:rPr>
        <w:t>С:Предприятия</w:t>
      </w:r>
      <w:proofErr w:type="gramEnd"/>
      <w:r w:rsidRPr="009539FE">
        <w:rPr>
          <w:rFonts w:ascii="Times New Roman" w:hAnsi="Times New Roman" w:cs="Times New Roman"/>
          <w:sz w:val="28"/>
        </w:rPr>
        <w:t> мы видим, что в панели навигации разделов </w:t>
      </w:r>
      <w:r w:rsidRPr="009539FE">
        <w:rPr>
          <w:rFonts w:ascii="Times New Roman" w:hAnsi="Times New Roman" w:cs="Times New Roman"/>
          <w:b/>
          <w:bCs/>
          <w:sz w:val="28"/>
        </w:rPr>
        <w:t>Бухгалтерия и Учет материалов</w:t>
      </w:r>
      <w:r w:rsidRPr="009539FE">
        <w:rPr>
          <w:rFonts w:ascii="Times New Roman" w:hAnsi="Times New Roman" w:cs="Times New Roman"/>
          <w:sz w:val="28"/>
        </w:rPr>
        <w:t> появилась команда </w:t>
      </w:r>
      <w:r w:rsidRPr="009539FE">
        <w:rPr>
          <w:rFonts w:ascii="Times New Roman" w:hAnsi="Times New Roman" w:cs="Times New Roman"/>
          <w:b/>
          <w:bCs/>
          <w:sz w:val="28"/>
        </w:rPr>
        <w:t>Приходные накладные</w:t>
      </w:r>
      <w:r w:rsidRPr="009539FE">
        <w:rPr>
          <w:rFonts w:ascii="Times New Roman" w:hAnsi="Times New Roman" w:cs="Times New Roman"/>
          <w:sz w:val="28"/>
        </w:rPr>
        <w:t> для открытия списка приходных накладных.</w:t>
      </w: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291601" cy="2995684"/>
            <wp:effectExtent l="0" t="0" r="4445" b="0"/>
            <wp:docPr id="11" name="Рисунок 11" descr="D:\__Google_Disk_Sync\Обучение\4_1\Интеграция бизнес-процессов в архитектуре SAP\Лабы_конфигурации\pictures\lab_04_02_Mater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4_02_Materia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78" cy="299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4.2. Свойства: Материалы</w:t>
      </w: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45206" cy="2933356"/>
            <wp:effectExtent l="0" t="0" r="0" b="635"/>
            <wp:docPr id="12" name="Рисунок 12" descr="D:\__Google_Disk_Sync\Обучение\4_1\Интеграция бизнес-процессов в архитектуре SAP\Лабы_конфигурации\pictures\lab_04_03_1C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04_03_1C_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23" cy="293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4.3. В режиме 1С: Предприятие</w:t>
      </w:r>
    </w:p>
    <w:p w:rsidR="009539FE" w:rsidRDefault="009539FE" w:rsidP="009539F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>Пока в БД нет ни одного документа </w:t>
      </w:r>
      <w:r w:rsidRPr="009539FE">
        <w:rPr>
          <w:rFonts w:ascii="Times New Roman" w:hAnsi="Times New Roman" w:cs="Times New Roman"/>
          <w:b/>
          <w:bCs/>
          <w:sz w:val="28"/>
        </w:rPr>
        <w:t>Приходная накладная</w:t>
      </w:r>
      <w:r w:rsidRPr="009539FE">
        <w:rPr>
          <w:rFonts w:ascii="Times New Roman" w:hAnsi="Times New Roman" w:cs="Times New Roman"/>
          <w:sz w:val="28"/>
        </w:rPr>
        <w:t>, поэтому выполним команду </w:t>
      </w:r>
      <w:r w:rsidRPr="009539FE">
        <w:rPr>
          <w:rFonts w:ascii="Times New Roman" w:hAnsi="Times New Roman" w:cs="Times New Roman"/>
          <w:b/>
          <w:bCs/>
          <w:sz w:val="28"/>
        </w:rPr>
        <w:t>Приходная накладная </w:t>
      </w:r>
      <w:r w:rsidRPr="009539FE">
        <w:rPr>
          <w:rFonts w:ascii="Times New Roman" w:hAnsi="Times New Roman" w:cs="Times New Roman"/>
          <w:sz w:val="28"/>
        </w:rPr>
        <w:t>в панели действий раздела </w:t>
      </w:r>
      <w:r w:rsidRPr="009539FE">
        <w:rPr>
          <w:rFonts w:ascii="Times New Roman" w:hAnsi="Times New Roman" w:cs="Times New Roman"/>
          <w:b/>
          <w:bCs/>
          <w:sz w:val="28"/>
        </w:rPr>
        <w:t>Учет материалов</w:t>
      </w:r>
      <w:r w:rsidRPr="009539FE">
        <w:rPr>
          <w:rFonts w:ascii="Times New Roman" w:hAnsi="Times New Roman" w:cs="Times New Roman"/>
          <w:sz w:val="28"/>
        </w:rPr>
        <w:t> и создадим новую приходную накладную.</w:t>
      </w:r>
    </w:p>
    <w:p w:rsidR="009539FE" w:rsidRDefault="009539FE" w:rsidP="009539F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>Система автоматически подставит текущую дату создания документа и нулевое время, так как документ еще не проведен. В качестве времени документа при оперативном проведении ему присваивается оперативная отметка времени.</w:t>
      </w:r>
    </w:p>
    <w:p w:rsidR="009539FE" w:rsidRDefault="009539FE" w:rsidP="009539FE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</w:rPr>
      </w:pPr>
      <w:r w:rsidRPr="009539FE">
        <w:rPr>
          <w:rFonts w:ascii="Times New Roman" w:hAnsi="Times New Roman" w:cs="Times New Roman"/>
          <w:sz w:val="28"/>
        </w:rPr>
        <w:t>Поле </w:t>
      </w:r>
      <w:r w:rsidRPr="009539FE">
        <w:rPr>
          <w:rFonts w:ascii="Times New Roman" w:hAnsi="Times New Roman" w:cs="Times New Roman"/>
          <w:b/>
          <w:bCs/>
          <w:sz w:val="28"/>
        </w:rPr>
        <w:t>Номер</w:t>
      </w:r>
      <w:r w:rsidRPr="009539FE">
        <w:rPr>
          <w:rFonts w:ascii="Times New Roman" w:hAnsi="Times New Roman" w:cs="Times New Roman"/>
          <w:sz w:val="28"/>
        </w:rPr>
        <w:t> не заполнено, но система сама сгенерирует для нового документа уникальный номер, так как свойство </w:t>
      </w:r>
      <w:proofErr w:type="spellStart"/>
      <w:r w:rsidRPr="009539FE">
        <w:rPr>
          <w:rFonts w:ascii="Times New Roman" w:hAnsi="Times New Roman" w:cs="Times New Roman"/>
          <w:b/>
          <w:bCs/>
          <w:sz w:val="28"/>
        </w:rPr>
        <w:t>Автонумерация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9539FE">
        <w:rPr>
          <w:rFonts w:ascii="Times New Roman" w:hAnsi="Times New Roman" w:cs="Times New Roman"/>
          <w:sz w:val="28"/>
        </w:rPr>
        <w:t>для документа включено по умолчанию. Новый номер будет сохранен в момент записи документа. </w:t>
      </w:r>
      <w:r w:rsidRPr="009539FE">
        <w:rPr>
          <w:rFonts w:ascii="Times New Roman" w:hAnsi="Times New Roman" w:cs="Times New Roman"/>
          <w:i/>
          <w:iCs/>
          <w:sz w:val="28"/>
        </w:rPr>
        <w:t xml:space="preserve">Осталось только заполнить табличную часть приходной накладной материалами (добавьте3 любых записи в накладную). Так же система </w:t>
      </w:r>
      <w:r w:rsidRPr="009539FE">
        <w:rPr>
          <w:rFonts w:ascii="Times New Roman" w:hAnsi="Times New Roman" w:cs="Times New Roman"/>
          <w:i/>
          <w:iCs/>
          <w:sz w:val="28"/>
        </w:rPr>
        <w:lastRenderedPageBreak/>
        <w:t>может вводить данные с клавиатуры и предлагать вам материалы по совпадающим буквам (создайте ещ</w:t>
      </w:r>
      <w:r>
        <w:rPr>
          <w:rFonts w:ascii="Times New Roman" w:hAnsi="Times New Roman" w:cs="Times New Roman"/>
          <w:i/>
          <w:iCs/>
          <w:sz w:val="28"/>
        </w:rPr>
        <w:t>е одну накладную таким образом)</w:t>
      </w:r>
    </w:p>
    <w:p w:rsidR="009539FE" w:rsidRDefault="009539FE" w:rsidP="009539F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9539FE">
        <w:rPr>
          <w:rFonts w:ascii="Times New Roman" w:hAnsi="Times New Roman" w:cs="Times New Roman"/>
          <w:sz w:val="28"/>
        </w:rPr>
        <w:t xml:space="preserve">После чего нажмем </w:t>
      </w:r>
      <w:r>
        <w:rPr>
          <w:rFonts w:ascii="Times New Roman" w:hAnsi="Times New Roman" w:cs="Times New Roman"/>
          <w:sz w:val="28"/>
        </w:rPr>
        <w:t>«</w:t>
      </w:r>
      <w:r w:rsidRPr="009539FE">
        <w:rPr>
          <w:rFonts w:ascii="Times New Roman" w:hAnsi="Times New Roman" w:cs="Times New Roman"/>
          <w:sz w:val="28"/>
        </w:rPr>
        <w:t>Провести</w:t>
      </w:r>
      <w:r>
        <w:rPr>
          <w:rFonts w:ascii="Times New Roman" w:hAnsi="Times New Roman" w:cs="Times New Roman"/>
          <w:sz w:val="28"/>
        </w:rPr>
        <w:t>»</w:t>
      </w:r>
      <w:r w:rsidRPr="009539FE">
        <w:rPr>
          <w:rFonts w:ascii="Times New Roman" w:hAnsi="Times New Roman" w:cs="Times New Roman"/>
          <w:sz w:val="28"/>
        </w:rPr>
        <w:t xml:space="preserve"> и закрыть.</w:t>
      </w:r>
    </w:p>
    <w:p w:rsidR="009539FE" w:rsidRDefault="009539FE" w:rsidP="009539FE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</w:rPr>
      </w:pPr>
      <w:r w:rsidRPr="009539FE">
        <w:rPr>
          <w:rFonts w:ascii="Times New Roman" w:hAnsi="Times New Roman" w:cs="Times New Roman"/>
          <w:i/>
          <w:iCs/>
          <w:sz w:val="28"/>
        </w:rPr>
        <w:t>Документ будет сохранен и проведен, ему будет присвоен автомати</w:t>
      </w:r>
      <w:r w:rsidRPr="009539FE">
        <w:rPr>
          <w:rFonts w:ascii="Times New Roman" w:hAnsi="Times New Roman" w:cs="Times New Roman"/>
          <w:i/>
          <w:iCs/>
          <w:sz w:val="28"/>
        </w:rPr>
        <w:softHyphen/>
        <w:t>чески сгенерированный системой номер и текущее время проведения документа.</w:t>
      </w:r>
    </w:p>
    <w:p w:rsid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91394" cy="3132161"/>
            <wp:effectExtent l="0" t="0" r="5080" b="0"/>
            <wp:docPr id="13" name="Рисунок 13" descr="D:\__Google_Disk_Sync\Обучение\4_1\Интеграция бизнес-процессов в архитектуре SAP\Лабы_конфигурации\pictures\lab_04_04_Invo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04_04_Invoic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44" cy="31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FE" w:rsidRPr="009539FE" w:rsidRDefault="009539FE" w:rsidP="00953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4.4. </w:t>
      </w:r>
      <w:r w:rsidRPr="009539FE">
        <w:rPr>
          <w:rFonts w:ascii="Times New Roman" w:hAnsi="Times New Roman" w:cs="Times New Roman"/>
          <w:iCs/>
          <w:sz w:val="28"/>
        </w:rPr>
        <w:t>Приходные накладные</w:t>
      </w:r>
    </w:p>
    <w:p w:rsidR="009539FE" w:rsidRDefault="009539FE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1D0D76">
        <w:rPr>
          <w:rFonts w:ascii="Times New Roman" w:hAnsi="Times New Roman" w:cs="Times New Roman"/>
          <w:b/>
          <w:bCs/>
          <w:sz w:val="28"/>
        </w:rPr>
        <w:t>Автоматический пересчет суммы в строках документа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При заполнении документа приходится вводить сумму в каждой строке. Это неудобно, и возникает естественное желание автоматизировать работу документа так, чтобы сумма вычислялась автоматически каждый раз при изменении цены или количества материалов в строке.</w:t>
      </w: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Это совсем не сложно, и для этого нам потребуется сначала создать собственную форму документа, а затем воспользоваться возможнос</w:t>
      </w:r>
      <w:r w:rsidRPr="001D0D76">
        <w:rPr>
          <w:rFonts w:ascii="Times New Roman" w:hAnsi="Times New Roman" w:cs="Times New Roman"/>
          <w:sz w:val="28"/>
        </w:rPr>
        <w:softHyphen/>
        <w:t>тями встроенного языка.</w:t>
      </w: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1D0D76">
        <w:rPr>
          <w:rFonts w:ascii="Times New Roman" w:hAnsi="Times New Roman" w:cs="Times New Roman"/>
          <w:b/>
          <w:bCs/>
          <w:sz w:val="28"/>
        </w:rPr>
        <w:t>В режиме конфигуратор:</w:t>
      </w: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Откроем окно редактирования объекта конфигурации Документ</w:t>
      </w:r>
      <w:r w:rsidRPr="001D0D76">
        <w:rPr>
          <w:rFonts w:ascii="Times New Roman" w:hAnsi="Times New Roman" w:cs="Times New Roman"/>
          <w:b/>
          <w:bCs/>
          <w:sz w:val="28"/>
        </w:rPr>
        <w:t> </w:t>
      </w:r>
      <w:proofErr w:type="spellStart"/>
      <w:r w:rsidRPr="001D0D76">
        <w:rPr>
          <w:rFonts w:ascii="Times New Roman" w:hAnsi="Times New Roman" w:cs="Times New Roman"/>
          <w:b/>
          <w:bCs/>
          <w:sz w:val="28"/>
        </w:rPr>
        <w:t>ПриходнаяНакладная</w:t>
      </w:r>
      <w:proofErr w:type="spellEnd"/>
      <w:r w:rsidRPr="001D0D76">
        <w:rPr>
          <w:rFonts w:ascii="Times New Roman" w:hAnsi="Times New Roman" w:cs="Times New Roman"/>
          <w:b/>
          <w:bCs/>
          <w:sz w:val="28"/>
        </w:rPr>
        <w:t>, </w:t>
      </w:r>
      <w:r w:rsidRPr="001D0D76">
        <w:rPr>
          <w:rFonts w:ascii="Times New Roman" w:hAnsi="Times New Roman" w:cs="Times New Roman"/>
          <w:sz w:val="28"/>
        </w:rPr>
        <w:t>далее пройдем на вкладку</w:t>
      </w:r>
      <w:r w:rsidRPr="001D0D76">
        <w:rPr>
          <w:rFonts w:ascii="Times New Roman" w:hAnsi="Times New Roman" w:cs="Times New Roman"/>
          <w:b/>
          <w:bCs/>
          <w:sz w:val="28"/>
        </w:rPr>
        <w:t> Формы: </w:t>
      </w:r>
      <w:r w:rsidRPr="001D0D76">
        <w:rPr>
          <w:rFonts w:ascii="Times New Roman" w:hAnsi="Times New Roman" w:cs="Times New Roman"/>
          <w:sz w:val="28"/>
        </w:rPr>
        <w:t xml:space="preserve">чтобы создать форму документа, нажмем кнопку открытия со значком лупы в поле ввода или кнопку </w:t>
      </w:r>
      <w:proofErr w:type="gramStart"/>
      <w:r w:rsidRPr="001D0D76">
        <w:rPr>
          <w:rFonts w:ascii="Times New Roman" w:hAnsi="Times New Roman" w:cs="Times New Roman"/>
          <w:sz w:val="28"/>
        </w:rPr>
        <w:t>Добавить</w:t>
      </w:r>
      <w:proofErr w:type="gramEnd"/>
      <w:r w:rsidRPr="001D0D76">
        <w:rPr>
          <w:rFonts w:ascii="Times New Roman" w:hAnsi="Times New Roman" w:cs="Times New Roman"/>
          <w:sz w:val="28"/>
        </w:rPr>
        <w:t xml:space="preserve"> над списком форм. Система вызовет полезный инструмент разработчика -</w:t>
      </w:r>
      <w:r w:rsidRPr="001D0D76">
        <w:rPr>
          <w:rFonts w:ascii="Times New Roman" w:hAnsi="Times New Roman" w:cs="Times New Roman"/>
          <w:b/>
          <w:bCs/>
          <w:sz w:val="28"/>
        </w:rPr>
        <w:t>конструктор форм, </w:t>
      </w:r>
      <w:r w:rsidRPr="001D0D76">
        <w:rPr>
          <w:rFonts w:ascii="Times New Roman" w:hAnsi="Times New Roman" w:cs="Times New Roman"/>
          <w:sz w:val="28"/>
        </w:rPr>
        <w:t>в нем выберем тип формы </w:t>
      </w:r>
      <w:r w:rsidRPr="001D0D76">
        <w:rPr>
          <w:rFonts w:ascii="Times New Roman" w:hAnsi="Times New Roman" w:cs="Times New Roman"/>
          <w:b/>
          <w:bCs/>
          <w:sz w:val="28"/>
        </w:rPr>
        <w:t xml:space="preserve">Форма </w:t>
      </w:r>
      <w:proofErr w:type="gramStart"/>
      <w:r w:rsidRPr="001D0D76">
        <w:rPr>
          <w:rFonts w:ascii="Times New Roman" w:hAnsi="Times New Roman" w:cs="Times New Roman"/>
          <w:b/>
          <w:bCs/>
          <w:sz w:val="28"/>
        </w:rPr>
        <w:t>документа </w:t>
      </w:r>
      <w:r w:rsidRPr="001D0D76">
        <w:rPr>
          <w:rFonts w:ascii="Times New Roman" w:hAnsi="Times New Roman" w:cs="Times New Roman"/>
          <w:sz w:val="28"/>
        </w:rPr>
        <w:t> и</w:t>
      </w:r>
      <w:proofErr w:type="gramEnd"/>
      <w:r w:rsidRPr="001D0D76">
        <w:rPr>
          <w:rFonts w:ascii="Times New Roman" w:hAnsi="Times New Roman" w:cs="Times New Roman"/>
          <w:sz w:val="28"/>
        </w:rPr>
        <w:t xml:space="preserve"> нажмем кнопку </w:t>
      </w:r>
      <w:r w:rsidRPr="001D0D76">
        <w:rPr>
          <w:rFonts w:ascii="Times New Roman" w:hAnsi="Times New Roman" w:cs="Times New Roman"/>
          <w:b/>
          <w:bCs/>
          <w:sz w:val="28"/>
        </w:rPr>
        <w:t>Готово. </w:t>
      </w:r>
      <w:r w:rsidRPr="001D0D76">
        <w:rPr>
          <w:rFonts w:ascii="Times New Roman" w:hAnsi="Times New Roman" w:cs="Times New Roman"/>
          <w:i/>
          <w:iCs/>
          <w:sz w:val="28"/>
        </w:rPr>
        <w:t>Обращаем внимание, что в дереве объектов конфигурации у объекта конфигурации Документ </w:t>
      </w:r>
      <w:proofErr w:type="spellStart"/>
      <w:r w:rsidRPr="001D0D76">
        <w:rPr>
          <w:rFonts w:ascii="Times New Roman" w:hAnsi="Times New Roman" w:cs="Times New Roman"/>
          <w:i/>
          <w:iCs/>
          <w:sz w:val="28"/>
        </w:rPr>
        <w:t>ПриходнаяНакладная</w:t>
      </w:r>
      <w:proofErr w:type="spellEnd"/>
      <w:r w:rsidRPr="001D0D76">
        <w:rPr>
          <w:rFonts w:ascii="Times New Roman" w:hAnsi="Times New Roman" w:cs="Times New Roman"/>
          <w:i/>
          <w:iCs/>
          <w:sz w:val="28"/>
        </w:rPr>
        <w:t> появилась форма </w:t>
      </w:r>
      <w:proofErr w:type="spellStart"/>
      <w:r w:rsidRPr="001D0D76">
        <w:rPr>
          <w:rFonts w:ascii="Times New Roman" w:hAnsi="Times New Roman" w:cs="Times New Roman"/>
          <w:i/>
          <w:iCs/>
          <w:sz w:val="28"/>
        </w:rPr>
        <w:t>ФормаДокумента</w:t>
      </w:r>
      <w:proofErr w:type="spellEnd"/>
      <w:r w:rsidRPr="001D0D76">
        <w:rPr>
          <w:rFonts w:ascii="Times New Roman" w:hAnsi="Times New Roman" w:cs="Times New Roman"/>
          <w:i/>
          <w:iCs/>
          <w:sz w:val="28"/>
        </w:rPr>
        <w:t>, а на экране открылось окно редактора форм, содержащее эту форму. </w:t>
      </w:r>
      <w:r w:rsidRPr="001D0D76">
        <w:rPr>
          <w:rFonts w:ascii="Times New Roman" w:hAnsi="Times New Roman" w:cs="Times New Roman"/>
          <w:sz w:val="28"/>
        </w:rPr>
        <w:t>Разработчик может через палитру свойств изменить свойства элемента, которые повлияют на его отображение в форме. Он может также изменить структуру элементов формы - создать новое поле, группу по</w:t>
      </w:r>
      <w:r w:rsidRPr="001D0D76">
        <w:rPr>
          <w:rFonts w:ascii="Times New Roman" w:hAnsi="Times New Roman" w:cs="Times New Roman"/>
          <w:sz w:val="28"/>
        </w:rPr>
        <w:lastRenderedPageBreak/>
        <w:t>лей, добавить табличную часть, связав эти элементы с данными формы. Используя встроенный язык, разработчик может «вклиниться» в эти события и описать собственный алгоритм того, что должно происхо</w:t>
      </w:r>
      <w:r w:rsidRPr="001D0D76">
        <w:rPr>
          <w:rFonts w:ascii="Times New Roman" w:hAnsi="Times New Roman" w:cs="Times New Roman"/>
          <w:sz w:val="28"/>
        </w:rPr>
        <w:softHyphen/>
        <w:t>дить при наступлении этого события. </w:t>
      </w:r>
    </w:p>
    <w:p w:rsidR="001D0D76" w:rsidRP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i/>
          <w:iCs/>
          <w:sz w:val="28"/>
        </w:rPr>
        <w:t>- Дважды щелкнем на элементе формы Материалы Количество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r w:rsidRPr="001D0D76">
        <w:rPr>
          <w:rFonts w:ascii="Times New Roman" w:hAnsi="Times New Roman" w:cs="Times New Roman"/>
          <w:i/>
          <w:iCs/>
          <w:sz w:val="28"/>
        </w:rPr>
        <w:t>или правой кнопкой мыши откроем для него палитру свойств: </w:t>
      </w:r>
      <w:r w:rsidRPr="001D0D76">
        <w:rPr>
          <w:rFonts w:ascii="Times New Roman" w:hAnsi="Times New Roman" w:cs="Times New Roman"/>
          <w:sz w:val="28"/>
        </w:rPr>
        <w:t>прокрутив список до конца, мы увидим перечень событий, которые могут быть связаны с этим полем. Найдем в списке событий событие </w:t>
      </w:r>
      <w:proofErr w:type="spellStart"/>
      <w:r w:rsidRPr="001D0D76">
        <w:rPr>
          <w:rFonts w:ascii="Times New Roman" w:hAnsi="Times New Roman" w:cs="Times New Roman"/>
          <w:b/>
          <w:bCs/>
          <w:sz w:val="28"/>
        </w:rPr>
        <w:t>ПриИзменении</w:t>
      </w:r>
      <w:proofErr w:type="spellEnd"/>
      <w:r w:rsidRPr="001D0D76">
        <w:rPr>
          <w:rFonts w:ascii="Times New Roman" w:hAnsi="Times New Roman" w:cs="Times New Roman"/>
          <w:b/>
          <w:bCs/>
          <w:sz w:val="28"/>
        </w:rPr>
        <w:t>, </w:t>
      </w:r>
      <w:r w:rsidRPr="001D0D76">
        <w:rPr>
          <w:rFonts w:ascii="Times New Roman" w:hAnsi="Times New Roman" w:cs="Times New Roman"/>
          <w:sz w:val="28"/>
        </w:rPr>
        <w:t>и нажмем на кнопку открытия (значок лупы), система создаст шаблон процедуры обработчика этого события в модуле нашей формы и откроет закладку </w:t>
      </w:r>
      <w:r w:rsidRPr="001D0D76">
        <w:rPr>
          <w:rFonts w:ascii="Times New Roman" w:hAnsi="Times New Roman" w:cs="Times New Roman"/>
          <w:b/>
          <w:bCs/>
          <w:sz w:val="28"/>
        </w:rPr>
        <w:t>Модуль</w:t>
      </w:r>
      <w:r w:rsidRPr="001D0D76">
        <w:rPr>
          <w:rFonts w:ascii="Times New Roman" w:hAnsi="Times New Roman" w:cs="Times New Roman"/>
          <w:sz w:val="28"/>
        </w:rPr>
        <w:t> редактора формы.</w:t>
      </w:r>
    </w:p>
    <w:p w:rsidR="009539FE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03511" cy="1111464"/>
            <wp:effectExtent l="0" t="0" r="6985" b="0"/>
            <wp:docPr id="14" name="Рисунок 14" descr="D:\__Google_Disk_Sync\Обучение\4_1\Интеграция бизнес-процессов в архитектуре SAP\Лабы_конфигурации\pictures\lab_04_05_Document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4_05_Document_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98" cy="11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76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4.5. Листинг формы документа</w:t>
      </w:r>
    </w:p>
    <w:p w:rsidR="001D0D76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b/>
          <w:bCs/>
          <w:sz w:val="28"/>
        </w:rPr>
        <w:t>Модуль</w:t>
      </w:r>
      <w:r w:rsidRPr="001D0D76">
        <w:rPr>
          <w:rFonts w:ascii="Times New Roman" w:hAnsi="Times New Roman" w:cs="Times New Roman"/>
          <w:sz w:val="28"/>
        </w:rPr>
        <w:t xml:space="preserve"> - это «хранилище» для текста программы на встроенном языке. В модуль формы, в процедуру </w:t>
      </w:r>
      <w:proofErr w:type="spellStart"/>
      <w:proofErr w:type="gramStart"/>
      <w:r w:rsidRPr="001D0D76">
        <w:rPr>
          <w:rFonts w:ascii="Times New Roman" w:hAnsi="Times New Roman" w:cs="Times New Roman"/>
          <w:sz w:val="28"/>
        </w:rPr>
        <w:t>МатериалыКоличествоПриИзменении</w:t>
      </w:r>
      <w:proofErr w:type="spellEnd"/>
      <w:r w:rsidRPr="001D0D76">
        <w:rPr>
          <w:rFonts w:ascii="Times New Roman" w:hAnsi="Times New Roman" w:cs="Times New Roman"/>
          <w:sz w:val="28"/>
        </w:rPr>
        <w:t>(</w:t>
      </w:r>
      <w:proofErr w:type="gramEnd"/>
      <w:r w:rsidRPr="001D0D76">
        <w:rPr>
          <w:rFonts w:ascii="Times New Roman" w:hAnsi="Times New Roman" w:cs="Times New Roman"/>
          <w:sz w:val="28"/>
        </w:rPr>
        <w:t>), добавим следующий текст: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0D76" w:rsidRPr="001D0D76" w:rsidRDefault="001D0D76" w:rsidP="001D0D76">
      <w:pPr>
        <w:spacing w:after="0" w:line="240" w:lineRule="auto"/>
        <w:ind w:firstLine="709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1D0D76">
        <w:rPr>
          <w:rFonts w:ascii="Consolas" w:hAnsi="Consolas" w:cs="Consolas"/>
          <w:bCs/>
          <w:iCs/>
          <w:sz w:val="20"/>
        </w:rPr>
        <w:t xml:space="preserve"> = 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Элементы.Материалы.ТекущиеДанные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;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СтрокаТабличнойЧасти.Сумма</w:t>
      </w:r>
      <w:proofErr w:type="spellEnd"/>
      <w:r w:rsidRPr="001D0D76">
        <w:rPr>
          <w:rFonts w:ascii="Consolas" w:hAnsi="Consolas" w:cs="Consolas"/>
          <w:bCs/>
          <w:iCs/>
          <w:sz w:val="20"/>
        </w:rPr>
        <w:t xml:space="preserve"> = 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СтрокаТабличнойЧасти.Количество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*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СтрокаТабличнойЧасти.Цена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;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 xml:space="preserve">Таким образом, в результате выполнения первой строки процедуры обработчика переменная </w:t>
      </w:r>
      <w:proofErr w:type="spellStart"/>
      <w:r w:rsidRPr="001D0D76">
        <w:rPr>
          <w:rFonts w:ascii="Times New Roman" w:hAnsi="Times New Roman" w:cs="Times New Roman"/>
          <w:sz w:val="28"/>
        </w:rPr>
        <w:t>СтрокаТабличнойЧасти</w:t>
      </w:r>
      <w:proofErr w:type="spellEnd"/>
      <w:r w:rsidRPr="001D0D76">
        <w:rPr>
          <w:rFonts w:ascii="Times New Roman" w:hAnsi="Times New Roman" w:cs="Times New Roman"/>
          <w:sz w:val="28"/>
        </w:rPr>
        <w:t xml:space="preserve"> будет содержать объект </w:t>
      </w:r>
      <w:proofErr w:type="spellStart"/>
      <w:r w:rsidRPr="001D0D76">
        <w:rPr>
          <w:rFonts w:ascii="Times New Roman" w:hAnsi="Times New Roman" w:cs="Times New Roman"/>
          <w:sz w:val="28"/>
        </w:rPr>
        <w:t>ДанныеФормыСтруктура</w:t>
      </w:r>
      <w:proofErr w:type="spellEnd"/>
      <w:r w:rsidRPr="001D0D76">
        <w:rPr>
          <w:rFonts w:ascii="Times New Roman" w:hAnsi="Times New Roman" w:cs="Times New Roman"/>
          <w:sz w:val="28"/>
        </w:rPr>
        <w:t xml:space="preserve">. Этот объект содержит данные, </w:t>
      </w:r>
      <w:proofErr w:type="gramStart"/>
      <w:r w:rsidRPr="001D0D76">
        <w:rPr>
          <w:rFonts w:ascii="Times New Roman" w:hAnsi="Times New Roman" w:cs="Times New Roman"/>
          <w:sz w:val="28"/>
        </w:rPr>
        <w:t>находящиеся  в</w:t>
      </w:r>
      <w:proofErr w:type="gramEnd"/>
      <w:r w:rsidRPr="001D0D76">
        <w:rPr>
          <w:rFonts w:ascii="Times New Roman" w:hAnsi="Times New Roman" w:cs="Times New Roman"/>
          <w:sz w:val="28"/>
        </w:rPr>
        <w:t xml:space="preserve"> текущей строке табличной части документа (</w:t>
      </w:r>
      <w:proofErr w:type="spellStart"/>
      <w:r w:rsidRPr="001D0D76">
        <w:rPr>
          <w:rFonts w:ascii="Times New Roman" w:hAnsi="Times New Roman" w:cs="Times New Roman"/>
          <w:sz w:val="28"/>
        </w:rPr>
        <w:t>Элементы.Материалы.ТекущиеДанные</w:t>
      </w:r>
      <w:proofErr w:type="spellEnd"/>
      <w:r w:rsidRPr="001D0D76">
        <w:rPr>
          <w:rFonts w:ascii="Times New Roman" w:hAnsi="Times New Roman" w:cs="Times New Roman"/>
          <w:sz w:val="28"/>
        </w:rPr>
        <w:t>). Получив этот объект, мы можем обратиться к данным конк</w:t>
      </w:r>
      <w:r w:rsidRPr="001D0D76">
        <w:rPr>
          <w:rFonts w:ascii="Times New Roman" w:hAnsi="Times New Roman" w:cs="Times New Roman"/>
          <w:sz w:val="28"/>
        </w:rPr>
        <w:softHyphen/>
        <w:t>ретной колонки табличной части, указав имя колонки в качестве свойства объекта.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1D0D76">
        <w:rPr>
          <w:rFonts w:ascii="Times New Roman" w:hAnsi="Times New Roman" w:cs="Times New Roman"/>
          <w:b/>
          <w:bCs/>
          <w:sz w:val="28"/>
        </w:rPr>
        <w:t>Одна процедура для обработки нескольких событий</w:t>
      </w:r>
    </w:p>
    <w:p w:rsidR="001D0D76" w:rsidRP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 xml:space="preserve">Теперь хотелось бы и для поля </w:t>
      </w:r>
      <w:proofErr w:type="gramStart"/>
      <w:r w:rsidRPr="001D0D76">
        <w:rPr>
          <w:rFonts w:ascii="Times New Roman" w:hAnsi="Times New Roman" w:cs="Times New Roman"/>
          <w:sz w:val="28"/>
        </w:rPr>
        <w:t>Цена  и</w:t>
      </w:r>
      <w:proofErr w:type="gramEnd"/>
      <w:r w:rsidRPr="001D0D76">
        <w:rPr>
          <w:rFonts w:ascii="Times New Roman" w:hAnsi="Times New Roman" w:cs="Times New Roman"/>
          <w:sz w:val="28"/>
        </w:rPr>
        <w:t xml:space="preserve"> Сумма сделать то же самое.</w:t>
      </w: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Поэтому лучше будет поместить расчет суммы в некоторое «обще</w:t>
      </w:r>
      <w:r w:rsidRPr="001D0D76">
        <w:rPr>
          <w:rFonts w:ascii="Times New Roman" w:hAnsi="Times New Roman" w:cs="Times New Roman"/>
          <w:sz w:val="28"/>
        </w:rPr>
        <w:softHyphen/>
        <w:t>доступное» место, чтобы разные документы, имеющие аналогичные реквизиты табличной части, могли использовать этот алгоритм. Для описания таких «общедоступных» мест служат объекты конфи</w:t>
      </w:r>
      <w:r w:rsidRPr="001D0D76">
        <w:rPr>
          <w:rFonts w:ascii="Times New Roman" w:hAnsi="Times New Roman" w:cs="Times New Roman"/>
          <w:sz w:val="28"/>
        </w:rPr>
        <w:softHyphen/>
        <w:t xml:space="preserve">гурации Общий модуль, расположенные в ветке </w:t>
      </w:r>
      <w:proofErr w:type="gramStart"/>
      <w:r w:rsidRPr="001D0D76">
        <w:rPr>
          <w:rFonts w:ascii="Times New Roman" w:hAnsi="Times New Roman" w:cs="Times New Roman"/>
          <w:sz w:val="28"/>
        </w:rPr>
        <w:t>Общие &gt;</w:t>
      </w:r>
      <w:proofErr w:type="gramEnd"/>
      <w:r w:rsidRPr="001D0D76">
        <w:rPr>
          <w:rFonts w:ascii="Times New Roman" w:hAnsi="Times New Roman" w:cs="Times New Roman"/>
          <w:sz w:val="28"/>
        </w:rPr>
        <w:t xml:space="preserve"> Общие модули. Процедуры и функции, содержащиеся в этих модулях, могут быть доступны для любых объектов конфигурации.</w:t>
      </w: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1D0D76" w:rsidRDefault="001D0D76" w:rsidP="001D0D76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1D0D76">
        <w:rPr>
          <w:rFonts w:ascii="Times New Roman" w:hAnsi="Times New Roman" w:cs="Times New Roman"/>
          <w:b/>
          <w:bCs/>
          <w:sz w:val="28"/>
        </w:rPr>
        <w:lastRenderedPageBreak/>
        <w:t>В режиме конфигуратор: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0D76" w:rsidRP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Добавим объект конфигурации Общий модуль. Для этого раскроем ветвь Общие в дереве объектов конфигурации, нажав на + слева от нее. Затем выделим ветвь </w:t>
      </w:r>
      <w:r w:rsidRPr="001D0D76">
        <w:rPr>
          <w:rFonts w:ascii="Times New Roman" w:hAnsi="Times New Roman" w:cs="Times New Roman"/>
          <w:b/>
          <w:bCs/>
          <w:sz w:val="28"/>
        </w:rPr>
        <w:t>Общие модули</w:t>
      </w:r>
      <w:r w:rsidRPr="001D0D76">
        <w:rPr>
          <w:rFonts w:ascii="Times New Roman" w:hAnsi="Times New Roman" w:cs="Times New Roman"/>
          <w:sz w:val="28"/>
        </w:rPr>
        <w:t> и нажмем кнопку </w:t>
      </w:r>
      <w:proofErr w:type="gramStart"/>
      <w:r w:rsidRPr="001D0D76">
        <w:rPr>
          <w:rFonts w:ascii="Times New Roman" w:hAnsi="Times New Roman" w:cs="Times New Roman"/>
          <w:b/>
          <w:bCs/>
          <w:sz w:val="28"/>
        </w:rPr>
        <w:t>Добавить</w:t>
      </w:r>
      <w:proofErr w:type="gramEnd"/>
      <w:r w:rsidRPr="001D0D76">
        <w:rPr>
          <w:rFonts w:ascii="Times New Roman" w:hAnsi="Times New Roman" w:cs="Times New Roman"/>
          <w:sz w:val="28"/>
        </w:rPr>
        <w:t> в командной панели окна конфигурации: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1D0D76" w:rsidTr="00682401">
        <w:tc>
          <w:tcPr>
            <w:tcW w:w="3681" w:type="dxa"/>
          </w:tcPr>
          <w:p w:rsidR="00682401" w:rsidRDefault="00682401" w:rsidP="001D0D7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D0D76" w:rsidRDefault="001D0D76" w:rsidP="001D0D7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1ED53D28" wp14:editId="7597D9F4">
                  <wp:extent cx="2006221" cy="2042029"/>
                  <wp:effectExtent l="0" t="0" r="0" b="0"/>
                  <wp:docPr id="15" name="Рисунок 15" descr="D:\__Google_Disk_Sync\Обучение\4_1\Интеграция бизнес-процессов в архитектуре SAP\Лабы_конфигурации\pictures\lab_04_06_Modu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__Google_Disk_Sync\Обучение\4_1\Интеграция бизнес-процессов в архитектуре SAP\Лабы_конфигурации\pictures\lab_04_06_Modu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883" cy="204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D76" w:rsidRDefault="001D0D76" w:rsidP="001D0D7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 4.6. Общие модули</w:t>
            </w:r>
          </w:p>
        </w:tc>
        <w:tc>
          <w:tcPr>
            <w:tcW w:w="5664" w:type="dxa"/>
          </w:tcPr>
          <w:p w:rsidR="001D0D76" w:rsidRDefault="001D0D76" w:rsidP="001D0D76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1D0D76">
              <w:rPr>
                <w:rFonts w:ascii="Times New Roman" w:hAnsi="Times New Roman" w:cs="Times New Roman"/>
                <w:sz w:val="28"/>
              </w:rPr>
              <w:t xml:space="preserve">Назовем его </w:t>
            </w:r>
            <w:proofErr w:type="spellStart"/>
            <w:r w:rsidRPr="001D0D76">
              <w:rPr>
                <w:rFonts w:ascii="Times New Roman" w:hAnsi="Times New Roman" w:cs="Times New Roman"/>
                <w:sz w:val="28"/>
              </w:rPr>
              <w:t>РаботаСДокументами</w:t>
            </w:r>
            <w:proofErr w:type="spellEnd"/>
            <w:r w:rsidRPr="001D0D76">
              <w:rPr>
                <w:rFonts w:ascii="Times New Roman" w:hAnsi="Times New Roman" w:cs="Times New Roman"/>
                <w:sz w:val="28"/>
              </w:rPr>
              <w:t xml:space="preserve"> и установим в его свойствах флажок Клиент (управляемое приложение), а флажок Сервер снимем. Это означает, что экземпляры этого модуля будут скомпилированы в контексте тонкого клиента и в контексте веб-клиента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1D0D76" w:rsidRDefault="001D0D76" w:rsidP="001D0D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Внесем в общий модуль следующий текст:</w:t>
      </w:r>
    </w:p>
    <w:p w:rsidR="004E084F" w:rsidRPr="001D0D76" w:rsidRDefault="004E084F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E084F" w:rsidRPr="004E084F" w:rsidRDefault="001D0D76" w:rsidP="001D0D76">
      <w:pPr>
        <w:spacing w:after="0" w:line="240" w:lineRule="auto"/>
        <w:ind w:firstLine="709"/>
        <w:jc w:val="both"/>
        <w:rPr>
          <w:rFonts w:ascii="Consolas" w:hAnsi="Consolas" w:cs="Consolas"/>
          <w:bCs/>
          <w:iCs/>
          <w:sz w:val="20"/>
        </w:rPr>
      </w:pPr>
      <w:r w:rsidRPr="004E084F">
        <w:rPr>
          <w:rFonts w:ascii="Consolas" w:hAnsi="Consolas" w:cs="Consolas"/>
          <w:bCs/>
          <w:iCs/>
          <w:sz w:val="20"/>
        </w:rPr>
        <w:t xml:space="preserve">Процедура 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РассчитатьСумму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(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) Экспорт</w:t>
      </w:r>
    </w:p>
    <w:p w:rsidR="004E084F" w:rsidRPr="004E084F" w:rsidRDefault="001D0D76" w:rsidP="004E084F">
      <w:pPr>
        <w:spacing w:after="0" w:line="240" w:lineRule="auto"/>
        <w:ind w:left="708" w:firstLine="708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СтрокаТабличнойЧасти.Сумма</w:t>
      </w:r>
      <w:proofErr w:type="spellEnd"/>
      <w:r w:rsidRPr="004E084F">
        <w:rPr>
          <w:rFonts w:ascii="Consolas" w:hAnsi="Consolas" w:cs="Consolas"/>
          <w:bCs/>
          <w:iCs/>
          <w:sz w:val="20"/>
        </w:rPr>
        <w:t xml:space="preserve"> = 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СтрокаТабличнойЧасти.Количество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*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СтрокаТабличнойЧасти.Цена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;</w:t>
      </w:r>
    </w:p>
    <w:p w:rsidR="001D0D76" w:rsidRDefault="001D0D76" w:rsidP="004E084F">
      <w:pPr>
        <w:spacing w:after="0" w:line="240" w:lineRule="auto"/>
        <w:ind w:left="708" w:firstLine="1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4E084F">
        <w:rPr>
          <w:rFonts w:ascii="Consolas" w:hAnsi="Consolas" w:cs="Consolas"/>
          <w:bCs/>
          <w:iCs/>
          <w:sz w:val="20"/>
        </w:rPr>
        <w:t>КонецПроцедуры</w:t>
      </w:r>
      <w:proofErr w:type="spellEnd"/>
    </w:p>
    <w:p w:rsidR="004E084F" w:rsidRPr="004E084F" w:rsidRDefault="004E084F" w:rsidP="004E084F">
      <w:pPr>
        <w:spacing w:after="0" w:line="240" w:lineRule="auto"/>
        <w:ind w:left="708" w:firstLine="1"/>
        <w:jc w:val="both"/>
        <w:rPr>
          <w:rFonts w:ascii="Consolas" w:hAnsi="Consolas" w:cs="Consolas"/>
          <w:sz w:val="20"/>
        </w:rPr>
      </w:pP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 xml:space="preserve">Изменим текст обработчика. Для этого вернитесь в модуль формы документа, выберите поле </w:t>
      </w:r>
      <w:proofErr w:type="spellStart"/>
      <w:r w:rsidRPr="001D0D76">
        <w:rPr>
          <w:rFonts w:ascii="Times New Roman" w:hAnsi="Times New Roman" w:cs="Times New Roman"/>
          <w:sz w:val="28"/>
        </w:rPr>
        <w:t>КоличествоПриИзменении</w:t>
      </w:r>
      <w:proofErr w:type="spellEnd"/>
      <w:r w:rsidRPr="001D0D76">
        <w:rPr>
          <w:rFonts w:ascii="Times New Roman" w:hAnsi="Times New Roman" w:cs="Times New Roman"/>
          <w:sz w:val="28"/>
        </w:rPr>
        <w:t>.</w:t>
      </w:r>
    </w:p>
    <w:p w:rsidR="004E084F" w:rsidRPr="001D0D76" w:rsidRDefault="004E084F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E084F" w:rsidRDefault="001D0D76" w:rsidP="004E084F">
      <w:pPr>
        <w:spacing w:after="0" w:line="240" w:lineRule="auto"/>
        <w:ind w:left="708" w:firstLine="1"/>
        <w:jc w:val="both"/>
        <w:rPr>
          <w:rFonts w:ascii="Consolas" w:hAnsi="Consolas" w:cs="Consolas"/>
          <w:bCs/>
          <w:iCs/>
          <w:sz w:val="20"/>
        </w:rPr>
      </w:pPr>
      <w:r w:rsidRPr="004E084F">
        <w:rPr>
          <w:rFonts w:ascii="Consolas" w:hAnsi="Consolas" w:cs="Consolas"/>
          <w:bCs/>
          <w:iCs/>
          <w:sz w:val="20"/>
        </w:rPr>
        <w:t>&amp;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НаКлиенте</w:t>
      </w:r>
      <w:proofErr w:type="spellEnd"/>
      <w:r w:rsidRPr="004E084F">
        <w:rPr>
          <w:rFonts w:ascii="Consolas" w:hAnsi="Consolas" w:cs="Consolas"/>
          <w:sz w:val="20"/>
        </w:rPr>
        <w:br/>
      </w:r>
      <w:r w:rsidRPr="004E084F">
        <w:rPr>
          <w:rFonts w:ascii="Consolas" w:hAnsi="Consolas" w:cs="Consolas"/>
          <w:bCs/>
          <w:iCs/>
          <w:sz w:val="20"/>
        </w:rPr>
        <w:t xml:space="preserve">Процедура 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Материалы</w:t>
      </w:r>
      <w:r w:rsidR="004E084F">
        <w:rPr>
          <w:rFonts w:ascii="Consolas" w:hAnsi="Consolas" w:cs="Consolas"/>
          <w:bCs/>
          <w:iCs/>
          <w:sz w:val="20"/>
        </w:rPr>
        <w:t>КоличествоПриИзменении</w:t>
      </w:r>
      <w:proofErr w:type="spellEnd"/>
      <w:r w:rsidR="004E084F">
        <w:rPr>
          <w:rFonts w:ascii="Consolas" w:hAnsi="Consolas" w:cs="Consolas"/>
          <w:bCs/>
          <w:iCs/>
          <w:sz w:val="20"/>
        </w:rPr>
        <w:t xml:space="preserve"> (Элемент)</w:t>
      </w:r>
    </w:p>
    <w:p w:rsidR="004E084F" w:rsidRDefault="001D0D76" w:rsidP="004E084F">
      <w:pPr>
        <w:spacing w:after="0" w:line="240" w:lineRule="auto"/>
        <w:ind w:left="707" w:firstLine="709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4E084F">
        <w:rPr>
          <w:rFonts w:ascii="Consolas" w:hAnsi="Consolas" w:cs="Consolas"/>
          <w:bCs/>
          <w:iCs/>
          <w:sz w:val="20"/>
        </w:rPr>
        <w:t xml:space="preserve">. = 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Элементы.Материалы.ТекущиеДанные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;</w:t>
      </w:r>
    </w:p>
    <w:p w:rsidR="004E084F" w:rsidRDefault="001D0D76" w:rsidP="004E084F">
      <w:pPr>
        <w:spacing w:after="0" w:line="240" w:lineRule="auto"/>
        <w:ind w:left="707" w:firstLine="709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4E084F">
        <w:rPr>
          <w:rFonts w:ascii="Consolas" w:hAnsi="Consolas" w:cs="Consolas"/>
          <w:bCs/>
          <w:iCs/>
          <w:sz w:val="20"/>
        </w:rPr>
        <w:t>РаботаСДокументами.РассчитатьСумму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(</w:t>
      </w:r>
      <w:proofErr w:type="spellStart"/>
      <w:r w:rsidRPr="004E084F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4E084F">
        <w:rPr>
          <w:rFonts w:ascii="Consolas" w:hAnsi="Consolas" w:cs="Consolas"/>
          <w:bCs/>
          <w:iCs/>
          <w:sz w:val="20"/>
        </w:rPr>
        <w:t>);</w:t>
      </w:r>
    </w:p>
    <w:p w:rsidR="001D0D76" w:rsidRPr="004E084F" w:rsidRDefault="001D0D76" w:rsidP="004E084F">
      <w:pPr>
        <w:spacing w:after="0" w:line="240" w:lineRule="auto"/>
        <w:ind w:firstLine="707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4E084F">
        <w:rPr>
          <w:rFonts w:ascii="Consolas" w:hAnsi="Consolas" w:cs="Consolas"/>
          <w:bCs/>
          <w:iCs/>
          <w:sz w:val="20"/>
        </w:rPr>
        <w:t>КонецПроцедуры</w:t>
      </w:r>
      <w:proofErr w:type="spellEnd"/>
    </w:p>
    <w:p w:rsidR="004E084F" w:rsidRPr="001D0D76" w:rsidRDefault="004E084F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E084F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 xml:space="preserve">Создадим обработчик события </w:t>
      </w:r>
      <w:proofErr w:type="spellStart"/>
      <w:r w:rsidRPr="001D0D76">
        <w:rPr>
          <w:rFonts w:ascii="Times New Roman" w:hAnsi="Times New Roman" w:cs="Times New Roman"/>
          <w:sz w:val="28"/>
        </w:rPr>
        <w:t>ПриИзменении</w:t>
      </w:r>
      <w:proofErr w:type="spellEnd"/>
      <w:r w:rsidRPr="001D0D76">
        <w:rPr>
          <w:rFonts w:ascii="Times New Roman" w:hAnsi="Times New Roman" w:cs="Times New Roman"/>
          <w:sz w:val="28"/>
        </w:rPr>
        <w:t xml:space="preserve"> для поля табличной части </w:t>
      </w:r>
      <w:proofErr w:type="spellStart"/>
      <w:r w:rsidRPr="001D0D76">
        <w:rPr>
          <w:rFonts w:ascii="Times New Roman" w:hAnsi="Times New Roman" w:cs="Times New Roman"/>
          <w:sz w:val="28"/>
        </w:rPr>
        <w:t>МатериалыЦена</w:t>
      </w:r>
      <w:proofErr w:type="spellEnd"/>
      <w:r w:rsidRPr="001D0D76">
        <w:rPr>
          <w:rFonts w:ascii="Times New Roman" w:hAnsi="Times New Roman" w:cs="Times New Roman"/>
          <w:sz w:val="28"/>
        </w:rPr>
        <w:t xml:space="preserve"> так же, как мы делали это для поля Материалы Количество, и повторим в нем вызов процедуры </w:t>
      </w:r>
      <w:proofErr w:type="spellStart"/>
      <w:r w:rsidRPr="001D0D76">
        <w:rPr>
          <w:rFonts w:ascii="Times New Roman" w:hAnsi="Times New Roman" w:cs="Times New Roman"/>
          <w:sz w:val="28"/>
        </w:rPr>
        <w:t>РассчитатьСумму</w:t>
      </w:r>
      <w:proofErr w:type="spellEnd"/>
      <w:r w:rsidRPr="001D0D76">
        <w:rPr>
          <w:rFonts w:ascii="Times New Roman" w:hAnsi="Times New Roman" w:cs="Times New Roman"/>
          <w:sz w:val="28"/>
        </w:rPr>
        <w:t xml:space="preserve"> из общего модуля.</w:t>
      </w:r>
    </w:p>
    <w:p w:rsidR="001D0D76" w:rsidRDefault="001D0D76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D76">
        <w:rPr>
          <w:rFonts w:ascii="Times New Roman" w:hAnsi="Times New Roman" w:cs="Times New Roman"/>
          <w:sz w:val="28"/>
        </w:rPr>
        <w:t>- Листинг процедуры «</w:t>
      </w:r>
      <w:proofErr w:type="spellStart"/>
      <w:proofErr w:type="gramStart"/>
      <w:r w:rsidRPr="001D0D76">
        <w:rPr>
          <w:rFonts w:ascii="Times New Roman" w:hAnsi="Times New Roman" w:cs="Times New Roman"/>
          <w:sz w:val="28"/>
        </w:rPr>
        <w:t>МатериалыЦенаПриИзменении</w:t>
      </w:r>
      <w:proofErr w:type="spellEnd"/>
      <w:r w:rsidRPr="001D0D76">
        <w:rPr>
          <w:rFonts w:ascii="Times New Roman" w:hAnsi="Times New Roman" w:cs="Times New Roman"/>
          <w:sz w:val="28"/>
        </w:rPr>
        <w:t>(</w:t>
      </w:r>
      <w:proofErr w:type="gramEnd"/>
      <w:r w:rsidRPr="001D0D76">
        <w:rPr>
          <w:rFonts w:ascii="Times New Roman" w:hAnsi="Times New Roman" w:cs="Times New Roman"/>
          <w:sz w:val="28"/>
        </w:rPr>
        <w:t>)»</w:t>
      </w:r>
    </w:p>
    <w:p w:rsidR="004E084F" w:rsidRPr="001D0D76" w:rsidRDefault="004E084F" w:rsidP="001D0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E084F" w:rsidRDefault="001D0D76" w:rsidP="001D0D76">
      <w:pPr>
        <w:spacing w:after="0" w:line="240" w:lineRule="auto"/>
        <w:ind w:firstLine="709"/>
        <w:jc w:val="both"/>
        <w:rPr>
          <w:rFonts w:ascii="Consolas" w:hAnsi="Consolas" w:cs="Consolas"/>
          <w:bCs/>
          <w:iCs/>
          <w:sz w:val="20"/>
        </w:rPr>
      </w:pPr>
      <w:r w:rsidRPr="001D0D76">
        <w:rPr>
          <w:rFonts w:ascii="Consolas" w:hAnsi="Consolas" w:cs="Consolas"/>
          <w:bCs/>
          <w:iCs/>
          <w:sz w:val="20"/>
        </w:rPr>
        <w:t>&amp;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НаКлиенте</w:t>
      </w:r>
      <w:proofErr w:type="spellEnd"/>
    </w:p>
    <w:p w:rsidR="004E084F" w:rsidRDefault="001D0D76" w:rsidP="001D0D76">
      <w:pPr>
        <w:spacing w:after="0" w:line="240" w:lineRule="auto"/>
        <w:ind w:firstLine="709"/>
        <w:jc w:val="both"/>
        <w:rPr>
          <w:rFonts w:ascii="Consolas" w:hAnsi="Consolas" w:cs="Consolas"/>
          <w:bCs/>
          <w:iCs/>
          <w:sz w:val="20"/>
        </w:rPr>
      </w:pPr>
      <w:r w:rsidRPr="001D0D76">
        <w:rPr>
          <w:rFonts w:ascii="Consolas" w:hAnsi="Consolas" w:cs="Consolas"/>
          <w:bCs/>
          <w:iCs/>
          <w:sz w:val="20"/>
        </w:rPr>
        <w:t xml:space="preserve">Процедура 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МатериалыЦенаПриИзменении</w:t>
      </w:r>
      <w:proofErr w:type="spellEnd"/>
      <w:r w:rsidRPr="001D0D76">
        <w:rPr>
          <w:rFonts w:ascii="Consolas" w:hAnsi="Consolas" w:cs="Consolas"/>
          <w:bCs/>
          <w:iCs/>
          <w:sz w:val="20"/>
        </w:rPr>
        <w:t xml:space="preserve"> (Элемент)</w:t>
      </w:r>
    </w:p>
    <w:p w:rsidR="004E084F" w:rsidRDefault="001D0D76" w:rsidP="004E084F">
      <w:pPr>
        <w:spacing w:after="0" w:line="240" w:lineRule="auto"/>
        <w:ind w:left="707" w:firstLine="709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1D0D76">
        <w:rPr>
          <w:rFonts w:ascii="Consolas" w:hAnsi="Consolas" w:cs="Consolas"/>
          <w:bCs/>
          <w:iCs/>
          <w:sz w:val="20"/>
        </w:rPr>
        <w:t xml:space="preserve">. = 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Элементы.Материалы.ТекущиеДанные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;</w:t>
      </w:r>
    </w:p>
    <w:p w:rsidR="004E084F" w:rsidRDefault="001D0D76" w:rsidP="004E084F">
      <w:pPr>
        <w:spacing w:after="0" w:line="240" w:lineRule="auto"/>
        <w:ind w:left="708" w:firstLine="708"/>
        <w:jc w:val="both"/>
        <w:rPr>
          <w:rFonts w:ascii="Consolas" w:hAnsi="Consolas" w:cs="Consolas"/>
          <w:bCs/>
          <w:iCs/>
          <w:sz w:val="20"/>
        </w:rPr>
      </w:pPr>
      <w:proofErr w:type="spellStart"/>
      <w:r w:rsidRPr="001D0D76">
        <w:rPr>
          <w:rFonts w:ascii="Consolas" w:hAnsi="Consolas" w:cs="Consolas"/>
          <w:bCs/>
          <w:iCs/>
          <w:sz w:val="20"/>
        </w:rPr>
        <w:t>РаботаСДокументами.РассчитатьСумму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(</w:t>
      </w:r>
      <w:proofErr w:type="spellStart"/>
      <w:r w:rsidRPr="001D0D76">
        <w:rPr>
          <w:rFonts w:ascii="Consolas" w:hAnsi="Consolas" w:cs="Consolas"/>
          <w:bCs/>
          <w:iCs/>
          <w:sz w:val="20"/>
        </w:rPr>
        <w:t>СтрокаТабличнойЧасти</w:t>
      </w:r>
      <w:proofErr w:type="spellEnd"/>
      <w:r w:rsidRPr="001D0D76">
        <w:rPr>
          <w:rFonts w:ascii="Consolas" w:hAnsi="Consolas" w:cs="Consolas"/>
          <w:bCs/>
          <w:iCs/>
          <w:sz w:val="20"/>
        </w:rPr>
        <w:t>);</w:t>
      </w:r>
    </w:p>
    <w:p w:rsidR="001D0D76" w:rsidRPr="001D0D76" w:rsidRDefault="001D0D76" w:rsidP="004E084F">
      <w:pPr>
        <w:spacing w:after="0" w:line="240" w:lineRule="auto"/>
        <w:ind w:left="708" w:firstLine="1"/>
        <w:jc w:val="both"/>
        <w:rPr>
          <w:rFonts w:ascii="Consolas" w:hAnsi="Consolas" w:cs="Consolas"/>
          <w:sz w:val="20"/>
        </w:rPr>
      </w:pPr>
      <w:proofErr w:type="spellStart"/>
      <w:r w:rsidRPr="001D0D76">
        <w:rPr>
          <w:rFonts w:ascii="Consolas" w:hAnsi="Consolas" w:cs="Consolas"/>
          <w:bCs/>
          <w:iCs/>
          <w:sz w:val="20"/>
        </w:rPr>
        <w:t>КонецПроцедуры</w:t>
      </w:r>
      <w:proofErr w:type="spellEnd"/>
    </w:p>
    <w:p w:rsidR="001D0D76" w:rsidRDefault="001D0D76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P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b/>
          <w:bCs/>
          <w:sz w:val="28"/>
        </w:rPr>
        <w:lastRenderedPageBreak/>
        <w:t>В режиме 1С: Предприятие:</w:t>
      </w:r>
    </w:p>
    <w:p w:rsidR="00682401" w:rsidRDefault="00682401" w:rsidP="006824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Запустим </w:t>
      </w:r>
      <w:r w:rsidRPr="00682401">
        <w:rPr>
          <w:rFonts w:ascii="Times New Roman" w:hAnsi="Times New Roman" w:cs="Times New Roman"/>
          <w:b/>
          <w:bCs/>
          <w:sz w:val="28"/>
        </w:rPr>
        <w:t>1С: Предприятие</w:t>
      </w:r>
      <w:r w:rsidRPr="00682401">
        <w:rPr>
          <w:rFonts w:ascii="Times New Roman" w:hAnsi="Times New Roman" w:cs="Times New Roman"/>
          <w:sz w:val="28"/>
        </w:rPr>
        <w:t xml:space="preserve"> в режиме отладки и убедимся, что теперь сумма в строках табличной части документов </w:t>
      </w:r>
      <w:proofErr w:type="spellStart"/>
      <w:r w:rsidRPr="00682401">
        <w:rPr>
          <w:rFonts w:ascii="Times New Roman" w:hAnsi="Times New Roman" w:cs="Times New Roman"/>
          <w:sz w:val="28"/>
        </w:rPr>
        <w:t>ПриходнаяНакладная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пересчитывается как при изменении количества, так и при изменении цены.</w:t>
      </w:r>
    </w:p>
    <w:p w:rsidR="00682401" w:rsidRDefault="00682401" w:rsidP="0068240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 w:rsidRPr="00682401">
        <w:rPr>
          <w:rFonts w:ascii="Times New Roman" w:hAnsi="Times New Roman" w:cs="Times New Roman"/>
          <w:b/>
          <w:bCs/>
          <w:sz w:val="28"/>
        </w:rPr>
        <w:t>Документ «Оказание услуги»</w:t>
      </w:r>
    </w:p>
    <w:p w:rsidR="00682401" w:rsidRPr="00682401" w:rsidRDefault="00682401" w:rsidP="0068240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682401">
        <w:rPr>
          <w:rFonts w:ascii="Times New Roman" w:hAnsi="Times New Roman" w:cs="Times New Roman"/>
          <w:b/>
          <w:bCs/>
          <w:sz w:val="28"/>
        </w:rPr>
        <w:t>В режиме конфигуратор: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Добавим новый объект конфигурации Документ и назовем его </w:t>
      </w:r>
      <w:proofErr w:type="spellStart"/>
      <w:r w:rsidRPr="00682401">
        <w:rPr>
          <w:rFonts w:ascii="Times New Roman" w:hAnsi="Times New Roman" w:cs="Times New Roman"/>
          <w:sz w:val="28"/>
        </w:rPr>
        <w:t>ОказаниеУслуги</w:t>
      </w:r>
      <w:proofErr w:type="spellEnd"/>
      <w:r w:rsidRPr="00682401">
        <w:rPr>
          <w:rFonts w:ascii="Times New Roman" w:hAnsi="Times New Roman" w:cs="Times New Roman"/>
          <w:sz w:val="28"/>
        </w:rPr>
        <w:t>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- </w:t>
      </w:r>
      <w:r w:rsidRPr="00682401">
        <w:rPr>
          <w:rFonts w:ascii="Times New Roman" w:hAnsi="Times New Roman" w:cs="Times New Roman"/>
          <w:i/>
          <w:iCs/>
          <w:sz w:val="28"/>
        </w:rPr>
        <w:t>На закладке </w:t>
      </w:r>
      <w:proofErr w:type="gramStart"/>
      <w:r w:rsidRPr="00682401">
        <w:rPr>
          <w:rFonts w:ascii="Times New Roman" w:hAnsi="Times New Roman" w:cs="Times New Roman"/>
          <w:i/>
          <w:iCs/>
          <w:sz w:val="28"/>
        </w:rPr>
        <w:t>Основные</w:t>
      </w:r>
      <w:r w:rsidRPr="00682401">
        <w:rPr>
          <w:rFonts w:ascii="Times New Roman" w:hAnsi="Times New Roman" w:cs="Times New Roman"/>
          <w:sz w:val="28"/>
        </w:rPr>
        <w:t>:  Представление</w:t>
      </w:r>
      <w:proofErr w:type="gramEnd"/>
      <w:r w:rsidRPr="00682401">
        <w:rPr>
          <w:rFonts w:ascii="Times New Roman" w:hAnsi="Times New Roman" w:cs="Times New Roman"/>
          <w:sz w:val="28"/>
        </w:rPr>
        <w:t xml:space="preserve"> объекта задавать не будем, вместо него будет исполь</w:t>
      </w:r>
      <w:r w:rsidRPr="00682401">
        <w:rPr>
          <w:rFonts w:ascii="Times New Roman" w:hAnsi="Times New Roman" w:cs="Times New Roman"/>
          <w:sz w:val="28"/>
        </w:rPr>
        <w:softHyphen/>
        <w:t>зоваться Синоним объекта. Представление списка зададим как Оказание услуг.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- </w:t>
      </w:r>
      <w:r w:rsidRPr="00682401">
        <w:rPr>
          <w:rFonts w:ascii="Times New Roman" w:hAnsi="Times New Roman" w:cs="Times New Roman"/>
          <w:i/>
          <w:iCs/>
          <w:sz w:val="28"/>
        </w:rPr>
        <w:t>На закладке Подсистемы</w:t>
      </w:r>
      <w:r w:rsidRPr="00682401">
        <w:rPr>
          <w:rFonts w:ascii="Times New Roman" w:hAnsi="Times New Roman" w:cs="Times New Roman"/>
          <w:sz w:val="28"/>
        </w:rPr>
        <w:t>: отметим, что документ будет доступен в подсистемах Оказание услуг и Бухгалтерия.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- </w:t>
      </w:r>
      <w:r w:rsidRPr="00682401">
        <w:rPr>
          <w:rFonts w:ascii="Times New Roman" w:hAnsi="Times New Roman" w:cs="Times New Roman"/>
          <w:i/>
          <w:iCs/>
          <w:sz w:val="28"/>
        </w:rPr>
        <w:t>На закладке Данные: </w:t>
      </w:r>
      <w:r w:rsidRPr="00682401">
        <w:rPr>
          <w:rFonts w:ascii="Times New Roman" w:hAnsi="Times New Roman" w:cs="Times New Roman"/>
          <w:sz w:val="28"/>
        </w:rPr>
        <w:t>создадим реквизиты документа:</w:t>
      </w:r>
    </w:p>
    <w:p w:rsidR="00682401" w:rsidRPr="00682401" w:rsidRDefault="00682401" w:rsidP="00682401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Склад, тип </w:t>
      </w:r>
      <w:proofErr w:type="spellStart"/>
      <w:r w:rsidRPr="00682401">
        <w:rPr>
          <w:rFonts w:ascii="Times New Roman" w:hAnsi="Times New Roman" w:cs="Times New Roman"/>
          <w:sz w:val="28"/>
        </w:rPr>
        <w:t>СправочникСсылка.Склады</w:t>
      </w:r>
      <w:proofErr w:type="spellEnd"/>
      <w:r w:rsidRPr="00682401">
        <w:rPr>
          <w:rFonts w:ascii="Times New Roman" w:hAnsi="Times New Roman" w:cs="Times New Roman"/>
          <w:sz w:val="28"/>
        </w:rPr>
        <w:t>. Выберем для свойства Значение заполнения предопределенный элемент Основной спра</w:t>
      </w:r>
      <w:r w:rsidRPr="00682401">
        <w:rPr>
          <w:rFonts w:ascii="Times New Roman" w:hAnsi="Times New Roman" w:cs="Times New Roman"/>
          <w:sz w:val="28"/>
        </w:rPr>
        <w:softHyphen/>
        <w:t>вочника Склады.</w:t>
      </w:r>
    </w:p>
    <w:p w:rsidR="00682401" w:rsidRPr="00682401" w:rsidRDefault="00682401" w:rsidP="0068240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Клиент, тип </w:t>
      </w:r>
      <w:proofErr w:type="spellStart"/>
      <w:r w:rsidRPr="00682401">
        <w:rPr>
          <w:rFonts w:ascii="Times New Roman" w:hAnsi="Times New Roman" w:cs="Times New Roman"/>
          <w:sz w:val="28"/>
        </w:rPr>
        <w:t>СправочникСсылка.Клиенты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. Установим свойство Проверка заполнения в значение </w:t>
      </w:r>
      <w:proofErr w:type="gramStart"/>
      <w:r w:rsidRPr="00682401">
        <w:rPr>
          <w:rFonts w:ascii="Times New Roman" w:hAnsi="Times New Roman" w:cs="Times New Roman"/>
          <w:sz w:val="28"/>
        </w:rPr>
        <w:t>Выдавать</w:t>
      </w:r>
      <w:proofErr w:type="gramEnd"/>
      <w:r w:rsidRPr="00682401">
        <w:rPr>
          <w:rFonts w:ascii="Times New Roman" w:hAnsi="Times New Roman" w:cs="Times New Roman"/>
          <w:sz w:val="28"/>
        </w:rPr>
        <w:t xml:space="preserve"> ошибку.</w:t>
      </w:r>
    </w:p>
    <w:p w:rsidR="00682401" w:rsidRDefault="00682401" w:rsidP="0068240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Мастер, тип </w:t>
      </w:r>
      <w:proofErr w:type="spellStart"/>
      <w:r w:rsidRPr="00682401">
        <w:rPr>
          <w:rFonts w:ascii="Times New Roman" w:hAnsi="Times New Roman" w:cs="Times New Roman"/>
          <w:sz w:val="28"/>
        </w:rPr>
        <w:t>СправочникСсылка.Сотрудники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. Установим свойство Проверка заполнения в значение </w:t>
      </w:r>
      <w:proofErr w:type="gramStart"/>
      <w:r w:rsidRPr="00682401">
        <w:rPr>
          <w:rFonts w:ascii="Times New Roman" w:hAnsi="Times New Roman" w:cs="Times New Roman"/>
          <w:sz w:val="28"/>
        </w:rPr>
        <w:t>Выдавать</w:t>
      </w:r>
      <w:proofErr w:type="gramEnd"/>
      <w:r w:rsidRPr="00682401">
        <w:rPr>
          <w:rFonts w:ascii="Times New Roman" w:hAnsi="Times New Roman" w:cs="Times New Roman"/>
          <w:sz w:val="28"/>
        </w:rPr>
        <w:t xml:space="preserve"> ошибку.</w:t>
      </w:r>
    </w:p>
    <w:p w:rsidR="00682401" w:rsidRPr="00682401" w:rsidRDefault="00682401" w:rsidP="0068240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682401" w:rsidRP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Создадим табличную часть этого документа </w:t>
      </w:r>
      <w:proofErr w:type="spellStart"/>
      <w:r w:rsidRPr="00682401">
        <w:rPr>
          <w:rFonts w:ascii="Times New Roman" w:hAnsi="Times New Roman" w:cs="Times New Roman"/>
          <w:sz w:val="28"/>
        </w:rPr>
        <w:t>ПереченьНоменклатуры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с реквизитами:</w:t>
      </w:r>
    </w:p>
    <w:p w:rsidR="00682401" w:rsidRPr="00682401" w:rsidRDefault="00682401" w:rsidP="0068240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Номенклатура, тип </w:t>
      </w:r>
      <w:proofErr w:type="spellStart"/>
      <w:r w:rsidRPr="00682401">
        <w:rPr>
          <w:rFonts w:ascii="Times New Roman" w:hAnsi="Times New Roman" w:cs="Times New Roman"/>
          <w:sz w:val="28"/>
        </w:rPr>
        <w:t>СправочникСсылка.Номенклатура</w:t>
      </w:r>
      <w:proofErr w:type="spellEnd"/>
      <w:r w:rsidRPr="00682401">
        <w:rPr>
          <w:rFonts w:ascii="Times New Roman" w:hAnsi="Times New Roman" w:cs="Times New Roman"/>
          <w:sz w:val="28"/>
        </w:rPr>
        <w:t>;</w:t>
      </w:r>
    </w:p>
    <w:p w:rsidR="00682401" w:rsidRPr="00682401" w:rsidRDefault="00682401" w:rsidP="0068240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Количество, тип Число, длина 15, точность 3, неотрицательное;</w:t>
      </w:r>
    </w:p>
    <w:p w:rsidR="00682401" w:rsidRPr="00682401" w:rsidRDefault="00682401" w:rsidP="0068240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Цена, тип Число, длина 15, точность 2, неотрицательное,</w:t>
      </w:r>
    </w:p>
    <w:p w:rsidR="00682401" w:rsidRPr="00682401" w:rsidRDefault="00682401" w:rsidP="0068240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Сумма, тип Число, длина 15, точность 2, неотрицательное;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Установим для табличной части в целом и для каждого ее реквизита свойство Проверка заполнения в значение Выдавать ошибку.</w:t>
      </w:r>
      <w:r w:rsidRPr="00682401">
        <w:rPr>
          <w:rFonts w:ascii="Times New Roman" w:hAnsi="Times New Roman" w:cs="Times New Roman"/>
          <w:sz w:val="28"/>
        </w:rPr>
        <w:br/>
        <w:t>- </w:t>
      </w:r>
      <w:r w:rsidRPr="00682401">
        <w:rPr>
          <w:rFonts w:ascii="Times New Roman" w:hAnsi="Times New Roman" w:cs="Times New Roman"/>
          <w:i/>
          <w:iCs/>
          <w:sz w:val="28"/>
        </w:rPr>
        <w:t>На закладке Формы: </w:t>
      </w:r>
      <w:r w:rsidRPr="00682401">
        <w:rPr>
          <w:rFonts w:ascii="Times New Roman" w:hAnsi="Times New Roman" w:cs="Times New Roman"/>
          <w:sz w:val="28"/>
        </w:rPr>
        <w:t>создадим основную форму документа: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Для поля </w:t>
      </w:r>
      <w:proofErr w:type="spellStart"/>
      <w:r w:rsidRPr="00682401">
        <w:rPr>
          <w:rFonts w:ascii="Times New Roman" w:hAnsi="Times New Roman" w:cs="Times New Roman"/>
          <w:sz w:val="28"/>
        </w:rPr>
        <w:t>ПереченьНоменклатурыКоличество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создадим обработчик события </w:t>
      </w:r>
      <w:proofErr w:type="spellStart"/>
      <w:r w:rsidRPr="00682401">
        <w:rPr>
          <w:rFonts w:ascii="Times New Roman" w:hAnsi="Times New Roman" w:cs="Times New Roman"/>
          <w:sz w:val="28"/>
        </w:rPr>
        <w:t>ПриИзменении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, в котором будем вызывать процедуру </w:t>
      </w:r>
      <w:proofErr w:type="spellStart"/>
      <w:r w:rsidRPr="00682401">
        <w:rPr>
          <w:rFonts w:ascii="Times New Roman" w:hAnsi="Times New Roman" w:cs="Times New Roman"/>
          <w:sz w:val="28"/>
        </w:rPr>
        <w:t>РассчитатьСумму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из общего модуля </w:t>
      </w:r>
      <w:proofErr w:type="spellStart"/>
      <w:r w:rsidRPr="00682401">
        <w:rPr>
          <w:rFonts w:ascii="Times New Roman" w:hAnsi="Times New Roman" w:cs="Times New Roman"/>
          <w:sz w:val="28"/>
        </w:rPr>
        <w:t>РаботаСДокументами.</w:t>
      </w:r>
      <w:proofErr w:type="spellEnd"/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При этом откроется модуль формы с шаблоном обработчика события </w:t>
      </w:r>
      <w:proofErr w:type="spellStart"/>
      <w:r w:rsidRPr="00682401">
        <w:rPr>
          <w:rFonts w:ascii="Times New Roman" w:hAnsi="Times New Roman" w:cs="Times New Roman"/>
          <w:sz w:val="28"/>
        </w:rPr>
        <w:t>ПереченьНоменклатурыКоличествоПриИзменении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, который мы пока заполнять не будем, а перейдем в окно элементов формы на закладку Форма и аналогичным образом создадим обработчик события </w:t>
      </w:r>
      <w:proofErr w:type="spellStart"/>
      <w:r w:rsidRPr="00682401">
        <w:rPr>
          <w:rFonts w:ascii="Times New Roman" w:hAnsi="Times New Roman" w:cs="Times New Roman"/>
          <w:sz w:val="28"/>
        </w:rPr>
        <w:t>ПереченьНоменклатурыЦенаПриИзменении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для поля </w:t>
      </w:r>
      <w:proofErr w:type="spellStart"/>
      <w:r w:rsidRPr="00682401">
        <w:rPr>
          <w:rFonts w:ascii="Times New Roman" w:hAnsi="Times New Roman" w:cs="Times New Roman"/>
          <w:sz w:val="28"/>
        </w:rPr>
        <w:t>ПереченьНоменклатурыЦена.</w:t>
      </w:r>
      <w:proofErr w:type="spellEnd"/>
    </w:p>
    <w:p w:rsidR="00682401" w:rsidRP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Далее модуль формы документа </w:t>
      </w:r>
      <w:proofErr w:type="spellStart"/>
      <w:r w:rsidRPr="00682401">
        <w:rPr>
          <w:rFonts w:ascii="Times New Roman" w:hAnsi="Times New Roman" w:cs="Times New Roman"/>
          <w:sz w:val="28"/>
        </w:rPr>
        <w:t>ОказаниеУслуги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нужно заполнить следующим образом:</w:t>
      </w: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49170" cy="1774623"/>
            <wp:effectExtent l="0" t="0" r="0" b="0"/>
            <wp:docPr id="16" name="Рисунок 16" descr="D:\__Google_Disk_Sync\Обучение\4_1\Интеграция бизнес-процессов в архитектуре SAP\Лабы_конфигурации\pictures\lab_04_07_module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__Google_Disk_Sync\Обучение\4_1\Интеграция бизнес-процессов в архитектуре SAP\Лабы_конфигурации\pictures\lab_04_07_module_serv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54" cy="177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4.7. </w:t>
      </w:r>
      <w:r w:rsidRPr="00682401">
        <w:rPr>
          <w:rFonts w:ascii="Times New Roman" w:hAnsi="Times New Roman" w:cs="Times New Roman"/>
          <w:sz w:val="28"/>
        </w:rPr>
        <w:t>Модуль формы документа «</w:t>
      </w:r>
      <w:proofErr w:type="spellStart"/>
      <w:r w:rsidRPr="00682401">
        <w:rPr>
          <w:rFonts w:ascii="Times New Roman" w:hAnsi="Times New Roman" w:cs="Times New Roman"/>
          <w:sz w:val="28"/>
        </w:rPr>
        <w:t>ОказаниеУслуги</w:t>
      </w:r>
      <w:proofErr w:type="spellEnd"/>
      <w:r w:rsidRPr="00682401">
        <w:rPr>
          <w:rFonts w:ascii="Times New Roman" w:hAnsi="Times New Roman" w:cs="Times New Roman"/>
          <w:sz w:val="28"/>
        </w:rPr>
        <w:t>»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В заключение отредактируем командный интерфейс, чтобы в под</w:t>
      </w:r>
      <w:r w:rsidRPr="00682401">
        <w:rPr>
          <w:rFonts w:ascii="Times New Roman" w:hAnsi="Times New Roman" w:cs="Times New Roman"/>
          <w:sz w:val="28"/>
        </w:rPr>
        <w:softHyphen/>
        <w:t>системе Оказание услуг была доступна команда создания новых документов.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 xml:space="preserve">Для разнообразия воспользуемся другим способом. Откроем окно редактирования объекта конфигурации Подсистема </w:t>
      </w:r>
      <w:proofErr w:type="spellStart"/>
      <w:r w:rsidRPr="00682401">
        <w:rPr>
          <w:rFonts w:ascii="Times New Roman" w:hAnsi="Times New Roman" w:cs="Times New Roman"/>
          <w:sz w:val="28"/>
        </w:rPr>
        <w:t>ОказаниеУслуг</w:t>
      </w:r>
      <w:proofErr w:type="spellEnd"/>
      <w:r w:rsidRPr="00682401">
        <w:rPr>
          <w:rFonts w:ascii="Times New Roman" w:hAnsi="Times New Roman" w:cs="Times New Roman"/>
          <w:sz w:val="28"/>
        </w:rPr>
        <w:t xml:space="preserve"> и нажмем кнопку Командный интерфейс.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В открывшемся окне отразятся все команды выбранной подсистемы.</w:t>
      </w:r>
    </w:p>
    <w:p w:rsidR="00682401" w:rsidRDefault="00682401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В группе Панель действий.</w:t>
      </w:r>
      <w:r>
        <w:rPr>
          <w:rFonts w:ascii="Times New Roman" w:hAnsi="Times New Roman" w:cs="Times New Roman"/>
          <w:sz w:val="28"/>
        </w:rPr>
        <w:t xml:space="preserve"> </w:t>
      </w:r>
      <w:r w:rsidRPr="00682401">
        <w:rPr>
          <w:rFonts w:ascii="Times New Roman" w:hAnsi="Times New Roman" w:cs="Times New Roman"/>
          <w:sz w:val="28"/>
        </w:rPr>
        <w:t>Создать включим видимость у команды Оказание услуги: создать</w:t>
      </w:r>
    </w:p>
    <w:p w:rsidR="003209EB" w:rsidRDefault="003209EB" w:rsidP="0068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28950" cy="3479059"/>
            <wp:effectExtent l="0" t="0" r="0" b="7620"/>
            <wp:docPr id="17" name="Рисунок 17" descr="D:\__Google_Disk_Sync\Обучение\4_1\Интеграция бизнес-процессов в архитектуре SAP\Лабы_конфигурации\pictures\lab_04_08_command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__Google_Disk_Sync\Обучение\4_1\Интеграция бизнес-процессов в архитектуре SAP\Лабы_конфигурации\pictures\lab_04_08_command_interf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43" cy="348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4.8. </w:t>
      </w:r>
      <w:r w:rsidRPr="00682401">
        <w:rPr>
          <w:rFonts w:ascii="Times New Roman" w:hAnsi="Times New Roman" w:cs="Times New Roman"/>
          <w:sz w:val="28"/>
        </w:rPr>
        <w:t>Видимость у команды Оказание услуги: создать</w:t>
      </w: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82401" w:rsidRDefault="00682401" w:rsidP="0068240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682401">
        <w:rPr>
          <w:rFonts w:ascii="Times New Roman" w:hAnsi="Times New Roman" w:cs="Times New Roman"/>
          <w:b/>
          <w:bCs/>
          <w:sz w:val="28"/>
        </w:rPr>
        <w:t>В режиме 1</w:t>
      </w:r>
      <w:proofErr w:type="gramStart"/>
      <w:r w:rsidRPr="00682401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  <w:r w:rsidRPr="00682401">
        <w:rPr>
          <w:rFonts w:ascii="Times New Roman" w:hAnsi="Times New Roman" w:cs="Times New Roman"/>
          <w:b/>
          <w:bCs/>
          <w:sz w:val="28"/>
        </w:rPr>
        <w:t>:</w:t>
      </w:r>
    </w:p>
    <w:p w:rsidR="00682401" w:rsidRDefault="00682401" w:rsidP="006824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82401">
        <w:rPr>
          <w:rFonts w:ascii="Times New Roman" w:hAnsi="Times New Roman" w:cs="Times New Roman"/>
          <w:sz w:val="28"/>
        </w:rPr>
        <w:t>В панели действий раздела Оказание услуг вызовем команду соз</w:t>
      </w:r>
      <w:r w:rsidRPr="00682401">
        <w:rPr>
          <w:rFonts w:ascii="Times New Roman" w:hAnsi="Times New Roman" w:cs="Times New Roman"/>
          <w:sz w:val="28"/>
        </w:rPr>
        <w:softHyphen/>
        <w:t>дания документа Оказание услуги и заполним его следующим образом:</w:t>
      </w:r>
    </w:p>
    <w:p w:rsidR="00682401" w:rsidRDefault="003209EB" w:rsidP="006824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 xml:space="preserve">Обратите внимание, что склад Основной подставляется по умолчанию, а для полей Мастер и Клиент выполняется проверка заполнения. А также при </w:t>
      </w:r>
      <w:r w:rsidRPr="003209EB">
        <w:rPr>
          <w:rFonts w:ascii="Times New Roman" w:hAnsi="Times New Roman" w:cs="Times New Roman"/>
          <w:sz w:val="28"/>
        </w:rPr>
        <w:lastRenderedPageBreak/>
        <w:t>вводе цены и количества в табличную часть документа Оказание услуги сумма пересчитывается по нашему алгоритму.</w:t>
      </w:r>
    </w:p>
    <w:p w:rsidR="003209EB" w:rsidRDefault="003209EB" w:rsidP="006824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3209EB" w:rsidRDefault="003209EB" w:rsidP="003209E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62818" cy="2287976"/>
            <wp:effectExtent l="0" t="0" r="0" b="0"/>
            <wp:docPr id="18" name="Рисунок 18" descr="D:\__Google_Disk_Sync\Обучение\4_1\Интеграция бизнес-процессов в архитектуре SAP\Лабы_конфигурации\pictures\lab_04_09_1C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__Google_Disk_Sync\Обучение\4_1\Интеграция бизнес-процессов в архитектуре SAP\Лабы_конфигурации\pictures\lab_04_09_1C_Ru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88" cy="229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EB" w:rsidRDefault="003209EB" w:rsidP="003209E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4.9. Оказание услуг</w:t>
      </w:r>
    </w:p>
    <w:p w:rsidR="005F3E03" w:rsidRPr="00D92ACB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3209EB" w:rsidRDefault="003209E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Для чего предназначен объект конфигурации «Документ»?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Какими характерными особенностями обладает документ?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Для чего предназначены реквизиты и табличные части доку-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мента?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Какие существуют основные формы документа?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проведение документа?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Как создать объект конфигурации «Документ» и описать его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основную структуру?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Как создать новый документ и заполнить его данными?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Как создать собственную форму документа?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конструктор форм?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редактор форм?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элементы формы?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события, и с чем они связаны?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обработчик события, и как его создать?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Что такое модуль, и для чего он нужен?</w:t>
      </w:r>
    </w:p>
    <w:p w:rsidR="003209EB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>Зачем нужны общие модули?</w:t>
      </w:r>
    </w:p>
    <w:p w:rsidR="004C054C" w:rsidRPr="003209EB" w:rsidRDefault="003209EB" w:rsidP="003209EB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209EB">
        <w:rPr>
          <w:rFonts w:ascii="Times New Roman" w:hAnsi="Times New Roman" w:cs="Times New Roman"/>
          <w:sz w:val="28"/>
        </w:rPr>
        <w:t xml:space="preserve">Что такое </w:t>
      </w:r>
      <w:proofErr w:type="spellStart"/>
      <w:r w:rsidRPr="003209EB">
        <w:rPr>
          <w:rFonts w:ascii="Times New Roman" w:hAnsi="Times New Roman" w:cs="Times New Roman"/>
          <w:sz w:val="28"/>
        </w:rPr>
        <w:t>типообразующие</w:t>
      </w:r>
      <w:proofErr w:type="spellEnd"/>
      <w:r w:rsidRPr="003209EB">
        <w:rPr>
          <w:rFonts w:ascii="Times New Roman" w:hAnsi="Times New Roman" w:cs="Times New Roman"/>
          <w:sz w:val="28"/>
        </w:rPr>
        <w:t xml:space="preserve"> объекты?</w:t>
      </w: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17A4A" w:rsidRDefault="00B17A4A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209EB">
        <w:trPr>
          <w:trHeight w:val="1069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3209E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085F"/>
    <w:multiLevelType w:val="hybridMultilevel"/>
    <w:tmpl w:val="B5868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611B42"/>
    <w:multiLevelType w:val="multilevel"/>
    <w:tmpl w:val="ECB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A368D3"/>
    <w:multiLevelType w:val="multilevel"/>
    <w:tmpl w:val="4CE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63DD0"/>
    <w:multiLevelType w:val="multilevel"/>
    <w:tmpl w:val="358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77CC5"/>
    <w:multiLevelType w:val="multilevel"/>
    <w:tmpl w:val="C58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45780"/>
    <w:multiLevelType w:val="multilevel"/>
    <w:tmpl w:val="36D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8025B"/>
    <w:multiLevelType w:val="multilevel"/>
    <w:tmpl w:val="0844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7441A"/>
    <w:multiLevelType w:val="multilevel"/>
    <w:tmpl w:val="C2F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679A4"/>
    <w:multiLevelType w:val="multilevel"/>
    <w:tmpl w:val="DC4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1D0D76"/>
    <w:rsid w:val="00200449"/>
    <w:rsid w:val="003209EB"/>
    <w:rsid w:val="004C054C"/>
    <w:rsid w:val="004E084F"/>
    <w:rsid w:val="005A30F3"/>
    <w:rsid w:val="005F3E03"/>
    <w:rsid w:val="00682401"/>
    <w:rsid w:val="008B3F80"/>
    <w:rsid w:val="009539FE"/>
    <w:rsid w:val="00B17A4A"/>
    <w:rsid w:val="00C37D4D"/>
    <w:rsid w:val="00D92ACB"/>
    <w:rsid w:val="00DD76D5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A31D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Семейка</dc:creator>
  <cp:keywords/>
  <dc:description/>
  <cp:lastModifiedBy>Семейка</cp:lastModifiedBy>
  <cp:revision>8</cp:revision>
  <dcterms:created xsi:type="dcterms:W3CDTF">2018-10-24T21:15:00Z</dcterms:created>
  <dcterms:modified xsi:type="dcterms:W3CDTF">2019-01-01T13:00:00Z</dcterms:modified>
</cp:coreProperties>
</file>