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DE1D" w14:textId="5A81A3E4" w:rsidR="00232205" w:rsidRDefault="0023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14:paraId="3A7959DD" w14:textId="5057E47D" w:rsidR="00232205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0EF">
        <w:rPr>
          <w:rFonts w:ascii="Times New Roman" w:hAnsi="Times New Roman" w:cs="Times New Roman"/>
          <w:sz w:val="24"/>
          <w:szCs w:val="24"/>
        </w:rPr>
        <w:t xml:space="preserve">Generate new, synthetic data. </w:t>
      </w:r>
    </w:p>
    <w:p w14:paraId="06207E4E" w14:textId="42CDBBA1" w:rsidR="00C540EF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0EF">
        <w:rPr>
          <w:rFonts w:ascii="Times New Roman" w:hAnsi="Times New Roman" w:cs="Times New Roman"/>
          <w:sz w:val="24"/>
          <w:szCs w:val="24"/>
        </w:rPr>
        <w:t xml:space="preserve">Unsupervised learning. Learn the structure of the data. </w:t>
      </w:r>
    </w:p>
    <w:p w14:paraId="3CB4EF12" w14:textId="7F6DD425" w:rsidR="00C540EF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0EF">
        <w:rPr>
          <w:rFonts w:ascii="Times New Roman" w:hAnsi="Times New Roman" w:cs="Times New Roman"/>
          <w:sz w:val="24"/>
          <w:szCs w:val="24"/>
        </w:rPr>
        <w:t xml:space="preserve">A model that learns to represent the underlying distribution of the data. </w:t>
      </w:r>
    </w:p>
    <w:p w14:paraId="00EE83DC" w14:textId="178B2CC5" w:rsidR="00C540EF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0EF">
        <w:rPr>
          <w:rFonts w:ascii="Times New Roman" w:hAnsi="Times New Roman" w:cs="Times New Roman"/>
          <w:sz w:val="24"/>
          <w:szCs w:val="24"/>
        </w:rPr>
        <w:t>Why: Debiasing through diversity,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</w:t>
      </w:r>
      <w:r>
        <w:rPr>
          <w:rFonts w:ascii="Times New Roman" w:hAnsi="Times New Roman" w:cs="Times New Roman"/>
          <w:sz w:val="24"/>
          <w:szCs w:val="24"/>
        </w:rPr>
        <w:t>)</w:t>
      </w:r>
      <w:r w:rsidR="00C540EF">
        <w:rPr>
          <w:rFonts w:ascii="Times New Roman" w:hAnsi="Times New Roman" w:cs="Times New Roman"/>
          <w:sz w:val="24"/>
          <w:szCs w:val="24"/>
        </w:rPr>
        <w:t xml:space="preserve"> Outlier detection </w:t>
      </w:r>
    </w:p>
    <w:p w14:paraId="3C6C97D1" w14:textId="4056FE74" w:rsidR="00C540EF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0EF">
        <w:rPr>
          <w:rFonts w:ascii="Times New Roman" w:hAnsi="Times New Roman" w:cs="Times New Roman"/>
          <w:sz w:val="24"/>
          <w:szCs w:val="24"/>
        </w:rPr>
        <w:t xml:space="preserve">Two main types: Autoencoders and GANs </w:t>
      </w:r>
    </w:p>
    <w:p w14:paraId="284C9033" w14:textId="272A697A" w:rsidR="00CB21C0" w:rsidRDefault="00CB21C0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Latent variable models. Break down into core parts and bring them to the surface.</w:t>
      </w:r>
    </w:p>
    <w:p w14:paraId="395499B0" w14:textId="7D98C94E" w:rsidR="00232205" w:rsidRPr="0060337A" w:rsidRDefault="00232205" w:rsidP="006033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FA367" w14:textId="0305DF36" w:rsidR="00232205" w:rsidRDefault="0023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Autoencoders:</w:t>
      </w:r>
    </w:p>
    <w:p w14:paraId="1350D6A3" w14:textId="1C9B04DD" w:rsidR="00232205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37A">
        <w:rPr>
          <w:rFonts w:ascii="Times New Roman" w:hAnsi="Times New Roman" w:cs="Times New Roman"/>
          <w:sz w:val="24"/>
          <w:szCs w:val="24"/>
        </w:rPr>
        <w:t xml:space="preserve">Learns a lower dimensional latent space in raw data </w:t>
      </w:r>
    </w:p>
    <w:p w14:paraId="03AE0F04" w14:textId="5EDC93A5" w:rsidR="0060337A" w:rsidRDefault="0060337A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Basically, the first part of a CNN. The encoder.</w:t>
      </w:r>
    </w:p>
    <w:p w14:paraId="4F190831" w14:textId="5C690F80" w:rsidR="0060337A" w:rsidRDefault="00B179B4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37A">
        <w:rPr>
          <w:rFonts w:ascii="Times New Roman" w:hAnsi="Times New Roman" w:cs="Times New Roman"/>
          <w:sz w:val="24"/>
          <w:szCs w:val="24"/>
        </w:rPr>
        <w:t xml:space="preserve">Use a decoder to bring these latent variables to the surface via reconstruction </w:t>
      </w:r>
    </w:p>
    <w:p w14:paraId="7B803211" w14:textId="61B9D9A6" w:rsidR="0060337A" w:rsidRDefault="00351AC9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37A">
        <w:rPr>
          <w:rFonts w:ascii="Times New Roman" w:hAnsi="Times New Roman" w:cs="Times New Roman"/>
          <w:sz w:val="24"/>
          <w:szCs w:val="24"/>
        </w:rPr>
        <w:t xml:space="preserve">The loss is the squared difference between the original and the new image </w:t>
      </w:r>
    </w:p>
    <w:p w14:paraId="21BB1072" w14:textId="1D026082" w:rsidR="00870792" w:rsidRPr="00870792" w:rsidRDefault="00351AC9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792">
        <w:rPr>
          <w:rFonts w:ascii="Times New Roman" w:hAnsi="Times New Roman" w:cs="Times New Roman"/>
          <w:sz w:val="24"/>
          <w:szCs w:val="24"/>
        </w:rPr>
        <w:t xml:space="preserve">The lower the dimensionality, the less quality in reconstruction. Reconstructing from less information. </w:t>
      </w:r>
    </w:p>
    <w:p w14:paraId="6E544BEF" w14:textId="32F20A7C" w:rsidR="00232205" w:rsidRDefault="00232205">
      <w:pPr>
        <w:rPr>
          <w:rFonts w:ascii="Times New Roman" w:hAnsi="Times New Roman" w:cs="Times New Roman"/>
          <w:sz w:val="24"/>
          <w:szCs w:val="24"/>
        </w:rPr>
      </w:pPr>
    </w:p>
    <w:p w14:paraId="75693E9F" w14:textId="0EEB7E86" w:rsidR="00232205" w:rsidRDefault="0023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Variational Autoencoders:</w:t>
      </w:r>
    </w:p>
    <w:p w14:paraId="7B618B74" w14:textId="646C5315" w:rsidR="00232205" w:rsidRDefault="00351AC9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19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0C0">
        <w:rPr>
          <w:rFonts w:ascii="Times New Roman" w:hAnsi="Times New Roman" w:cs="Times New Roman"/>
          <w:sz w:val="24"/>
          <w:szCs w:val="24"/>
        </w:rPr>
        <w:t xml:space="preserve">Regular autoencoders are deterministic. If the weights are the same, if you feed in an input, you will get the same output. </w:t>
      </w:r>
    </w:p>
    <w:p w14:paraId="2C59868F" w14:textId="23936FA7" w:rsidR="006C70C0" w:rsidRDefault="00351AC9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0C0">
        <w:rPr>
          <w:rFonts w:ascii="Times New Roman" w:hAnsi="Times New Roman" w:cs="Times New Roman"/>
          <w:sz w:val="24"/>
          <w:szCs w:val="24"/>
        </w:rPr>
        <w:t>VAE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C70C0">
        <w:rPr>
          <w:rFonts w:ascii="Times New Roman" w:hAnsi="Times New Roman" w:cs="Times New Roman"/>
          <w:sz w:val="24"/>
          <w:szCs w:val="24"/>
        </w:rPr>
        <w:t xml:space="preserve"> use a stochastic process. The goal is to generate smoother representations. Produce reconstructions that are </w:t>
      </w:r>
      <w:proofErr w:type="gramStart"/>
      <w:r w:rsidR="006C70C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C70C0">
        <w:rPr>
          <w:rFonts w:ascii="Times New Roman" w:hAnsi="Times New Roman" w:cs="Times New Roman"/>
          <w:sz w:val="24"/>
          <w:szCs w:val="24"/>
        </w:rPr>
        <w:t xml:space="preserve"> the input, but not exact copies. </w:t>
      </w:r>
    </w:p>
    <w:p w14:paraId="09FD9493" w14:textId="789B7780" w:rsidR="006C70C0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0C0">
        <w:rPr>
          <w:rFonts w:ascii="Times New Roman" w:hAnsi="Times New Roman" w:cs="Times New Roman"/>
          <w:sz w:val="24"/>
          <w:szCs w:val="24"/>
        </w:rPr>
        <w:t xml:space="preserve">Use a stochastic sampling operation. Learns a mean and variance for each latent variable. </w:t>
      </w:r>
    </w:p>
    <w:p w14:paraId="354F9ACB" w14:textId="1F44145D" w:rsidR="006C70C0" w:rsidRDefault="006C70C0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parameterize a probability distribution for the latent variable.</w:t>
      </w:r>
    </w:p>
    <w:p w14:paraId="11CDEC6F" w14:textId="163E4AA0" w:rsidR="006C70C0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0C0">
        <w:rPr>
          <w:rFonts w:ascii="Times New Roman" w:hAnsi="Times New Roman" w:cs="Times New Roman"/>
          <w:sz w:val="24"/>
          <w:szCs w:val="24"/>
        </w:rPr>
        <w:t xml:space="preserve">Gone from a latent variable vector to a vector of means and a vector of variances. Define probability distributions for each of the latent variables. </w:t>
      </w:r>
    </w:p>
    <w:p w14:paraId="5A57EBE0" w14:textId="28B7E2F3" w:rsidR="006C70C0" w:rsidRDefault="006C70C0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new samples by sampling these distributions.</w:t>
      </w:r>
    </w:p>
    <w:p w14:paraId="318A3E59" w14:textId="2D47F493" w:rsidR="001F0C8D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83">
        <w:rPr>
          <w:rFonts w:ascii="Times New Roman" w:hAnsi="Times New Roman" w:cs="Times New Roman"/>
          <w:sz w:val="24"/>
          <w:szCs w:val="24"/>
        </w:rPr>
        <w:t xml:space="preserve">Encoder learns a probability distribution of the latent space. Decoder computes a new distribution given the latent space. </w:t>
      </w:r>
    </w:p>
    <w:p w14:paraId="76BDDACB" w14:textId="0DA3B9AE" w:rsidR="00BC6683" w:rsidRDefault="00BC668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sets of weights.</w:t>
      </w:r>
    </w:p>
    <w:p w14:paraId="5D1711B7" w14:textId="5F847143" w:rsidR="00BC6683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83">
        <w:rPr>
          <w:rFonts w:ascii="Times New Roman" w:hAnsi="Times New Roman" w:cs="Times New Roman"/>
          <w:sz w:val="24"/>
          <w:szCs w:val="24"/>
        </w:rPr>
        <w:t>Loss is a function of data and sets of weights. Two terms.</w:t>
      </w:r>
    </w:p>
    <w:p w14:paraId="2366D4C5" w14:textId="3B3B63DB" w:rsidR="00BC6683" w:rsidRDefault="00BC668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Reconstruction loss captures difference between input and output.</w:t>
      </w:r>
    </w:p>
    <w:p w14:paraId="7072A697" w14:textId="22ACDCF2" w:rsidR="00BC6683" w:rsidRDefault="00BC668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Regularization term </w:t>
      </w:r>
    </w:p>
    <w:p w14:paraId="5CA4FAD7" w14:textId="3FCC7956" w:rsidR="00BC6683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83">
        <w:rPr>
          <w:rFonts w:ascii="Times New Roman" w:hAnsi="Times New Roman" w:cs="Times New Roman"/>
          <w:sz w:val="24"/>
          <w:szCs w:val="24"/>
        </w:rPr>
        <w:t xml:space="preserve">Similar reconstruction loss </w:t>
      </w:r>
    </w:p>
    <w:p w14:paraId="73011B64" w14:textId="357F2BD6" w:rsidR="00BC6683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83">
        <w:rPr>
          <w:rFonts w:ascii="Times New Roman" w:hAnsi="Times New Roman" w:cs="Times New Roman"/>
          <w:sz w:val="24"/>
          <w:szCs w:val="24"/>
        </w:rPr>
        <w:t xml:space="preserve">Regularization term: </w:t>
      </w:r>
    </w:p>
    <w:p w14:paraId="188862F9" w14:textId="63765222" w:rsidR="00BC6683" w:rsidRDefault="00BC668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Enforces a prior on the latent space during training. Enforce the latent space to follow the prior.</w:t>
      </w:r>
    </w:p>
    <w:p w14:paraId="4D39D12C" w14:textId="6B84EF58" w:rsidR="008105AB" w:rsidRPr="008105AB" w:rsidRDefault="008105AB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Considers the divergence between the latent space and the prior.</w:t>
      </w:r>
    </w:p>
    <w:p w14:paraId="3298B9A3" w14:textId="49561F0F" w:rsidR="008105AB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683">
        <w:rPr>
          <w:rFonts w:ascii="Times New Roman" w:hAnsi="Times New Roman" w:cs="Times New Roman"/>
          <w:sz w:val="24"/>
          <w:szCs w:val="24"/>
        </w:rPr>
        <w:t xml:space="preserve">Common choice for prior is standard normal (Gaussian) </w:t>
      </w:r>
    </w:p>
    <w:p w14:paraId="492BB295" w14:textId="497B216D" w:rsidR="008105AB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29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5AB">
        <w:rPr>
          <w:rFonts w:ascii="Times New Roman" w:hAnsi="Times New Roman" w:cs="Times New Roman"/>
          <w:sz w:val="24"/>
          <w:szCs w:val="24"/>
        </w:rPr>
        <w:t>Yields</w:t>
      </w:r>
      <w:proofErr w:type="gramEnd"/>
      <w:r w:rsidR="008105AB">
        <w:rPr>
          <w:rFonts w:ascii="Times New Roman" w:hAnsi="Times New Roman" w:cs="Times New Roman"/>
          <w:sz w:val="24"/>
          <w:szCs w:val="24"/>
        </w:rPr>
        <w:t xml:space="preserve"> continuity and completeness in regularization </w:t>
      </w:r>
    </w:p>
    <w:p w14:paraId="7A262C73" w14:textId="09194DED" w:rsidR="00CE6E55" w:rsidRDefault="00CE6E55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Without regularization, points close in latent space may not be treated similarly and some may be meaningless. </w:t>
      </w:r>
    </w:p>
    <w:p w14:paraId="2ACF43AF" w14:textId="7BF958EB" w:rsidR="00F36737" w:rsidRDefault="007A7882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737">
        <w:rPr>
          <w:rFonts w:ascii="Times New Roman" w:hAnsi="Times New Roman" w:cs="Times New Roman"/>
          <w:sz w:val="24"/>
          <w:szCs w:val="24"/>
        </w:rPr>
        <w:t xml:space="preserve">All latent variables are going to try and have a centered mean and regularized variances. Ensures smoothness and overlap in latent space. </w:t>
      </w:r>
    </w:p>
    <w:p w14:paraId="7CC68677" w14:textId="2CF539CB" w:rsidR="00F36737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737">
        <w:rPr>
          <w:rFonts w:ascii="Times New Roman" w:hAnsi="Times New Roman" w:cs="Times New Roman"/>
          <w:sz w:val="24"/>
          <w:szCs w:val="24"/>
        </w:rPr>
        <w:t xml:space="preserve">Enforces the information gradient in the latent space </w:t>
      </w:r>
    </w:p>
    <w:p w14:paraId="16F04049" w14:textId="3FE49F94" w:rsidR="00F36737" w:rsidRDefault="00F36737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Tradeoff: More regularization may lead to less quality in the output. </w:t>
      </w:r>
    </w:p>
    <w:p w14:paraId="40CABDA4" w14:textId="15D2A61D" w:rsidR="00F36737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B95">
        <w:rPr>
          <w:rFonts w:ascii="Times New Roman" w:hAnsi="Times New Roman" w:cs="Times New Roman"/>
          <w:sz w:val="24"/>
          <w:szCs w:val="24"/>
        </w:rPr>
        <w:t xml:space="preserve">Cannot backpropagate through stochastic sampling layer. </w:t>
      </w:r>
    </w:p>
    <w:p w14:paraId="2037B4B7" w14:textId="1E35ADF1" w:rsidR="009A4B95" w:rsidRDefault="009A4B95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Backpropagation requires deterministic layers.</w:t>
      </w:r>
    </w:p>
    <w:p w14:paraId="0C5EB62B" w14:textId="3284A6B1" w:rsidR="009A4B95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915">
        <w:rPr>
          <w:rFonts w:ascii="Times New Roman" w:hAnsi="Times New Roman" w:cs="Times New Roman"/>
          <w:sz w:val="24"/>
          <w:szCs w:val="24"/>
        </w:rPr>
        <w:t>Solution:</w:t>
      </w:r>
      <w:r w:rsidR="009A4B95">
        <w:rPr>
          <w:rFonts w:ascii="Times New Roman" w:hAnsi="Times New Roman" w:cs="Times New Roman"/>
          <w:sz w:val="24"/>
          <w:szCs w:val="24"/>
        </w:rPr>
        <w:t xml:space="preserve"> reparametrize the sampling layer. </w:t>
      </w:r>
    </w:p>
    <w:p w14:paraId="2B1C5F43" w14:textId="426F5FF5" w:rsidR="002B2915" w:rsidRDefault="002B2915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mean vector and a fixed variance vector, which is scaled by random constant drawn from the prior distribution.</w:t>
      </w:r>
    </w:p>
    <w:p w14:paraId="45C10DB3" w14:textId="1BCCCB4E" w:rsidR="00E66BB1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BB1">
        <w:rPr>
          <w:rFonts w:ascii="Times New Roman" w:hAnsi="Times New Roman" w:cs="Times New Roman"/>
          <w:sz w:val="24"/>
          <w:szCs w:val="24"/>
        </w:rPr>
        <w:t xml:space="preserve">The latent variable is no longer a stochastic layer, but it takes input from one. </w:t>
      </w:r>
    </w:p>
    <w:p w14:paraId="31F209EF" w14:textId="633F1D9A" w:rsidR="004A58DB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8DB">
        <w:rPr>
          <w:rFonts w:ascii="Times New Roman" w:hAnsi="Times New Roman" w:cs="Times New Roman"/>
          <w:sz w:val="24"/>
          <w:szCs w:val="24"/>
        </w:rPr>
        <w:t xml:space="preserve">Now we can edit a single latent variable to see what it does </w:t>
      </w:r>
    </w:p>
    <w:p w14:paraId="651FC979" w14:textId="621BB238" w:rsidR="00023C3C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C3C">
        <w:rPr>
          <w:rFonts w:ascii="Times New Roman" w:hAnsi="Times New Roman" w:cs="Times New Roman"/>
          <w:sz w:val="24"/>
          <w:szCs w:val="24"/>
        </w:rPr>
        <w:t xml:space="preserve">To have uncorrelated latent variable, we introduce disentanglement </w:t>
      </w:r>
    </w:p>
    <w:p w14:paraId="3BE110E6" w14:textId="0138267B" w:rsidR="00023C3C" w:rsidRDefault="00023C3C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best latent representation possible.</w:t>
      </w:r>
    </w:p>
    <w:p w14:paraId="6228ED03" w14:textId="4D50EAF5" w:rsidR="00023C3C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39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C3C">
        <w:rPr>
          <w:rFonts w:ascii="Times New Roman" w:hAnsi="Times New Roman" w:cs="Times New Roman"/>
          <w:sz w:val="24"/>
          <w:szCs w:val="24"/>
        </w:rPr>
        <w:t xml:space="preserve">Introduce a beta term, which controls the strength of regularization. </w:t>
      </w:r>
    </w:p>
    <w:p w14:paraId="7CBBE25B" w14:textId="13C37D28" w:rsidR="00023C3C" w:rsidRDefault="00023C3C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 constraints on the latent encoding to encourage disentanglement.</w:t>
      </w:r>
    </w:p>
    <w:p w14:paraId="4DA51FBA" w14:textId="060E7A21" w:rsidR="006C4B43" w:rsidRDefault="006C4B4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left, changing one latent variable changes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  <w:r>
        <w:rPr>
          <w:rFonts w:ascii="Times New Roman" w:hAnsi="Times New Roman" w:cs="Times New Roman"/>
          <w:sz w:val="24"/>
          <w:szCs w:val="24"/>
        </w:rPr>
        <w:t>. On the right, changing one latent variable only.</w:t>
      </w:r>
    </w:p>
    <w:p w14:paraId="32CC850A" w14:textId="5A8C4E22" w:rsidR="00C23AA2" w:rsidRPr="00C23AA2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Slides 41-45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AA2"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18AC1BB6" w14:textId="1DAFD6D5" w:rsidR="00232205" w:rsidRDefault="00232205">
      <w:pPr>
        <w:rPr>
          <w:rFonts w:ascii="Times New Roman" w:hAnsi="Times New Roman" w:cs="Times New Roman"/>
          <w:sz w:val="24"/>
          <w:szCs w:val="24"/>
        </w:rPr>
      </w:pPr>
    </w:p>
    <w:p w14:paraId="7DD16851" w14:textId="525BFECF" w:rsidR="00232205" w:rsidRDefault="0023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GANs:</w:t>
      </w:r>
    </w:p>
    <w:p w14:paraId="2E4B209E" w14:textId="514A9879" w:rsidR="00232205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46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AA2">
        <w:rPr>
          <w:rFonts w:ascii="Times New Roman" w:hAnsi="Times New Roman" w:cs="Times New Roman"/>
          <w:sz w:val="24"/>
          <w:szCs w:val="24"/>
        </w:rPr>
        <w:t xml:space="preserve">Goal is to generate samples that are as close to the original data as possible </w:t>
      </w:r>
    </w:p>
    <w:p w14:paraId="3AD8A3B9" w14:textId="68C7CCA6" w:rsidR="00C23AA2" w:rsidRDefault="007A7882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47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3AA2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C23AA2">
        <w:rPr>
          <w:rFonts w:ascii="Times New Roman" w:hAnsi="Times New Roman" w:cs="Times New Roman"/>
          <w:sz w:val="24"/>
          <w:szCs w:val="24"/>
        </w:rPr>
        <w:t xml:space="preserve"> want to model the density behind the data. Just to create new data. </w:t>
      </w:r>
    </w:p>
    <w:p w14:paraId="24EBD5EF" w14:textId="6B42171F" w:rsidR="00C23AA2" w:rsidRDefault="00C23AA2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from noise and learn a transformation to the data distribution.</w:t>
      </w:r>
    </w:p>
    <w:p w14:paraId="617DDFF2" w14:textId="0521E099" w:rsidR="00C23AA2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48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361">
        <w:rPr>
          <w:rFonts w:ascii="Times New Roman" w:hAnsi="Times New Roman" w:cs="Times New Roman"/>
          <w:sz w:val="24"/>
          <w:szCs w:val="24"/>
        </w:rPr>
        <w:t xml:space="preserve">GANs (insert joke), utilize two networks. A discriminator and a generator. </w:t>
      </w:r>
    </w:p>
    <w:p w14:paraId="332F9E48" w14:textId="54BF64A0" w:rsidR="00FA2361" w:rsidRDefault="00FA236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networks compete. They are adversaries.</w:t>
      </w:r>
    </w:p>
    <w:p w14:paraId="4D842BB6" w14:textId="7572C575" w:rsidR="00FA2361" w:rsidRDefault="00FA236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generate starts with noise and tries to create an image as close to the real data as possible.</w:t>
      </w:r>
    </w:p>
    <w:p w14:paraId="4F0E1A9B" w14:textId="7C59485B" w:rsidR="00FA2361" w:rsidRDefault="00FA236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discriminator looks at the real images and the generated images to determine which is fake.</w:t>
      </w:r>
    </w:p>
    <w:p w14:paraId="0E97E582" w14:textId="332CF92F" w:rsidR="00023663" w:rsidRDefault="00FA236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training, this forces the generator to improve itself and create better synthetic data.</w:t>
      </w:r>
      <w:r w:rsidR="00023663">
        <w:rPr>
          <w:rFonts w:ascii="Times New Roman" w:hAnsi="Times New Roman" w:cs="Times New Roman"/>
          <w:sz w:val="24"/>
          <w:szCs w:val="24"/>
        </w:rPr>
        <w:t xml:space="preserve"> </w:t>
      </w:r>
      <w:r w:rsidR="00E637EC">
        <w:rPr>
          <w:rFonts w:ascii="Times New Roman" w:hAnsi="Times New Roman" w:cs="Times New Roman"/>
          <w:sz w:val="24"/>
          <w:szCs w:val="24"/>
        </w:rPr>
        <w:t>Moves its synthetic data closer to the distribution of the real data.</w:t>
      </w:r>
    </w:p>
    <w:p w14:paraId="33E7712C" w14:textId="4B86B7D9" w:rsidR="00023663" w:rsidRDefault="0002366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generator starts out poor and gets better. The discriminator starts great and gets poor.</w:t>
      </w:r>
    </w:p>
    <w:p w14:paraId="0A47DF39" w14:textId="198AD2B2" w:rsidR="002B0206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67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206">
        <w:rPr>
          <w:rFonts w:ascii="Times New Roman" w:hAnsi="Times New Roman" w:cs="Times New Roman"/>
          <w:sz w:val="24"/>
          <w:szCs w:val="24"/>
        </w:rPr>
        <w:t xml:space="preserve">Loss: we have to adversarial objectives for the discriminator and the generator. </w:t>
      </w:r>
    </w:p>
    <w:p w14:paraId="5D4EB6A3" w14:textId="388CE3A9" w:rsidR="002B0206" w:rsidRDefault="002B0206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end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generator producing the best synthetic data it can, close to the true data distribution.</w:t>
      </w:r>
    </w:p>
    <w:p w14:paraId="1006AB35" w14:textId="06D28E64" w:rsidR="00FC3AAD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68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AAD">
        <w:rPr>
          <w:rFonts w:ascii="Times New Roman" w:hAnsi="Times New Roman" w:cs="Times New Roman"/>
          <w:sz w:val="24"/>
          <w:szCs w:val="24"/>
        </w:rPr>
        <w:t xml:space="preserve">Discriminator: </w:t>
      </w:r>
    </w:p>
    <w:p w14:paraId="730C46B0" w14:textId="5224C696" w:rsidR="00FC3AAD" w:rsidRDefault="00FC3AA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 the probability that the fake data is identified as fake.</w:t>
      </w:r>
    </w:p>
    <w:p w14:paraId="67E35895" w14:textId="070FF19F" w:rsidR="00FC3AAD" w:rsidRDefault="00FC3AA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G(z) is the generator’s output.</w:t>
      </w:r>
    </w:p>
    <w:p w14:paraId="09B52074" w14:textId="42CB9823" w:rsidR="00FC3AAD" w:rsidRDefault="00FC3AA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D(G(z)) is the probability that a fake instance is fake.</w:t>
      </w:r>
    </w:p>
    <w:p w14:paraId="179848B0" w14:textId="18D676B3" w:rsidR="00FC3AAD" w:rsidRDefault="00FC3AA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D(x) is the probability that a real input is fake.</w:t>
      </w:r>
    </w:p>
    <w:p w14:paraId="76948060" w14:textId="12BDC826" w:rsidR="00FC3AAD" w:rsidRDefault="00FC3AA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1-D(x) is the probability that a real input is real.</w:t>
      </w:r>
    </w:p>
    <w:p w14:paraId="15B425EF" w14:textId="29A13EAD" w:rsidR="0019305D" w:rsidRDefault="0019305D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 the probability that fake is fake, real is real.</w:t>
      </w:r>
    </w:p>
    <w:p w14:paraId="29EE395B" w14:textId="598B0DB8" w:rsidR="0019305D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69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05D">
        <w:rPr>
          <w:rFonts w:ascii="Times New Roman" w:hAnsi="Times New Roman" w:cs="Times New Roman"/>
          <w:sz w:val="24"/>
          <w:szCs w:val="24"/>
        </w:rPr>
        <w:t xml:space="preserve">Generator: </w:t>
      </w:r>
    </w:p>
    <w:p w14:paraId="7A884650" w14:textId="3435F22D" w:rsidR="0019305D" w:rsidRDefault="008F70D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adversarial objective to the discriminator.</w:t>
      </w:r>
    </w:p>
    <w:p w14:paraId="14986D23" w14:textId="589B64BC" w:rsidR="008F70D1" w:rsidRDefault="008F70D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the probability that the discriminator knows what is real and what is fake.</w:t>
      </w:r>
    </w:p>
    <w:p w14:paraId="5C746633" w14:textId="60A793C6" w:rsidR="008F70D1" w:rsidRDefault="00B534A2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  <w:r>
        <w:rPr>
          <w:rFonts w:ascii="Times New Roman" w:hAnsi="Times New Roman" w:cs="Times New Roman"/>
          <w:sz w:val="24"/>
          <w:szCs w:val="24"/>
        </w:rPr>
        <w:t>the probability that fake is fake, real is real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DD0892" w14:textId="11EFD094" w:rsidR="00B534A2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4A2">
        <w:rPr>
          <w:rFonts w:ascii="Times New Roman" w:hAnsi="Times New Roman" w:cs="Times New Roman"/>
          <w:sz w:val="24"/>
          <w:szCs w:val="24"/>
        </w:rPr>
        <w:t xml:space="preserve">The loss function: </w:t>
      </w:r>
    </w:p>
    <w:p w14:paraId="6CDE19B0" w14:textId="4A168139" w:rsidR="00B534A2" w:rsidRDefault="00B534A2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 max objective function.</w:t>
      </w:r>
    </w:p>
    <w:p w14:paraId="5C6847C4" w14:textId="42688B44" w:rsidR="00051C53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C53">
        <w:rPr>
          <w:rFonts w:ascii="Times New Roman" w:hAnsi="Times New Roman" w:cs="Times New Roman"/>
          <w:sz w:val="24"/>
          <w:szCs w:val="24"/>
        </w:rPr>
        <w:t>After training we use the generator to generate new data.</w:t>
      </w:r>
    </w:p>
    <w:p w14:paraId="669A0AD4" w14:textId="51ECDB6E" w:rsidR="00783B57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B57">
        <w:rPr>
          <w:rFonts w:ascii="Times New Roman" w:hAnsi="Times New Roman" w:cs="Times New Roman"/>
          <w:sz w:val="24"/>
          <w:szCs w:val="24"/>
        </w:rPr>
        <w:t xml:space="preserve">The transformation from noise to a target distribution is what is learned during training </w:t>
      </w:r>
    </w:p>
    <w:p w14:paraId="37F96FF4" w14:textId="13EB8D5E" w:rsidR="00783B57" w:rsidRDefault="00ED3ECC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point in the noise results in a particular output. </w:t>
      </w:r>
    </w:p>
    <w:p w14:paraId="4E9B059F" w14:textId="02E5EE4E" w:rsidR="00ED3ECC" w:rsidRDefault="00BF692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CC">
        <w:rPr>
          <w:rFonts w:ascii="Times New Roman" w:hAnsi="Times New Roman" w:cs="Times New Roman"/>
          <w:sz w:val="24"/>
          <w:szCs w:val="24"/>
        </w:rPr>
        <w:t xml:space="preserve">A different point, another </w:t>
      </w:r>
    </w:p>
    <w:p w14:paraId="03F8C405" w14:textId="1F11CE31" w:rsidR="00ED3ECC" w:rsidRPr="00023663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ECC">
        <w:rPr>
          <w:rFonts w:ascii="Times New Roman" w:hAnsi="Times New Roman" w:cs="Times New Roman"/>
          <w:sz w:val="24"/>
          <w:szCs w:val="24"/>
        </w:rPr>
        <w:t xml:space="preserve">We can </w:t>
      </w:r>
      <w:r w:rsidR="00A86FA8">
        <w:rPr>
          <w:rFonts w:ascii="Times New Roman" w:hAnsi="Times New Roman" w:cs="Times New Roman"/>
          <w:sz w:val="24"/>
          <w:szCs w:val="24"/>
        </w:rPr>
        <w:t>traverse</w:t>
      </w:r>
      <w:r w:rsidR="00ED3ECC">
        <w:rPr>
          <w:rFonts w:ascii="Times New Roman" w:hAnsi="Times New Roman" w:cs="Times New Roman"/>
          <w:sz w:val="24"/>
          <w:szCs w:val="24"/>
        </w:rPr>
        <w:t xml:space="preserve"> through the noise to see the </w:t>
      </w:r>
      <w:r w:rsidR="00DF212D">
        <w:rPr>
          <w:rFonts w:ascii="Times New Roman" w:hAnsi="Times New Roman" w:cs="Times New Roman"/>
          <w:sz w:val="24"/>
          <w:szCs w:val="24"/>
        </w:rPr>
        <w:t>traverse</w:t>
      </w:r>
      <w:r w:rsidR="00ED3ECC">
        <w:rPr>
          <w:rFonts w:ascii="Times New Roman" w:hAnsi="Times New Roman" w:cs="Times New Roman"/>
          <w:sz w:val="24"/>
          <w:szCs w:val="24"/>
        </w:rPr>
        <w:t xml:space="preserve"> in the data distribution location.</w:t>
      </w:r>
      <w:r w:rsidR="00A718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7DFEA" w14:textId="7922C0EB" w:rsidR="00232205" w:rsidRDefault="0023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GANs:</w:t>
      </w:r>
    </w:p>
    <w:p w14:paraId="454FE178" w14:textId="7256E094" w:rsidR="00232205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76</w:t>
      </w:r>
      <w:r w:rsidRPr="00C81C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949">
        <w:rPr>
          <w:rFonts w:ascii="Times New Roman" w:hAnsi="Times New Roman" w:cs="Times New Roman"/>
          <w:sz w:val="24"/>
          <w:szCs w:val="24"/>
        </w:rPr>
        <w:t xml:space="preserve">Progressive GANs </w:t>
      </w:r>
    </w:p>
    <w:p w14:paraId="17F93BFE" w14:textId="4DEA1146" w:rsidR="00317949" w:rsidRDefault="00317949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more detail in output.</w:t>
      </w:r>
    </w:p>
    <w:p w14:paraId="27A58EC3" w14:textId="43C3C04F" w:rsidR="00317949" w:rsidRDefault="00317949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Progressively adding layers of increasing spatial resolution.</w:t>
      </w:r>
    </w:p>
    <w:p w14:paraId="1F4E1B05" w14:textId="50347AFD" w:rsidR="00317949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78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BB">
        <w:rPr>
          <w:rFonts w:ascii="Times New Roman" w:hAnsi="Times New Roman" w:cs="Times New Roman"/>
          <w:sz w:val="24"/>
          <w:szCs w:val="24"/>
        </w:rPr>
        <w:t>StyleGAN</w:t>
      </w:r>
      <w:proofErr w:type="spellEnd"/>
      <w:r w:rsidR="003E4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E16CD" w14:textId="24A73D02" w:rsidR="003E40BB" w:rsidRDefault="003E40BB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progressive growth with style transfer</w:t>
      </w:r>
    </w:p>
    <w:p w14:paraId="3CBE31D2" w14:textId="6D439DB3" w:rsidR="003E40BB" w:rsidRDefault="003E40BB" w:rsidP="008815F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 an image in the style of another.</w:t>
      </w:r>
    </w:p>
    <w:p w14:paraId="5605D051" w14:textId="653039CC" w:rsidR="003E40BB" w:rsidRDefault="003E40BB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A mimics the style of source B.</w:t>
      </w:r>
    </w:p>
    <w:p w14:paraId="0626302A" w14:textId="24B1D310" w:rsidR="003E40BB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81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E21">
        <w:rPr>
          <w:rFonts w:ascii="Times New Roman" w:hAnsi="Times New Roman" w:cs="Times New Roman"/>
          <w:sz w:val="24"/>
          <w:szCs w:val="24"/>
        </w:rPr>
        <w:t xml:space="preserve">Conditional GANs </w:t>
      </w:r>
    </w:p>
    <w:p w14:paraId="1DB1536B" w14:textId="4CA8E044" w:rsidR="00751E21" w:rsidRDefault="00751E2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on a label using conditioning factor.</w:t>
      </w:r>
    </w:p>
    <w:p w14:paraId="50B6F5F5" w14:textId="73C829C9" w:rsidR="00751E21" w:rsidRDefault="00BF692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82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E21">
        <w:rPr>
          <w:rFonts w:ascii="Times New Roman" w:hAnsi="Times New Roman" w:cs="Times New Roman"/>
          <w:sz w:val="24"/>
          <w:szCs w:val="24"/>
        </w:rPr>
        <w:t xml:space="preserve">Allows for paired translation </w:t>
      </w:r>
    </w:p>
    <w:p w14:paraId="4B741A01" w14:textId="420727BA" w:rsidR="00CF51B1" w:rsidRDefault="00CF51B1" w:rsidP="008815F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have pairs of inputs.</w:t>
      </w:r>
    </w:p>
    <w:p w14:paraId="278BF379" w14:textId="3BCF6C1B" w:rsidR="00CF51B1" w:rsidRPr="00BF6923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86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1B1" w:rsidRPr="00BF6923">
        <w:rPr>
          <w:rFonts w:ascii="Times New Roman" w:hAnsi="Times New Roman" w:cs="Times New Roman"/>
          <w:sz w:val="24"/>
          <w:szCs w:val="24"/>
        </w:rPr>
        <w:t>CycleGAN</w:t>
      </w:r>
      <w:proofErr w:type="spellEnd"/>
      <w:r w:rsidR="00CF51B1" w:rsidRPr="00BF6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BC67F" w14:textId="6D3CA2BE" w:rsidR="00CF51B1" w:rsidRDefault="00CF51B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transformation.</w:t>
      </w:r>
    </w:p>
    <w:p w14:paraId="4A3C3840" w14:textId="59D76215" w:rsidR="00CF51B1" w:rsidRDefault="00CF51B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Learns a mapping from one domain to apply to another. Transfer the style and distribution.</w:t>
      </w:r>
    </w:p>
    <w:p w14:paraId="36DA96B2" w14:textId="2D1AE546" w:rsidR="00CF51B1" w:rsidRDefault="00CF51B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and forth between a domain X and domain Y.</w:t>
      </w:r>
    </w:p>
    <w:p w14:paraId="7BDA89B0" w14:textId="558B5BB0" w:rsidR="00CF51B1" w:rsidRDefault="00CF51B1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generators and two discriminators.</w:t>
      </w:r>
    </w:p>
    <w:p w14:paraId="5E4959DC" w14:textId="03CBA3A0" w:rsidR="001F7618" w:rsidRDefault="00BF6923" w:rsidP="008815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87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618">
        <w:rPr>
          <w:rFonts w:ascii="Times New Roman" w:hAnsi="Times New Roman" w:cs="Times New Roman"/>
          <w:sz w:val="24"/>
          <w:szCs w:val="24"/>
        </w:rPr>
        <w:t xml:space="preserve">Instead of moving from noise to data, we are moving from data to data. </w:t>
      </w:r>
    </w:p>
    <w:p w14:paraId="1B993605" w14:textId="6D0C3FE9" w:rsidR="005F1157" w:rsidRPr="005F1157" w:rsidRDefault="00BF6923" w:rsidP="008815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C81CE9">
        <w:rPr>
          <w:rFonts w:ascii="Times New Roman" w:hAnsi="Times New Roman" w:cs="Times New Roman"/>
          <w:b/>
          <w:bCs/>
          <w:sz w:val="24"/>
          <w:szCs w:val="24"/>
        </w:rPr>
        <w:t>Slide 90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157">
        <w:rPr>
          <w:rFonts w:ascii="Times New Roman" w:hAnsi="Times New Roman" w:cs="Times New Roman"/>
          <w:sz w:val="24"/>
          <w:szCs w:val="24"/>
        </w:rPr>
        <w:t xml:space="preserve">Summary: </w:t>
      </w:r>
    </w:p>
    <w:sectPr w:rsidR="005F1157" w:rsidRPr="005F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6662"/>
    <w:multiLevelType w:val="hybridMultilevel"/>
    <w:tmpl w:val="4912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05"/>
    <w:rsid w:val="00023663"/>
    <w:rsid w:val="00023C3C"/>
    <w:rsid w:val="00051C53"/>
    <w:rsid w:val="000D7182"/>
    <w:rsid w:val="0019305D"/>
    <w:rsid w:val="001B7090"/>
    <w:rsid w:val="001F0C8D"/>
    <w:rsid w:val="001F7618"/>
    <w:rsid w:val="00232205"/>
    <w:rsid w:val="002B0206"/>
    <w:rsid w:val="002B2915"/>
    <w:rsid w:val="00317949"/>
    <w:rsid w:val="00351AC9"/>
    <w:rsid w:val="003E40BB"/>
    <w:rsid w:val="004A58DB"/>
    <w:rsid w:val="005F1157"/>
    <w:rsid w:val="0060337A"/>
    <w:rsid w:val="006C4B43"/>
    <w:rsid w:val="006C70C0"/>
    <w:rsid w:val="00751E21"/>
    <w:rsid w:val="00783B57"/>
    <w:rsid w:val="007A7882"/>
    <w:rsid w:val="008105AB"/>
    <w:rsid w:val="00870792"/>
    <w:rsid w:val="008815F5"/>
    <w:rsid w:val="008F70D1"/>
    <w:rsid w:val="0094703F"/>
    <w:rsid w:val="009A4B95"/>
    <w:rsid w:val="00A7180E"/>
    <w:rsid w:val="00A86FA8"/>
    <w:rsid w:val="00B179B4"/>
    <w:rsid w:val="00B534A2"/>
    <w:rsid w:val="00BC6683"/>
    <w:rsid w:val="00BF6923"/>
    <w:rsid w:val="00C23AA2"/>
    <w:rsid w:val="00C540EF"/>
    <w:rsid w:val="00C81CE9"/>
    <w:rsid w:val="00CB21C0"/>
    <w:rsid w:val="00CE6E55"/>
    <w:rsid w:val="00CF51B1"/>
    <w:rsid w:val="00DF212D"/>
    <w:rsid w:val="00E637EC"/>
    <w:rsid w:val="00E66BB1"/>
    <w:rsid w:val="00ED3ECC"/>
    <w:rsid w:val="00F36737"/>
    <w:rsid w:val="00FA2361"/>
    <w:rsid w:val="00F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1162"/>
  <w15:chartTrackingRefBased/>
  <w15:docId w15:val="{B9F5B8DF-2D16-4865-BD15-CC544925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Scarff</dc:creator>
  <cp:keywords/>
  <dc:description/>
  <cp:lastModifiedBy>Ian Scarff</cp:lastModifiedBy>
  <cp:revision>43</cp:revision>
  <dcterms:created xsi:type="dcterms:W3CDTF">2021-04-01T14:53:00Z</dcterms:created>
  <dcterms:modified xsi:type="dcterms:W3CDTF">2021-04-01T16:37:00Z</dcterms:modified>
</cp:coreProperties>
</file>