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9AB5" w14:textId="7C894FDA" w:rsidR="00CD75AD" w:rsidRPr="00CD75AD" w:rsidRDefault="00CD75AD" w:rsidP="008603BA">
      <w:pPr>
        <w:jc w:val="both"/>
        <w:rPr>
          <w:b/>
          <w:bCs/>
        </w:rPr>
      </w:pPr>
      <w:r w:rsidRPr="00CD75AD">
        <w:rPr>
          <w:b/>
          <w:bCs/>
        </w:rPr>
        <w:t xml:space="preserve">IEEE </w:t>
      </w:r>
      <w:r w:rsidR="009C039A" w:rsidRPr="009C039A">
        <w:rPr>
          <w:b/>
          <w:bCs/>
        </w:rPr>
        <w:t>CASS Mentoring and Networking Session</w:t>
      </w:r>
    </w:p>
    <w:p w14:paraId="21C64FE7" w14:textId="77777777" w:rsidR="00E52315" w:rsidRDefault="00E52315" w:rsidP="00E52315">
      <w:pPr>
        <w:jc w:val="both"/>
      </w:pPr>
      <w:r w:rsidRPr="00E52315">
        <w:t>May 25, 2026, 4:00–5:00 PM (local time)</w:t>
      </w:r>
    </w:p>
    <w:p w14:paraId="6F663F64" w14:textId="16CDEDF3" w:rsidR="00DA07D8" w:rsidRPr="00E52315" w:rsidRDefault="00DA07D8" w:rsidP="00DA07D8">
      <w:r w:rsidRPr="00CD75AD">
        <w:rPr>
          <w:b/>
          <w:bCs/>
        </w:rPr>
        <w:t>Location</w:t>
      </w:r>
      <w:r w:rsidRPr="00CD75AD">
        <w:br/>
        <w:t>IEEE ISCAS 2026 venue, Shanghai, China</w:t>
      </w:r>
      <w:r w:rsidRPr="00CD75AD">
        <w:br/>
        <w:t>Final room allocation and logistical details will be confirmed</w:t>
      </w:r>
      <w:r w:rsidR="00AA62ED">
        <w:t>.</w:t>
      </w:r>
    </w:p>
    <w:p w14:paraId="07A7F1FF" w14:textId="77777777" w:rsidR="00CD75AD" w:rsidRPr="00CD75AD" w:rsidRDefault="00000000" w:rsidP="008603BA">
      <w:pPr>
        <w:jc w:val="both"/>
      </w:pPr>
      <w:r>
        <w:pict w14:anchorId="7DCF615E">
          <v:rect id="_x0000_i1025" style="width:0;height:1.5pt" o:hralign="center" o:hrstd="t" o:hr="t" fillcolor="#a0a0a0" stroked="f"/>
        </w:pict>
      </w:r>
    </w:p>
    <w:p w14:paraId="50FB8905" w14:textId="77777777" w:rsidR="00CD75AD" w:rsidRPr="00CD75AD" w:rsidRDefault="00CD75AD" w:rsidP="008603BA">
      <w:pPr>
        <w:jc w:val="both"/>
        <w:rPr>
          <w:b/>
          <w:bCs/>
        </w:rPr>
      </w:pPr>
      <w:r w:rsidRPr="00CD75AD">
        <w:rPr>
          <w:b/>
          <w:bCs/>
        </w:rPr>
        <w:t>Overview</w:t>
      </w:r>
    </w:p>
    <w:p w14:paraId="720F3CF3" w14:textId="6FA85789" w:rsidR="009C039A" w:rsidRPr="009C039A" w:rsidRDefault="009C039A" w:rsidP="009C039A">
      <w:pPr>
        <w:jc w:val="both"/>
      </w:pPr>
      <w:r w:rsidRPr="009C039A">
        <w:t xml:space="preserve">The IEEE CASS Mentoring and Networking Session is a dedicated one-hour event organised as part of the IEEE Circuits and Systems Society (CASS) Mentoring Program, co-organised with IEEE </w:t>
      </w:r>
      <w:proofErr w:type="spellStart"/>
      <w:r w:rsidRPr="009C039A">
        <w:t>WiCAS</w:t>
      </w:r>
      <w:proofErr w:type="spellEnd"/>
      <w:r w:rsidRPr="009C039A">
        <w:t>-YP and supported by the UCL IEEE Student Branch.</w:t>
      </w:r>
      <w:r w:rsidR="00DA07D8">
        <w:t xml:space="preserve"> </w:t>
      </w:r>
      <w:r w:rsidRPr="009C039A">
        <w:t>This session is designed to provide structured and inclusive mentoring opportunities for student attendees at ISCAS 2026. It connects undergraduate, Master’s, and PhD students with experienced researchers and industry professionals from the circuits and systems community in an informal and supportive environment.</w:t>
      </w:r>
    </w:p>
    <w:p w14:paraId="4DA219C8" w14:textId="77777777" w:rsidR="009C039A" w:rsidRPr="009C039A" w:rsidRDefault="009C039A" w:rsidP="009C039A">
      <w:pPr>
        <w:jc w:val="both"/>
      </w:pPr>
    </w:p>
    <w:p w14:paraId="0E9835B4" w14:textId="77777777" w:rsidR="00AA62ED" w:rsidRPr="00AA62ED" w:rsidRDefault="009C039A" w:rsidP="00AA62ED">
      <w:pPr>
        <w:jc w:val="both"/>
      </w:pPr>
      <w:r w:rsidRPr="009C039A">
        <w:t xml:space="preserve">The programme combines small-group mentoring discussions with a guided Q&amp;A, focusing on research directions, career development, and professional growth. </w:t>
      </w:r>
      <w:r w:rsidR="00AA62ED" w:rsidRPr="00AA62ED">
        <w:t>It is particularly suitable for students who are:</w:t>
      </w:r>
    </w:p>
    <w:p w14:paraId="0050E627" w14:textId="77777777" w:rsidR="00AA62ED" w:rsidRPr="00AA62ED" w:rsidRDefault="00AA62ED" w:rsidP="00AA62ED">
      <w:pPr>
        <w:numPr>
          <w:ilvl w:val="0"/>
          <w:numId w:val="3"/>
        </w:numPr>
        <w:jc w:val="both"/>
      </w:pPr>
      <w:r w:rsidRPr="00AA62ED">
        <w:t>Exploring research and long-term career pathways</w:t>
      </w:r>
    </w:p>
    <w:p w14:paraId="3A9A1CA4" w14:textId="77777777" w:rsidR="00AA62ED" w:rsidRPr="00AA62ED" w:rsidRDefault="00AA62ED" w:rsidP="00AA62ED">
      <w:pPr>
        <w:numPr>
          <w:ilvl w:val="0"/>
          <w:numId w:val="3"/>
        </w:numPr>
        <w:jc w:val="both"/>
      </w:pPr>
      <w:r w:rsidRPr="00AA62ED">
        <w:t>Seeking perspectives on academic and industrial career options</w:t>
      </w:r>
    </w:p>
    <w:p w14:paraId="45499B71" w14:textId="77777777" w:rsidR="00AA62ED" w:rsidRPr="00AA62ED" w:rsidRDefault="00AA62ED" w:rsidP="00AA62ED">
      <w:pPr>
        <w:numPr>
          <w:ilvl w:val="0"/>
          <w:numId w:val="3"/>
        </w:numPr>
        <w:jc w:val="both"/>
      </w:pPr>
      <w:r w:rsidRPr="00AA62ED">
        <w:t>Attending ISCAS for the first time</w:t>
      </w:r>
    </w:p>
    <w:p w14:paraId="1DD6B654" w14:textId="085EE9F7" w:rsidR="009C039A" w:rsidRPr="009C039A" w:rsidRDefault="00AA62ED" w:rsidP="009C039A">
      <w:pPr>
        <w:numPr>
          <w:ilvl w:val="0"/>
          <w:numId w:val="3"/>
        </w:numPr>
        <w:jc w:val="both"/>
      </w:pPr>
      <w:r w:rsidRPr="00AA62ED">
        <w:t xml:space="preserve">Interested in engaging more actively with IEEE CASS, </w:t>
      </w:r>
      <w:proofErr w:type="spellStart"/>
      <w:r w:rsidRPr="00AA62ED">
        <w:t>WiCAS</w:t>
      </w:r>
      <w:proofErr w:type="spellEnd"/>
      <w:r w:rsidRPr="00AA62ED">
        <w:t>, and Young Professionals activities</w:t>
      </w:r>
    </w:p>
    <w:p w14:paraId="34F2FAF7" w14:textId="77777777" w:rsidR="00DA07D8" w:rsidRDefault="00DA07D8" w:rsidP="00DA07D8">
      <w:pPr>
        <w:jc w:val="both"/>
      </w:pPr>
      <w:r w:rsidRPr="00DA07D8">
        <w:t>Participation is open to invited participants and applicants. Spaces are limited.</w:t>
      </w:r>
    </w:p>
    <w:p w14:paraId="5B565237" w14:textId="335EFDA7" w:rsidR="00541F62" w:rsidRPr="00DA07D8" w:rsidRDefault="00000000" w:rsidP="00DA07D8">
      <w:pPr>
        <w:jc w:val="both"/>
      </w:pPr>
      <w:r>
        <w:pict w14:anchorId="199CE738">
          <v:rect id="_x0000_i1026" style="width:0;height:1.5pt" o:hralign="center" o:hrstd="t" o:hr="t" fillcolor="#a0a0a0" stroked="f"/>
        </w:pict>
      </w:r>
    </w:p>
    <w:p w14:paraId="2FE44411" w14:textId="77777777" w:rsidR="00AA62ED" w:rsidRPr="00AA62ED" w:rsidRDefault="00AA62ED" w:rsidP="00AA62ED">
      <w:pPr>
        <w:jc w:val="both"/>
        <w:rPr>
          <w:b/>
          <w:bCs/>
        </w:rPr>
      </w:pPr>
      <w:r w:rsidRPr="00AA62ED">
        <w:rPr>
          <w:b/>
          <w:bCs/>
        </w:rPr>
        <w:t>Call for Student Participants</w:t>
      </w:r>
    </w:p>
    <w:p w14:paraId="6313FA05" w14:textId="77777777" w:rsidR="00AA62ED" w:rsidRPr="00AA62ED" w:rsidRDefault="00AA62ED" w:rsidP="00AA62ED">
      <w:pPr>
        <w:jc w:val="both"/>
      </w:pPr>
      <w:r w:rsidRPr="00AA62ED">
        <w:t>Students attending ISCAS 2026 who are interested in participating are invited to express their interest by contacting the organising team.</w:t>
      </w:r>
    </w:p>
    <w:p w14:paraId="106B745A" w14:textId="77777777" w:rsidR="00AA62ED" w:rsidRPr="00AA62ED" w:rsidRDefault="00AA62ED" w:rsidP="00AA62ED">
      <w:pPr>
        <w:jc w:val="both"/>
      </w:pPr>
      <w:r w:rsidRPr="00AA62ED">
        <w:t>Applicants are requested to submit:</w:t>
      </w:r>
    </w:p>
    <w:p w14:paraId="055B4EB5" w14:textId="77777777" w:rsidR="00AA62ED" w:rsidRPr="00AA62ED" w:rsidRDefault="00AA62ED" w:rsidP="00AA62ED">
      <w:pPr>
        <w:numPr>
          <w:ilvl w:val="0"/>
          <w:numId w:val="4"/>
        </w:numPr>
        <w:jc w:val="both"/>
      </w:pPr>
      <w:r w:rsidRPr="00AA62ED">
        <w:t>A brief CV (maximum two pages)</w:t>
      </w:r>
    </w:p>
    <w:p w14:paraId="1AE71719" w14:textId="67A2FC79" w:rsidR="00AA62ED" w:rsidRPr="00AA62ED" w:rsidRDefault="00934281" w:rsidP="00AA62ED">
      <w:pPr>
        <w:numPr>
          <w:ilvl w:val="0"/>
          <w:numId w:val="4"/>
        </w:numPr>
        <w:jc w:val="both"/>
      </w:pPr>
      <w:r>
        <w:t>C</w:t>
      </w:r>
      <w:r w:rsidR="00AA62ED" w:rsidRPr="00AA62ED">
        <w:t xml:space="preserve">ompleted </w:t>
      </w:r>
      <w:r w:rsidR="00E2039B">
        <w:rPr>
          <w:rFonts w:hint="eastAsia"/>
        </w:rPr>
        <w:t>one</w:t>
      </w:r>
      <w:r w:rsidR="00AA62ED" w:rsidRPr="00AA62ED">
        <w:t>-</w:t>
      </w:r>
      <w:r w:rsidR="00630814">
        <w:t>page</w:t>
      </w:r>
      <w:r w:rsidR="00AA62ED" w:rsidRPr="00AA62ED">
        <w:t xml:space="preserve"> introduction</w:t>
      </w:r>
      <w:r w:rsidR="003A601A">
        <w:t xml:space="preserve"> slide</w:t>
      </w:r>
      <w:r w:rsidR="00AA62ED" w:rsidRPr="00AA62ED">
        <w:t xml:space="preserve">, </w:t>
      </w:r>
      <w:r w:rsidR="003A601A" w:rsidRPr="00EF06A1">
        <w:rPr>
          <w:b/>
          <w:bCs/>
        </w:rPr>
        <w:t>template</w:t>
      </w:r>
      <w:r w:rsidR="003A601A" w:rsidRPr="003E6D10">
        <w:rPr>
          <w:b/>
          <w:bCs/>
        </w:rPr>
        <w:t xml:space="preserve"> </w:t>
      </w:r>
      <w:r w:rsidR="00AA62ED" w:rsidRPr="003A601A">
        <w:rPr>
          <w:b/>
          <w:bCs/>
        </w:rPr>
        <w:t>provided</w:t>
      </w:r>
      <w:r w:rsidR="00EF06A1">
        <w:rPr>
          <w:b/>
          <w:bCs/>
        </w:rPr>
        <w:t>.</w:t>
      </w:r>
    </w:p>
    <w:p w14:paraId="2E6DED67" w14:textId="131B06C8" w:rsidR="00AA62ED" w:rsidRPr="00AA62ED" w:rsidRDefault="00AA62ED" w:rsidP="00AA62ED">
      <w:pPr>
        <w:jc w:val="both"/>
      </w:pPr>
      <w:r w:rsidRPr="00AA62ED">
        <w:lastRenderedPageBreak/>
        <w:t xml:space="preserve">Submitted materials will be used solely to facilitate effective mentoring discussions. Selection will be based on available space and </w:t>
      </w:r>
      <w:r w:rsidR="00EF06A1">
        <w:t>will aim to ensure</w:t>
      </w:r>
      <w:r w:rsidRPr="00AA62ED">
        <w:t xml:space="preserve"> a diverse and balanced group of participants.</w:t>
      </w:r>
    </w:p>
    <w:p w14:paraId="4A3961A8" w14:textId="77777777" w:rsidR="00AA62ED" w:rsidRPr="00AA62ED" w:rsidRDefault="00000000" w:rsidP="00AA62ED">
      <w:pPr>
        <w:jc w:val="both"/>
        <w:rPr>
          <w:b/>
          <w:bCs/>
        </w:rPr>
      </w:pPr>
      <w:r>
        <w:pict w14:anchorId="65BD72A6">
          <v:rect id="_x0000_i1027" style="width:0;height:1.5pt" o:hralign="center" o:hrstd="t" o:hr="t" fillcolor="#a0a0a0" stroked="f"/>
        </w:pict>
      </w:r>
    </w:p>
    <w:p w14:paraId="166450B0" w14:textId="77777777" w:rsidR="00AA62ED" w:rsidRPr="00AA62ED" w:rsidRDefault="00AA62ED" w:rsidP="00AA62ED">
      <w:pPr>
        <w:jc w:val="both"/>
        <w:rPr>
          <w:b/>
          <w:bCs/>
        </w:rPr>
      </w:pPr>
      <w:r w:rsidRPr="00AA62ED">
        <w:rPr>
          <w:b/>
          <w:bCs/>
        </w:rPr>
        <w:t>Call for Mentors</w:t>
      </w:r>
    </w:p>
    <w:p w14:paraId="21781D92" w14:textId="77777777" w:rsidR="00AA62ED" w:rsidRPr="00AA62ED" w:rsidRDefault="00AA62ED" w:rsidP="00AA62ED">
      <w:pPr>
        <w:jc w:val="both"/>
      </w:pPr>
      <w:r w:rsidRPr="00AA62ED">
        <w:t>Academics and industry professionals within the circuits and systems community are warmly invited to participate as mentors.</w:t>
      </w:r>
    </w:p>
    <w:p w14:paraId="18133545" w14:textId="77777777" w:rsidR="00AA62ED" w:rsidRPr="00AA62ED" w:rsidRDefault="00AA62ED" w:rsidP="00AA62ED">
      <w:pPr>
        <w:jc w:val="both"/>
      </w:pPr>
      <w:r w:rsidRPr="00AA62ED">
        <w:t>Mentors will engage in small-group discussions, offering perspectives on research, career development, and professional growth. The expected time commitment is approximately one hour, and no formal preparation or presentations are required.</w:t>
      </w:r>
    </w:p>
    <w:p w14:paraId="33EF59A1" w14:textId="2850C8A2" w:rsidR="00AA62ED" w:rsidRPr="00AA62ED" w:rsidRDefault="00AA62ED" w:rsidP="00AA62ED">
      <w:pPr>
        <w:jc w:val="both"/>
      </w:pPr>
      <w:r w:rsidRPr="00AA62ED">
        <w:t>Prospective mentors are invited to contact the organising team with a short CV or a link to a professional webpage or profile.</w:t>
      </w:r>
      <w:r w:rsidR="00EF06A1">
        <w:t xml:space="preserve"> Mentors are </w:t>
      </w:r>
      <w:r w:rsidR="00EF06A1" w:rsidRPr="00D720E4">
        <w:rPr>
          <w:b/>
          <w:bCs/>
        </w:rPr>
        <w:t>encouraged</w:t>
      </w:r>
      <w:r w:rsidR="00EF06A1">
        <w:t xml:space="preserve"> to send the </w:t>
      </w:r>
      <w:r w:rsidR="00EF06A1" w:rsidRPr="003D21E4">
        <w:t>template slide.</w:t>
      </w:r>
    </w:p>
    <w:p w14:paraId="044668F7" w14:textId="2486C821" w:rsidR="00541F62" w:rsidRPr="00541F62" w:rsidRDefault="00000000" w:rsidP="00541F62">
      <w:pPr>
        <w:jc w:val="both"/>
        <w:rPr>
          <w:b/>
          <w:bCs/>
        </w:rPr>
      </w:pPr>
      <w:r>
        <w:pict w14:anchorId="5BE1153D">
          <v:rect id="_x0000_i1028" style="width:0;height:1.5pt" o:hralign="center" o:hrstd="t" o:hr="t" fillcolor="#a0a0a0" stroked="f"/>
        </w:pict>
      </w:r>
    </w:p>
    <w:p w14:paraId="1C356BA7" w14:textId="77777777" w:rsidR="00541F62" w:rsidRPr="00CD75AD" w:rsidRDefault="00541F62" w:rsidP="00541F62">
      <w:pPr>
        <w:jc w:val="both"/>
        <w:rPr>
          <w:b/>
          <w:bCs/>
        </w:rPr>
      </w:pPr>
      <w:r w:rsidRPr="00CD75AD">
        <w:rPr>
          <w:b/>
          <w:bCs/>
        </w:rPr>
        <w:t>Contact</w:t>
      </w:r>
    </w:p>
    <w:p w14:paraId="486FA7AE" w14:textId="019771F5" w:rsidR="00541F62" w:rsidRPr="00CD75AD" w:rsidRDefault="00541F62" w:rsidP="00541F62">
      <w:pPr>
        <w:jc w:val="both"/>
      </w:pPr>
      <w:r w:rsidRPr="00CD75AD">
        <w:t>Students and mentors wishing to participate or enquire further are invited to contact the organising team</w:t>
      </w:r>
      <w:r w:rsidR="00205740">
        <w:t xml:space="preserve"> at </w:t>
      </w:r>
      <w:hyperlink r:id="rId5" w:history="1">
        <w:r w:rsidR="005005A4" w:rsidRPr="00626BD2">
          <w:rPr>
            <w:rStyle w:val="af"/>
          </w:rPr>
          <w:t>yu.wu.09@ucl.ac.uk</w:t>
        </w:r>
      </w:hyperlink>
      <w:r w:rsidR="005005A4">
        <w:t xml:space="preserve"> with </w:t>
      </w:r>
      <w:r w:rsidR="00E22F57">
        <w:t xml:space="preserve">email </w:t>
      </w:r>
      <w:r w:rsidR="005005A4">
        <w:t>subject</w:t>
      </w:r>
      <w:r w:rsidR="0087091B">
        <w:t>:</w:t>
      </w:r>
      <w:r w:rsidR="005005A4">
        <w:t xml:space="preserve"> [ISCAS Mentoring]</w:t>
      </w:r>
    </w:p>
    <w:p w14:paraId="45B8BB71" w14:textId="1D1AB462" w:rsidR="00541F62" w:rsidRDefault="00000000" w:rsidP="008603BA">
      <w:pPr>
        <w:jc w:val="both"/>
        <w:rPr>
          <w:b/>
          <w:bCs/>
        </w:rPr>
      </w:pPr>
      <w:r>
        <w:pict w14:anchorId="235C0AE5">
          <v:rect id="_x0000_i1029" style="width:0;height:1.5pt" o:hralign="center" o:hrstd="t" o:hr="t" fillcolor="#a0a0a0" stroked="f"/>
        </w:pict>
      </w:r>
    </w:p>
    <w:p w14:paraId="66CAEDCB" w14:textId="1741434D" w:rsidR="00CD75AD" w:rsidRPr="00CD75AD" w:rsidRDefault="00CD75AD" w:rsidP="008603BA">
      <w:pPr>
        <w:jc w:val="both"/>
        <w:rPr>
          <w:b/>
          <w:bCs/>
        </w:rPr>
      </w:pPr>
      <w:r w:rsidRPr="00CD75AD">
        <w:rPr>
          <w:b/>
          <w:bCs/>
        </w:rPr>
        <w:t xml:space="preserve">Additional Opportunity: </w:t>
      </w:r>
      <w:proofErr w:type="spellStart"/>
      <w:r w:rsidRPr="00CD75AD">
        <w:rPr>
          <w:b/>
          <w:bCs/>
        </w:rPr>
        <w:t>WiCAS</w:t>
      </w:r>
      <w:proofErr w:type="spellEnd"/>
      <w:r w:rsidRPr="00CD75AD">
        <w:rPr>
          <w:b/>
          <w:bCs/>
        </w:rPr>
        <w:t>-YP</w:t>
      </w:r>
      <w:r w:rsidR="00E40DEC">
        <w:rPr>
          <w:rFonts w:hint="eastAsia"/>
          <w:b/>
          <w:bCs/>
        </w:rPr>
        <w:t>CAS</w:t>
      </w:r>
      <w:r w:rsidRPr="00CD75AD">
        <w:rPr>
          <w:b/>
          <w:bCs/>
        </w:rPr>
        <w:t xml:space="preserve"> Events</w:t>
      </w:r>
    </w:p>
    <w:p w14:paraId="614B2FBD" w14:textId="59852BBA" w:rsidR="00DA07D8" w:rsidRPr="00DA07D8" w:rsidRDefault="00DA07D8" w:rsidP="00DA07D8">
      <w:pPr>
        <w:jc w:val="both"/>
      </w:pPr>
      <w:r>
        <w:t>All</w:t>
      </w:r>
      <w:r w:rsidRPr="00DA07D8">
        <w:t xml:space="preserve"> participants in the mentoring session will receive an invitation to attend a subsequent IEEE </w:t>
      </w:r>
      <w:proofErr w:type="spellStart"/>
      <w:r w:rsidRPr="00DA07D8">
        <w:t>WiCAS</w:t>
      </w:r>
      <w:proofErr w:type="spellEnd"/>
      <w:r w:rsidRPr="00DA07D8">
        <w:t>-YP</w:t>
      </w:r>
      <w:r w:rsidR="00215067">
        <w:rPr>
          <w:rFonts w:hint="eastAsia"/>
        </w:rPr>
        <w:t>CAS</w:t>
      </w:r>
      <w:r w:rsidRPr="00DA07D8">
        <w:t xml:space="preserve"> event during ISCAS 2026, featuring invited speakers, a panel discussion, and networking activities with senior members of the community.</w:t>
      </w:r>
    </w:p>
    <w:p w14:paraId="166950DF" w14:textId="37DA619F" w:rsidR="00CD75AD" w:rsidRPr="00CD75AD" w:rsidRDefault="00CD75AD" w:rsidP="0002474E">
      <w:r w:rsidRPr="00CD75AD">
        <w:t>Further details</w:t>
      </w:r>
      <w:r w:rsidR="0087091B">
        <w:t>,</w:t>
      </w:r>
      <w:r w:rsidRPr="00CD75AD">
        <w:t xml:space="preserve"> </w:t>
      </w:r>
      <w:r w:rsidR="0002474E">
        <w:t>please see the</w:t>
      </w:r>
      <w:r w:rsidRPr="00CD75AD">
        <w:t xml:space="preserve"> </w:t>
      </w:r>
      <w:proofErr w:type="spellStart"/>
      <w:r w:rsidRPr="00CD75AD">
        <w:t>WiCAS</w:t>
      </w:r>
      <w:proofErr w:type="spellEnd"/>
      <w:r w:rsidRPr="00CD75AD">
        <w:t>-</w:t>
      </w:r>
      <w:r w:rsidR="005403C5" w:rsidRPr="005403C5">
        <w:t xml:space="preserve"> </w:t>
      </w:r>
      <w:r w:rsidR="005403C5" w:rsidRPr="005403C5">
        <w:t>YPCAS</w:t>
      </w:r>
      <w:r w:rsidR="005403C5" w:rsidRPr="005403C5">
        <w:t xml:space="preserve"> </w:t>
      </w:r>
      <w:r w:rsidRPr="00CD75AD">
        <w:t>event webpage:</w:t>
      </w:r>
      <w:r w:rsidRPr="00CD75AD">
        <w:br/>
      </w:r>
      <w:r w:rsidRPr="00CD75AD">
        <w:rPr>
          <w:b/>
          <w:bCs/>
        </w:rPr>
        <w:t>[</w:t>
      </w:r>
      <w:proofErr w:type="spellStart"/>
      <w:r w:rsidR="00000000">
        <w:fldChar w:fldCharType="begin"/>
      </w:r>
      <w:r w:rsidR="00000000">
        <w:instrText>HYPERLINK "https://2026.ieee-iscas.org/program/WiCAS.html"</w:instrText>
      </w:r>
      <w:r w:rsidR="00000000">
        <w:fldChar w:fldCharType="separate"/>
      </w:r>
      <w:r w:rsidRPr="00E445D7">
        <w:rPr>
          <w:rStyle w:val="af"/>
          <w:b/>
          <w:bCs/>
        </w:rPr>
        <w:t>WiCAS</w:t>
      </w:r>
      <w:proofErr w:type="spellEnd"/>
      <w:r w:rsidRPr="00E445D7">
        <w:rPr>
          <w:rStyle w:val="af"/>
          <w:b/>
          <w:bCs/>
        </w:rPr>
        <w:t>-YP</w:t>
      </w:r>
      <w:r w:rsidR="005403C5">
        <w:rPr>
          <w:rStyle w:val="af"/>
          <w:rFonts w:hint="eastAsia"/>
          <w:b/>
          <w:bCs/>
        </w:rPr>
        <w:t>CAS</w:t>
      </w:r>
      <w:r w:rsidRPr="00E445D7">
        <w:rPr>
          <w:rStyle w:val="af"/>
          <w:b/>
          <w:bCs/>
        </w:rPr>
        <w:t xml:space="preserve"> event link</w:t>
      </w:r>
      <w:r w:rsidR="00000000">
        <w:rPr>
          <w:rStyle w:val="af"/>
          <w:b/>
          <w:bCs/>
        </w:rPr>
        <w:fldChar w:fldCharType="end"/>
      </w:r>
      <w:r w:rsidRPr="00CD75AD">
        <w:rPr>
          <w:b/>
          <w:bCs/>
        </w:rPr>
        <w:t>]</w:t>
      </w:r>
    </w:p>
    <w:p w14:paraId="3861A41D" w14:textId="77777777" w:rsidR="00541F62" w:rsidRPr="00541F62" w:rsidRDefault="00CD75AD" w:rsidP="00541F62">
      <w:pPr>
        <w:jc w:val="both"/>
        <w:rPr>
          <w:b/>
          <w:bCs/>
        </w:rPr>
      </w:pPr>
      <w:r w:rsidRPr="00CD75AD">
        <w:br/>
      </w:r>
      <w:r w:rsidR="00541F62" w:rsidRPr="00541F62">
        <w:rPr>
          <w:b/>
          <w:bCs/>
        </w:rPr>
        <w:t>Organising Committee:</w:t>
      </w:r>
    </w:p>
    <w:p w14:paraId="14E1BA2A" w14:textId="76EEA122" w:rsidR="00541F62" w:rsidRPr="00541F62" w:rsidRDefault="00541F62" w:rsidP="00541F62">
      <w:pPr>
        <w:jc w:val="both"/>
      </w:pPr>
      <w:r w:rsidRPr="00541F62">
        <w:t>Yu Wu (University College London)</w:t>
      </w:r>
    </w:p>
    <w:p w14:paraId="32AF97A1" w14:textId="2B1FDB0F" w:rsidR="00541F62" w:rsidRDefault="00541F62" w:rsidP="00541F62">
      <w:pPr>
        <w:jc w:val="both"/>
      </w:pPr>
      <w:r w:rsidRPr="00541F62">
        <w:t xml:space="preserve">Seerat </w:t>
      </w:r>
      <w:proofErr w:type="spellStart"/>
      <w:r w:rsidRPr="00541F62">
        <w:t>Sekhon</w:t>
      </w:r>
      <w:proofErr w:type="spellEnd"/>
      <w:r w:rsidRPr="00541F62">
        <w:t xml:space="preserve"> (University College London)</w:t>
      </w:r>
    </w:p>
    <w:p w14:paraId="6F0AFDF2" w14:textId="3505B73F" w:rsidR="00541F62" w:rsidRDefault="00541F62" w:rsidP="00541F62">
      <w:pPr>
        <w:jc w:val="both"/>
      </w:pPr>
      <w:proofErr w:type="spellStart"/>
      <w:r>
        <w:t>Yongfu</w:t>
      </w:r>
      <w:proofErr w:type="spellEnd"/>
      <w:r>
        <w:t xml:space="preserve"> Li (</w:t>
      </w:r>
      <w:r w:rsidR="000C4D20" w:rsidRPr="000C4D20">
        <w:t>Shanghai Jiao Tong University</w:t>
      </w:r>
      <w:r w:rsidR="000C4D20">
        <w:t>)</w:t>
      </w:r>
    </w:p>
    <w:p w14:paraId="6BAD64EC" w14:textId="24A89B55" w:rsidR="000C4D20" w:rsidRPr="000C4D20" w:rsidRDefault="000C4D20" w:rsidP="000C4D20">
      <w:pPr>
        <w:jc w:val="both"/>
      </w:pPr>
      <w:r w:rsidRPr="000C4D20">
        <w:t xml:space="preserve">Yoko </w:t>
      </w:r>
      <w:proofErr w:type="spellStart"/>
      <w:r w:rsidRPr="000C4D20">
        <w:t>Uwate</w:t>
      </w:r>
      <w:proofErr w:type="spellEnd"/>
      <w:r>
        <w:t xml:space="preserve"> (</w:t>
      </w:r>
      <w:r w:rsidRPr="000C4D20">
        <w:t>Tokushima University</w:t>
      </w:r>
      <w:r>
        <w:t>)</w:t>
      </w:r>
    </w:p>
    <w:p w14:paraId="417E5C4B" w14:textId="3AC0D6A1" w:rsidR="00CD75AD" w:rsidRPr="00CD75AD" w:rsidRDefault="000C4D20" w:rsidP="008603BA">
      <w:pPr>
        <w:jc w:val="both"/>
      </w:pPr>
      <w:proofErr w:type="spellStart"/>
      <w:r w:rsidRPr="000C4D20">
        <w:t>Fakhrul</w:t>
      </w:r>
      <w:proofErr w:type="spellEnd"/>
      <w:r w:rsidRPr="000C4D20">
        <w:t xml:space="preserve"> Zaman </w:t>
      </w:r>
      <w:proofErr w:type="spellStart"/>
      <w:r w:rsidRPr="000C4D20">
        <w:t>Rokhani</w:t>
      </w:r>
      <w:proofErr w:type="spellEnd"/>
      <w:r>
        <w:t>(</w:t>
      </w:r>
      <w:proofErr w:type="spellStart"/>
      <w:r w:rsidRPr="000C4D20">
        <w:t>Universiti</w:t>
      </w:r>
      <w:proofErr w:type="spellEnd"/>
      <w:r w:rsidRPr="000C4D20">
        <w:t xml:space="preserve"> Putra Malaysia</w:t>
      </w:r>
      <w:r>
        <w:t>)</w:t>
      </w:r>
    </w:p>
    <w:sectPr w:rsidR="00CD75AD" w:rsidRPr="00CD7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D5EF8"/>
    <w:multiLevelType w:val="multilevel"/>
    <w:tmpl w:val="2F2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01B23"/>
    <w:multiLevelType w:val="multilevel"/>
    <w:tmpl w:val="669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94855"/>
    <w:multiLevelType w:val="multilevel"/>
    <w:tmpl w:val="471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FD6705"/>
    <w:multiLevelType w:val="multilevel"/>
    <w:tmpl w:val="E1E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695104">
    <w:abstractNumId w:val="1"/>
  </w:num>
  <w:num w:numId="2" w16cid:durableId="1622615651">
    <w:abstractNumId w:val="0"/>
  </w:num>
  <w:num w:numId="3" w16cid:durableId="1977643620">
    <w:abstractNumId w:val="2"/>
  </w:num>
  <w:num w:numId="4" w16cid:durableId="907884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0C"/>
    <w:rsid w:val="0002474E"/>
    <w:rsid w:val="00094EBD"/>
    <w:rsid w:val="00097EC8"/>
    <w:rsid w:val="000C4D20"/>
    <w:rsid w:val="00114ABE"/>
    <w:rsid w:val="001C2A46"/>
    <w:rsid w:val="001C390C"/>
    <w:rsid w:val="001C4346"/>
    <w:rsid w:val="001E73B2"/>
    <w:rsid w:val="00205740"/>
    <w:rsid w:val="00215067"/>
    <w:rsid w:val="003A601A"/>
    <w:rsid w:val="003D21E4"/>
    <w:rsid w:val="003E6D10"/>
    <w:rsid w:val="005005A4"/>
    <w:rsid w:val="005403C5"/>
    <w:rsid w:val="00541F62"/>
    <w:rsid w:val="005F4DBD"/>
    <w:rsid w:val="00630814"/>
    <w:rsid w:val="006F680E"/>
    <w:rsid w:val="00797702"/>
    <w:rsid w:val="00827E82"/>
    <w:rsid w:val="008603BA"/>
    <w:rsid w:val="0087091B"/>
    <w:rsid w:val="00934281"/>
    <w:rsid w:val="009C039A"/>
    <w:rsid w:val="00AA62ED"/>
    <w:rsid w:val="00CD75AD"/>
    <w:rsid w:val="00CE5D78"/>
    <w:rsid w:val="00D32220"/>
    <w:rsid w:val="00D720E4"/>
    <w:rsid w:val="00D77E23"/>
    <w:rsid w:val="00DA07D8"/>
    <w:rsid w:val="00E2039B"/>
    <w:rsid w:val="00E22F57"/>
    <w:rsid w:val="00E40DEC"/>
    <w:rsid w:val="00E445D7"/>
    <w:rsid w:val="00E52315"/>
    <w:rsid w:val="00E90160"/>
    <w:rsid w:val="00EF06A1"/>
    <w:rsid w:val="00F243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B7AA"/>
  <w15:chartTrackingRefBased/>
  <w15:docId w15:val="{BF99470D-782C-49EC-A6A6-0B3D25B79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C3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3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C390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390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390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39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39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39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39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390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1C390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1C390C"/>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1C390C"/>
    <w:rPr>
      <w:rFonts w:eastAsiaTheme="majorEastAsia" w:cstheme="majorBidi"/>
      <w:i/>
      <w:iCs/>
      <w:color w:val="0F4761" w:themeColor="accent1" w:themeShade="BF"/>
    </w:rPr>
  </w:style>
  <w:style w:type="character" w:customStyle="1" w:styleId="50">
    <w:name w:val="标题 5 字符"/>
    <w:basedOn w:val="a0"/>
    <w:link w:val="5"/>
    <w:uiPriority w:val="9"/>
    <w:semiHidden/>
    <w:rsid w:val="001C390C"/>
    <w:rPr>
      <w:rFonts w:eastAsiaTheme="majorEastAsia" w:cstheme="majorBidi"/>
      <w:color w:val="0F4761" w:themeColor="accent1" w:themeShade="BF"/>
    </w:rPr>
  </w:style>
  <w:style w:type="character" w:customStyle="1" w:styleId="60">
    <w:name w:val="标题 6 字符"/>
    <w:basedOn w:val="a0"/>
    <w:link w:val="6"/>
    <w:uiPriority w:val="9"/>
    <w:semiHidden/>
    <w:rsid w:val="001C390C"/>
    <w:rPr>
      <w:rFonts w:eastAsiaTheme="majorEastAsia" w:cstheme="majorBidi"/>
      <w:i/>
      <w:iCs/>
      <w:color w:val="595959" w:themeColor="text1" w:themeTint="A6"/>
    </w:rPr>
  </w:style>
  <w:style w:type="character" w:customStyle="1" w:styleId="70">
    <w:name w:val="标题 7 字符"/>
    <w:basedOn w:val="a0"/>
    <w:link w:val="7"/>
    <w:uiPriority w:val="9"/>
    <w:semiHidden/>
    <w:rsid w:val="001C390C"/>
    <w:rPr>
      <w:rFonts w:eastAsiaTheme="majorEastAsia" w:cstheme="majorBidi"/>
      <w:color w:val="595959" w:themeColor="text1" w:themeTint="A6"/>
    </w:rPr>
  </w:style>
  <w:style w:type="character" w:customStyle="1" w:styleId="80">
    <w:name w:val="标题 8 字符"/>
    <w:basedOn w:val="a0"/>
    <w:link w:val="8"/>
    <w:uiPriority w:val="9"/>
    <w:semiHidden/>
    <w:rsid w:val="001C390C"/>
    <w:rPr>
      <w:rFonts w:eastAsiaTheme="majorEastAsia" w:cstheme="majorBidi"/>
      <w:i/>
      <w:iCs/>
      <w:color w:val="272727" w:themeColor="text1" w:themeTint="D8"/>
    </w:rPr>
  </w:style>
  <w:style w:type="character" w:customStyle="1" w:styleId="90">
    <w:name w:val="标题 9 字符"/>
    <w:basedOn w:val="a0"/>
    <w:link w:val="9"/>
    <w:uiPriority w:val="9"/>
    <w:semiHidden/>
    <w:rsid w:val="001C390C"/>
    <w:rPr>
      <w:rFonts w:eastAsiaTheme="majorEastAsia" w:cstheme="majorBidi"/>
      <w:color w:val="272727" w:themeColor="text1" w:themeTint="D8"/>
    </w:rPr>
  </w:style>
  <w:style w:type="paragraph" w:styleId="a3">
    <w:name w:val="Title"/>
    <w:basedOn w:val="a"/>
    <w:next w:val="a"/>
    <w:link w:val="a4"/>
    <w:uiPriority w:val="10"/>
    <w:qFormat/>
    <w:rsid w:val="001C3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39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90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C390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C390C"/>
    <w:pPr>
      <w:spacing w:before="160"/>
      <w:jc w:val="center"/>
    </w:pPr>
    <w:rPr>
      <w:i/>
      <w:iCs/>
      <w:color w:val="404040" w:themeColor="text1" w:themeTint="BF"/>
    </w:rPr>
  </w:style>
  <w:style w:type="character" w:customStyle="1" w:styleId="a8">
    <w:name w:val="引用 字符"/>
    <w:basedOn w:val="a0"/>
    <w:link w:val="a7"/>
    <w:uiPriority w:val="29"/>
    <w:rsid w:val="001C390C"/>
    <w:rPr>
      <w:i/>
      <w:iCs/>
      <w:color w:val="404040" w:themeColor="text1" w:themeTint="BF"/>
    </w:rPr>
  </w:style>
  <w:style w:type="paragraph" w:styleId="a9">
    <w:name w:val="List Paragraph"/>
    <w:basedOn w:val="a"/>
    <w:uiPriority w:val="34"/>
    <w:qFormat/>
    <w:rsid w:val="001C390C"/>
    <w:pPr>
      <w:ind w:left="720"/>
      <w:contextualSpacing/>
    </w:pPr>
  </w:style>
  <w:style w:type="character" w:styleId="aa">
    <w:name w:val="Intense Emphasis"/>
    <w:basedOn w:val="a0"/>
    <w:uiPriority w:val="21"/>
    <w:qFormat/>
    <w:rsid w:val="001C390C"/>
    <w:rPr>
      <w:i/>
      <w:iCs/>
      <w:color w:val="0F4761" w:themeColor="accent1" w:themeShade="BF"/>
    </w:rPr>
  </w:style>
  <w:style w:type="paragraph" w:styleId="ab">
    <w:name w:val="Intense Quote"/>
    <w:basedOn w:val="a"/>
    <w:next w:val="a"/>
    <w:link w:val="ac"/>
    <w:uiPriority w:val="30"/>
    <w:qFormat/>
    <w:rsid w:val="001C3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390C"/>
    <w:rPr>
      <w:i/>
      <w:iCs/>
      <w:color w:val="0F4761" w:themeColor="accent1" w:themeShade="BF"/>
    </w:rPr>
  </w:style>
  <w:style w:type="character" w:styleId="ad">
    <w:name w:val="Intense Reference"/>
    <w:basedOn w:val="a0"/>
    <w:uiPriority w:val="32"/>
    <w:qFormat/>
    <w:rsid w:val="001C390C"/>
    <w:rPr>
      <w:b/>
      <w:bCs/>
      <w:smallCaps/>
      <w:color w:val="0F4761" w:themeColor="accent1" w:themeShade="BF"/>
      <w:spacing w:val="5"/>
    </w:rPr>
  </w:style>
  <w:style w:type="paragraph" w:styleId="ae">
    <w:name w:val="Normal (Web)"/>
    <w:basedOn w:val="a"/>
    <w:uiPriority w:val="99"/>
    <w:semiHidden/>
    <w:unhideWhenUsed/>
    <w:rsid w:val="00AA62ED"/>
    <w:rPr>
      <w:rFonts w:ascii="Times New Roman" w:hAnsi="Times New Roman" w:cs="Times New Roman"/>
    </w:rPr>
  </w:style>
  <w:style w:type="character" w:styleId="af">
    <w:name w:val="Hyperlink"/>
    <w:basedOn w:val="a0"/>
    <w:uiPriority w:val="99"/>
    <w:unhideWhenUsed/>
    <w:rsid w:val="005005A4"/>
    <w:rPr>
      <w:color w:val="467886" w:themeColor="hyperlink"/>
      <w:u w:val="single"/>
    </w:rPr>
  </w:style>
  <w:style w:type="character" w:styleId="af0">
    <w:name w:val="Unresolved Mention"/>
    <w:basedOn w:val="a0"/>
    <w:uiPriority w:val="99"/>
    <w:semiHidden/>
    <w:unhideWhenUsed/>
    <w:rsid w:val="00500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u.wu.09@ucl.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Wu</dc:creator>
  <cp:keywords/>
  <dc:description/>
  <cp:lastModifiedBy>Yuhang Zhang</cp:lastModifiedBy>
  <cp:revision>37</cp:revision>
  <dcterms:created xsi:type="dcterms:W3CDTF">2026-04-24T09:25:00Z</dcterms:created>
  <dcterms:modified xsi:type="dcterms:W3CDTF">2026-04-29T08:41:00Z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8bd9b367-eceb-4baf-bbd5-2f1b34b34e78</vt:lpwstr>
  </property>
</Properties>
</file>