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pStyle w:val="Eyebrow"/>
      </w:pPr>
      <w:r>
        <w:t xml:space="preserve">TAYO  /  TOUR MANUSCRIPT</w:t>
      </w:r>
    </w:p>
    <w:p>
      <w:pPr>
        <w:spacing w:after="120" w:before="60"/>
      </w:pPr>
      <w:r>
        <w:rPr>
          <w:b/>
          <w:bCs/>
          <w:color w:val="1F3A5F"/>
          <w:sz w:val="72"/>
          <w:szCs w:val="72"/>
        </w:rPr>
        <w:t xml:space="preserve">The Spotlight Tour Manuscript</w:t>
      </w:r>
    </w:p>
    <w:p>
      <w:pPr>
        <w:pBdr>
          <w:bottom w:val="single" w:color="C9A961" w:sz="18" w:space="6"/>
        </w:pBdr>
        <w:spacing w:after="240" w:before="0"/>
      </w:pPr>
      <w:r>
        <w:t xml:space="preserve"/>
      </w:r>
    </w:p>
    <w:p>
      <w:pPr>
        <w:spacing w:after="360" w:before="60"/>
      </w:pPr>
      <w:r>
        <w:rPr>
          <w:i/>
          <w:iCs/>
          <w:color w:val="2E2E2E"/>
          <w:sz w:val="32"/>
          <w:szCs w:val="32"/>
        </w:rPr>
        <w:t>Every tour Setnayan ships — free tier, every paid service, every bundle. Engineering-ready specs.</w:t>
      </w:r>
    </w:p>
    <w:p>
      <w:pPr>
        <w:spacing w:after="2400" w:before="0"/>
      </w:pPr>
      <w:r>
        <w:t xml:space="preserve"/>
      </w:r>
    </w:p>
    <w:p>
      <w:r>
        <w:rPr>
          <w:caps/>
          <w:color w:val="6B6B6B"/>
          <w:spacing w:val="60"/>
          <w:sz w:val="18"/>
          <w:szCs w:val="18"/>
        </w:rPr>
        <w:t xml:space="preserve">Document version</w:t>
      </w:r>
    </w:p>
    <w:p>
      <w:pPr>
        <w:spacing w:after="200"/>
      </w:pPr>
      <w:r>
        <w:rPr>
          <w:b/>
          <w:bCs/>
          <w:color w:val="1A1A1A"/>
          <w:sz w:val="24"/>
          <w:szCs w:val="24"/>
        </w:rPr>
        <w:t xml:space="preserve">v1.0 — May 2026</w:t>
      </w:r>
    </w:p>
    <w:p>
      <w:r>
        <w:rPr>
          <w:caps/>
          <w:color w:val="6B6B6B"/>
          <w:spacing w:val="60"/>
          <w:sz w:val="18"/>
          <w:szCs w:val="18"/>
        </w:rPr>
        <w:t xml:space="preserve">Date</w:t>
      </w:r>
    </w:p>
    <w:p>
      <w:pPr>
        <w:spacing w:after="200"/>
      </w:pPr>
      <w:r>
        <w:rPr>
          <w:b/>
          <w:bCs/>
          <w:color w:val="1A1A1A"/>
          <w:sz w:val="24"/>
          <w:szCs w:val="24"/>
        </w:rPr>
        <w:t xml:space="preserve">May 2026</w:t>
      </w:r>
    </w:p>
    <w:p>
      <w:r>
        <w:rPr>
          <w:caps/>
          <w:color w:val="6B6B6B"/>
          <w:spacing w:val="60"/>
          <w:sz w:val="18"/>
          <w:szCs w:val="18"/>
        </w:rPr>
        <w:t xml:space="preserve">Status</w:t>
      </w:r>
    </w:p>
    <w:p>
      <w:r>
        <w:rPr>
          <w:b/>
          <w:bCs/>
          <w:color w:val="1A1A1A"/>
          <w:sz w:val="24"/>
          <w:szCs w:val="24"/>
        </w:rPr>
        <w:t xml:space="preserve">Confidential — Product Document</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How To Use This Manuscript</w:t>
      </w:r>
    </w:p>
    <w:p>
      <w:pPr>
        <w:spacing w:after="100" w:before="60" w:line="320"/>
        <w:jc w:val="both"/>
      </w:pPr>
      <w:r>
        <w:t>Every tour Setnayan ships is documented here. Each tour is written out step by step — anchor element (the UI element the spotlight surrounds), tooltip headline, tooltip body, primary CTA, secondary CTA, and any conditional behavior. Engineering imports these as JSON manifests at /packages/shared/tours/. Marketing and customer success can edit copy here without code changes.</w:t>
      </w:r>
    </w:p>
    <w:p>
      <w:pPr>
        <w:spacing w:after="100" w:before="60" w:line="320"/>
        <w:jc w:val="both"/>
      </w:pPr>
      <w:r>
        <w:t xml:space="preserve">The manuscript covers 18 tours: the free tier tour (Tour 01), three tier-upgrade tours (02–04), eight service-category tours (05–12), and six bundle tours (13–18). Total tour content: ~110 individual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r>
              <w:rPr>
                <w:b/>
                <w:bCs/>
                <w:color w:val="1F3A5F"/>
              </w:rPr>
              <w:t xml:space="preserve">Voice rules: </w:t>
            </w:r>
            <w:r>
              <w:rPr>
                <w:color w:val="1A1A1A"/>
              </w:rPr>
              <w:t xml:space="preserve">headlines under 5 words. Body under 30 words. Sentence case. No exclamation marks. No marketing-speak. Tagalog phrases used naturally where they fit. Tooltip copy reads like a friend explaining, not a brand selling.</w:t>
            </w:r>
          </w:p>
        </w:tc>
      </w:tr>
    </w:tbl>
    <w:p>
      <w:r>
        <w:br w:type="page"/>
      </w:r>
    </w:p>
    <w:p>
      <w:pPr>
        <w:pStyle w:val="Heading1"/>
      </w:pPr>
      <w:r>
        <w:t xml:space="preserve">Part 1 — The Tour Pattern</w:t>
      </w:r>
    </w:p>
    <w:p>
      <w:pPr>
        <w:spacing w:after="100" w:before="60" w:line="320"/>
        <w:jc w:val="both"/>
      </w:pPr>
      <w:r>
        <w:t>Every Setnayan tour follows the same shape. Background dims to navy at 55% opacity (#1F3A5F). A 2px gold border (#C9A961) appears around the spotlit element with 8px radius and 4px breathing room. The tooltip card is 180px wide on mobile, 220px on web, with 10–12px padding, white background, and 8px radius.</w:t>
      </w:r>
    </w:p>
    <w:p>
      <w:pPr>
        <w:pStyle w:val="Heading2"/>
      </w:pPr>
      <w:r>
        <w:t xml:space="preserve">Tooltip card structure</w:t>
      </w:r>
    </w:p>
    <w:p>
      <w:pPr>
        <w:pStyle w:val="ListParagraph"/>
        <w:numPr>
          <w:ilvl w:val="0"/>
          <w:numId w:val="2"/>
        </w:numPr>
        <w:spacing w:after="40" w:before="40" w:line="300"/>
      </w:pPr>
      <w:r>
        <w:t xml:space="preserve">Step indicator at top — '2 of 7 · free tier tour' (9px gray text).</w:t>
      </w:r>
    </w:p>
    <w:p>
      <w:pPr>
        <w:pStyle w:val="ListParagraph"/>
        <w:numPr>
          <w:ilvl w:val="0"/>
          <w:numId w:val="2"/>
        </w:numPr>
        <w:spacing w:after="40" w:before="40" w:line="300"/>
      </w:pPr>
      <w:r>
        <w:t xml:space="preserve">Headline — serif, 13px, navy. Under 5 words.</w:t>
      </w:r>
    </w:p>
    <w:p>
      <w:pPr>
        <w:pStyle w:val="ListParagraph"/>
        <w:numPr>
          <w:ilvl w:val="0"/>
          <w:numId w:val="2"/>
        </w:numPr>
        <w:spacing w:after="40" w:before="40" w:line="300"/>
      </w:pPr>
      <w:r>
        <w:t xml:space="preserve">Body — sans-serif, 11px, dark gray. Under 30 words.</w:t>
      </w:r>
    </w:p>
    <w:p>
      <w:pPr>
        <w:pStyle w:val="ListParagraph"/>
        <w:numPr>
          <w:ilvl w:val="0"/>
          <w:numId w:val="2"/>
        </w:numPr>
        <w:spacing w:after="40" w:before="40" w:line="300"/>
      </w:pPr>
      <w:r>
        <w:t xml:space="preserve">Footer row — 'Skip' (gray, left) · 'Next →' (navy bold, right).</w:t>
      </w:r>
    </w:p>
    <w:p>
      <w:pPr>
        <w:spacing w:after="100" w:before="60" w:line="320"/>
        <w:jc w:val="both"/>
      </w:pPr>
      <w:r>
        <w:t xml:space="preserve">Tours auto-pause if the user taps outside or backgrounds the app, and resume where they left off. Completion fires a PostHog event scoped to the tour ID. Skipped tours are not auto-replayed unless the user opens them from settings.</w:t>
      </w:r>
    </w:p>
    <w:p>
      <w:pPr>
        <w:pStyle w:val="Heading2"/>
      </w:pPr>
      <w:r>
        <w:t xml:space="preserve">Engineering technology</w:t>
      </w:r>
    </w:p>
    <w:p>
      <w:pPr>
        <w:pStyle w:val="ListParagraph"/>
        <w:numPr>
          <w:ilvl w:val="0"/>
          <w:numId w:val="2"/>
        </w:numPr>
        <w:spacing w:after="40" w:before="40" w:line="300"/>
      </w:pPr>
      <w:r>
        <w:t>Web: Shepherd.js with custom Setnayan theme.</w:t>
      </w:r>
    </w:p>
    <w:p>
      <w:pPr>
        <w:pStyle w:val="ListParagraph"/>
        <w:numPr>
          <w:ilvl w:val="0"/>
          <w:numId w:val="2"/>
        </w:numPr>
        <w:spacing w:after="40" w:before="40" w:line="300"/>
      </w:pPr>
      <w:r>
        <w:t>Mobile: react-native-walkthrough-tooltip with custom Setnayan styling.</w:t>
      </w:r>
    </w:p>
    <w:p>
      <w:pPr>
        <w:pStyle w:val="ListParagraph"/>
        <w:numPr>
          <w:ilvl w:val="0"/>
          <w:numId w:val="2"/>
        </w:numPr>
        <w:spacing w:after="40" w:before="40" w:line="300"/>
      </w:pPr>
      <w:r>
        <w:t xml:space="preserve">Tour content: JSON manifests at /packages/shared/tours/ — copy editable without app release.</w:t>
      </w:r>
    </w:p>
    <w:p>
      <w:pPr>
        <w:pStyle w:val="ListParagraph"/>
        <w:numPr>
          <w:ilvl w:val="0"/>
          <w:numId w:val="2"/>
        </w:numPr>
        <w:spacing w:after="40" w:before="40" w:line="300"/>
      </w:pPr>
      <w:r>
        <w:t xml:space="preserve">Tour state: Firestore /users/{uid}/tour_progress.</w:t>
      </w:r>
    </w:p>
    <w:p>
      <w:pPr>
        <w:pStyle w:val="ListParagraph"/>
        <w:numPr>
          <w:ilvl w:val="0"/>
          <w:numId w:val="2"/>
        </w:numPr>
        <w:spacing w:after="40" w:before="40" w:line="300"/>
      </w:pPr>
      <w:r>
        <w:t xml:space="preserve">Analytics: PostHog events tour.{id}.started, tour.{id}.step_completed, tour.{id}.completed, tour.{id}.skipped.</w:t>
      </w:r>
    </w:p>
    <w:p>
      <w:r>
        <w:br w:type="page"/>
      </w:r>
    </w:p>
    <w:p>
      <w:pPr>
        <w:pStyle w:val="Heading1"/>
      </w:pPr>
      <w:r>
        <w:t xml:space="preserve">Part 2 — Tour 01: The Full Free Tier</w:t>
      </w:r>
    </w:p>
    <w:p>
      <w:pPr>
        <w:pStyle w:val="Heading2"/>
      </w:pPr>
      <w:r>
        <w:t xml:space="preserve">T01 — Free tier 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Trigger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First app open after sign-up; replayable from Settings → Tours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Audience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Couples on Free tier (₱0)</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Duration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90 seconds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Steps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Completion event</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tour.free_tier.completed</w:t>
            </w:r>
          </w:p>
        </w:tc>
      </w:tr>
    </w:tbl>
    <w:p>
      <w:pPr>
        <w:spacing w:after="120" w:before="0"/>
      </w:pPr>
      <w:r>
        <w:t xml:space="preserve"/>
      </w:r>
    </w:p>
    <w:p>
      <w:pPr>
        <w:spacing w:after="80" w:before="200"/>
      </w:pPr>
      <w:r>
        <w:rPr>
          <w:b/>
          <w:bCs/>
          <w:color w:val="C9A961"/>
          <w:sz w:val="22"/>
          <w:szCs w:val="22"/>
        </w:rPr>
        <w:t xml:space="preserve">Step 1.  </w:t>
      </w:r>
      <w:r>
        <w:rPr>
          <w:b/>
          <w:bCs/>
          <w:color w:val="1F3A5F"/>
          <w:sz w:val="22"/>
          <w:szCs w:val="22"/>
        </w:rPr>
        <w:t>Welcome to Setnayan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dashboard hero (welcome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This is your wedding. Setnayan handles the planning, the day-of, and the memories. Everything you need is here.</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2.  </w:t>
      </w:r>
      <w:r>
        <w:rPr>
          <w:b/>
          <w:bCs/>
          <w:color w:val="1F3A5F"/>
          <w:sz w:val="22"/>
          <w:szCs w:val="22"/>
        </w:rPr>
        <w:t xml:space="preserve">Your event page is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‘Share invitation’ button on dashboard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Anyone who taps your link sees the date, venue, dress code, and palette. No app required.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3.  </w:t>
      </w:r>
      <w:r>
        <w:rPr>
          <w:b/>
          <w:bCs/>
          <w:color w:val="1F3A5F"/>
          <w:sz w:val="22"/>
          <w:szCs w:val="22"/>
        </w:rPr>
        <w:t xml:space="preserve">One QR per guest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 list table — first guest's QR icon</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Every guest gets a unique QR for RSVP, photo tagging, and their personal album. Free for them, forever.</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4.  </w:t>
      </w:r>
      <w:r>
        <w:rPr>
          <w:b/>
          <w:bCs/>
          <w:color w:val="1F3A5F"/>
          <w:sz w:val="22"/>
          <w:szCs w:val="22"/>
        </w:rPr>
        <w:t xml:space="preserve">RSVP works for every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 detail panel — ‘SMS only’ toggle</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Browser RSVP for tech-comfortable guests. SMS RSVP for lola. Automated reminders so you stop chasing.</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5.  </w:t>
      </w:r>
      <w:r>
        <w:rPr>
          <w:b/>
          <w:bCs/>
          <w:color w:val="1F3A5F"/>
          <w:sz w:val="22"/>
          <w:szCs w:val="22"/>
        </w:rPr>
        <w:t xml:space="preserve">Catholic checklist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Timeline &amp; Checklist navigation tab</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Pre-Cana, banns, parish docs, Ninongs and Ninangs. Pre-loaded. Editable. Assignable to your partner or helpers.</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6.  </w:t>
      </w:r>
      <w:r>
        <w:rPr>
          <w:b/>
          <w:bCs/>
          <w:color w:val="1F3A5F"/>
          <w:sz w:val="22"/>
          <w:szCs w:val="22"/>
        </w:rPr>
        <w:t xml:space="preserve">Photos, tagged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album navigation tab</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Up to 100 photos. Up to 15 minutes of video. Each guest gets their own personal album from QR scans.</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7.  </w:t>
      </w:r>
      <w:r>
        <w:rPr>
          <w:b/>
          <w:bCs/>
          <w:color w:val="1F3A5F"/>
          <w:sz w:val="22"/>
          <w:szCs w:val="22"/>
        </w:rPr>
        <w:t xml:space="preserve">Voice and video guestbook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Guestbook navigation tab</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Every guest can leave a 60-second message. Setnayan compiles them into one keepsake reel after the wedding.</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Done</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100" w:before="60" w:line="320"/>
        <w:jc w:val="both"/>
      </w:pPr>
      <w:r>
        <w:t>Closing screen after step 7: ‘That's the free tier. Whenever you're ready for more — extra accounts, HD storage, the Atelier, or our Photo Team — your Setnayan upgrades are right here.’ With a quiet ‘Explore upgrades →’ link to /pricing.</w:t>
      </w:r>
    </w:p>
    <w:p>
      <w:r>
        <w:br w:type="page"/>
      </w:r>
    </w:p>
    <w:p>
      <w:pPr>
        <w:pStyle w:val="Heading1"/>
      </w:pPr>
      <w:r>
        <w:t xml:space="preserve">Part 3 — Tier Upgrade Tours</w:t>
      </w:r>
    </w:p>
    <w:p>
      <w:pPr>
        <w:pStyle w:val="Heading2"/>
      </w:pPr>
      <w:r>
        <w:t xml:space="preserve">T02 — Essentials upgrade 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Trigger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taps ‘Upgrade to Essentials’ in pricing UI</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Audience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tier couples considering upgrade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Duration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60 seconds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Steps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Completion event</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tour.essentials.completed</w:t>
            </w:r>
          </w:p>
        </w:tc>
      </w:tr>
    </w:tbl>
    <w:p>
      <w:pPr>
        <w:spacing w:after="120" w:before="0"/>
      </w:pPr>
      <w:r>
        <w:t xml:space="preserve"/>
      </w:r>
    </w:p>
    <w:p>
      <w:pPr>
        <w:spacing w:after="80" w:before="200"/>
      </w:pPr>
      <w:r>
        <w:rPr>
          <w:b/>
          <w:bCs/>
          <w:color w:val="C9A961"/>
          <w:sz w:val="22"/>
          <w:szCs w:val="22"/>
        </w:rPr>
        <w:t xml:space="preserve">Step 1.  </w:t>
      </w:r>
      <w:r>
        <w:rPr>
          <w:b/>
          <w:bCs/>
          <w:color w:val="1F3A5F"/>
          <w:sz w:val="22"/>
          <w:szCs w:val="22"/>
        </w:rPr>
        <w:t xml:space="preserve">200 accounts, not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Pricing card — Essentials column</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Up to 200 guests, helpers, and synced vendors combined. Most Filipino weddings fit comfortably.</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2.  </w:t>
      </w:r>
      <w:r>
        <w:rPr>
          <w:b/>
          <w:bCs/>
          <w:color w:val="1F3A5F"/>
          <w:sz w:val="22"/>
          <w:szCs w:val="22"/>
        </w:rPr>
        <w:t xml:space="preserve">3-month HD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Resolution / storage row in pricing detail</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Photos and videos stay HD for three months. Download originals anytime within the window.</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3.  </w:t>
      </w:r>
      <w:r>
        <w:rPr>
          <w:b/>
          <w:bCs/>
          <w:color w:val="1F3A5F"/>
          <w:sz w:val="22"/>
          <w:szCs w:val="22"/>
        </w:rPr>
        <w:t xml:space="preserve">Eight themes plus your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Theme picker preview</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Beautiful invitation templates, custom palette support, limited fonts. Designed for Filipino weddings.</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4.  </w:t>
      </w:r>
      <w:r>
        <w:rPr>
          <w:b/>
          <w:bCs/>
          <w:color w:val="1F3A5F"/>
          <w:sz w:val="22"/>
          <w:szCs w:val="22"/>
        </w:rPr>
        <w:t xml:space="preserve">Full seating 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Seating planner thumbnail</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Drag-and-drop tables. Auto-arrange. Lock seats. Print-ready PDF for your coordinator.</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5.  </w:t>
      </w:r>
      <w:r>
        <w:rPr>
          <w:b/>
          <w:bCs/>
          <w:color w:val="1F3A5F"/>
          <w:sz w:val="22"/>
          <w:szCs w:val="22"/>
        </w:rPr>
        <w:t xml:space="preserve">Mood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Mood board thumbnail</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Upload inspiration photos. Set your palette. Define your dress code. Guests see it on their event page.</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Upgrade for ₱2,499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pStyle w:val="Heading2"/>
      </w:pPr>
      <w:r>
        <w:t xml:space="preserve">T03 — Premium upgrade 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Trigger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taps ‘Upgrade to Premium’ in pricing UI</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Audience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or Essentials couples considering Premium</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Duration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90 seconds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Steps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Completion event</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tour.premium.completed</w:t>
            </w:r>
          </w:p>
        </w:tc>
      </w:tr>
    </w:tbl>
    <w:p>
      <w:pPr>
        <w:spacing w:after="120" w:before="0"/>
      </w:pPr>
      <w:r>
        <w:t xml:space="preserve"/>
      </w:r>
    </w:p>
    <w:p>
      <w:pPr>
        <w:spacing w:after="80" w:before="200"/>
      </w:pPr>
      <w:r>
        <w:rPr>
          <w:b/>
          <w:bCs/>
          <w:color w:val="C9A961"/>
          <w:sz w:val="22"/>
          <w:szCs w:val="22"/>
        </w:rPr>
        <w:t xml:space="preserve">Step 1.  </w:t>
      </w:r>
      <w:r>
        <w:rPr>
          <w:b/>
          <w:bCs/>
          <w:color w:val="1F3A5F"/>
          <w:sz w:val="22"/>
          <w:szCs w:val="22"/>
        </w:rPr>
        <w:t xml:space="preserve">500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Pricing card — Premium column</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Up to 500 guests, helpers, and synced vendors. For mid-to-large Filipino weddings.</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2.  </w:t>
      </w:r>
      <w:r>
        <w:rPr>
          <w:b/>
          <w:bCs/>
          <w:color w:val="1F3A5F"/>
          <w:sz w:val="22"/>
          <w:szCs w:val="22"/>
        </w:rPr>
        <w:t xml:space="preserve">12-month HD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Resolution row</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HD originals stay for a full year. Lifetime upgrade is one tap whenever you want.</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3.  </w:t>
      </w:r>
      <w:r>
        <w:rPr>
          <w:b/>
          <w:bCs/>
          <w:color w:val="1F3A5F"/>
          <w:sz w:val="22"/>
          <w:szCs w:val="22"/>
        </w:rPr>
        <w:t xml:space="preserve">4K video, 24 MP photos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Resolution detail</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Capture at keepsake quality. Print-friendly. Looks beautiful on the album page and the photo book.</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4.  </w:t>
      </w:r>
      <w:r>
        <w:rPr>
          <w:b/>
          <w:bCs/>
          <w:color w:val="1F3A5F"/>
          <w:sz w:val="22"/>
          <w:szCs w:val="22"/>
        </w:rPr>
        <w:t xml:space="preserve">The Atelier —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Atelier feature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Your gown designer, suit designer, stylist, and florist coordinate in one shared workspace. Inherited palette. Aesthetic harmony scoring.</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5.  </w:t>
      </w:r>
      <w:r>
        <w:rPr>
          <w:b/>
          <w:bCs/>
          <w:color w:val="1F3A5F"/>
          <w:sz w:val="22"/>
          <w:szCs w:val="22"/>
        </w:rPr>
        <w:t xml:space="preserve">Coordinator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Coordinator dashboard thumbnail</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Real-time arrival count. Live timeline. Broadcast notifications. Works offline when the venue Wi-Fi fails.</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6.  </w:t>
      </w:r>
      <w:r>
        <w:rPr>
          <w:b/>
          <w:bCs/>
          <w:color w:val="1F3A5F"/>
          <w:sz w:val="22"/>
          <w:szCs w:val="22"/>
        </w:rPr>
        <w:t xml:space="preserve">Pre-event dry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Pre-event dry run badge</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Setnayan runs a 30-minute virtual dry run with your coordinator one week before the wedding. We test offline scenarios with you.</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7.  </w:t>
      </w:r>
      <w:r>
        <w:rPr>
          <w:b/>
          <w:bCs/>
          <w:color w:val="1F3A5F"/>
          <w:sz w:val="22"/>
          <w:szCs w:val="22"/>
        </w:rPr>
        <w:t xml:space="preserve">20+ premium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Theme picker — Premium tier</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Twenty designed templates. Full palette and font library. Custom layouts for invitations and save-the-dates.</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Upgrade for ₱4,999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pStyle w:val="Heading2"/>
      </w:pPr>
      <w:r>
        <w:t xml:space="preserve">T04 — Pro Event upgrade 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Trigger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taps ‘Upgrade to Pro Event’ in pricing UI</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Audience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Essentials or Premium couples planning very large or destination weddings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Duration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 minutes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Steps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Completion event</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tour.pro_event.completed</w:t>
            </w:r>
          </w:p>
        </w:tc>
      </w:tr>
    </w:tbl>
    <w:p>
      <w:pPr>
        <w:spacing w:after="120" w:before="0"/>
      </w:pPr>
      <w:r>
        <w:t xml:space="preserve"/>
      </w:r>
    </w:p>
    <w:p>
      <w:pPr>
        <w:spacing w:after="80" w:before="200"/>
      </w:pPr>
      <w:r>
        <w:rPr>
          <w:b/>
          <w:bCs/>
          <w:color w:val="C9A961"/>
          <w:sz w:val="22"/>
          <w:szCs w:val="22"/>
        </w:rPr>
        <w:t xml:space="preserve">Step 1.  </w:t>
      </w:r>
      <w:r>
        <w:rPr>
          <w:b/>
          <w:bCs/>
          <w:color w:val="1F3A5F"/>
          <w:sz w:val="22"/>
          <w:szCs w:val="22"/>
        </w:rPr>
        <w:t xml:space="preserve">1,000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Pricing card — Pro Event column</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Up to 1,000 guests, helpers, vendors, coordinator staff. Built for very large Filipino weddings.</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2.  </w:t>
      </w:r>
      <w:r>
        <w:rPr>
          <w:b/>
          <w:bCs/>
          <w:color w:val="1F3A5F"/>
          <w:sz w:val="22"/>
          <w:szCs w:val="22"/>
        </w:rPr>
        <w:t xml:space="preserve">100 GB storage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Storage row</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Heavy video coverage, multi-day events, multiple shooters — handled.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3.  </w:t>
      </w:r>
      <w:r>
        <w:rPr>
          <w:b/>
          <w:bCs/>
          <w:color w:val="1F3A5F"/>
          <w:sz w:val="22"/>
          <w:szCs w:val="22"/>
        </w:rPr>
        <w:t xml:space="preserve">White-label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White-label toggle</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Your couple's domain. Setnayan branding reduced to a small footer. The product feels like yours.</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4.  </w:t>
      </w:r>
      <w:r>
        <w:rPr>
          <w:b/>
          <w:bCs/>
          <w:color w:val="1F3A5F"/>
          <w:sz w:val="22"/>
          <w:szCs w:val="22"/>
        </w:rPr>
        <w:t xml:space="preserve">Multi-day event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Event Mode window settings</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Customize the Event Mode window — destination weddings, multi-day celebrations, traditional Filipino three-day affairs.</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5.  </w:t>
      </w:r>
      <w:r>
        <w:rPr>
          <w:b/>
          <w:bCs/>
          <w:color w:val="1F3A5F"/>
          <w:sz w:val="22"/>
          <w:szCs w:val="22"/>
        </w:rPr>
        <w:t xml:space="preserve">Dedicated event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Support badge — Pro Event</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Setnayan customer success is on-call during your event window. Five-minute response SLA on critical incidents.</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6.  </w:t>
      </w:r>
      <w:r>
        <w:rPr>
          <w:b/>
          <w:bCs/>
          <w:color w:val="1F3A5F"/>
          <w:sz w:val="22"/>
          <w:szCs w:val="22"/>
        </w:rPr>
        <w:t xml:space="preserve">The Atelier —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Atelier feature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Same as Premium. Gown, suit, stylist, florist in one shared workspace. Inherited palette. Harmony scoring.</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7.  </w:t>
      </w:r>
      <w:r>
        <w:rPr>
          <w:b/>
          <w:bCs/>
          <w:color w:val="1F3A5F"/>
          <w:sz w:val="22"/>
          <w:szCs w:val="22"/>
        </w:rPr>
        <w:t xml:space="preserve">Multi-vendor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Vendor Sync section</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Caterers, coordinators, venues subscribe to your live feed — RSVP changes, dietary counts, table assignments — the moment they happen.</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8.  </w:t>
      </w:r>
      <w:r>
        <w:rPr>
          <w:b/>
          <w:bCs/>
          <w:color w:val="1F3A5F"/>
          <w:sz w:val="22"/>
          <w:szCs w:val="22"/>
        </w:rPr>
        <w:t xml:space="preserve">Coordinator dashboard, multi-staff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Staff PIN management section</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Multi-staff PIN access. Team logs in concurrently from tablets and phones across the venue.</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9.  </w:t>
      </w:r>
      <w:r>
        <w:rPr>
          <w:b/>
          <w:bCs/>
          <w:color w:val="1F3A5F"/>
          <w:sz w:val="22"/>
          <w:szCs w:val="22"/>
        </w:rPr>
        <w:t xml:space="preserve">Pre-event dry run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Pre-event dry run badge</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Same 30-minute virtual dry run. We test the offline scenarios with you and your team. Mandatory for Pro Event.</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Upgrade for ₱9,999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r>
        <w:br w:type="page"/>
      </w:r>
    </w:p>
    <w:p>
      <w:pPr>
        <w:pStyle w:val="Heading1"/>
      </w:pPr>
      <w:r>
        <w:t xml:space="preserve">Part 4 — Service Tours</w:t>
      </w:r>
    </w:p>
    <w:p>
      <w:pPr>
        <w:pStyle w:val="Heading2"/>
      </w:pPr>
      <w:r>
        <w:t xml:space="preserve">T05 — Atelier 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Trigger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First-time entry to the Atelier surface (Premium / Pro Event included; Essentials/Free purchased at ₱1,999)</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Audience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Couples with Atelier access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Duration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75 seconds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Steps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Completion event</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tour.atelier.completed</w:t>
            </w:r>
          </w:p>
        </w:tc>
      </w:tr>
    </w:tbl>
    <w:p>
      <w:pPr>
        <w:spacing w:after="120" w:before="0"/>
      </w:pPr>
      <w:r>
        <w:t xml:space="preserve"/>
      </w:r>
    </w:p>
    <w:p>
      <w:pPr>
        <w:spacing w:after="80" w:before="200"/>
      </w:pPr>
      <w:r>
        <w:rPr>
          <w:b/>
          <w:bCs/>
          <w:color w:val="C9A961"/>
          <w:sz w:val="22"/>
          <w:szCs w:val="22"/>
        </w:rPr>
        <w:t xml:space="preserve">Step 1.  </w:t>
      </w:r>
      <w:r>
        <w:rPr>
          <w:b/>
          <w:bCs/>
          <w:color w:val="1F3A5F"/>
          <w:sz w:val="22"/>
          <w:szCs w:val="22"/>
        </w:rPr>
        <w:t xml:space="preserve">Four boards, one wedding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Atelier dashboard hero</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Your gown designer, suit designer, stylist, and florist coordinate here. Each has their own board. The palette is inherited from your mood board.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2.  </w:t>
      </w:r>
      <w:r>
        <w:rPr>
          <w:b/>
          <w:bCs/>
          <w:color w:val="1F3A5F"/>
          <w:sz w:val="22"/>
          <w:szCs w:val="22"/>
        </w:rPr>
        <w:t xml:space="preserve">Privacy is per-board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Privacy controls panel</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Hide the gown reveal from the groom. Designers still coordinate behind the scenes. You're the gatekeeper.</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3.  </w:t>
      </w:r>
      <w:r>
        <w:rPr>
          <w:b/>
          <w:bCs/>
          <w:color w:val="1F3A5F"/>
          <w:sz w:val="22"/>
          <w:szCs w:val="22"/>
        </w:rPr>
        <w:t xml:space="preserve">Aesthetic harmony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Harmony footer with four scores</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Palette match. Fabric and floral harmony. Silhouette and scale. Motif coordination. Updated in real time as designers pin.</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4.  </w:t>
      </w:r>
      <w:r>
        <w:rPr>
          <w:b/>
          <w:bCs/>
          <w:color w:val="1F3A5F"/>
          <w:sz w:val="22"/>
          <w:szCs w:val="22"/>
        </w:rPr>
        <w:t xml:space="preserve">Invite your designers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‘Invite designer’ button</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Invite by email or pick from Setnayan's vetted couture, stylist, and florist directory. They join the workspace immediately.</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5.  </w:t>
      </w:r>
      <w:r>
        <w:rPr>
          <w:b/>
          <w:bCs/>
          <w:color w:val="1F3A5F"/>
          <w:sz w:val="22"/>
          <w:szCs w:val="22"/>
        </w:rPr>
        <w:t xml:space="preserve">Atelier Plus for the entourage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Atelier Plus add-on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₱1,499 per role group adds bridesmaids, groomsmen, principal sponsors, parents. Each group inherits the principals' palette.</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Done</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pStyle w:val="Heading2"/>
      </w:pPr>
      <w:r>
        <w:t xml:space="preserve">T06 — Photo Team 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Trigger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taps ‘Photo Team’ from the add-ons screen</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Audience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Any paying couple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Duration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75 seconds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Steps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6</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Completion event</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tour.photo_team.completed</w:t>
            </w:r>
          </w:p>
        </w:tc>
      </w:tr>
    </w:tbl>
    <w:p>
      <w:pPr>
        <w:spacing w:after="120" w:before="0"/>
      </w:pPr>
      <w:r>
        <w:t xml:space="preserve"/>
      </w:r>
    </w:p>
    <w:p>
      <w:pPr>
        <w:spacing w:after="80" w:before="200"/>
      </w:pPr>
      <w:r>
        <w:rPr>
          <w:b/>
          <w:bCs/>
          <w:color w:val="C9A961"/>
          <w:sz w:val="22"/>
          <w:szCs w:val="22"/>
        </w:rPr>
        <w:t xml:space="preserve">Step 1.  </w:t>
      </w:r>
      <w:r>
        <w:rPr>
          <w:b/>
          <w:bCs/>
          <w:color w:val="1F3A5F"/>
          <w:sz w:val="22"/>
          <w:szCs w:val="22"/>
        </w:rPr>
        <w:t xml:space="preserve">Two ways to fix selfie weddings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Team dashboard hero</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Most wedding photos are selfies. You lose third-person coverage. Setnayan offers two fixes: bring your own shooters or hire ours.</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2.  </w:t>
      </w:r>
      <w:r>
        <w:rPr>
          <w:b/>
          <w:bCs/>
          <w:color w:val="1F3A5F"/>
          <w:sz w:val="22"/>
          <w:szCs w:val="22"/>
        </w:rPr>
        <w:t xml:space="preserve">Shooter Slots — designate friends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Shooter Slots row</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 5, 10, or unlimited slots. Designated guests get enhanced camera mode — faster upload, higher resolution, prioritized tagging.</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3.  </w:t>
      </w:r>
      <w:r>
        <w:rPr>
          <w:b/>
          <w:bCs/>
          <w:color w:val="1F3A5F"/>
          <w:sz w:val="22"/>
          <w:szCs w:val="22"/>
        </w:rPr>
        <w:t>Hire Setnayan Photo Team — Solo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Team Solo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1 photographer, 6 hours, basic edits, direct upload to your Setnayan album. ₱15,000.</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4.  </w:t>
      </w:r>
      <w:r>
        <w:rPr>
          <w:b/>
          <w:bCs/>
          <w:color w:val="1F3A5F"/>
          <w:sz w:val="22"/>
          <w:szCs w:val="22"/>
        </w:rPr>
        <w:t xml:space="preserve">Duo for fuller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Team Duo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 photographers, 8 hours, full edits, same-day teaser album within 24 hours. ₱28,000.</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5.  </w:t>
      </w:r>
      <w:r>
        <w:rPr>
          <w:b/>
          <w:bCs/>
          <w:color w:val="1F3A5F"/>
          <w:sz w:val="22"/>
          <w:szCs w:val="22"/>
        </w:rPr>
        <w:t xml:space="preserve">Premium with videographer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Team Premium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 photographers + 1 videographer, 10 hours, highlight reel within 48 hours. ₱45,000.</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6.  </w:t>
      </w:r>
      <w:r>
        <w:rPr>
          <w:b/>
          <w:bCs/>
          <w:color w:val="1F3A5F"/>
          <w:sz w:val="22"/>
          <w:szCs w:val="22"/>
        </w:rPr>
        <w:t xml:space="preserve">Mix both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‘Mix modes’ helper text</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Hire Setnayan Solo for the ceremony, activate 5 Shooter Slots for entourage candids at the reception. Most-loved combo.</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Done</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pStyle w:val="Heading2"/>
      </w:pPr>
      <w:r>
        <w:t xml:space="preserve">T07 — QR &amp; NFC keepsakes 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Trigger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taps ‘Keepsakes’ from the add-ons screen</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Audience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Any paying couple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Duration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85 seconds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Steps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Completion event</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tour.keepsakes.completed</w:t>
            </w:r>
          </w:p>
        </w:tc>
      </w:tr>
    </w:tbl>
    <w:p>
      <w:pPr>
        <w:spacing w:after="120" w:before="0"/>
      </w:pPr>
      <w:r>
        <w:t xml:space="preserve"/>
      </w:r>
    </w:p>
    <w:p>
      <w:pPr>
        <w:spacing w:after="80" w:before="200"/>
      </w:pPr>
      <w:r>
        <w:rPr>
          <w:b/>
          <w:bCs/>
          <w:color w:val="C9A961"/>
          <w:sz w:val="22"/>
          <w:szCs w:val="22"/>
        </w:rPr>
        <w:t xml:space="preserve">Step 1.  </w:t>
      </w:r>
      <w:r>
        <w:rPr>
          <w:b/>
          <w:bCs/>
          <w:color w:val="1F3A5F"/>
          <w:sz w:val="22"/>
          <w:szCs w:val="22"/>
        </w:rPr>
        <w:t xml:space="preserve">Digital QR is always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QR badge</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Every guest's digital QR is free at every tier. These add-ons are for the keepsake versions.</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2.  </w:t>
      </w:r>
      <w:r>
        <w:rPr>
          <w:b/>
          <w:bCs/>
          <w:color w:val="1F3A5F"/>
          <w:sz w:val="22"/>
          <w:szCs w:val="22"/>
        </w:rPr>
        <w:t xml:space="preserve">Custom-designed digital QR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Custom QR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Illustrated to match your theme. Your names integrated into the design. ₱799.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3.  </w:t>
      </w:r>
      <w:r>
        <w:rPr>
          <w:b/>
          <w:bCs/>
          <w:color w:val="1F3A5F"/>
          <w:sz w:val="22"/>
          <w:szCs w:val="22"/>
        </w:rPr>
        <w:t xml:space="preserve">Physical QR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QR cards row</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Set of 100 printed cards mailed to you. Hand them to guests at the venue. ₱1,999.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4.  </w:t>
      </w:r>
      <w:r>
        <w:rPr>
          <w:b/>
          <w:bCs/>
          <w:color w:val="1F3A5F"/>
          <w:sz w:val="22"/>
          <w:szCs w:val="22"/>
        </w:rPr>
        <w:t xml:space="preserve">QR wristbands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Wristbands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Set of 100 branded wristbands. For outdoor and destination weddings. ₱2,499.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5.  </w:t>
      </w:r>
      <w:r>
        <w:rPr>
          <w:b/>
          <w:bCs/>
          <w:color w:val="1F3A5F"/>
          <w:sz w:val="22"/>
          <w:szCs w:val="22"/>
        </w:rPr>
        <w:t xml:space="preserve">Engraved acrylic, wood, metal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materials row</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engraved QR pieces for sponsors and entourage. ₱2,499 to ₱4,999.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6.  </w:t>
      </w:r>
      <w:r>
        <w:rPr>
          <w:b/>
          <w:bCs/>
          <w:color w:val="1F3A5F"/>
          <w:sz w:val="22"/>
          <w:szCs w:val="22"/>
        </w:rPr>
        <w:t xml:space="preserve">NFC keepsakes —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NFC section header</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NFC tags embedded in engraved keepsakes, the couple's exclusive pendant, VIP table cards, save-the-dates. Tap, don't scan.</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7.  </w:t>
      </w:r>
      <w:r>
        <w:rPr>
          <w:b/>
          <w:bCs/>
          <w:color w:val="1F3A5F"/>
          <w:sz w:val="22"/>
          <w:szCs w:val="22"/>
        </w:rPr>
        <w:t xml:space="preserve">Arras coins with your QR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Arras coins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For Catholic weddings. The traditional thirteen coins, engraved with your QR linking to the wedding album. ₱3,999.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Done</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pStyle w:val="Heading2"/>
      </w:pPr>
      <w:r>
        <w:t xml:space="preserve">T08 — Memory products 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Trigger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taps ‘Memories’ from the add-ons screen</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Audience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Any paying couple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Duration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75 seconds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Steps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6</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Completion event</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tour.memories.completed</w:t>
            </w:r>
          </w:p>
        </w:tc>
      </w:tr>
    </w:tbl>
    <w:p>
      <w:pPr>
        <w:spacing w:after="120" w:before="0"/>
      </w:pPr>
      <w:r>
        <w:t xml:space="preserve"/>
      </w:r>
    </w:p>
    <w:p>
      <w:pPr>
        <w:spacing w:after="80" w:before="200"/>
      </w:pPr>
      <w:r>
        <w:rPr>
          <w:b/>
          <w:bCs/>
          <w:color w:val="C9A961"/>
          <w:sz w:val="22"/>
          <w:szCs w:val="22"/>
        </w:rPr>
        <w:t xml:space="preserve">Step 1.  </w:t>
      </w:r>
      <w:r>
        <w:rPr>
          <w:b/>
          <w:bCs/>
          <w:color w:val="1F3A5F"/>
          <w:sz w:val="22"/>
          <w:szCs w:val="22"/>
        </w:rPr>
        <w:t xml:space="preserve">AI Highlight Reel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Highlight reel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60-second auto-edited recap from your event photos and video. Ready 48 hours after the wedding. ₱1,499.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2.  </w:t>
      </w:r>
      <w:r>
        <w:rPr>
          <w:b/>
          <w:bCs/>
          <w:color w:val="1F3A5F"/>
          <w:sz w:val="22"/>
          <w:szCs w:val="22"/>
        </w:rPr>
        <w:t xml:space="preserve">Voice/video guestbook compilation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Guestbook compilation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Every guest's voice and video message compiled into one keepsake video. ₱999.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3.  </w:t>
      </w:r>
      <w:r>
        <w:rPr>
          <w:b/>
          <w:bCs/>
          <w:color w:val="1F3A5F"/>
          <w:sz w:val="22"/>
          <w:szCs w:val="22"/>
        </w:rPr>
        <w:t xml:space="preserve">AI-curated couple's master album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Couple's master album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AI selects the best 50 photos and lays them into a designed digital album. You review and edit before finalizing. ₱999.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4.  </w:t>
      </w:r>
      <w:r>
        <w:rPr>
          <w:b/>
          <w:bCs/>
          <w:color w:val="1F3A5F"/>
          <w:sz w:val="22"/>
          <w:szCs w:val="22"/>
        </w:rPr>
        <w:t xml:space="preserve">Per-guest personal albums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Per-guest albums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Each guest receives their own AI-curated album of 10–20 best photos featuring them. ₱499 per event covers all guests.</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5.  </w:t>
      </w:r>
      <w:r>
        <w:rPr>
          <w:b/>
          <w:bCs/>
          <w:color w:val="1F3A5F"/>
          <w:sz w:val="22"/>
          <w:szCs w:val="22"/>
        </w:rPr>
        <w:t xml:space="preserve">Photo books — soft, hard,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books row</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Auto-laid-out wedding photo books. Digital PDF ₱999, softcover printed ₱1,999, hardcover premium ₱4,999.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6.  </w:t>
      </w:r>
      <w:r>
        <w:rPr>
          <w:b/>
          <w:bCs/>
          <w:color w:val="1F3A5F"/>
          <w:sz w:val="22"/>
          <w:szCs w:val="22"/>
        </w:rPr>
        <w:t xml:space="preserve">Single-photo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Single-photo products row</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Pick a hero photo. Get a framed canvas, phone wallpaper, social cover, thank-you card. ₱799 to ₱3,999.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Done</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pStyle w:val="Heading2"/>
      </w:pPr>
      <w:r>
        <w:t xml:space="preserve">T09 — Resolution &amp; storage 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Trigger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taps ‘Quality &amp; Storage’ from the add-ons screen</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Audience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Any paying couple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Duration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60 seconds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Steps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Completion event</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tour.resolution_storage.completed</w:t>
            </w:r>
          </w:p>
        </w:tc>
      </w:tr>
    </w:tbl>
    <w:p>
      <w:pPr>
        <w:spacing w:after="120" w:before="0"/>
      </w:pPr>
      <w:r>
        <w:t xml:space="preserve"/>
      </w:r>
    </w:p>
    <w:p>
      <w:pPr>
        <w:spacing w:after="80" w:before="200"/>
      </w:pPr>
      <w:r>
        <w:rPr>
          <w:b/>
          <w:bCs/>
          <w:color w:val="C9A961"/>
          <w:sz w:val="22"/>
          <w:szCs w:val="22"/>
        </w:rPr>
        <w:t xml:space="preserve">Step 1.  </w:t>
      </w:r>
      <w:r>
        <w:rPr>
          <w:b/>
          <w:bCs/>
          <w:color w:val="1F3A5F"/>
          <w:sz w:val="22"/>
          <w:szCs w:val="22"/>
        </w:rPr>
        <w:t xml:space="preserve">Premium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Resolution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4K UHD video, 24 MP photos. Keepsake-grade quality for printing and framing. ₱1,499.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2.  </w:t>
      </w:r>
      <w:r>
        <w:rPr>
          <w:b/>
          <w:bCs/>
          <w:color w:val="1F3A5F"/>
          <w:sz w:val="22"/>
          <w:szCs w:val="22"/>
        </w:rPr>
        <w:t xml:space="preserve">Pro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Pro Resolution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Full RAW photos, 6K HDR video. For couples doing professional prints and large-format keepsakes. ₱3,999.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3.  </w:t>
      </w:r>
      <w:r>
        <w:rPr>
          <w:b/>
          <w:bCs/>
          <w:color w:val="1F3A5F"/>
          <w:sz w:val="22"/>
          <w:szCs w:val="22"/>
        </w:rPr>
        <w:t xml:space="preserve">Pro Storage — 200 GB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Pro Storage row</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For weddings with heavy video coverage or multi-day events. ₱1,999 add-on.</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4.  </w:t>
      </w:r>
      <w:r>
        <w:rPr>
          <w:b/>
          <w:bCs/>
          <w:color w:val="1F3A5F"/>
          <w:sz w:val="22"/>
          <w:szCs w:val="22"/>
        </w:rPr>
        <w:t xml:space="preserve">Unlimited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Unlimited row</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No volume cap. For Pro Event and multi-shooter weddings. ₱3,999 add-on.</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5.  </w:t>
      </w:r>
      <w:r>
        <w:rPr>
          <w:b/>
          <w:bCs/>
          <w:color w:val="1F3A5F"/>
          <w:sz w:val="22"/>
          <w:szCs w:val="22"/>
        </w:rPr>
        <w:t xml:space="preserve">Soft tier limits — never blocked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Soft limits explainer</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Setnayan never blocks photo capture mid-event. If you hit a quota, capture continues at lower resolution and we prompt you to upgrade.</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Done</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pStyle w:val="Heading2"/>
      </w:pPr>
      <w:r>
        <w:t xml:space="preserve">T10 — Lifetime &amp; access 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Trigger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taps ‘Lifetime Access’ from the add-ons screen, or hits 80% of HD window</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Audience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Any paying couple, particularly post-event</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Duration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50 seconds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Steps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Completion event</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tour.lifetime.completed</w:t>
            </w:r>
          </w:p>
        </w:tc>
      </w:tr>
    </w:tbl>
    <w:p>
      <w:pPr>
        <w:spacing w:after="120" w:before="0"/>
      </w:pPr>
      <w:r>
        <w:t xml:space="preserve"/>
      </w:r>
    </w:p>
    <w:p>
      <w:pPr>
        <w:spacing w:after="80" w:before="200"/>
      </w:pPr>
      <w:r>
        <w:rPr>
          <w:b/>
          <w:bCs/>
          <w:color w:val="C9A961"/>
          <w:sz w:val="22"/>
          <w:szCs w:val="22"/>
        </w:rPr>
        <w:t xml:space="preserve">Step 1.  </w:t>
      </w:r>
      <w:r>
        <w:rPr>
          <w:b/>
          <w:bCs/>
          <w:color w:val="1F3A5F"/>
          <w:sz w:val="22"/>
          <w:szCs w:val="22"/>
        </w:rPr>
        <w:t xml:space="preserve">Extended HD —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Extended HD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Extends your 3-month default to a full year. ₱999.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2.  </w:t>
      </w:r>
      <w:r>
        <w:rPr>
          <w:b/>
          <w:bCs/>
          <w:color w:val="1F3A5F"/>
          <w:sz w:val="22"/>
          <w:szCs w:val="22"/>
        </w:rPr>
        <w:t xml:space="preserve">Lifetime HD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Lifetime HD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Photos and videos stay HD permanently. No compression after 3 months. ₱2,499 — our most popular post-event upgrade.</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3.  </w:t>
      </w:r>
      <w:r>
        <w:rPr>
          <w:b/>
          <w:bCs/>
          <w:color w:val="1F3A5F"/>
          <w:sz w:val="22"/>
          <w:szCs w:val="22"/>
        </w:rPr>
        <w:t xml:space="preserve">Lifetime App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Lifetime App Access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Full app access forever. Replay timelines. View album. Share with future generations. ₱3,999.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4.  </w:t>
      </w:r>
      <w:r>
        <w:rPr>
          <w:b/>
          <w:bCs/>
          <w:color w:val="1F3A5F"/>
          <w:sz w:val="22"/>
          <w:szCs w:val="22"/>
        </w:rPr>
        <w:t xml:space="preserve">Annual Cloud Backup +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Annual backup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Yearly downloadable archive of all photos and videos in original quality. Mailed on USB or cloud-delivered. ₱4,999.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Done</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pStyle w:val="Heading2"/>
      </w:pPr>
      <w:r>
        <w:t xml:space="preserve">T11 — Concierge &amp; coordinator 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Trigger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taps ‘Concierge &amp; Coordinator’ from the add-ons screen</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Audience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and Pro Event couples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Duration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45 seconds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Steps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Completion event</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tour.concierge.completed</w:t>
            </w:r>
          </w:p>
        </w:tc>
      </w:tr>
    </w:tbl>
    <w:p>
      <w:pPr>
        <w:spacing w:after="120" w:before="0"/>
      </w:pPr>
      <w:r>
        <w:t xml:space="preserve"/>
      </w:r>
    </w:p>
    <w:p>
      <w:pPr>
        <w:spacing w:after="80" w:before="200"/>
      </w:pPr>
      <w:r>
        <w:rPr>
          <w:b/>
          <w:bCs/>
          <w:color w:val="C9A961"/>
          <w:sz w:val="22"/>
          <w:szCs w:val="22"/>
        </w:rPr>
        <w:t xml:space="preserve">Step 1.  </w:t>
      </w:r>
      <w:r>
        <w:rPr>
          <w:b/>
          <w:bCs/>
          <w:color w:val="1F3A5F"/>
          <w:sz w:val="22"/>
          <w:szCs w:val="22"/>
        </w:rPr>
        <w:t xml:space="preserve">Concierge Planning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Concierge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 dedicated human planner for your full event lifecycle. Chat-based. ₱9,999 to ₱14,999. Most popular with OFW couples planning from abroad.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2.  </w:t>
      </w:r>
      <w:r>
        <w:rPr>
          <w:b/>
          <w:bCs/>
          <w:color w:val="1F3A5F"/>
          <w:sz w:val="22"/>
          <w:szCs w:val="22"/>
        </w:rPr>
        <w:t xml:space="preserve">Day-Of Coordinator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Day-of support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Setnayan coordinator joins virtually as backup or supplement on your event day. ₱4,999.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3.  </w:t>
      </w:r>
      <w:r>
        <w:rPr>
          <w:b/>
          <w:bCs/>
          <w:color w:val="1F3A5F"/>
          <w:sz w:val="22"/>
          <w:szCs w:val="22"/>
        </w:rPr>
        <w:t xml:space="preserve">On-Site Print Service (V1.5)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On-site print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Setnayan brings printer, paper, and staff to your venue. Guests scan their QR, choose photos, print on the spot. ₱9,999 to ₱14,999.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Done</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pStyle w:val="Heading2"/>
      </w:pPr>
      <w:r>
        <w:t xml:space="preserve">T12 — Personalization &amp; web 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Trigger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taps ‘Personalization’ from the add-ons screen</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Audience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Any paying couple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Duration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50 seconds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Steps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Completion event</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tour.personalization.completed</w:t>
            </w:r>
          </w:p>
        </w:tc>
      </w:tr>
    </w:tbl>
    <w:p>
      <w:pPr>
        <w:spacing w:after="120" w:before="0"/>
      </w:pPr>
      <w:r>
        <w:t xml:space="preserve"/>
      </w:r>
    </w:p>
    <w:p>
      <w:pPr>
        <w:spacing w:after="80" w:before="200"/>
      </w:pPr>
      <w:r>
        <w:rPr>
          <w:b/>
          <w:bCs/>
          <w:color w:val="C9A961"/>
          <w:sz w:val="22"/>
          <w:szCs w:val="22"/>
        </w:rPr>
        <w:t xml:space="preserve">Step 1.  </w:t>
      </w:r>
      <w:r>
        <w:rPr>
          <w:b/>
          <w:bCs/>
          <w:color w:val="1F3A5F"/>
          <w:sz w:val="22"/>
          <w:szCs w:val="22"/>
        </w:rPr>
        <w:t xml:space="preserve">Clean watermark removal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Clean assets row</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Free poster and hero video include a small Setnayan watermark. ₱499 each removes it. Marketing Asset Bundle ₱999 for all clean assets.</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2.  </w:t>
      </w:r>
      <w:r>
        <w:rPr>
          <w:b/>
          <w:bCs/>
          <w:color w:val="1F3A5F"/>
          <w:sz w:val="22"/>
          <w:szCs w:val="22"/>
        </w:rPr>
        <w:t xml:space="preserve">Premium Template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Templates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Additional invitation, save-the-date, and timeline templates. ₱299 to ₱599.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3.  </w:t>
      </w:r>
      <w:r>
        <w:rPr>
          <w:b/>
          <w:bCs/>
          <w:color w:val="1F3A5F"/>
          <w:sz w:val="22"/>
          <w:szCs w:val="22"/>
        </w:rPr>
        <w:t xml:space="preserve">Custom Wedding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Domain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Vanity URL like setnayan.com/maria-and-juan or maria-and-juan.com. ₱799/year.</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4.  </w:t>
      </w:r>
      <w:r>
        <w:rPr>
          <w:b/>
          <w:bCs/>
          <w:color w:val="1F3A5F"/>
          <w:sz w:val="22"/>
          <w:szCs w:val="22"/>
        </w:rPr>
        <w:t xml:space="preserve">Premium Filter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Filters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Themed photo filters — vintage, editorial, cinematic. Free baseline filters are included for everyone. ₱199 to ₱399.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Done</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r>
        <w:br w:type="page"/>
      </w:r>
    </w:p>
    <w:p>
      <w:pPr>
        <w:pStyle w:val="Heading1"/>
      </w:pPr>
      <w:r>
        <w:t xml:space="preserve">Part 5 — Bundle Tours</w:t>
      </w:r>
    </w:p>
    <w:p>
      <w:pPr>
        <w:pStyle w:val="Heading2"/>
      </w:pPr>
      <w:r>
        <w:t xml:space="preserve">T13 — Forever Memories bundle 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Trigger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taps the Forever Memories bundle in pricing UI</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Audience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Any paying couple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Duration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45 seconds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Steps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Completion event</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tour.bundle_forever_memories.completed</w:t>
            </w:r>
          </w:p>
        </w:tc>
      </w:tr>
    </w:tbl>
    <w:p>
      <w:pPr>
        <w:spacing w:after="120" w:before="0"/>
      </w:pPr>
      <w:r>
        <w:t xml:space="preserve"/>
      </w:r>
    </w:p>
    <w:p>
      <w:pPr>
        <w:spacing w:after="80" w:before="200"/>
      </w:pPr>
      <w:r>
        <w:rPr>
          <w:b/>
          <w:bCs/>
          <w:color w:val="C9A961"/>
          <w:sz w:val="22"/>
          <w:szCs w:val="22"/>
        </w:rPr>
        <w:t xml:space="preserve">Step 1.  </w:t>
      </w:r>
      <w:r>
        <w:rPr>
          <w:b/>
          <w:bCs/>
          <w:color w:val="1F3A5F"/>
          <w:sz w:val="22"/>
          <w:szCs w:val="22"/>
        </w:rPr>
        <w:t xml:space="preserve">Premium tier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Bundle pricing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tier (₱4,999) is the foundation — 500 accounts, 12-month HD, coordinator dashboard, Atelier included.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2.  </w:t>
      </w:r>
      <w:r>
        <w:rPr>
          <w:b/>
          <w:bCs/>
          <w:color w:val="1F3A5F"/>
          <w:sz w:val="22"/>
          <w:szCs w:val="22"/>
        </w:rPr>
        <w:t xml:space="preserve">Lifetime HD + AI Highlight Reel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Bundle inclusions list</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Lifetime HD Storage (₱2,499), AI Highlight Reel (₱1,499), AI-curated couple's album (₱999), Photo Book softcover (₱1,999).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3.  </w:t>
      </w:r>
      <w:r>
        <w:rPr>
          <w:b/>
          <w:bCs/>
          <w:color w:val="1F3A5F"/>
          <w:sz w:val="22"/>
          <w:szCs w:val="22"/>
        </w:rPr>
        <w:t xml:space="preserve">₱11,995 worth · ₱9,999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Savings callout</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You save ₱1,996 vs buying à la carte. The most popular bundle for couples who want their wedding to feel timeless.</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4.  </w:t>
      </w:r>
      <w:r>
        <w:rPr>
          <w:b/>
          <w:bCs/>
          <w:color w:val="1F3A5F"/>
          <w:sz w:val="22"/>
          <w:szCs w:val="22"/>
        </w:rPr>
        <w:t xml:space="preserve">When this bundle 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Bundle fit text</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Couples who don't want to think about add-ons à la carte. Couples who want everything finished and beautiful by the time the wedding ends.</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Buy bundle ₱9,999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pStyle w:val="Heading2"/>
      </w:pPr>
      <w:r>
        <w:t xml:space="preserve">T14 — Premium Filipino Wedding bundle 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Trigger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taps the Premium Filipino Wedding bundle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Audience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200–400 guest mid-market church + reception couples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Duration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45 seconds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Steps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Completion event</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tour.bundle_filipino_wedding.completed</w:t>
            </w:r>
          </w:p>
        </w:tc>
      </w:tr>
    </w:tbl>
    <w:p>
      <w:pPr>
        <w:spacing w:after="120" w:before="0"/>
      </w:pPr>
      <w:r>
        <w:t xml:space="preserve"/>
      </w:r>
    </w:p>
    <w:p>
      <w:pPr>
        <w:spacing w:after="80" w:before="200"/>
      </w:pPr>
      <w:r>
        <w:rPr>
          <w:b/>
          <w:bCs/>
          <w:color w:val="C9A961"/>
          <w:sz w:val="22"/>
          <w:szCs w:val="22"/>
        </w:rPr>
        <w:t xml:space="preserve">Step 1.  </w:t>
      </w:r>
      <w:r>
        <w:rPr>
          <w:b/>
          <w:bCs/>
          <w:color w:val="1F3A5F"/>
          <w:sz w:val="22"/>
          <w:szCs w:val="22"/>
        </w:rPr>
        <w:t xml:space="preserve">Premium tier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Bundle pricing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tier (₱4,999) covers 500 accounts, full Catholic flow, coordinator dashboard, Atelier included.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2.  </w:t>
      </w:r>
      <w:r>
        <w:rPr>
          <w:b/>
          <w:bCs/>
          <w:color w:val="1F3A5F"/>
          <w:sz w:val="22"/>
          <w:szCs w:val="22"/>
        </w:rPr>
        <w:t xml:space="preserve">5 Shooter Slots + Premium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Bundle inclusions list</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 Shooter Slots (₱2,299), Premium Resolution Pack (₱1,499), AI Highlight Reel (₱1,499), Photo Book softcover (₱1,999), Custom Digital QR (₱799).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3.  </w:t>
      </w:r>
      <w:r>
        <w:rPr>
          <w:b/>
          <w:bCs/>
          <w:color w:val="1F3A5F"/>
          <w:sz w:val="22"/>
          <w:szCs w:val="22"/>
        </w:rPr>
        <w:t xml:space="preserve">₱13,094 worth · ₱10,999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Savings callout</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You save ₱2,095. Includes 2 Atelier Plus role groups (bridesmaids and groomsmen) at no extra cost.</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4.  </w:t>
      </w:r>
      <w:r>
        <w:rPr>
          <w:b/>
          <w:bCs/>
          <w:color w:val="1F3A5F"/>
          <w:sz w:val="22"/>
          <w:szCs w:val="22"/>
        </w:rPr>
        <w:t xml:space="preserve">When this bundle 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Bundle fit text</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Mid-market Filipino weddings with full entourage. Tagaytay or Manila church-and-reception format. The default for most paying couples.</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Buy bundle ₱10,999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pStyle w:val="Heading2"/>
      </w:pPr>
      <w:r>
        <w:t xml:space="preserve">T15 — Destination Wedding bundle 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Trigger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taps the Destination Wedding bundle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Audience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Cebu / Boracay / Tagaytay / El Nido couples 200+ guests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Duration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45 seconds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Steps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Completion event</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tour.bundle_destination.completed</w:t>
            </w:r>
          </w:p>
        </w:tc>
      </w:tr>
    </w:tbl>
    <w:p>
      <w:pPr>
        <w:spacing w:after="120" w:before="0"/>
      </w:pPr>
      <w:r>
        <w:t xml:space="preserve"/>
      </w:r>
    </w:p>
    <w:p>
      <w:pPr>
        <w:spacing w:after="80" w:before="200"/>
      </w:pPr>
      <w:r>
        <w:rPr>
          <w:b/>
          <w:bCs/>
          <w:color w:val="C9A961"/>
          <w:sz w:val="22"/>
          <w:szCs w:val="22"/>
        </w:rPr>
        <w:t xml:space="preserve">Step 1.  </w:t>
      </w:r>
      <w:r>
        <w:rPr>
          <w:b/>
          <w:bCs/>
          <w:color w:val="1F3A5F"/>
          <w:sz w:val="22"/>
          <w:szCs w:val="22"/>
        </w:rPr>
        <w:t xml:space="preserve">Pro Event tier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Bundle pricing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Pro Event (₱9,999) — 1,000 accounts, white-label, multi-day, 100 GB, dedicated event support, Atelier included.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2.  </w:t>
      </w:r>
      <w:r>
        <w:rPr>
          <w:b/>
          <w:bCs/>
          <w:color w:val="1F3A5F"/>
          <w:sz w:val="22"/>
          <w:szCs w:val="22"/>
        </w:rPr>
        <w:t xml:space="preserve">Photo Team Duo + NFC Pendant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Bundle inclusions list</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Team Duo (₱28,000), NFC Couple's Pendant (₱5,999), Lifetime HD Storage (₱2,499), AI Highlight Reel (₱1,499), Premium Resolution (₱1,499).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3.  </w:t>
      </w:r>
      <w:r>
        <w:rPr>
          <w:b/>
          <w:bCs/>
          <w:color w:val="1F3A5F"/>
          <w:sz w:val="22"/>
          <w:szCs w:val="22"/>
        </w:rPr>
        <w:t xml:space="preserve">₱49,495 worth · ₱42,999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Savings callout</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You save ₱6,496. Built for destination weddings where the photo coverage and the keepsakes both have to be excellent.</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4.  </w:t>
      </w:r>
      <w:r>
        <w:rPr>
          <w:b/>
          <w:bCs/>
          <w:color w:val="1F3A5F"/>
          <w:sz w:val="22"/>
          <w:szCs w:val="22"/>
        </w:rPr>
        <w:t xml:space="preserve">When this bundle 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Bundle fit text</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Destination weddings 200+ guests. Multi-day formats. Couples who want professional coverage end-to-end without sourcing it themselves.</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Buy bundle ₱42,999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pStyle w:val="Heading2"/>
      </w:pPr>
      <w:r>
        <w:t xml:space="preserve">T16 — Founding Member bundle 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Trigger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tier upgrade if couple is among the first 500 paying</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Audience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First 500 paying couples only</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Duration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30 seconds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Steps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Completion event</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tour.bundle_founding_member.completed</w:t>
            </w:r>
          </w:p>
        </w:tc>
      </w:tr>
    </w:tbl>
    <w:p>
      <w:pPr>
        <w:spacing w:after="120" w:before="0"/>
      </w:pPr>
      <w:r>
        <w:t xml:space="preserve"/>
      </w:r>
    </w:p>
    <w:p>
      <w:pPr>
        <w:spacing w:after="80" w:before="200"/>
      </w:pPr>
      <w:r>
        <w:rPr>
          <w:b/>
          <w:bCs/>
          <w:color w:val="C9A961"/>
          <w:sz w:val="22"/>
          <w:szCs w:val="22"/>
        </w:rPr>
        <w:t xml:space="preserve">Step 1.  </w:t>
      </w:r>
      <w:r>
        <w:rPr>
          <w:b/>
          <w:bCs/>
          <w:color w:val="1F3A5F"/>
          <w:sz w:val="22"/>
          <w:szCs w:val="22"/>
        </w:rPr>
        <w:t xml:space="preserve">Premium + Lifetime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Bundle pricing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tier (₱4,999) plus Lifetime App Access (₱3,999) — full app access forever.</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2.  </w:t>
      </w:r>
      <w:r>
        <w:rPr>
          <w:b/>
          <w:bCs/>
          <w:color w:val="1F3A5F"/>
          <w:sz w:val="22"/>
          <w:szCs w:val="22"/>
        </w:rPr>
        <w:t xml:space="preserve">₱8,998 worth · ₱5,499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Savings callout</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You save ₱3,499. Available only to the first 500 paying couples. We stop offering this bundle when we hit 500.</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3.  </w:t>
      </w:r>
      <w:r>
        <w:rPr>
          <w:b/>
          <w:bCs/>
          <w:color w:val="1F3A5F"/>
          <w:sz w:val="22"/>
          <w:szCs w:val="22"/>
        </w:rPr>
        <w:t>Be a Setnayan founding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Founding member badge</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Featured in case studies (with consent). Early access to new features. Direct feedback channel to the founders.</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Claim founding member ₱5,499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pStyle w:val="Heading2"/>
      </w:pPr>
      <w:r>
        <w:t xml:space="preserve">T17 — Concierge Wedding bundle 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Trigger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taps the Concierge Wedding bundle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Audience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Couples wanting hand-holding; OFW couples planning from abroad</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Duration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45 seconds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Steps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Completion event</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tour.bundle_concierge.completed</w:t>
            </w:r>
          </w:p>
        </w:tc>
      </w:tr>
    </w:tbl>
    <w:p>
      <w:pPr>
        <w:spacing w:after="120" w:before="0"/>
      </w:pPr>
      <w:r>
        <w:t xml:space="preserve"/>
      </w:r>
    </w:p>
    <w:p>
      <w:pPr>
        <w:spacing w:after="80" w:before="200"/>
      </w:pPr>
      <w:r>
        <w:rPr>
          <w:b/>
          <w:bCs/>
          <w:color w:val="C9A961"/>
          <w:sz w:val="22"/>
          <w:szCs w:val="22"/>
        </w:rPr>
        <w:t xml:space="preserve">Step 1.  </w:t>
      </w:r>
      <w:r>
        <w:rPr>
          <w:b/>
          <w:bCs/>
          <w:color w:val="1F3A5F"/>
          <w:sz w:val="22"/>
          <w:szCs w:val="22"/>
        </w:rPr>
        <w:t xml:space="preserve">Pro Event tier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Bundle pricing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Pro Event (₱9,999) covers everything in Premium plus white-label, dedicated event support, multi-day.</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2.  </w:t>
      </w:r>
      <w:r>
        <w:rPr>
          <w:b/>
          <w:bCs/>
          <w:color w:val="1F3A5F"/>
          <w:sz w:val="22"/>
          <w:szCs w:val="22"/>
        </w:rPr>
        <w:t xml:space="preserve">Concierge planner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Bundle inclusions list</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Concierge Planning Assistant (₱14,999) — a dedicated human planner. Day-Of Coordinator Support (₱4,999). Photo Team Solo (₱15,000). Lifetime HD Storage (₱2,499).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3.  </w:t>
      </w:r>
      <w:r>
        <w:rPr>
          <w:b/>
          <w:bCs/>
          <w:color w:val="1F3A5F"/>
          <w:sz w:val="22"/>
          <w:szCs w:val="22"/>
        </w:rPr>
        <w:t xml:space="preserve">₱47,496 worth · ₱39,999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Savings callout</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You save ₱7,497. The closest thing Setnayan offers to ‘plan my whole wedding for me.’</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4.  </w:t>
      </w:r>
      <w:r>
        <w:rPr>
          <w:b/>
          <w:bCs/>
          <w:color w:val="1F3A5F"/>
          <w:sz w:val="22"/>
          <w:szCs w:val="22"/>
        </w:rPr>
        <w:t xml:space="preserve">When this bundle 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Bundle fit text</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Busy professionals. OFW couples planning from abroad. Couples who want decisions made for them while keeping ownership.</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Buy bundle ₱39,999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pStyle w:val="Heading2"/>
      </w:pPr>
      <w:r>
        <w:t xml:space="preserve">T18 — Essentials Starter bundle 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Trigger</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taps the Essentials Starter bundle</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Audience</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100–150 guest mid-market couples wanting professional-grade output without overspending</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Duration</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30 seconds</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Steps</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w:t>
            </w:r>
          </w:p>
        </w:tc>
      </w:tr>
      <w:tr>
        <w:trPr>
          <w:tblHeader w:val="false"/>
        </w:trPr>
        <w:tc>
          <w:tcPr>
            <w:tcW w:type="dxa" w:w="28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Completion event</w:t>
            </w:r>
          </w:p>
        </w:tc>
        <w:tc>
          <w:tcPr>
            <w:tcW w:type="dxa" w:w="65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tour.bundle_essentials_starter.completed</w:t>
            </w:r>
          </w:p>
        </w:tc>
      </w:tr>
    </w:tbl>
    <w:p>
      <w:pPr>
        <w:spacing w:after="120" w:before="0"/>
      </w:pPr>
      <w:r>
        <w:t xml:space="preserve"/>
      </w:r>
    </w:p>
    <w:p>
      <w:pPr>
        <w:spacing w:after="80" w:before="200"/>
      </w:pPr>
      <w:r>
        <w:rPr>
          <w:b/>
          <w:bCs/>
          <w:color w:val="C9A961"/>
          <w:sz w:val="22"/>
          <w:szCs w:val="22"/>
        </w:rPr>
        <w:t xml:space="preserve">Step 1.  </w:t>
      </w:r>
      <w:r>
        <w:rPr>
          <w:b/>
          <w:bCs/>
          <w:color w:val="1F3A5F"/>
          <w:sz w:val="22"/>
          <w:szCs w:val="22"/>
        </w:rPr>
        <w:t xml:space="preserve">Essentials tier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Bundle pricing card</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Essentials (₱2,499) covers 200 accounts, full V1 features, 3-month HD, mood board, full seating planner.</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2.  </w:t>
      </w:r>
      <w:r>
        <w:rPr>
          <w:b/>
          <w:bCs/>
          <w:color w:val="1F3A5F"/>
          <w:sz w:val="22"/>
          <w:szCs w:val="22"/>
        </w:rPr>
        <w:t xml:space="preserve">Resolution + Highlight + Guestbook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Bundle inclusions list</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Resolution Pack (₱1,499), AI Highlight Reel (₱1,499), Voice/Video Guestbook Compilation (₱999).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Next →</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pPr>
        <w:spacing w:after="80" w:before="200"/>
      </w:pPr>
      <w:r>
        <w:rPr>
          <w:b/>
          <w:bCs/>
          <w:color w:val="C9A961"/>
          <w:sz w:val="22"/>
          <w:szCs w:val="22"/>
        </w:rPr>
        <w:t xml:space="preserve">Step 3.  </w:t>
      </w:r>
      <w:r>
        <w:rPr>
          <w:b/>
          <w:bCs/>
          <w:color w:val="1F3A5F"/>
          <w:sz w:val="22"/>
          <w:szCs w:val="22"/>
        </w:rPr>
        <w:t xml:space="preserve">₱6,496 worth · ₱4,999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Anchor element</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Savings callout</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Tooltip body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You save ₱1,497. The entry-level path to professional-grade output without the Premium tier price.</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Primary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Buy bundle ₱4,999</w:t>
            </w:r>
          </w:p>
        </w:tc>
      </w:tr>
      <w:tr>
        <w:trPr>
          <w:tblHeader w:val="false"/>
        </w:trPr>
        <w:tc>
          <w:tcPr>
            <w:tcW w:type="dxa" w:w="2400"/>
            <w:tcBorders>
              <w:top w:val="single" w:color="D9D9D9" w:sz="4"/>
              <w:left w:val="single" w:color="D9D9D9" w:sz="4"/>
              <w:bottom w:val="single" w:color="D9D9D9" w:sz="4"/>
              <w:right w:val="single" w:color="D9D9D9" w:sz="4"/>
            </w:tcBorders>
            <w:shd w:fill="F4F1EB" w:val="clear"/>
            <w:tcMar>
              <w:top w:type="dxa" w:w="100"/>
              <w:left w:type="dxa" w:w="140"/>
              <w:bottom w:type="dxa" w:w="100"/>
              <w:right w:type="dxa" w:w="140"/>
            </w:tcMar>
          </w:tcPr>
          <w:p>
            <w:pPr>
              <w:spacing w:after="40" w:before="40" w:line="280"/>
              <w:jc w:val="left"/>
            </w:pPr>
            <w:r>
              <w:rPr>
                <w:b/>
                <w:bCs/>
                <w:color w:val="2E2E2E"/>
                <w:sz w:val="20"/>
                <w:szCs w:val="20"/>
              </w:rPr>
              <w:t xml:space="preserve">Secondary CTA</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Skip</w:t>
            </w:r>
          </w:p>
        </w:tc>
      </w:tr>
    </w:tbl>
    <w:p>
      <w:r>
        <w:br w:type="page"/>
      </w:r>
    </w:p>
    <w:p>
      <w:pPr>
        <w:pStyle w:val="Heading1"/>
      </w:pPr>
      <w:r>
        <w:t xml:space="preserve">Part 6 — Engineering Specs</w:t>
      </w:r>
    </w:p>
    <w:p>
      <w:pPr>
        <w:pStyle w:val="Heading2"/>
      </w:pPr>
      <w:r>
        <w:t xml:space="preserve">JSON manifest format</w:t>
      </w:r>
    </w:p>
    <w:p>
      <w:pPr>
        <w:spacing w:after="100" w:before="60" w:line="320"/>
        <w:jc w:val="both"/>
      </w:pPr>
      <w:r>
        <w:t xml:space="preserve">Every tour is stored as a JSON manifest at /packages/shared/tours/{tour_id}.json. The format is below. Marketing and customer success edit these files directly via PR; copy changes ship at the next deploy without app-store review (web) or via OTA EAS Update (mobile).</w:t>
      </w:r>
    </w:p>
    <w:p>
      <w:pPr>
        <w:spacing w:after="100" w:before="60" w:line="320"/>
        <w:jc w:val="both"/>
      </w:pPr>
      <w:r>
        <w:t xml:space="preserve">Manifest fields:</w:t>
      </w:r>
    </w:p>
    <w:p>
      <w:pPr>
        <w:pStyle w:val="ListParagraph"/>
        <w:numPr>
          <w:ilvl w:val="0"/>
          <w:numId w:val="2"/>
        </w:numPr>
        <w:spacing w:after="40" w:before="40" w:line="300"/>
      </w:pPr>
      <w:r>
        <w:t xml:space="preserve">id (string) — tour ID, e.g. T01.</w:t>
      </w:r>
    </w:p>
    <w:p>
      <w:pPr>
        <w:pStyle w:val="ListParagraph"/>
        <w:numPr>
          <w:ilvl w:val="0"/>
          <w:numId w:val="2"/>
        </w:numPr>
        <w:spacing w:after="40" w:before="40" w:line="300"/>
      </w:pPr>
      <w:r>
        <w:t xml:space="preserve">name (string) — internal tour name.</w:t>
      </w:r>
    </w:p>
    <w:p>
      <w:pPr>
        <w:pStyle w:val="ListParagraph"/>
        <w:numPr>
          <w:ilvl w:val="0"/>
          <w:numId w:val="2"/>
        </w:numPr>
        <w:spacing w:after="40" w:before="40" w:line="300"/>
      </w:pPr>
      <w:r>
        <w:t xml:space="preserve">trigger (object) — trigger spec with type (route_visit, button_tap, condition_met) and conditions.</w:t>
      </w:r>
    </w:p>
    <w:p>
      <w:pPr>
        <w:pStyle w:val="ListParagraph"/>
        <w:numPr>
          <w:ilvl w:val="0"/>
          <w:numId w:val="2"/>
        </w:numPr>
        <w:spacing w:after="40" w:before="40" w:line="300"/>
      </w:pPr>
      <w:r>
        <w:t xml:space="preserve">audience (object) — tier, role, and condition filters.</w:t>
      </w:r>
    </w:p>
    <w:p>
      <w:pPr>
        <w:pStyle w:val="ListParagraph"/>
        <w:numPr>
          <w:ilvl w:val="0"/>
          <w:numId w:val="2"/>
        </w:numPr>
        <w:spacing w:after="40" w:before="40" w:line="300"/>
      </w:pPr>
      <w:r>
        <w:t xml:space="preserve">locale (object) — string keys for en and tl translations.</w:t>
      </w:r>
    </w:p>
    <w:p>
      <w:pPr>
        <w:pStyle w:val="ListParagraph"/>
        <w:numPr>
          <w:ilvl w:val="0"/>
          <w:numId w:val="2"/>
        </w:numPr>
        <w:spacing w:after="40" w:before="40" w:line="300"/>
      </w:pPr>
      <w:r>
        <w:t xml:space="preserve">steps (array) — ordered step objects.</w:t>
      </w:r>
    </w:p>
    <w:p>
      <w:pPr>
        <w:pStyle w:val="ListParagraph"/>
        <w:numPr>
          <w:ilvl w:val="0"/>
          <w:numId w:val="2"/>
        </w:numPr>
        <w:spacing w:after="40" w:before="40" w:line="300"/>
      </w:pPr>
      <w:r>
        <w:t xml:space="preserve">completion (object) — PostHog event name + post-completion behavior.</w:t>
      </w:r>
    </w:p>
    <w:p>
      <w:pPr>
        <w:spacing w:after="100" w:before="60" w:line="320"/>
        <w:jc w:val="both"/>
      </w:pPr>
      <w:r>
        <w:t xml:space="preserve">Each step in the steps array has:</w:t>
      </w:r>
    </w:p>
    <w:p>
      <w:pPr>
        <w:pStyle w:val="ListParagraph"/>
        <w:numPr>
          <w:ilvl w:val="0"/>
          <w:numId w:val="2"/>
        </w:numPr>
        <w:spacing w:after="40" w:before="40" w:line="300"/>
      </w:pPr>
      <w:r>
        <w:t xml:space="preserve">anchor (string) — CSS selector or React Native ref name for the spotlit element.</w:t>
      </w:r>
    </w:p>
    <w:p>
      <w:pPr>
        <w:pStyle w:val="ListParagraph"/>
        <w:numPr>
          <w:ilvl w:val="0"/>
          <w:numId w:val="2"/>
        </w:numPr>
        <w:spacing w:after="40" w:before="40" w:line="300"/>
      </w:pPr>
      <w:r>
        <w:t xml:space="preserve">position (string) — auto, top, right, bottom, left.</w:t>
      </w:r>
    </w:p>
    <w:p>
      <w:pPr>
        <w:pStyle w:val="ListParagraph"/>
        <w:numPr>
          <w:ilvl w:val="0"/>
          <w:numId w:val="2"/>
        </w:numPr>
        <w:spacing w:after="40" w:before="40" w:line="300"/>
      </w:pPr>
      <w:r>
        <w:t xml:space="preserve">headline (object) — locale-keyed headline text.</w:t>
      </w:r>
    </w:p>
    <w:p>
      <w:pPr>
        <w:pStyle w:val="ListParagraph"/>
        <w:numPr>
          <w:ilvl w:val="0"/>
          <w:numId w:val="2"/>
        </w:numPr>
        <w:spacing w:after="40" w:before="40" w:line="300"/>
      </w:pPr>
      <w:r>
        <w:t xml:space="preserve">body (object) — locale-keyed body text.</w:t>
      </w:r>
    </w:p>
    <w:p>
      <w:pPr>
        <w:pStyle w:val="ListParagraph"/>
        <w:numPr>
          <w:ilvl w:val="0"/>
          <w:numId w:val="2"/>
        </w:numPr>
        <w:spacing w:after="40" w:before="40" w:line="300"/>
      </w:pPr>
      <w:r>
        <w:t xml:space="preserve">primary_cta (object) — button label + action.</w:t>
      </w:r>
    </w:p>
    <w:p>
      <w:pPr>
        <w:pStyle w:val="ListParagraph"/>
        <w:numPr>
          <w:ilvl w:val="0"/>
          <w:numId w:val="2"/>
        </w:numPr>
        <w:spacing w:after="40" w:before="40" w:line="300"/>
      </w:pPr>
      <w:r>
        <w:t xml:space="preserve">secondary_cta (object) — skip / dismiss label.</w:t>
      </w:r>
    </w:p>
    <w:p>
      <w:pPr>
        <w:pStyle w:val="ListParagraph"/>
        <w:numPr>
          <w:ilvl w:val="0"/>
          <w:numId w:val="2"/>
        </w:numPr>
        <w:spacing w:after="40" w:before="40" w:line="300"/>
      </w:pPr>
      <w:r>
        <w:t xml:space="preserve">condition (string, optional) — only show if condition is true.</w:t>
      </w:r>
    </w:p>
    <w:p>
      <w:pPr>
        <w:pStyle w:val="Heading2"/>
      </w:pPr>
      <w:r>
        <w:t xml:space="preserve">Web implementation — Shepherd.js</w:t>
      </w:r>
    </w:p>
    <w:p>
      <w:pPr>
        <w:spacing w:after="100" w:before="60" w:line="320"/>
        <w:jc w:val="both"/>
      </w:pPr>
      <w:r>
        <w:t>Shepherd.js (https://shepherdjs.dev) is the chosen library. Custom Setnayan theme overrides scrim color (#1F3A5F at 55% opacity), highlight border (#C9A961 2px), and tooltip card styles. Tour manifests load at app boot; trigger conditions are checked against the route and user state.</w:t>
      </w:r>
    </w:p>
    <w:p>
      <w:pPr>
        <w:pStyle w:val="Heading2"/>
      </w:pPr>
      <w:r>
        <w:t xml:space="preserve">Mobile implementation — react-native-walkthrough-tooltip</w:t>
      </w:r>
    </w:p>
    <w:p>
      <w:pPr>
        <w:spacing w:after="100" w:before="60" w:line="320"/>
        <w:jc w:val="both"/>
      </w:pPr>
      <w:r>
        <w:t>react-native-walkthrough-tooltip with custom Setnayan styling. Tour state synced to Firestore /users/{uid}/tour_progress so tours persist across web ↔ mobile sessions — a couple who starts the free tier tour on web and switches to mobile resumes where they left off.</w:t>
      </w:r>
    </w:p>
    <w:p>
      <w:pPr>
        <w:pStyle w:val="Heading2"/>
      </w:pPr>
      <w:r>
        <w:t xml:space="preserve">Analytics — PostHog</w:t>
      </w:r>
    </w:p>
    <w:p>
      <w:pPr>
        <w:spacing w:after="100" w:before="60" w:line="320"/>
        <w:jc w:val="both"/>
      </w:pPr>
      <w:r>
        <w:t xml:space="preserve">Every tour fires PostHog events: tour.{id}.started, tour.{id}.step_completed (with step number), tour.{id}.completed, tour.{id}.skipped, tour.{id}.resumed. Funnel analysis tracks conversion correlation — couples who complete the free tier tour convert to paid at meaningfully higher rates than those who skip.</w:t>
      </w:r>
    </w:p>
    <w:p>
      <w:r>
        <w:br w:type="page"/>
      </w:r>
    </w:p>
    <w:p>
      <w:pPr>
        <w:pStyle w:val="Heading1"/>
      </w:pPr>
      <w:r>
        <w:t xml:space="preserve">Part 7 — Tour Inventory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800"/>
        <w:gridCol w:w="1100"/>
        <w:gridCol w:w="2960"/>
      </w:tblGrid>
      <w:tr>
        <w:trPr>
          <w:tblHeader/>
        </w:trPr>
        <w:tc>
          <w:tcPr>
            <w:tcW w:type="dxa" w:w="8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ID</w:t>
            </w:r>
          </w:p>
        </w:tc>
        <w:tc>
          <w:tcPr>
            <w:tcW w:type="dxa" w:w="37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Tour</w:t>
            </w:r>
          </w:p>
        </w:tc>
        <w:tc>
          <w:tcPr>
            <w:tcW w:type="dxa" w:w="8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Steps</w:t>
            </w:r>
          </w:p>
        </w:tc>
        <w:tc>
          <w:tcPr>
            <w:tcW w:type="dxa" w:w="11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Duration</w:t>
            </w:r>
          </w:p>
        </w:tc>
        <w:tc>
          <w:tcPr>
            <w:tcW w:type="dxa" w:w="29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Audience</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T01</w:t>
            </w:r>
          </w:p>
        </w:tc>
        <w:tc>
          <w:tcPr>
            <w:tcW w:type="dxa" w:w="3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tier</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90s</w:t>
            </w:r>
          </w:p>
        </w:tc>
        <w:tc>
          <w:tcPr>
            <w:tcW w:type="dxa" w:w="2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All Free couples</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T02</w:t>
            </w:r>
          </w:p>
        </w:tc>
        <w:tc>
          <w:tcPr>
            <w:tcW w:type="dxa" w:w="3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Essentials upgrade</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60s</w:t>
            </w:r>
          </w:p>
        </w:tc>
        <w:tc>
          <w:tcPr>
            <w:tcW w:type="dxa" w:w="2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couples</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T03</w:t>
            </w:r>
          </w:p>
        </w:tc>
        <w:tc>
          <w:tcPr>
            <w:tcW w:type="dxa" w:w="3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upgrade</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90s</w:t>
            </w:r>
          </w:p>
        </w:tc>
        <w:tc>
          <w:tcPr>
            <w:tcW w:type="dxa" w:w="2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Free / Essentials couples</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T04</w:t>
            </w:r>
          </w:p>
        </w:tc>
        <w:tc>
          <w:tcPr>
            <w:tcW w:type="dxa" w:w="3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Pro Event upgrade</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 min</w:t>
            </w:r>
          </w:p>
        </w:tc>
        <w:tc>
          <w:tcPr>
            <w:tcW w:type="dxa" w:w="2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Essentials / Premium couples</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T05</w:t>
            </w:r>
          </w:p>
        </w:tc>
        <w:tc>
          <w:tcPr>
            <w:tcW w:type="dxa" w:w="3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Atelier</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75s</w:t>
            </w:r>
          </w:p>
        </w:tc>
        <w:tc>
          <w:tcPr>
            <w:tcW w:type="dxa" w:w="2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 Pro Event / Atelier-purchased</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T06</w:t>
            </w:r>
          </w:p>
        </w:tc>
        <w:tc>
          <w:tcPr>
            <w:tcW w:type="dxa" w:w="3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Photo Team</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6</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75s</w:t>
            </w:r>
          </w:p>
        </w:tc>
        <w:tc>
          <w:tcPr>
            <w:tcW w:type="dxa" w:w="2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Any paying couple</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T07</w:t>
            </w:r>
          </w:p>
        </w:tc>
        <w:tc>
          <w:tcPr>
            <w:tcW w:type="dxa" w:w="3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QR &amp; NFC keepsakes</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85s</w:t>
            </w:r>
          </w:p>
        </w:tc>
        <w:tc>
          <w:tcPr>
            <w:tcW w:type="dxa" w:w="2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Any paying couple</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T08</w:t>
            </w:r>
          </w:p>
        </w:tc>
        <w:tc>
          <w:tcPr>
            <w:tcW w:type="dxa" w:w="3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Memory products</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6</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75s</w:t>
            </w:r>
          </w:p>
        </w:tc>
        <w:tc>
          <w:tcPr>
            <w:tcW w:type="dxa" w:w="2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Any paying couple</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T09</w:t>
            </w:r>
          </w:p>
        </w:tc>
        <w:tc>
          <w:tcPr>
            <w:tcW w:type="dxa" w:w="3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Resolution &amp; storage</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60s</w:t>
            </w:r>
          </w:p>
        </w:tc>
        <w:tc>
          <w:tcPr>
            <w:tcW w:type="dxa" w:w="2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Any paying couple</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T10</w:t>
            </w:r>
          </w:p>
        </w:tc>
        <w:tc>
          <w:tcPr>
            <w:tcW w:type="dxa" w:w="3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Lifetime &amp; access</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50s</w:t>
            </w:r>
          </w:p>
        </w:tc>
        <w:tc>
          <w:tcPr>
            <w:tcW w:type="dxa" w:w="2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Any paying couple</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T11</w:t>
            </w:r>
          </w:p>
        </w:tc>
        <w:tc>
          <w:tcPr>
            <w:tcW w:type="dxa" w:w="3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Concierge &amp; coordinator</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45s</w:t>
            </w:r>
          </w:p>
        </w:tc>
        <w:tc>
          <w:tcPr>
            <w:tcW w:type="dxa" w:w="2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 Pro Event</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T12</w:t>
            </w:r>
          </w:p>
        </w:tc>
        <w:tc>
          <w:tcPr>
            <w:tcW w:type="dxa" w:w="3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Personalization &amp; web</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50s</w:t>
            </w:r>
          </w:p>
        </w:tc>
        <w:tc>
          <w:tcPr>
            <w:tcW w:type="dxa" w:w="2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Any paying couple</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T13</w:t>
            </w:r>
          </w:p>
        </w:tc>
        <w:tc>
          <w:tcPr>
            <w:tcW w:type="dxa" w:w="3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Forever Memories bundle</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45s</w:t>
            </w:r>
          </w:p>
        </w:tc>
        <w:tc>
          <w:tcPr>
            <w:tcW w:type="dxa" w:w="2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Any paying couple</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T14</w:t>
            </w:r>
          </w:p>
        </w:tc>
        <w:tc>
          <w:tcPr>
            <w:tcW w:type="dxa" w:w="3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Premium Filipino Wedding bundle</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45s</w:t>
            </w:r>
          </w:p>
        </w:tc>
        <w:tc>
          <w:tcPr>
            <w:tcW w:type="dxa" w:w="2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200–400 guest couples</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T15</w:t>
            </w:r>
          </w:p>
        </w:tc>
        <w:tc>
          <w:tcPr>
            <w:tcW w:type="dxa" w:w="3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Destination Wedding bundle</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45s</w:t>
            </w:r>
          </w:p>
        </w:tc>
        <w:tc>
          <w:tcPr>
            <w:tcW w:type="dxa" w:w="2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Destination couples 200+</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T16</w:t>
            </w:r>
          </w:p>
        </w:tc>
        <w:tc>
          <w:tcPr>
            <w:tcW w:type="dxa" w:w="3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Founding Member bundle</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30s</w:t>
            </w:r>
          </w:p>
        </w:tc>
        <w:tc>
          <w:tcPr>
            <w:tcW w:type="dxa" w:w="2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First 500 paying couples</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T17</w:t>
            </w:r>
          </w:p>
        </w:tc>
        <w:tc>
          <w:tcPr>
            <w:tcW w:type="dxa" w:w="3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Concierge Wedding bundle</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45s</w:t>
            </w:r>
          </w:p>
        </w:tc>
        <w:tc>
          <w:tcPr>
            <w:tcW w:type="dxa" w:w="2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Hand-holding couples</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T18</w:t>
            </w:r>
          </w:p>
        </w:tc>
        <w:tc>
          <w:tcPr>
            <w:tcW w:type="dxa" w:w="37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Essentials Starter bundle</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w:t>
            </w:r>
          </w:p>
        </w:tc>
        <w:tc>
          <w:tcPr>
            <w:tcW w:type="dxa" w:w="11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30s</w:t>
            </w:r>
          </w:p>
        </w:tc>
        <w:tc>
          <w:tcPr>
            <w:tcW w:type="dxa" w:w="29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100–150 guest couples</w:t>
            </w:r>
          </w:p>
        </w:tc>
      </w:tr>
    </w:tbl>
    <w:p>
      <w:pPr>
        <w:spacing w:after="100" w:before="60" w:line="320"/>
        <w:jc w:val="both"/>
      </w:pPr>
      <w:r>
        <w:t xml:space="preserve">Total tour content: 18 tours, ~107 individual steps, total estimated playthrough time of ~17 minutes if a couple watched every tour back to back. In practice, most couples watch the free tier tour plus 2–3 service tours relevant to what they're considering.</w:t>
      </w:r>
    </w:p>
    <w:p>
      <w:pPr>
        <w:spacing w:after="360" w:before="0"/>
      </w:pPr>
      <w:r>
        <w:t xml:space="preserve"/>
      </w:r>
    </w:p>
    <w:p>
      <w:pPr>
        <w:pStyle w:val="Pullquote"/>
        <w:pBdr>
          <w:top w:val="single" w:color="C9A961" w:sz="8" w:space="6"/>
          <w:bottom w:val="single" w:color="C9A961" w:sz="8" w:space="6"/>
        </w:pBdr>
        <w:spacing w:after="280" w:before="280"/>
      </w:pPr>
      <w:r>
        <w:t xml:space="preserve">“Every paid service has a tour. Every couple knows what they're paying for.”</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 </w:t>
    </w:r>
    <w:r>
      <w:rPr>
        <w:i/>
        <w:iCs/>
        <w:color w:val="6B6B6B"/>
        <w:sz w:val="18"/>
        <w:szCs w:val="18"/>
      </w:rPr>
      <w:t xml:space="preserve">	The Wedding &amp; Event OS for the Philippines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SPOTLIGHT TOURS</w:t>
    </w:r>
    <w:r>
      <w:rPr>
        <w:i/>
        <w:iCs/>
        <w:color w:val="6B6B6B"/>
        <w:sz w:val="18"/>
        <w:szCs w:val="18"/>
      </w:rPr>
      <w:t xml:space="preserve">	The Wedding &amp; Event OS for the Philippines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9A961"/>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Calibri" w:cs="Calibri" w:eastAsia="Calibri" w:hAnsi="Calibri"/>
      <w:b/>
      <w:bCs/>
      <w:color w:val="1F3A5F"/>
      <w:sz w:val="56"/>
      <w:szCs w:val="56"/>
    </w:rPr>
  </w:style>
  <w:style w:type="paragraph" w:styleId="Subtitle">
    <w:name w:val="Subtitle"/>
    <w:basedOn w:val="Normal"/>
    <w:next w:val="Normal"/>
    <w:qFormat/>
    <w:pPr>
      <w:spacing w:after="480" w:before="0"/>
      <w:jc w:val="left"/>
    </w:pPr>
    <w:rPr>
      <w:rFonts w:ascii="Calibri" w:cs="Calibri" w:eastAsia="Calibri" w:hAnsi="Calibri"/>
      <w:i/>
      <w:iCs/>
      <w:color w:val="6B6B6B"/>
      <w:sz w:val="28"/>
      <w:szCs w:val="28"/>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6B8A"/>
      <w:sz w:val="24"/>
      <w:szCs w:val="24"/>
    </w:rPr>
  </w:style>
  <w:style w:type="paragraph" w:styleId="Pullquote">
    <w:name w:val="Pullquote"/>
    <w:basedOn w:val="Normal"/>
    <w:next w:val="Normal"/>
    <w:pPr>
      <w:spacing w:after="200" w:before="200"/>
      <w:jc w:val="center"/>
    </w:pPr>
    <w:rPr>
      <w:rFonts w:ascii="Calibri" w:cs="Calibri" w:eastAsia="Calibri" w:hAnsi="Calibri"/>
      <w:i/>
      <w:iCs/>
      <w:color w:val="1F3A5F"/>
      <w:sz w:val="28"/>
      <w:szCs w:val="28"/>
    </w:rPr>
  </w:style>
  <w:style w:type="paragraph" w:styleId="Caption">
    <w:name w:val="Caption"/>
    <w:basedOn w:val="Normal"/>
    <w:next w:val="Normal"/>
    <w:pPr>
      <w:spacing w:after="200" w:before="60"/>
    </w:pPr>
    <w:rPr>
      <w:rFonts w:ascii="Calibri" w:cs="Calibri" w:eastAsia="Calibri" w:hAnsi="Calibri"/>
      <w:i/>
      <w:iCs/>
      <w:color w:val="6B6B6B"/>
      <w:sz w:val="18"/>
      <w:szCs w:val="18"/>
    </w:rPr>
  </w:style>
  <w:style w:type="paragraph" w:styleId="Eyebrow">
    <w:name w:val="Eyebrow"/>
    <w:basedOn w:val="Normal"/>
    <w:next w:val="Normal"/>
    <w:pPr>
      <w:spacing w:after="60" w:before="240"/>
    </w:pPr>
    <w:rPr>
      <w:rFonts w:ascii="Calibri" w:cs="Calibri" w:eastAsia="Calibri" w:hAnsi="Calibri"/>
      <w:b/>
      <w:bCs/>
      <w:caps/>
      <w:color w:val="C9A961"/>
      <w:spacing w:val="60"/>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Setnayan — The Spotlight Tour Manuscript</dc:title>
  <dc:creator>Setnayan</dc:creator>
  <dc:description>Setnayan — The Spotlight Tour Manuscript</dc:description>
  <cp:lastModifiedBy>Un-named</cp:lastModifiedBy>
  <cp:revision>1</cp:revision>
  <dcterms:created xsi:type="dcterms:W3CDTF">2026-05-09T05:29:34.649Z</dcterms:created>
  <dcterms:modified xsi:type="dcterms:W3CDTF">2026-05-09T05:29:34.649Z</dcterms:modified>
</cp:coreProperties>
</file>

<file path=docProps/custom.xml><?xml version="1.0" encoding="utf-8"?>
<Properties xmlns="http://schemas.openxmlformats.org/officeDocument/2006/custom-properties" xmlns:vt="http://schemas.openxmlformats.org/officeDocument/2006/docPropsVTypes"/>
</file>