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9" w:name="X53276a5daf66f2651135e4b097eddac8dcdeb99"/>
    <w:p>
      <w:pPr>
        <w:pStyle w:val="Heading1"/>
      </w:pPr>
      <w:r>
        <w:t xml:space="preserve">Iteration 0046 — Wedding Showcase (Real Weddings)</w:t>
      </w:r>
    </w:p>
    <w:p>
      <w:pPr>
        <w:pStyle w:val="FirstParagraph"/>
      </w:pPr>
      <w:r>
        <w:rPr>
          <w:b/>
          <w:bCs/>
        </w:rPr>
        <w:t xml:space="preserve">Iteration number:</w:t>
      </w:r>
      <w:r>
        <w:t xml:space="preserve"> </w:t>
      </w:r>
      <w:r>
        <w:t xml:space="preserve">0046</w:t>
      </w:r>
      <w:r>
        <w:t xml:space="preserve"> </w:t>
      </w:r>
      <w:r>
        <w:rPr>
          <w:b/>
          <w:bCs/>
        </w:rPr>
        <w:t xml:space="preserve">Topic:</w:t>
      </w:r>
      <w:r>
        <w:t xml:space="preserve"> </w:t>
      </w:r>
      <w:r>
        <w:t xml:space="preserve">Post-wedding showcase as a structured, faceted, vendor-portfolio-auto-populating discovery surface — the Setnayan answer to WedMeGood’s Real Weddings editorial moat</w:t>
      </w:r>
      <w:r>
        <w:t xml:space="preserve"> </w:t>
      </w:r>
      <w:r>
        <w:rPr>
          <w:b/>
          <w:bCs/>
        </w:rPr>
        <w:t xml:space="preserve">Surface:</w:t>
      </w:r>
      <w:r>
        <w:t xml:space="preserve"> </w:t>
      </w:r>
      <w:r>
        <w:t xml:space="preserve">Public website</w:t>
      </w:r>
      <w:r>
        <w:t xml:space="preserve"> </w:t>
      </w:r>
      <w:r>
        <w:rPr>
          <w:rStyle w:val="VerbatimChar"/>
        </w:rPr>
        <w:t xml:space="preserve">/real-weddings/</w:t>
      </w:r>
      <w:r>
        <w:t xml:space="preserve"> </w:t>
      </w:r>
      <w:r>
        <w:t xml:space="preserve">browse + per-showcase pages</w:t>
      </w:r>
      <w:r>
        <w:t xml:space="preserve"> </w:t>
      </w:r>
      <w:r>
        <w:rPr>
          <w:rStyle w:val="VerbatimChar"/>
        </w:rPr>
        <w:t xml:space="preserve">/real-weddings/{slug}</w:t>
      </w:r>
      <w:r>
        <w:t xml:space="preserve"> </w:t>
      </w:r>
      <w:r>
        <w:t xml:space="preserve">+ vendor profile</w:t>
      </w:r>
      <w:r>
        <w:t xml:space="preserve"> </w:t>
      </w:r>
      <w:r>
        <w:t xml:space="preserve">“Weddings I worked on”</w:t>
      </w:r>
      <w:r>
        <w:t xml:space="preserve"> </w:t>
      </w:r>
      <w:r>
        <w:t xml:space="preserve">sections + couple dashboard showcase consent flow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Drafted 2026-05-18 · V1.1 concept lock · spec-only, no engineering yet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Ice</w:t>
      </w:r>
      <w:r>
        <w:t xml:space="preserve"> </w:t>
      </w:r>
      <w:r>
        <w:rPr>
          <w:b/>
          <w:bCs/>
        </w:rPr>
        <w:t xml:space="preserve">Phase:</w:t>
      </w:r>
      <w:r>
        <w:t xml:space="preserve"> </w:t>
      </w:r>
      <w:r>
        <w:t xml:space="preserve">V1.1 — engineering depends on</w:t>
      </w:r>
      <w:r>
        <w:t xml:space="preserve"> </w:t>
      </w:r>
      <w:hyperlink r:id="rId9">
        <w:r>
          <w:rPr>
            <w:rStyle w:val="Hyperlink"/>
          </w:rPr>
          <w:t xml:space="preserve">0043</w:t>
        </w:r>
      </w:hyperlink>
      <w:r>
        <w:t xml:space="preserve"> </w:t>
      </w:r>
      <w:r>
        <w:t xml:space="preserve">faceting +</w:t>
      </w:r>
      <w:r>
        <w:t xml:space="preserve"> </w:t>
      </w:r>
      <w:hyperlink r:id="rId10">
        <w:r>
          <w:rPr>
            <w:rStyle w:val="Hyperlink"/>
          </w:rPr>
          <w:t xml:space="preserve">0044</w:t>
        </w:r>
      </w:hyperlink>
      <w:r>
        <w:t xml:space="preserve"> </w:t>
      </w:r>
      <w:r>
        <w:t xml:space="preserve">per-category schemas +</w:t>
      </w:r>
      <w:r>
        <w:t xml:space="preserve"> </w:t>
      </w:r>
      <w:hyperlink r:id="rId11">
        <w:r>
          <w:rPr>
            <w:rStyle w:val="Hyperlink"/>
          </w:rPr>
          <w:t xml:space="preserve">0045</w:t>
        </w:r>
      </w:hyperlink>
      <w:r>
        <w:t xml:space="preserve"> </w:t>
      </w:r>
      <w:r>
        <w:t xml:space="preserve">product catalogs</w:t>
      </w:r>
      <w:r>
        <w:t xml:space="preserve"> </w:t>
      </w:r>
      <w:r>
        <w:rPr>
          <w:b/>
          <w:bCs/>
        </w:rPr>
        <w:t xml:space="preserve">Builds on:</w:t>
      </w:r>
      <w:r>
        <w:t xml:space="preserve"> </w:t>
      </w:r>
      <w:r>
        <w:t xml:space="preserve">0001 (events), 0006 (vendors + vendor reviews + canonical_services), 0007 (budget anonymized brackets), 0015 (public website routing), 0019 (chat for vendor-initiated showcase requests), 0021 (couple dashboard showcase consent), 0034 (cart history for vendor credits), 0043 (ceremony_type + venue_setting facets), 0044 (vendor attribute schemas), 0045 (vendor product catalogs)</w:t>
      </w:r>
      <w:r>
        <w:t xml:space="preserve"> </w:t>
      </w:r>
      <w:r>
        <w:rPr>
          <w:b/>
          <w:bCs/>
        </w:rPr>
        <w:t xml:space="preserve">Consumed by:</w:t>
      </w:r>
      <w:r>
        <w:t xml:space="preserve"> </w:t>
      </w:r>
      <w:r>
        <w:t xml:space="preserve">0006 (vendor profile</w:t>
      </w:r>
      <w:r>
        <w:t xml:space="preserve"> </w:t>
      </w:r>
      <w:r>
        <w:t xml:space="preserve">“Weddings I worked on”</w:t>
      </w:r>
      <w:r>
        <w:t xml:space="preserve"> </w:t>
      </w:r>
      <w:r>
        <w:t xml:space="preserve">pulls from here), 0045 (product</w:t>
      </w:r>
      <w:r>
        <w:t xml:space="preserve"> </w:t>
      </w:r>
      <w:r>
        <w:t xml:space="preserve">“Used at N weddings”</w:t>
      </w:r>
      <w:r>
        <w:t xml:space="preserve"> </w:t>
      </w:r>
      <w:r>
        <w:t xml:space="preserve">pulls from here), 0047 (showcase appears alongside marketplace results as discovery hook)</w:t>
      </w:r>
      <w:r>
        <w:t xml:space="preserve"> </w:t>
      </w:r>
      <w:r>
        <w:rPr>
          <w:b/>
          <w:bCs/>
        </w:rPr>
        <w:t xml:space="preserve">Companion specs:</w:t>
      </w:r>
      <w:r>
        <w:t xml:space="preserve"> </w:t>
      </w:r>
      <w:r>
        <w:t xml:space="preserve">0015, 0043, 0044, 0045</w:t>
      </w:r>
    </w:p>
    <w:p>
      <w:r>
        <w:pict>
          <v:rect style="width:0;height:1.5pt" o:hralign="center" o:hrstd="t" o:hr="t"/>
        </w:pict>
      </w:r>
    </w:p>
    <w:bookmarkStart w:id="15" w:name="Xbb6b5cf642c0458e6e0ce108dec79ba1d72fcca"/>
    <w:p>
      <w:pPr>
        <w:pStyle w:val="Heading2"/>
      </w:pPr>
      <w:r>
        <w:t xml:space="preserve">Architectural lock · the Phase 4 page IS the editorial (2026-05-22)</w:t>
      </w:r>
    </w:p>
    <w:p>
      <w:pPr>
        <w:pStyle w:val="BlockText"/>
      </w:pPr>
      <w:r>
        <w:rPr>
          <w:b/>
          <w:bCs/>
        </w:rPr>
        <w:t xml:space="preserve">The standalone-showcase trigger model from the 2026-05-18 base spec below is SUPERSEDED by the 2026-05-19 row 426 architectural lock + the 2026-05-22 unified QR lifecycle lock. The Phase 4 (T+30d → forever) state of</w:t>
      </w:r>
      <w:r>
        <w:rPr>
          <w:b/>
          <w:bCs/>
        </w:rPr>
        <w:t xml:space="preserve"> </w:t>
      </w:r>
      <w:hyperlink r:id="rId12">
        <w:r>
          <w:rPr>
            <w:rStyle w:val="Hyperlink"/>
            <w:b/>
            <w:bCs/>
          </w:rPr>
          <w:t xml:space="preserve">0002 § Event Landing Page lifecycle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the wedding’s editorial by default. No separate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wedding_showcases</w:t>
      </w:r>
      <w:r>
        <w:rPr>
          <w:b/>
          <w:bCs/>
        </w:rPr>
        <w:t xml:space="preserve"> </w:t>
      </w:r>
      <w:r>
        <w:rPr>
          <w:b/>
          <w:bCs/>
        </w:rPr>
        <w:t xml:space="preserve">trigger row is created;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events</w:t>
      </w:r>
      <w:r>
        <w:rPr>
          <w:b/>
          <w:bCs/>
        </w:rPr>
        <w:t xml:space="preserve"> </w:t>
      </w:r>
      <w:r>
        <w:rPr>
          <w:b/>
          <w:bCs/>
        </w:rPr>
        <w:t xml:space="preserve">row itself carries the editorial state once it crosses the T+30d boundary AND the couple has not opted out via the 8 RA 10173 guardrails locked 2026-05-19 (Third row).</w:t>
      </w:r>
    </w:p>
    <w:p>
      <w:pPr>
        <w:pStyle w:val="FirstParagraph"/>
      </w:pPr>
      <w:r>
        <w:rPr>
          <w:b/>
          <w:bCs/>
        </w:rPr>
        <w:t xml:space="preserve">What stays canonical from the 2026-05-18 base spec below: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rStyle w:val="VerbatimChar"/>
          <w:b/>
          <w:bCs/>
        </w:rPr>
        <w:t xml:space="preserve">wedding_showcase_facets</w:t>
      </w:r>
      <w:r>
        <w:rPr>
          <w:b/>
          <w:bCs/>
        </w:rPr>
        <w:t xml:space="preserve"> </w:t>
      </w:r>
      <w:r>
        <w:rPr>
          <w:b/>
          <w:bCs/>
        </w:rPr>
        <w:t xml:space="preserve">index layer</w:t>
      </w:r>
      <w:r>
        <w:t xml:space="preserve"> </w:t>
      </w:r>
      <w:r>
        <w:t xml:space="preserve">(lines 192–218 below) — pre-computed faceted browse data for</w:t>
      </w:r>
      <w:r>
        <w:t xml:space="preserve"> </w:t>
      </w:r>
      <w:r>
        <w:rPr>
          <w:rStyle w:val="VerbatimChar"/>
        </w:rPr>
        <w:t xml:space="preserve">/real-weddings/</w:t>
      </w:r>
      <w:r>
        <w:t xml:space="preserve">. Refreshed on</w:t>
      </w:r>
      <w:r>
        <w:t xml:space="preserve"> </w:t>
      </w:r>
      <w:r>
        <w:rPr>
          <w:rStyle w:val="VerbatimChar"/>
        </w:rPr>
        <w:t xml:space="preserve">events.completed_at + 30d</w:t>
      </w:r>
      <w:r>
        <w:t xml:space="preserve"> </w:t>
      </w:r>
      <w:r>
        <w:t xml:space="preserve">boundary AND on couple-edit. This stays as the index optimization for the cross-wedding browse surface.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rStyle w:val="VerbatimChar"/>
          <w:b/>
          <w:bCs/>
        </w:rPr>
        <w:t xml:space="preserve">/real-weddings/</w:t>
      </w:r>
      <w:r>
        <w:rPr>
          <w:b/>
          <w:bCs/>
        </w:rPr>
        <w:t xml:space="preserve"> </w:t>
      </w:r>
      <w:r>
        <w:rPr>
          <w:b/>
          <w:bCs/>
        </w:rPr>
        <w:t xml:space="preserve">faceted browse page</w:t>
      </w:r>
      <w:r>
        <w:t xml:space="preserve"> </w:t>
      </w:r>
      <w:r>
        <w:t xml:space="preserve">(lines 224–246 below) + per-facet SEO landing pages. The browse surface is real.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rStyle w:val="VerbatimChar"/>
          <w:b/>
          <w:bCs/>
        </w:rPr>
        <w:t xml:space="preserve">wedding_showcase_vendor_credits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(lines 124–145 below) — the join between events + vendors for</w:t>
      </w:r>
      <w:r>
        <w:t xml:space="preserve"> </w:t>
      </w:r>
      <w:r>
        <w:t xml:space="preserve">“Weddings I worked on”</w:t>
      </w:r>
      <w:r>
        <w:t xml:space="preserve"> </w:t>
      </w:r>
      <w:r>
        <w:t xml:space="preserve">surfaces. Stays canonical. Auto-populated from</w:t>
      </w:r>
      <w:r>
        <w:t xml:space="preserve"> </w:t>
      </w:r>
      <w:r>
        <w:rPr>
          <w:rStyle w:val="VerbatimChar"/>
        </w:rPr>
        <w:t xml:space="preserve">event_vendor_relationships.delivered_at</w:t>
      </w:r>
      <w:r>
        <w:t xml:space="preserve"> </w:t>
      </w:r>
      <w:r>
        <w:t xml:space="preserve">(set per 0006’s TIER 1 vendor scan-confirm) for VERIFIED credits + from</w:t>
      </w:r>
      <w:r>
        <w:t xml:space="preserve"> </w:t>
      </w:r>
      <w:r>
        <w:rPr>
          <w:rStyle w:val="VerbatimChar"/>
        </w:rPr>
        <w:t xml:space="preserve">wedding_showcase_vendor_claims</w:t>
      </w:r>
      <w:r>
        <w:t xml:space="preserve"> </w:t>
      </w:r>
      <w:r>
        <w:t xml:space="preserve">(per 2026-05-20 extension below) for CLAIMED credits.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rStyle w:val="VerbatimChar"/>
          <w:b/>
          <w:bCs/>
        </w:rPr>
        <w:t xml:space="preserve">wedding_showcase_product_credits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(lines 169–186 below) — product-level credits auto-populated from cart history. Stays canonical.</w:t>
      </w:r>
    </w:p>
    <w:p>
      <w:pPr>
        <w:pStyle w:val="Compact"/>
        <w:numPr>
          <w:ilvl w:val="0"/>
          <w:numId w:val="1001"/>
        </w:numPr>
      </w:pPr>
      <w:r>
        <w:t xml:space="preserve">All 2026-05-20 extensions below (DIY editor · self-tag claim flow · 4-layer moderation · 2-tier credit linkage · Couple Keepsake Bundle ·</w:t>
      </w:r>
      <w:r>
        <w:t xml:space="preserve"> </w:t>
      </w:r>
      <w:r>
        <w:rPr>
          <w:rStyle w:val="VerbatimChar"/>
        </w:rPr>
        <w:t xml:space="preserve">wedding_guest_reviews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vendor_event_feedback</w:t>
      </w:r>
      <w:r>
        <w:t xml:space="preserve">) stay canonical AS features OF Phase 4. They are not standalone trigger primitives; they are the editorial’s authoring + claim + monetization + voice-source layers.</w:t>
      </w:r>
    </w:p>
    <w:p>
      <w:pPr>
        <w:pStyle w:val="FirstParagraph"/>
      </w:pPr>
      <w:r>
        <w:rPr>
          <w:b/>
          <w:bCs/>
        </w:rPr>
        <w:t xml:space="preserve">What is structurally retired:</w:t>
      </w:r>
    </w:p>
    <w:p>
      <w:pPr>
        <w:pStyle w:val="Compact"/>
        <w:numPr>
          <w:ilvl w:val="0"/>
          <w:numId w:val="1002"/>
        </w:numPr>
      </w:pPr>
      <w:r>
        <w:t xml:space="preserve">The standalone</w:t>
      </w:r>
      <w:r>
        <w:t xml:space="preserve"> </w:t>
      </w:r>
      <w:r>
        <w:rPr>
          <w:rStyle w:val="VerbatimChar"/>
          <w:b/>
          <w:bCs/>
        </w:rPr>
        <w:t xml:space="preserve">wedding_showcases</w:t>
      </w:r>
      <w:r>
        <w:rPr>
          <w:b/>
          <w:bCs/>
        </w:rPr>
        <w:t xml:space="preserve"> </w:t>
      </w:r>
      <w:r>
        <w:rPr>
          <w:b/>
          <w:bCs/>
        </w:rPr>
        <w:t xml:space="preserve">trigger table</w:t>
      </w:r>
      <w:r>
        <w:t xml:space="preserve"> </w:t>
      </w:r>
      <w:r>
        <w:t xml:space="preserve">(lines 91–121 below) — its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state machine (</w:t>
      </w:r>
      <w:r>
        <w:rPr>
          <w:rStyle w:val="VerbatimChar"/>
        </w:rPr>
        <w:t xml:space="preserve">requested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couple_approved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awaiting_vendor_captures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awaiting_couple_picks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published</w:t>
      </w:r>
      <w:r>
        <w:t xml:space="preserve">) is retired. The Phase 4 page activates automatically at T+30d unless the couple opts out; vendor-initiated</w:t>
      </w:r>
      <w:r>
        <w:t xml:space="preserve"> </w:t>
      </w:r>
      <w:r>
        <w:t xml:space="preserve">“request to feature”</w:t>
      </w:r>
      <w:r>
        <w:t xml:space="preserve"> </w:t>
      </w:r>
      <w:r>
        <w:t xml:space="preserve">+ couple-approves + vendor-submits-3 + couple-picks-1 is</w:t>
      </w:r>
      <w:r>
        <w:t xml:space="preserve"> </w:t>
      </w:r>
      <w:r>
        <w:rPr>
          <w:b/>
          <w:bCs/>
        </w:rPr>
        <w:t xml:space="preserve">not the model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4-step vendor-initiated trigger flow (lines 29–86 below) — vendors don’t trigger a separate showcase object. Vendors who delivered (TIER 1 verified or TIER 2 self-claim per 2026-05-22 0002 + 0006 lock) get credited in the Phase 4 editorial automatically; the editorial publishes whether the vendor explicitly opts in or not (vendors retain a per-credit remove action via 0046 base §</w:t>
      </w:r>
      <w:r>
        <w:t xml:space="preserve"> </w:t>
      </w:r>
      <w:r>
        <w:t xml:space="preserve">“Vendor controls”</w:t>
      </w:r>
      <w:r>
        <w:t xml:space="preserve"> </w:t>
      </w:r>
      <w:r>
        <w:t xml:space="preserve">line 374).</w:t>
      </w:r>
    </w:p>
    <w:p>
      <w:pPr>
        <w:pStyle w:val="Compact"/>
        <w:numPr>
          <w:ilvl w:val="0"/>
          <w:numId w:val="1002"/>
        </w:numPr>
      </w:pPr>
      <w:r>
        <w:t xml:space="preserve">The standalone</w:t>
      </w:r>
      <w:r>
        <w:t xml:space="preserve"> </w:t>
      </w:r>
      <w:r>
        <w:rPr>
          <w:rStyle w:val="VerbatimChar"/>
          <w:b/>
          <w:bCs/>
        </w:rPr>
        <w:t xml:space="preserve">wedding_showcase_captures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(lines 147–166 below) — vendor-submits-up-to-3, couple-picks-1 mechanic is retired in favor of the 2026-05-20 DIY editor + self-tag claim flow (vendors claim credit on specific photos rather than submitting candidates).</w:t>
      </w:r>
    </w:p>
    <w:p>
      <w:pPr>
        <w:pStyle w:val="FirstParagraph"/>
      </w:pPr>
      <w:r>
        <w:rPr>
          <w:b/>
          <w:bCs/>
        </w:rPr>
        <w:t xml:space="preserve">Why this lands cleanly:</w:t>
      </w:r>
    </w:p>
    <w:p>
      <w:pPr>
        <w:pStyle w:val="BodyText"/>
      </w:pPr>
      <w:r>
        <w:t xml:space="preserve">Per the 2026-05-19 row 426 architectural call, every couple’s Phase 4 page is the wedding showcase by default — no editorial team needed; content fills organically from Dec 1 2026 couple-launch onward. The 0046 iteration retains ownership of the</w:t>
      </w:r>
      <w:r>
        <w:t xml:space="preserve"> </w:t>
      </w:r>
      <w:r>
        <w:rPr>
          <w:b/>
          <w:bCs/>
        </w:rPr>
        <w:t xml:space="preserve">cross-wedding index/browse layer</w:t>
      </w:r>
      <w:r>
        <w:t xml:space="preserve"> </w:t>
      </w:r>
      <w:r>
        <w:t xml:space="preserve">(faceted</w:t>
      </w:r>
      <w:r>
        <w:t xml:space="preserve"> </w:t>
      </w:r>
      <w:r>
        <w:rPr>
          <w:rStyle w:val="VerbatimChar"/>
        </w:rPr>
        <w:t xml:space="preserve">/real-weddings/</w:t>
      </w:r>
      <w:r>
        <w:t xml:space="preserve">, vendor portfolio</w:t>
      </w:r>
      <w:r>
        <w:t xml:space="preserve"> </w:t>
      </w:r>
      <w:r>
        <w:t xml:space="preserve">“Weddings I worked on”</w:t>
      </w:r>
      <w:r>
        <w:t xml:space="preserve">, product</w:t>
      </w:r>
      <w:r>
        <w:t xml:space="preserve"> </w:t>
      </w:r>
      <w:r>
        <w:t xml:space="preserve">“used at N weddings”</w:t>
      </w:r>
      <w:r>
        <w:t xml:space="preserve"> </w:t>
      </w:r>
      <w:r>
        <w:t xml:space="preserve">badges, Setnayan-curated Featured selection) while</w:t>
      </w:r>
      <w:r>
        <w:t xml:space="preserve"> </w:t>
      </w:r>
      <w:hyperlink r:id="rId12">
        <w:r>
          <w:rPr>
            <w:rStyle w:val="Hyperlink"/>
          </w:rPr>
          <w:t xml:space="preserve">0002 Phase 4</w:t>
        </w:r>
      </w:hyperlink>
      <w:r>
        <w:t xml:space="preserve"> </w:t>
      </w:r>
      <w:r>
        <w:t xml:space="preserve">+ the 2026-05-20 0046 extensions own the</w:t>
      </w:r>
      <w:r>
        <w:t xml:space="preserve"> </w:t>
      </w:r>
      <w:r>
        <w:rPr>
          <w:b/>
          <w:bCs/>
        </w:rPr>
        <w:t xml:space="preserve">per-wedding editorial surface</w:t>
      </w:r>
      <w:r>
        <w:t xml:space="preserve"> </w:t>
      </w:r>
      <w:r>
        <w:t xml:space="preserve">itself.</w:t>
      </w:r>
    </w:p>
    <w:p>
      <w:pPr>
        <w:pStyle w:val="BodyText"/>
      </w:pPr>
      <w:r>
        <w:t xml:space="preserve">The cross-iteration ownership split locked at 2026-05-19 row 426 stands: 0002 owns per-wedding canonical page (the Phase 4 editorial surface) · 0046 owns the cross-wedding browse + faceted SEO landing pages + vendor-portfolio auto-population + product-credit auto-population + Setnayan-curated Featured admin surface.</w:t>
      </w:r>
    </w:p>
    <w:bookmarkStart w:id="14" w:name="cross-references"/>
    <w:p>
      <w:pPr>
        <w:pStyle w:val="Heading3"/>
      </w:pPr>
      <w:r>
        <w:t xml:space="preserve">Cross-references</w:t>
      </w:r>
    </w:p>
    <w:p>
      <w:pPr>
        <w:pStyle w:val="Compact"/>
        <w:numPr>
          <w:ilvl w:val="0"/>
          <w:numId w:val="1003"/>
        </w:numPr>
      </w:pPr>
      <w:hyperlink r:id="rId12">
        <w:r>
          <w:rPr>
            <w:rStyle w:val="Hyperlink"/>
            <w:b/>
            <w:bCs/>
          </w:rPr>
          <w:t xml:space="preserve">0002 § Unified QR Code Lifecycle Model</w:t>
        </w:r>
      </w:hyperlink>
      <w:r>
        <w:t xml:space="preserve"> </w:t>
      </w:r>
      <w:r>
        <w:t xml:space="preserve">— canonical lock for 3 lifecycle states · 4 scan actors · Phase 4 editorial mode entry point.</w:t>
      </w:r>
    </w:p>
    <w:p>
      <w:pPr>
        <w:pStyle w:val="Compact"/>
        <w:numPr>
          <w:ilvl w:val="0"/>
          <w:numId w:val="1003"/>
        </w:numPr>
      </w:pPr>
      <w:hyperlink r:id="rId13">
        <w:r>
          <w:rPr>
            <w:rStyle w:val="Hyperlink"/>
            <w:b/>
            <w:bCs/>
          </w:rPr>
          <w:t xml:space="preserve">0006 § Vendor scan at venue · TIER 1 / TIER 2</w:t>
        </w:r>
      </w:hyperlink>
      <w:r>
        <w:t xml:space="preserve"> </w:t>
      </w:r>
      <w:r>
        <w:t xml:space="preserve">— vendor scan flow that writes to</w:t>
      </w:r>
      <w:r>
        <w:t xml:space="preserve"> </w:t>
      </w:r>
      <w:r>
        <w:rPr>
          <w:rStyle w:val="VerbatimChar"/>
        </w:rPr>
        <w:t xml:space="preserve">event_vendor_relationships.delivered_at</w:t>
      </w:r>
      <w:r>
        <w:t xml:space="preserve"> </w:t>
      </w:r>
      <w:r>
        <w:t xml:space="preserve">(TIER 1 auto-credit) or</w:t>
      </w:r>
      <w:r>
        <w:t xml:space="preserve"> </w:t>
      </w:r>
      <w:r>
        <w:rPr>
          <w:rStyle w:val="VerbatimChar"/>
        </w:rPr>
        <w:t xml:space="preserve">wedding_showcase_vendor_claims</w:t>
      </w:r>
      <w:r>
        <w:t xml:space="preserve"> </w:t>
      </w:r>
      <w:r>
        <w:t xml:space="preserve">(TIER 2 self-claim). Auto-feeds</w:t>
      </w:r>
      <w:r>
        <w:t xml:space="preserve"> </w:t>
      </w:r>
      <w:r>
        <w:rPr>
          <w:rStyle w:val="VerbatimChar"/>
        </w:rPr>
        <w:t xml:space="preserve">wedding_showcase_vendor_credits</w:t>
      </w:r>
      <w:r>
        <w:t xml:space="preserve"> </w:t>
      </w:r>
      <w:r>
        <w:t xml:space="preserve">for both tiers.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CLAUDE.md decision-log row 2026-05-22</w:t>
      </w:r>
      <w:r>
        <w:t xml:space="preserve"> </w:t>
      </w:r>
      <w:r>
        <w:t xml:space="preserve">— the unified QR/lifecycle/vendor-scan lock that produced this section.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CLAUDE.md decision-log row 2026-05-19 Third row</w:t>
      </w:r>
      <w:r>
        <w:t xml:space="preserve"> </w:t>
      </w:r>
      <w:r>
        <w:t xml:space="preserve">— the original</w:t>
      </w:r>
      <w:r>
        <w:t xml:space="preserve"> </w:t>
      </w:r>
      <w:r>
        <w:t xml:space="preserve">“Phase 4 IS the editorial”</w:t>
      </w:r>
      <w:r>
        <w:t xml:space="preserve"> </w:t>
      </w:r>
      <w:r>
        <w:t xml:space="preserve">architectural call.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what-this-iteration-ships"/>
    <w:p>
      <w:pPr>
        <w:pStyle w:val="Heading2"/>
      </w:pPr>
      <w:r>
        <w:t xml:space="preserve">What this iteration ships</w:t>
      </w:r>
    </w:p>
    <w:p>
      <w:pPr>
        <w:pStyle w:val="FirstParagraph"/>
      </w:pPr>
      <w:r>
        <w:t xml:space="preserve">A wedding showcase system where every completed wedding (where the couple consents) becomes a permanent, structured, searchable case study that: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Acts as SEO content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/real-weddings/{couple-slug}</w:t>
      </w:r>
      <w:r>
        <w:t xml:space="preserve"> </w:t>
      </w:r>
      <w:r>
        <w:t xml:space="preserve">pages, faceted browse by City × Ceremony × Venue × Theme × Budget × Season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Auto-populates vendor portfolios</w:t>
      </w:r>
      <w:r>
        <w:t xml:space="preserve"> </w:t>
      </w:r>
      <w:r>
        <w:t xml:space="preserve">—</w:t>
      </w:r>
      <w:r>
        <w:t xml:space="preserve"> </w:t>
      </w:r>
      <w:r>
        <w:t xml:space="preserve">“Weddings I worked on”</w:t>
      </w:r>
      <w:r>
        <w:t xml:space="preserve"> </w:t>
      </w:r>
      <w:r>
        <w:t xml:space="preserve">section on every vendor profile pulls from showcases the vendor appeared in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Auto-populates product catalogs</w:t>
      </w:r>
      <w:r>
        <w:t xml:space="preserve"> </w:t>
      </w:r>
      <w:r>
        <w:t xml:space="preserve">—</w:t>
      </w:r>
      <w:r>
        <w:t xml:space="preserve"> </w:t>
      </w:r>
      <w:r>
        <w:t xml:space="preserve">“Used at N real weddings”</w:t>
      </w:r>
      <w:r>
        <w:t xml:space="preserve"> </w:t>
      </w:r>
      <w:r>
        <w:t xml:space="preserve">badge on every product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Enables couple-to-couple discovery</w:t>
      </w:r>
      <w:r>
        <w:t xml:space="preserve"> </w:t>
      </w:r>
      <w:r>
        <w:t xml:space="preserve">— couples find vendors via showcased weddings, not vendor profiles directly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Serves as Setnayan testimonial engine</w:t>
      </w:r>
      <w:r>
        <w:t xml:space="preserve"> </w:t>
      </w:r>
      <w:r>
        <w:t xml:space="preserve">— each showcase has a</w:t>
      </w:r>
      <w:r>
        <w:t xml:space="preserve"> </w:t>
      </w:r>
      <w:r>
        <w:t xml:space="preserve">“Setnayan helped us”</w:t>
      </w:r>
      <w:r>
        <w:t xml:space="preserve"> </w:t>
      </w:r>
      <w:r>
        <w:t xml:space="preserve">review block</w:t>
      </w:r>
    </w:p>
    <w:p>
      <w:pPr>
        <w:pStyle w:val="FirstParagraph"/>
      </w:pPr>
      <w:r>
        <w:t xml:space="preserve">This is the SEO + cold-start killer vs WedMeGood. They have Real Weddings as editorial (human-curated, expensive). Setnayan has Real Weddings as structured database (vendor + couple-populated, near-zero marginal cost, faceted search).</w:t>
      </w:r>
    </w:p>
    <w:p>
      <w:r>
        <w:pict>
          <v:rect style="width:0;height:1.5pt" o:hralign="center" o:hrstd="t" o:hr="t"/>
        </w:pict>
      </w:r>
    </w:p>
    <w:bookmarkEnd w:id="16"/>
    <w:bookmarkStart w:id="22" w:name="X8d3c10cbcebdebeb4b510313175fd6b6062f63f"/>
    <w:p>
      <w:pPr>
        <w:pStyle w:val="Heading2"/>
      </w:pPr>
      <w:r>
        <w:t xml:space="preserve">Showcase trigger flow (vendor-initiated → couple confirms → vendor submits → couple approves)</w:t>
      </w:r>
    </w:p>
    <w:p>
      <w:pPr>
        <w:pStyle w:val="FirstParagraph"/>
      </w:pPr>
      <w:r>
        <w:t xml:space="preserve">Three-step asymmetric trust pattern:</w:t>
      </w:r>
    </w:p>
    <w:bookmarkStart w:id="18" w:name="step-1-vendor-initiates-the-request"/>
    <w:p>
      <w:pPr>
        <w:pStyle w:val="Heading3"/>
      </w:pPr>
      <w:r>
        <w:t xml:space="preserve">Step 1 — Vendor initiates the request</w:t>
      </w:r>
    </w:p>
    <w:p>
      <w:pPr>
        <w:pStyle w:val="FirstParagraph"/>
      </w:pPr>
      <w:r>
        <w:t xml:space="preserve">Post-wedding (</w:t>
      </w:r>
      <w:r>
        <w:rPr>
          <w:rStyle w:val="VerbatimChar"/>
        </w:rPr>
        <w:t xml:space="preserve">events.completed_at IS NOT NULL</w:t>
      </w:r>
      <w:r>
        <w:t xml:space="preserve">), any vendor who served the wedding can request to feature it:</w:t>
      </w:r>
    </w:p>
    <w:p>
      <w:pPr>
        <w:pStyle w:val="Compact"/>
        <w:numPr>
          <w:ilvl w:val="0"/>
          <w:numId w:val="1005"/>
        </w:numPr>
      </w:pPr>
      <w:r>
        <w:t xml:space="preserve">Vendor dashboard surface:</w:t>
      </w:r>
      <w:r>
        <w:t xml:space="preserve"> </w:t>
      </w:r>
      <w:r>
        <w:rPr>
          <w:rStyle w:val="VerbatimChar"/>
        </w:rPr>
        <w:t xml:space="preserve">/vendor-dashboard/showcases/request</w:t>
      </w:r>
    </w:p>
    <w:p>
      <w:pPr>
        <w:pStyle w:val="Compact"/>
        <w:numPr>
          <w:ilvl w:val="0"/>
          <w:numId w:val="1005"/>
        </w:numPr>
      </w:pPr>
      <w:r>
        <w:t xml:space="preserve">Vendor sees list of past weddings they served (from</w:t>
      </w:r>
      <w:r>
        <w:t xml:space="preserve"> </w:t>
      </w:r>
      <w:r>
        <w:rPr>
          <w:rStyle w:val="VerbatimChar"/>
        </w:rPr>
        <w:t xml:space="preserve">vendor_services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events.completed_at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t xml:space="preserve">Vendor picks a wedding → optional note to couple (</w:t>
      </w:r>
      <w:r>
        <w:t xml:space="preserve">“Your wedding was beautiful — would love to feature it in our portfolio”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t xml:space="preserve">System sends couple in-app + email notification via</w:t>
      </w:r>
      <w:r>
        <w:t xml:space="preserve"> </w:t>
      </w:r>
      <w:hyperlink r:id="rId17">
        <w:r>
          <w:rPr>
            <w:rStyle w:val="Hyperlink"/>
          </w:rPr>
          <w:t xml:space="preserve">0028</w:t>
        </w:r>
      </w:hyperlink>
      <w:r>
        <w:t xml:space="preserve">:</w:t>
      </w:r>
      <w:r>
        <w:t xml:space="preserve"> </w:t>
      </w:r>
      <w:r>
        <w:t xml:space="preserve">“{Vendor Name} would like to feature your wedding in their portfolio and on Setnayan’s Real Weddings. Tap to review.”</w:t>
      </w:r>
    </w:p>
    <w:p>
      <w:pPr>
        <w:pStyle w:val="FirstParagraph"/>
      </w:pPr>
      <w:r>
        <w:t xml:space="preserve">Vendor business incentive: showcase appearances drive their portfolio + SEO + lead flow. Strong organic motivation to initiate.</w:t>
      </w:r>
    </w:p>
    <w:bookmarkEnd w:id="18"/>
    <w:bookmarkStart w:id="19" w:name="Xa3f015b2c1de48c79e469608b37a04aa1e3acb9"/>
    <w:p>
      <w:pPr>
        <w:pStyle w:val="Heading3"/>
      </w:pPr>
      <w:r>
        <w:t xml:space="preserve">Step 2 — Couple confirms (1-click with privacy options)</w:t>
      </w:r>
    </w:p>
    <w:p>
      <w:pPr>
        <w:pStyle w:val="FirstParagraph"/>
      </w:pPr>
      <w:r>
        <w:t xml:space="preserve">Couple opens the request from notification → modal:</w:t>
      </w:r>
    </w:p>
    <w:p>
      <w:pPr>
        <w:pStyle w:val="BlockText"/>
      </w:pPr>
      <w:r>
        <w:t xml:space="preserve">{Vendor Name} would like to feature your wedding.</w:t>
      </w:r>
    </w:p>
    <w:p>
      <w:pPr>
        <w:pStyle w:val="BlockText"/>
      </w:pPr>
      <w:r>
        <w:rPr>
          <w:b/>
          <w:bCs/>
        </w:rPr>
        <w:t xml:space="preserve">Choose your privacy level:</w:t>
      </w:r>
      <w:r>
        <w:t xml:space="preserve"> </w:t>
      </w:r>
      <w:r>
        <w:t xml:space="preserve">- [x] Full names visible (</w:t>
      </w:r>
      <w:r>
        <w:t xml:space="preserve">“Maria &amp; Juan”</w:t>
      </w:r>
      <w:r>
        <w:t xml:space="preserve">)</w:t>
      </w:r>
      <w:r>
        <w:t xml:space="preserve"> </w:t>
      </w:r>
      <w:r>
        <w:t xml:space="preserve">- [ ] First names only (</w:t>
      </w:r>
      <w:r>
        <w:t xml:space="preserve">“Maria &amp; Juan”</w:t>
      </w:r>
      <w:r>
        <w:t xml:space="preserve"> </w:t>
      </w:r>
      <w:r>
        <w:t xml:space="preserve">→</w:t>
      </w:r>
      <w:r>
        <w:t xml:space="preserve"> </w:t>
      </w:r>
      <w:r>
        <w:t xml:space="preserve">“M. &amp; J.”</w:t>
      </w:r>
      <w:r>
        <w:t xml:space="preserve">)</w:t>
      </w:r>
      <w:r>
        <w:t xml:space="preserve"> </w:t>
      </w:r>
      <w:r>
        <w:t xml:space="preserve">- [ ] Anonymous (</w:t>
      </w:r>
      <w:r>
        <w:t xml:space="preserve">“A couple in Manila”</w:t>
      </w:r>
      <w:r>
        <w:t xml:space="preserve">)</w:t>
      </w:r>
    </w:p>
    <w:p>
      <w:pPr>
        <w:pStyle w:val="BlockText"/>
      </w:pPr>
      <w:r>
        <w:rPr>
          <w:b/>
          <w:bCs/>
        </w:rPr>
        <w:t xml:space="preserve">What gets shown:</w:t>
      </w:r>
      <w:r>
        <w:t xml:space="preserve"> </w:t>
      </w:r>
      <w:r>
        <w:t xml:space="preserve">- [x] Real Weddings on setnayan.com (public)</w:t>
      </w:r>
      <w:r>
        <w:t xml:space="preserve"> </w:t>
      </w:r>
      <w:r>
        <w:t xml:space="preserve">- [x] Vendor’s portfolio (their site only)</w:t>
      </w:r>
      <w:r>
        <w:t xml:space="preserve"> </w:t>
      </w:r>
      <w:r>
        <w:t xml:space="preserve">- [x] Couple-to-couple discovery (logged-in Setnayan users)</w:t>
      </w:r>
    </w:p>
    <w:p>
      <w:pPr>
        <w:pStyle w:val="BlockText"/>
      </w:pPr>
      <w:r>
        <w:rPr>
          <w:b/>
          <w:bCs/>
        </w:rPr>
        <w:t xml:space="preserve">Photos:</w:t>
      </w:r>
      <w:r>
        <w:t xml:space="preserve"> </w:t>
      </w:r>
      <w:r>
        <w:t xml:space="preserve">- [x] Allow vendors who worked on this wedding to submit their best capture</w:t>
      </w:r>
      <w:r>
        <w:t xml:space="preserve"> </w:t>
      </w:r>
      <w:r>
        <w:t xml:space="preserve">- [ ] Let me approve each photo before publishing</w:t>
      </w:r>
    </w:p>
    <w:p>
      <w:pPr>
        <w:pStyle w:val="BlockText"/>
      </w:pPr>
      <w:r>
        <w:t xml:space="preserve">[Approve · Decline · Save for later]</w:t>
      </w:r>
    </w:p>
    <w:p>
      <w:pPr>
        <w:pStyle w:val="FirstParagraph"/>
      </w:pPr>
      <w:r>
        <w:t xml:space="preserve">Couples can also</w:t>
      </w:r>
      <w:r>
        <w:t xml:space="preserve"> </w:t>
      </w:r>
      <w:r>
        <w:rPr>
          <w:b/>
          <w:bCs/>
        </w:rPr>
        <w:t xml:space="preserve">initiate showcases themselves</w:t>
      </w:r>
      <w:r>
        <w:t xml:space="preserve"> </w:t>
      </w:r>
      <w:r>
        <w:t xml:space="preserve">without a vendor request: from event dashboard post-event, see</w:t>
      </w:r>
      <w:r>
        <w:t xml:space="preserve"> </w:t>
      </w:r>
      <w:r>
        <w:t xml:space="preserve">“Publish your wedding to Real Weddings”</w:t>
      </w:r>
      <w:r>
        <w:t xml:space="preserve"> </w:t>
      </w:r>
      <w:r>
        <w:t xml:space="preserve">CTA.</w:t>
      </w:r>
    </w:p>
    <w:bookmarkEnd w:id="19"/>
    <w:bookmarkStart w:id="20" w:name="X10a6b2511671f29d40b005b5d1cde4d6d61156d"/>
    <w:p>
      <w:pPr>
        <w:pStyle w:val="Heading3"/>
      </w:pPr>
      <w:r>
        <w:t xml:space="preserve">Step 3 — Vendor submits captures, couple picks</w:t>
      </w:r>
    </w:p>
    <w:p>
      <w:pPr>
        <w:pStyle w:val="FirstParagraph"/>
      </w:pPr>
      <w:r>
        <w:t xml:space="preserve">Once couple approves the showcase, all vendors who served the wedding get notified:</w:t>
      </w:r>
      <w:r>
        <w:t xml:space="preserve"> </w:t>
      </w:r>
      <w:r>
        <w:t xml:space="preserve">“Submit your best capture of {Couple Names}’s wedding for the Real Weddings feature.”</w:t>
      </w:r>
    </w:p>
    <w:p>
      <w:pPr>
        <w:pStyle w:val="Compact"/>
        <w:numPr>
          <w:ilvl w:val="0"/>
          <w:numId w:val="1006"/>
        </w:numPr>
      </w:pPr>
      <w:r>
        <w:t xml:space="preserve">Each vendor uploads</w:t>
      </w:r>
      <w:r>
        <w:t xml:space="preserve"> </w:t>
      </w:r>
      <w:r>
        <w:rPr>
          <w:b/>
          <w:bCs/>
        </w:rPr>
        <w:t xml:space="preserve">up to 3 captures</w:t>
      </w:r>
      <w:r>
        <w:t xml:space="preserve"> </w:t>
      </w:r>
      <w:r>
        <w:t xml:space="preserve">(photo or video) representing their work</w:t>
      </w:r>
    </w:p>
    <w:p>
      <w:pPr>
        <w:pStyle w:val="Compact"/>
        <w:numPr>
          <w:ilvl w:val="0"/>
          <w:numId w:val="1006"/>
        </w:numPr>
      </w:pPr>
      <w:r>
        <w:t xml:space="preserve">Per-capture caption (50 chars): e.g.,</w:t>
      </w:r>
      <w:r>
        <w:t xml:space="preserve"> </w:t>
      </w:r>
      <w:r>
        <w:t xml:space="preserve">“First dance shot at the reception”</w:t>
      </w:r>
    </w:p>
    <w:p>
      <w:pPr>
        <w:pStyle w:val="Compact"/>
        <w:numPr>
          <w:ilvl w:val="0"/>
          <w:numId w:val="1006"/>
        </w:numPr>
      </w:pPr>
      <w:r>
        <w:t xml:space="preserve">Couple sees all submitted captures,</w:t>
      </w:r>
      <w:r>
        <w:t xml:space="preserve"> </w:t>
      </w:r>
      <w:r>
        <w:rPr>
          <w:b/>
          <w:bCs/>
        </w:rPr>
        <w:t xml:space="preserve">picks 1 per vendor</w:t>
      </w:r>
      <w:r>
        <w:t xml:space="preserve"> </w:t>
      </w:r>
      <w:r>
        <w:t xml:space="preserve">to feature publicly</w:t>
      </w:r>
    </w:p>
    <w:p>
      <w:pPr>
        <w:pStyle w:val="Compact"/>
        <w:numPr>
          <w:ilvl w:val="0"/>
          <w:numId w:val="1006"/>
        </w:numPr>
      </w:pPr>
      <w:r>
        <w:t xml:space="preserve">Optionally vetoes a vendor’s capture entirely (vendor row stays as credit but no photo)</w:t>
      </w:r>
    </w:p>
    <w:p>
      <w:pPr>
        <w:pStyle w:val="FirstParagraph"/>
      </w:pPr>
      <w:r>
        <w:t xml:space="preserve">Asymmetric trust: vendor knows their best work (submits 3 candidates), couple owns final say (picks the 1). Vendor can’t push a photo the couple doesn’t like; couple can’t ghost the vendor entirely without explicit veto.</w:t>
      </w:r>
    </w:p>
    <w:bookmarkEnd w:id="20"/>
    <w:bookmarkStart w:id="21" w:name="step-4-showcase-publishes"/>
    <w:p>
      <w:pPr>
        <w:pStyle w:val="Heading3"/>
      </w:pPr>
      <w:r>
        <w:t xml:space="preserve">Step 4 — Showcase publishes</w:t>
      </w:r>
    </w:p>
    <w:p>
      <w:pPr>
        <w:pStyle w:val="FirstParagraph"/>
      </w:pPr>
      <w:r>
        <w:t xml:space="preserve">After couple confirms picks (or after a 14-day soft-deadline auto-pick of vendor’s first capture), showcase publishes to:</w:t>
      </w:r>
    </w:p>
    <w:p>
      <w:pPr>
        <w:pStyle w:val="Compact"/>
        <w:numPr>
          <w:ilvl w:val="0"/>
          <w:numId w:val="1007"/>
        </w:numPr>
      </w:pPr>
      <w:r>
        <w:t xml:space="preserve">Public:</w:t>
      </w:r>
      <w:r>
        <w:t xml:space="preserve"> </w:t>
      </w:r>
      <w:r>
        <w:rPr>
          <w:rStyle w:val="VerbatimChar"/>
        </w:rPr>
        <w:t xml:space="preserve">/real-weddings/{couple-slug}</w:t>
      </w:r>
      <w:r>
        <w:t xml:space="preserve"> </w:t>
      </w:r>
      <w:r>
        <w:t xml:space="preserve">URL</w:t>
      </w:r>
    </w:p>
    <w:p>
      <w:pPr>
        <w:pStyle w:val="Compact"/>
        <w:numPr>
          <w:ilvl w:val="0"/>
          <w:numId w:val="1007"/>
        </w:numPr>
      </w:pPr>
      <w:r>
        <w:t xml:space="preserve">Vendor profiles: appears in each vendor’s</w:t>
      </w:r>
      <w:r>
        <w:t xml:space="preserve"> </w:t>
      </w:r>
      <w:r>
        <w:t xml:space="preserve">“Weddings I worked on”</w:t>
      </w:r>
      <w:r>
        <w:t xml:space="preserve"> </w:t>
      </w:r>
      <w:r>
        <w:t xml:space="preserve">section</w:t>
      </w:r>
    </w:p>
    <w:p>
      <w:pPr>
        <w:pStyle w:val="Compact"/>
        <w:numPr>
          <w:ilvl w:val="0"/>
          <w:numId w:val="1007"/>
        </w:numPr>
      </w:pPr>
      <w:r>
        <w:t xml:space="preserve">Per-product catalogs: products used at the wedding get</w:t>
      </w:r>
      <w:r>
        <w:t xml:space="preserve"> </w:t>
      </w:r>
      <w:r>
        <w:t xml:space="preserve">“Used at this wedding”</w:t>
      </w:r>
      <w:r>
        <w:t xml:space="preserve"> </w:t>
      </w:r>
      <w:r>
        <w:t xml:space="preserve">credit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8" w:name="schema"/>
    <w:p>
      <w:pPr>
        <w:pStyle w:val="Heading2"/>
      </w:pPr>
      <w:r>
        <w:t xml:space="preserve">Schema</w:t>
      </w:r>
    </w:p>
    <w:bookmarkStart w:id="23" w:name="wedding_showcases-table-new"/>
    <w:p>
      <w:pPr>
        <w:pStyle w:val="Heading3"/>
      </w:pPr>
      <w:r>
        <w:rPr>
          <w:rStyle w:val="VerbatimChar"/>
        </w:rPr>
        <w:t xml:space="preserve">wedding_showcases</w:t>
      </w:r>
      <w:r>
        <w:t xml:space="preserve"> </w:t>
      </w:r>
      <w:r>
        <w:t xml:space="preserve">table (NEW)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wedding_showcases (</w:t>
      </w:r>
      <w:r>
        <w:br/>
      </w:r>
      <w:r>
        <w:rPr>
          <w:rStyle w:val="NormalTok"/>
        </w:rPr>
        <w:t xml:space="preserve">  showcase_id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event_id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(event_id)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showcase_slug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                      </w:t>
      </w:r>
      <w:r>
        <w:rPr>
          <w:rStyle w:val="CommentTok"/>
        </w:rPr>
        <w:t xml:space="preserve">-- URL slug: 'maria-juan-tagaytay-garden'</w:t>
      </w:r>
      <w:r>
        <w:br/>
      </w:r>
      <w:r>
        <w:rPr>
          <w:rStyle w:val="NormalTok"/>
        </w:rPr>
        <w:t xml:space="preserve">  status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'requested'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'requested'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'couple_approved'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'awaiting_vendor_captures'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'awaiting_couple_picks'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'published'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'unpublished_by_couple'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'admin_hidden'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initiated_by_vendor_id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vendors(vendor_id), </w:t>
      </w:r>
      <w:r>
        <w:rPr>
          <w:rStyle w:val="CommentTok"/>
        </w:rPr>
        <w:t xml:space="preserve">-- nullable when couple-initiated</w:t>
      </w:r>
      <w:r>
        <w:br/>
      </w:r>
      <w:r>
        <w:rPr>
          <w:rStyle w:val="NormalTok"/>
        </w:rPr>
        <w:t xml:space="preserve">  initiated_by_couple_user_id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users(user_id),</w:t>
      </w:r>
      <w:r>
        <w:rPr>
          <w:rStyle w:val="CommentTok"/>
        </w:rPr>
        <w:t xml:space="preserve">-- nullable when vendor-initiated</w:t>
      </w:r>
      <w:r>
        <w:br/>
      </w:r>
      <w:r>
        <w:rPr>
          <w:rStyle w:val="NormalTok"/>
        </w:rPr>
        <w:t xml:space="preserve">  privacy_level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'first_names_only'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(privacy_level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'full_names'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'first_names_only'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'anonymous'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visible_on_public_web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visible_on_vendor_portfolios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visible_on_logged_in_discovery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couple_must_approve_each_photo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couple_narrative_short TEXT,                             </w:t>
      </w:r>
      <w:r>
        <w:rPr>
          <w:rStyle w:val="CommentTok"/>
        </w:rPr>
        <w:t xml:space="preserve">-- 1-2 sentence story</w:t>
      </w:r>
      <w:r>
        <w:br/>
      </w:r>
      <w:r>
        <w:rPr>
          <w:rStyle w:val="NormalTok"/>
        </w:rPr>
        <w:t xml:space="preserve">  couple_narrative_long TEXT,                              </w:t>
      </w:r>
      <w:r>
        <w:rPr>
          <w:rStyle w:val="CommentTok"/>
        </w:rPr>
        <w:t xml:space="preserve">-- optional editorial section</w:t>
      </w:r>
      <w:r>
        <w:br/>
      </w:r>
      <w:r>
        <w:rPr>
          <w:rStyle w:val="NormalTok"/>
        </w:rPr>
        <w:t xml:space="preserve">  setnayan_helped_review TEXT,                             </w:t>
      </w:r>
      <w:r>
        <w:rPr>
          <w:rStyle w:val="CommentTok"/>
        </w:rPr>
        <w:t xml:space="preserve">-- the "how Setnayan helped" testimonial</w:t>
      </w:r>
      <w:r>
        <w:br/>
      </w:r>
      <w:r>
        <w:rPr>
          <w:rStyle w:val="NormalTok"/>
        </w:rPr>
        <w:t xml:space="preserve">  hero_photo_r2_key TEXT,                                  </w:t>
      </w:r>
      <w:r>
        <w:rPr>
          <w:rStyle w:val="CommentTok"/>
        </w:rPr>
        <w:t xml:space="preserve">-- showcase cover image</w:t>
      </w:r>
      <w:r>
        <w:br/>
      </w:r>
      <w:r>
        <w:rPr>
          <w:rStyle w:val="NormalTok"/>
        </w:rPr>
        <w:t xml:space="preserve">  hero_video_r2_key TEXT,                                  </w:t>
      </w:r>
      <w:r>
        <w:rPr>
          <w:rStyle w:val="CommentTok"/>
        </w:rPr>
        <w:t xml:space="preserve">-- optional hero video reel</w:t>
      </w:r>
      <w:r>
        <w:br/>
      </w:r>
      <w:r>
        <w:rPr>
          <w:rStyle w:val="NormalTok"/>
        </w:rPr>
        <w:t xml:space="preserve">  published_at TIMESTAMPTZ,</w:t>
      </w:r>
      <w:r>
        <w:br/>
      </w:r>
      <w:r>
        <w:rPr>
          <w:rStyle w:val="NormalTok"/>
        </w:rPr>
        <w:t xml:space="preserve">  created_at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wedding_showcases_event_idx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wedding_showcases (event_id);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wedding_showcases_status_published_idx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wedding_showcases (status, published_at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'published'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wedding_showcases_slug_idx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wedding_showcases (showcase_slug);</w:t>
      </w:r>
    </w:p>
    <w:bookmarkEnd w:id="23"/>
    <w:bookmarkStart w:id="24" w:name="X83a813ec87ed1743a8482332ca458d0badca9a7"/>
    <w:p>
      <w:pPr>
        <w:pStyle w:val="Heading3"/>
      </w:pPr>
      <w:r>
        <w:rPr>
          <w:rStyle w:val="VerbatimChar"/>
        </w:rPr>
        <w:t xml:space="preserve">wedding_showcase_vendor_credits</w:t>
      </w:r>
      <w:r>
        <w:t xml:space="preserve"> </w:t>
      </w:r>
      <w:r>
        <w:t xml:space="preserve">table (NEW)</w:t>
      </w:r>
    </w:p>
    <w:p>
      <w:pPr>
        <w:pStyle w:val="FirstParagraph"/>
      </w:pPr>
      <w:r>
        <w:t xml:space="preserve">One row per vendor that served the wedding.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wedding_showcase_vendor_credits (</w:t>
      </w:r>
      <w:r>
        <w:br/>
      </w:r>
      <w:r>
        <w:rPr>
          <w:rStyle w:val="NormalTok"/>
        </w:rPr>
        <w:t xml:space="preserve">  credit_id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showcase_id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wedding_showcases(showcase_id)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vendor_id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vendors(vendor_id),</w:t>
      </w:r>
      <w:r>
        <w:br/>
      </w:r>
      <w:r>
        <w:rPr>
          <w:rStyle w:val="NormalTok"/>
        </w:rPr>
        <w:t xml:space="preserve">  canonical_service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        </w:t>
      </w:r>
      <w:r>
        <w:rPr>
          <w:rStyle w:val="CommentTok"/>
        </w:rPr>
        <w:t xml:space="preserve">-- which service vendor provided ('catering', 'photography', etc.)</w:t>
      </w:r>
      <w:r>
        <w:br/>
      </w:r>
      <w:r>
        <w:rPr>
          <w:rStyle w:val="NormalTok"/>
        </w:rPr>
        <w:t xml:space="preserve">  vendor_submitted_capture_count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-- 0-3 (vendor uploads up to 3)</w:t>
      </w:r>
      <w:r>
        <w:br/>
      </w:r>
      <w:r>
        <w:rPr>
          <w:rStyle w:val="NormalTok"/>
        </w:rPr>
        <w:t xml:space="preserve">  couple_picked_capture_id UUID,                           </w:t>
      </w:r>
      <w:r>
        <w:rPr>
          <w:rStyle w:val="CommentTok"/>
        </w:rPr>
        <w:t xml:space="preserve">-- FK to wedding_showcase_captures.capture_id</w:t>
      </w:r>
      <w:r>
        <w:br/>
      </w:r>
      <w:r>
        <w:rPr>
          <w:rStyle w:val="NormalTok"/>
        </w:rPr>
        <w:t xml:space="preserve">  display_order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                  </w:t>
      </w:r>
      <w:r>
        <w:rPr>
          <w:rStyle w:val="CommentTok"/>
        </w:rPr>
        <w:t xml:space="preserve">-- couple controls order</w:t>
      </w:r>
      <w:r>
        <w:br/>
      </w:r>
      <w:r>
        <w:rPr>
          <w:rStyle w:val="NormalTok"/>
        </w:rPr>
        <w:t xml:space="preserve">  per_vendor_review_short TEXT,                            </w:t>
      </w:r>
      <w:r>
        <w:rPr>
          <w:rStyle w:val="CommentTok"/>
        </w:rPr>
        <w:t xml:space="preserve">-- e.g., "Delivered SDE 4hrs after reception, beyond expectations"</w:t>
      </w:r>
      <w:r>
        <w:br/>
      </w:r>
      <w:r>
        <w:rPr>
          <w:rStyle w:val="NormalTok"/>
        </w:rPr>
        <w:t xml:space="preserve">  per_vendor_review_rating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(per_vendor_review_rating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is_visible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,                </w:t>
      </w:r>
      <w:r>
        <w:rPr>
          <w:rStyle w:val="CommentTok"/>
        </w:rPr>
        <w:t xml:space="preserve">-- couple can hide a credit</w:t>
      </w:r>
      <w:r>
        <w:br/>
      </w:r>
      <w:r>
        <w:rPr>
          <w:rStyle w:val="NormalTok"/>
        </w:rPr>
        <w:t xml:space="preserve">  created_at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(showcase_id, vendor_id, canonical_service)       </w:t>
      </w:r>
      <w:r>
        <w:rPr>
          <w:rStyle w:val="CommentTok"/>
        </w:rPr>
        <w:t xml:space="preserve">-- vendor can appear once per service (or multiple times if multi-service)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showcase_vendor_credits_vendor_idx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wedding_showcase_vendor_credits (vendor_id)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is_visible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showcase_vendor_credits_canonical_idx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wedding_showcase_vendor_credits (canonical_service);</w:t>
      </w:r>
    </w:p>
    <w:bookmarkEnd w:id="24"/>
    <w:bookmarkStart w:id="25" w:name="wedding_showcase_captures-table-new"/>
    <w:p>
      <w:pPr>
        <w:pStyle w:val="Heading3"/>
      </w:pPr>
      <w:r>
        <w:rPr>
          <w:rStyle w:val="VerbatimChar"/>
        </w:rPr>
        <w:t xml:space="preserve">wedding_showcase_captures</w:t>
      </w:r>
      <w:r>
        <w:t xml:space="preserve"> </w:t>
      </w:r>
      <w:r>
        <w:t xml:space="preserve">table (NEW)</w:t>
      </w:r>
    </w:p>
    <w:p>
      <w:pPr>
        <w:pStyle w:val="FirstParagraph"/>
      </w:pPr>
      <w:r>
        <w:t xml:space="preserve">Per-vendor capture submissions; couple picks 1 of up to 3.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wedding_showcase_captures (</w:t>
      </w:r>
      <w:r>
        <w:br/>
      </w:r>
      <w:r>
        <w:rPr>
          <w:rStyle w:val="NormalTok"/>
        </w:rPr>
        <w:t xml:space="preserve">  capture_id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showcase_id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wedding_showcases(showcase_id)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vendor_id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vendors(vendor_id),</w:t>
      </w:r>
      <w:r>
        <w:br/>
      </w:r>
      <w:r>
        <w:rPr>
          <w:rStyle w:val="NormalTok"/>
        </w:rPr>
        <w:t xml:space="preserve">  canonical_service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media_type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(media_type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'photo'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'video'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media_r2_key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caption_short TEXT,                                      </w:t>
      </w:r>
      <w:r>
        <w:rPr>
          <w:rStyle w:val="CommentTok"/>
        </w:rPr>
        <w:t xml:space="preserve">-- 50 chars max</w:t>
      </w:r>
      <w:r>
        <w:br/>
      </w:r>
      <w:r>
        <w:rPr>
          <w:rStyle w:val="NormalTok"/>
        </w:rPr>
        <w:t xml:space="preserve">  picked_by_couple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-- TRUE for the 1 capture couple picks</w:t>
      </w:r>
      <w:r>
        <w:br/>
      </w:r>
      <w:r>
        <w:rPr>
          <w:rStyle w:val="NormalTok"/>
        </w:rPr>
        <w:t xml:space="preserve">  picked_at TIMESTAMPTZ,</w:t>
      </w:r>
      <w:r>
        <w:br/>
      </w:r>
      <w:r>
        <w:rPr>
          <w:rStyle w:val="NormalTok"/>
        </w:rPr>
        <w:t xml:space="preserve">  created_at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showcase_captures_picked_idx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wedding_showcase_captures (showcase_id, picked_by_couple)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picked_by_couple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;</w:t>
      </w:r>
    </w:p>
    <w:bookmarkEnd w:id="25"/>
    <w:bookmarkStart w:id="26" w:name="X227555a8ac67ff4a68dd08044b54989a033b837"/>
    <w:p>
      <w:pPr>
        <w:pStyle w:val="Heading3"/>
      </w:pPr>
      <w:r>
        <w:rPr>
          <w:rStyle w:val="VerbatimChar"/>
        </w:rPr>
        <w:t xml:space="preserve">wedding_showcase_product_credits</w:t>
      </w:r>
      <w:r>
        <w:t xml:space="preserve"> </w:t>
      </w:r>
      <w:r>
        <w:t xml:space="preserve">table (NEW)</w:t>
      </w:r>
    </w:p>
    <w:p>
      <w:pPr>
        <w:pStyle w:val="FirstParagraph"/>
      </w:pPr>
      <w:r>
        <w:t xml:space="preserve">Specific products used at the wedding (from</w:t>
      </w:r>
      <w:r>
        <w:t xml:space="preserve"> </w:t>
      </w:r>
      <w:hyperlink r:id="rId11">
        <w:r>
          <w:rPr>
            <w:rStyle w:val="Hyperlink"/>
          </w:rPr>
          <w:t xml:space="preserve">0045</w:t>
        </w:r>
      </w:hyperlink>
      <w:r>
        <w:t xml:space="preserve"> </w:t>
      </w:r>
      <w:r>
        <w:rPr>
          <w:rStyle w:val="VerbatimChar"/>
        </w:rPr>
        <w:t xml:space="preserve">vendor_products</w:t>
      </w:r>
      <w:r>
        <w:t xml:space="preserve"> </w:t>
      </w:r>
      <w:r>
        <w:t xml:space="preserve">table).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wedding_showcase_product_credits (</w:t>
      </w:r>
      <w:r>
        <w:br/>
      </w:r>
      <w:r>
        <w:rPr>
          <w:rStyle w:val="NormalTok"/>
        </w:rPr>
        <w:t xml:space="preserve">  credit_id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showcase_id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wedding_showcases(showcase_id)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vendor_product_id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vendor_products(product_id),</w:t>
      </w:r>
      <w:r>
        <w:br/>
      </w:r>
      <w:r>
        <w:rPr>
          <w:rStyle w:val="NormalTok"/>
        </w:rPr>
        <w:t xml:space="preserve">  vendor_id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vendors(vendor_id),</w:t>
      </w:r>
      <w:r>
        <w:br/>
      </w:r>
      <w:r>
        <w:rPr>
          <w:rStyle w:val="NormalTok"/>
        </w:rPr>
        <w:t xml:space="preserve">  was_in_cart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,               </w:t>
      </w:r>
      <w:r>
        <w:rPr>
          <w:rStyle w:val="CommentTok"/>
        </w:rPr>
        <w:t xml:space="preserve">-- product was in the order (auto-populated from cart history)</w:t>
      </w:r>
      <w:r>
        <w:br/>
      </w:r>
      <w:r>
        <w:rPr>
          <w:rStyle w:val="NormalTok"/>
        </w:rPr>
        <w:t xml:space="preserve">  couple_confirmed_at_showcase TIMESTAMPTZ,                </w:t>
      </w:r>
      <w:r>
        <w:rPr>
          <w:rStyle w:val="CommentTok"/>
        </w:rPr>
        <w:t xml:space="preserve">-- couple confirmed this product was actually used (vs ordered-but-substituted)</w:t>
      </w:r>
      <w:r>
        <w:br/>
      </w:r>
      <w:r>
        <w:rPr>
          <w:rStyle w:val="NormalTok"/>
        </w:rPr>
        <w:t xml:space="preserve">  created_at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(showcase_id, vendor_product_id)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showcase_product_credits_product_idx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wedding_showcase_product_credits (vendor_product_id);</w:t>
      </w:r>
    </w:p>
    <w:p>
      <w:pPr>
        <w:pStyle w:val="FirstParagraph"/>
      </w:pPr>
      <w:r>
        <w:t xml:space="preserve">This table is auto-populated from the wedding’s cart history (cart line items → showcase credits). Couple can confirm or remove credits in the showcase consent flow.</w:t>
      </w:r>
    </w:p>
    <w:bookmarkEnd w:id="26"/>
    <w:bookmarkStart w:id="27" w:name="wedding_showcase_facets-table-new"/>
    <w:p>
      <w:pPr>
        <w:pStyle w:val="Heading3"/>
      </w:pPr>
      <w:r>
        <w:rPr>
          <w:rStyle w:val="VerbatimChar"/>
        </w:rPr>
        <w:t xml:space="preserve">wedding_showcase_facets</w:t>
      </w:r>
      <w:r>
        <w:t xml:space="preserve"> </w:t>
      </w:r>
      <w:r>
        <w:t xml:space="preserve">table (NEW)</w:t>
      </w:r>
    </w:p>
    <w:p>
      <w:pPr>
        <w:pStyle w:val="FirstParagraph"/>
      </w:pPr>
      <w:r>
        <w:t xml:space="preserve">Pre-computed facet values per showcase for fast browse-page queries.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wedding_showcase_facets (</w:t>
      </w:r>
      <w:r>
        <w:br/>
      </w:r>
      <w:r>
        <w:rPr>
          <w:rStyle w:val="NormalTok"/>
        </w:rPr>
        <w:t xml:space="preserve">  showcase_id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wedding_showcases(showcase_id)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city TEXT,                                               </w:t>
      </w:r>
      <w:r>
        <w:rPr>
          <w:rStyle w:val="CommentTok"/>
        </w:rPr>
        <w:t xml:space="preserve">-- 'manila', 'cebu', 'tagaytay', etc.</w:t>
      </w:r>
      <w:r>
        <w:br/>
      </w:r>
      <w:r>
        <w:rPr>
          <w:rStyle w:val="NormalTok"/>
        </w:rPr>
        <w:t xml:space="preserve">  region TEXT,                                             </w:t>
      </w:r>
      <w:r>
        <w:rPr>
          <w:rStyle w:val="CommentTok"/>
        </w:rPr>
        <w:t xml:space="preserve">-- 'metro_manila', 'visayas', etc.</w:t>
      </w:r>
      <w:r>
        <w:br/>
      </w:r>
      <w:r>
        <w:rPr>
          <w:rStyle w:val="NormalTok"/>
        </w:rPr>
        <w:t xml:space="preserve">  ceremony_type TEXT,                                      </w:t>
      </w:r>
      <w:r>
        <w:rPr>
          <w:rStyle w:val="CommentTok"/>
        </w:rPr>
        <w:t xml:space="preserve">-- from events.ceremony_type</w:t>
      </w:r>
      <w:r>
        <w:br/>
      </w:r>
      <w:r>
        <w:rPr>
          <w:rStyle w:val="NormalTok"/>
        </w:rPr>
        <w:t xml:space="preserve">  ceremony_sub_type TEXT,                                  </w:t>
      </w:r>
      <w:r>
        <w:rPr>
          <w:rStyle w:val="CommentTok"/>
        </w:rPr>
        <w:t xml:space="preserve">-- from events.ceremony_sub_type</w:t>
      </w:r>
      <w:r>
        <w:br/>
      </w:r>
      <w:r>
        <w:rPr>
          <w:rStyle w:val="NormalTok"/>
        </w:rPr>
        <w:t xml:space="preserve">  venue_setting TEXT,                                      </w:t>
      </w:r>
      <w:r>
        <w:rPr>
          <w:rStyle w:val="CommentTok"/>
        </w:rPr>
        <w:t xml:space="preserve">-- from events.venue_setting</w:t>
      </w:r>
      <w:r>
        <w:br/>
      </w:r>
      <w:r>
        <w:rPr>
          <w:rStyle w:val="NormalTok"/>
        </w:rPr>
        <w:t xml:space="preserve">  theme_tags TEXT[],                                       </w:t>
      </w:r>
      <w:r>
        <w:rPr>
          <w:rStyle w:val="CommentTok"/>
        </w:rPr>
        <w:t xml:space="preserve">-- ['boho', 'garden', 'intimate']</w:t>
      </w:r>
      <w:r>
        <w:br/>
      </w:r>
      <w:r>
        <w:rPr>
          <w:rStyle w:val="NormalTok"/>
        </w:rPr>
        <w:t xml:space="preserve">  guest_count_bracket TEXT,                                </w:t>
      </w:r>
      <w:r>
        <w:rPr>
          <w:rStyle w:val="CommentTok"/>
        </w:rPr>
        <w:t xml:space="preserve">-- 'intimate_under_50', 'standard_50_to_200', etc.</w:t>
      </w:r>
      <w:r>
        <w:br/>
      </w:r>
      <w:r>
        <w:rPr>
          <w:rStyle w:val="NormalTok"/>
        </w:rPr>
        <w:t xml:space="preserve">  budget_bracket TEXT,                                     </w:t>
      </w:r>
      <w:r>
        <w:rPr>
          <w:rStyle w:val="CommentTok"/>
        </w:rPr>
        <w:t xml:space="preserve">-- 'under_500k', '500k_to_1m', '1m_to_3m', '3m_plus'</w:t>
      </w:r>
      <w:r>
        <w:br/>
      </w:r>
      <w:r>
        <w:rPr>
          <w:rStyle w:val="NormalTok"/>
        </w:rPr>
        <w:t xml:space="preserve">  season TEXT,                                             </w:t>
      </w:r>
      <w:r>
        <w:rPr>
          <w:rStyle w:val="CommentTok"/>
        </w:rPr>
        <w:t xml:space="preserve">-- 'dry_season_nov_apr', 'wet_season_may_oct'</w:t>
      </w:r>
      <w:r>
        <w:br/>
      </w:r>
      <w:r>
        <w:rPr>
          <w:rStyle w:val="NormalTok"/>
        </w:rPr>
        <w:t xml:space="preserve">  month_held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                                          </w:t>
      </w:r>
      <w:r>
        <w:rPr>
          <w:rStyle w:val="CommentTok"/>
        </w:rPr>
        <w:t xml:space="preserve">-- 1-12</w:t>
      </w:r>
      <w:r>
        <w:br/>
      </w:r>
      <w:r>
        <w:rPr>
          <w:rStyle w:val="NormalTok"/>
        </w:rPr>
        <w:t xml:space="preserve">  year_held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has_video_hero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vendor_count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product_count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updated_at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showcase_facets_city_idx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wedding_showcase_facets (city);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showcase_facets_ceremony_idx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wedding_showcase_facets (ceremony_type, venue_setting);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showcase_facets_theme_gin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wedding_showcase_facets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(theme_tags);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showcase_facets_budget_idx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wedding_showcase_facets (budget_bracket);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showcase_facets_season_year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wedding_showcase_facets (year_held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, season);</w:t>
      </w:r>
    </w:p>
    <w:p>
      <w:pPr>
        <w:pStyle w:val="FirstParagraph"/>
      </w:pPr>
      <w:r>
        <w:t xml:space="preserve">Refreshed on showcase publish + on couple-edit. Faceted queries against this table are fast (~ms for browse pages).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public-discovery-surface-real-weddings"/>
    <w:p>
      <w:pPr>
        <w:pStyle w:val="Heading2"/>
      </w:pPr>
      <w:r>
        <w:t xml:space="preserve">Public discovery surface:</w:t>
      </w:r>
      <w:r>
        <w:t xml:space="preserve"> </w:t>
      </w:r>
      <w:r>
        <w:rPr>
          <w:rStyle w:val="VerbatimChar"/>
        </w:rPr>
        <w:t xml:space="preserve">/real-weddings/</w:t>
      </w:r>
    </w:p>
    <w:bookmarkStart w:id="29" w:name="top-level-browse-page"/>
    <w:p>
      <w:pPr>
        <w:pStyle w:val="Heading3"/>
      </w:pPr>
      <w:r>
        <w:t xml:space="preserve">Top-level browse page</w:t>
      </w:r>
    </w:p>
    <w:p>
      <w:pPr>
        <w:pStyle w:val="FirstParagraph"/>
      </w:pPr>
      <w:r>
        <w:t xml:space="preserve">Three-facet structure copied from WedMeGood pattern (per session screenshot analysis):</w:t>
      </w:r>
    </w:p>
    <w:p>
      <w:pPr>
        <w:pStyle w:val="BodyText"/>
      </w:pPr>
      <w:r>
        <w:rPr>
          <w:b/>
          <w:bCs/>
        </w:rPr>
        <w:t xml:space="preserve">By City:</w:t>
      </w:r>
      <w:r>
        <w:t xml:space="preserve"> </w:t>
      </w:r>
      <w:r>
        <w:t xml:space="preserve">Manila · Cebu · Davao · Tagaytay · Iloilo · Baguio · Boracay · Palawan · Bohol · Others</w:t>
      </w:r>
    </w:p>
    <w:p>
      <w:pPr>
        <w:pStyle w:val="BodyText"/>
      </w:pPr>
      <w:r>
        <w:rPr>
          <w:b/>
          <w:bCs/>
        </w:rPr>
        <w:t xml:space="preserve">By Wedding Type:</w:t>
      </w:r>
      <w:r>
        <w:t xml:space="preserve"> </w:t>
      </w:r>
      <w:r>
        <w:t xml:space="preserve">Catholic · Civil · INC · Christian · Muslim · Cultural · Mixed (only active types from</w:t>
      </w:r>
      <w:r>
        <w:t xml:space="preserve"> </w:t>
      </w:r>
      <w:hyperlink r:id="rId9">
        <w:r>
          <w:rPr>
            <w:rStyle w:val="Hyperlink"/>
          </w:rPr>
          <w:t xml:space="preserve">0043 wedding_type_launch_status</w:t>
        </w:r>
      </w:hyperlink>
      <w:r>
        <w:t xml:space="preserve"> </w:t>
      </w:r>
      <w:r>
        <w:t xml:space="preserve">shown)</w:t>
      </w:r>
    </w:p>
    <w:p>
      <w:pPr>
        <w:pStyle w:val="BodyText"/>
      </w:pPr>
      <w:r>
        <w:rPr>
          <w:b/>
          <w:bCs/>
        </w:rPr>
        <w:t xml:space="preserve">By Theme:</w:t>
      </w:r>
      <w:r>
        <w:t xml:space="preserve"> </w:t>
      </w:r>
      <w:r>
        <w:t xml:space="preserve">Destination · Grand &amp; Luxurious · Pocket-Friendly Stunners · Intimate &amp; Minimalist · Modern &amp; Stylish · Garden · Beach · Cultural · Heritage · Others</w:t>
      </w:r>
    </w:p>
    <w:p>
      <w:pPr>
        <w:pStyle w:val="BodyText"/>
      </w:pPr>
      <w:r>
        <w:rPr>
          <w:b/>
          <w:bCs/>
        </w:rPr>
        <w:t xml:space="preserve">By Venue Setting:</w:t>
      </w:r>
      <w:r>
        <w:t xml:space="preserve"> </w:t>
      </w:r>
      <w:r>
        <w:t xml:space="preserve">Banquet Hall · Garden · Beach · Destination · Heritage · Outdoor Tent · Civil Registrar</w:t>
      </w:r>
    </w:p>
    <w:p>
      <w:pPr>
        <w:pStyle w:val="BodyText"/>
      </w:pPr>
      <w:r>
        <w:t xml:space="preserve">Plus sidebar:</w:t>
      </w:r>
    </w:p>
    <w:p>
      <w:pPr>
        <w:pStyle w:val="BodyText"/>
      </w:pPr>
      <w:r>
        <w:rPr>
          <w:b/>
          <w:bCs/>
        </w:rPr>
        <w:t xml:space="preserve">Latest Real Weddings</w:t>
      </w:r>
      <w:r>
        <w:t xml:space="preserve"> </w:t>
      </w:r>
      <w:r>
        <w:t xml:space="preserve">— 6 thumbnails of most recently published showcases</w:t>
      </w:r>
    </w:p>
    <w:bookmarkEnd w:id="29"/>
    <w:bookmarkStart w:id="30" w:name="compound-facet-queries"/>
    <w:p>
      <w:pPr>
        <w:pStyle w:val="Heading3"/>
      </w:pPr>
      <w:r>
        <w:t xml:space="preserve">Compound facet queries</w:t>
      </w:r>
    </w:p>
    <w:p>
      <w:pPr>
        <w:pStyle w:val="FirstParagraph"/>
      </w:pPr>
      <w:r>
        <w:t xml:space="preserve">Faceted browse supports compound queries via URL params:</w:t>
      </w:r>
      <w:r>
        <w:t xml:space="preserve"> </w:t>
      </w:r>
      <w:r>
        <w:rPr>
          <w:rStyle w:val="VerbatimChar"/>
        </w:rPr>
        <w:t xml:space="preserve">/real-weddings/?city=tagaytay&amp;ceremony=catholic&amp;venue=garden&amp;theme=boho&amp;guests=100-200&amp;budget=500k-1m</w:t>
      </w:r>
    </w:p>
    <w:p>
      <w:pPr>
        <w:pStyle w:val="BodyText"/>
      </w:pPr>
      <w:r>
        <w:t xml:space="preserve">Each filter combination is</w:t>
      </w:r>
      <w:r>
        <w:t xml:space="preserve"> </w:t>
      </w:r>
      <w:r>
        <w:rPr>
          <w:b/>
          <w:bCs/>
        </w:rPr>
        <w:t xml:space="preserve">its own SEO landing page</w:t>
      </w:r>
      <w:r>
        <w:t xml:space="preserve"> </w:t>
      </w:r>
      <w:r>
        <w:t xml:space="preserve">with a unique URL → indexed by Google for the specific combination. E.g., couples searching</w:t>
      </w:r>
      <w:r>
        <w:t xml:space="preserve"> </w:t>
      </w:r>
      <w:r>
        <w:t xml:space="preserve">“boho garden wedding Tagaytay 150 guests”</w:t>
      </w:r>
      <w:r>
        <w:t xml:space="preserve"> </w:t>
      </w:r>
      <w:r>
        <w:t xml:space="preserve">find the Setnayan results page that lists matching real weddings.</w:t>
      </w:r>
    </w:p>
    <w:bookmarkEnd w:id="30"/>
    <w:bookmarkStart w:id="31" w:name="X11ef207e95d380d95526979c904e410327a886a"/>
    <w:p>
      <w:pPr>
        <w:pStyle w:val="Heading3"/>
      </w:pPr>
      <w:r>
        <w:t xml:space="preserve">Per-showcase page:</w:t>
      </w:r>
      <w:r>
        <w:t xml:space="preserve"> </w:t>
      </w:r>
      <w:r>
        <w:rPr>
          <w:rStyle w:val="VerbatimChar"/>
        </w:rPr>
        <w:t xml:space="preserve">/real-weddings/{showcase-slug}</w:t>
      </w:r>
    </w:p>
    <w:p>
      <w:pPr>
        <w:pStyle w:val="FirstParagraph"/>
      </w:pPr>
      <w:r>
        <w:t xml:space="preserve">Layout:</w:t>
      </w:r>
    </w:p>
    <w:p>
      <w:pPr>
        <w:pStyle w:val="BodyText"/>
      </w:pPr>
      <w:r>
        <w:rPr>
          <w:b/>
          <w:bCs/>
        </w:rPr>
        <w:t xml:space="preserve">Hero section</w:t>
      </w:r>
      <w:r>
        <w:t xml:space="preserve"> </w:t>
      </w:r>
      <w:r>
        <w:t xml:space="preserve">- Hero photo or video (couple-picked)</w:t>
      </w:r>
      <w:r>
        <w:t xml:space="preserve"> </w:t>
      </w:r>
      <w:r>
        <w:t xml:space="preserve">- Couple names (per</w:t>
      </w:r>
      <w:r>
        <w:t xml:space="preserve"> </w:t>
      </w:r>
      <w:r>
        <w:rPr>
          <w:rStyle w:val="VerbatimChar"/>
        </w:rPr>
        <w:t xml:space="preserve">privacy_level</w:t>
      </w:r>
      <w:r>
        <w:t xml:space="preserve">)</w:t>
      </w:r>
      <w:r>
        <w:t xml:space="preserve"> </w:t>
      </w:r>
      <w:r>
        <w:t xml:space="preserve">- Date, city, venue setting</w:t>
      </w:r>
      <w:r>
        <w:t xml:space="preserve"> </w:t>
      </w:r>
      <w:r>
        <w:t xml:space="preserve">- Ceremony type badge</w:t>
      </w:r>
      <w:r>
        <w:t xml:space="preserve"> </w:t>
      </w:r>
      <w:r>
        <w:t xml:space="preserve">- Theme tags</w:t>
      </w:r>
    </w:p>
    <w:p>
      <w:pPr>
        <w:pStyle w:val="BodyText"/>
      </w:pPr>
      <w:r>
        <w:rPr>
          <w:b/>
          <w:bCs/>
        </w:rPr>
        <w:t xml:space="preserve">The story</w:t>
      </w:r>
      <w:r>
        <w:t xml:space="preserve"> </w:t>
      </w:r>
      <w:r>
        <w:t xml:space="preserve">(couple_narrative_long if filled)</w:t>
      </w:r>
      <w:r>
        <w:t xml:space="preserve"> </w:t>
      </w:r>
      <w:r>
        <w:t xml:space="preserve">- 1-2 paragraphs from the couple</w:t>
      </w:r>
      <w:r>
        <w:t xml:space="preserve"> </w:t>
      </w:r>
      <w:r>
        <w:t xml:space="preserve">- Auto-prompted with templates:</w:t>
      </w:r>
      <w:r>
        <w:t xml:space="preserve"> </w:t>
      </w:r>
      <w:r>
        <w:t xml:space="preserve">“How we met”</w:t>
      </w:r>
      <w:r>
        <w:t xml:space="preserve">,</w:t>
      </w:r>
      <w:r>
        <w:t xml:space="preserve"> </w:t>
      </w:r>
      <w:r>
        <w:t xml:space="preserve">“The proposal”</w:t>
      </w:r>
      <w:r>
        <w:t xml:space="preserve">,</w:t>
      </w:r>
      <w:r>
        <w:t xml:space="preserve"> </w:t>
      </w:r>
      <w:r>
        <w:t xml:space="preserve">“Why this venue”</w:t>
      </w:r>
      <w:r>
        <w:t xml:space="preserve">,</w:t>
      </w:r>
      <w:r>
        <w:t xml:space="preserve"> </w:t>
      </w:r>
      <w:r>
        <w:t xml:space="preserve">“The vibe we wanted”</w:t>
      </w:r>
    </w:p>
    <w:p>
      <w:pPr>
        <w:pStyle w:val="BodyText"/>
      </w:pPr>
      <w:r>
        <w:rPr>
          <w:b/>
          <w:bCs/>
        </w:rPr>
        <w:t xml:space="preserve">The team</w:t>
      </w:r>
      <w:r>
        <w:t xml:space="preserve"> </w:t>
      </w:r>
      <w:r>
        <w:t xml:space="preserve">(vendor credits gallery)</w:t>
      </w:r>
      <w:r>
        <w:t xml:space="preserve"> </w:t>
      </w:r>
      <w:r>
        <w:t xml:space="preserve">- Grid of vendor cards with their couple-picked capture</w:t>
      </w:r>
      <w:r>
        <w:t xml:space="preserve"> </w:t>
      </w:r>
      <w:r>
        <w:t xml:space="preserve">- Each card: vendor name, canonical service, photo,</w:t>
      </w:r>
      <w:r>
        <w:t xml:space="preserve"> </w:t>
      </w:r>
      <w:r>
        <w:t xml:space="preserve">“Visit profile →”</w:t>
      </w:r>
      <w:r>
        <w:t xml:space="preserve"> </w:t>
      </w:r>
      <w:r>
        <w:t xml:space="preserve">CTA</w:t>
      </w:r>
      <w:r>
        <w:t xml:space="preserve"> </w:t>
      </w:r>
      <w:r>
        <w:t xml:space="preserve">- Hover/tap reveals per-vendor review snippet</w:t>
      </w:r>
    </w:p>
    <w:p>
      <w:pPr>
        <w:pStyle w:val="BodyText"/>
      </w:pPr>
      <w:r>
        <w:rPr>
          <w:b/>
          <w:bCs/>
        </w:rPr>
        <w:t xml:space="preserve">The products used</w:t>
      </w:r>
      <w:r>
        <w:t xml:space="preserve"> </w:t>
      </w:r>
      <w:r>
        <w:t xml:space="preserve">(auto-populated from cart history + couple confirmation)</w:t>
      </w:r>
      <w:r>
        <w:t xml:space="preserve"> </w:t>
      </w:r>
      <w:r>
        <w:t xml:space="preserve">-</w:t>
      </w:r>
      <w:r>
        <w:t xml:space="preserve"> </w:t>
      </w:r>
      <w:r>
        <w:t xml:space="preserve">“Caterer served: Lechon Cebu-style · Pancit Palabok · Halo-halo Station”</w:t>
      </w:r>
      <w:r>
        <w:t xml:space="preserve"> </w:t>
      </w:r>
      <w:r>
        <w:t xml:space="preserve">-</w:t>
      </w:r>
      <w:r>
        <w:t xml:space="preserve"> </w:t>
      </w:r>
      <w:r>
        <w:t xml:space="preserve">“Coffee booth served: Spanish Latte with oat milk · Matcha Latte”</w:t>
      </w:r>
      <w:r>
        <w:t xml:space="preserve"> </w:t>
      </w:r>
      <w:r>
        <w:t xml:space="preserve">-</w:t>
      </w:r>
      <w:r>
        <w:t xml:space="preserve"> </w:t>
      </w:r>
      <w:r>
        <w:t xml:space="preserve">“Bridal gown: Aurora Mermaid Lace Gown by [Designer]”</w:t>
      </w:r>
      <w:r>
        <w:t xml:space="preserve"> </w:t>
      </w:r>
      <w:r>
        <w:t xml:space="preserve">- Each product links to its</w:t>
      </w:r>
      <w:r>
        <w:t xml:space="preserve"> </w:t>
      </w:r>
      <w:r>
        <w:rPr>
          <w:rStyle w:val="VerbatimChar"/>
        </w:rPr>
        <w:t xml:space="preserve">/v/{vendor}/products/{product}</w:t>
      </w:r>
      <w:r>
        <w:t xml:space="preserve"> </w:t>
      </w:r>
      <w:r>
        <w:t xml:space="preserve">page</w:t>
      </w:r>
    </w:p>
    <w:p>
      <w:pPr>
        <w:pStyle w:val="BodyText"/>
      </w:pPr>
      <w:r>
        <w:rPr>
          <w:b/>
          <w:bCs/>
        </w:rPr>
        <w:t xml:space="preserve">Real budget bracket</w:t>
      </w:r>
      <w:r>
        <w:t xml:space="preserve"> </w:t>
      </w:r>
      <w:r>
        <w:t xml:space="preserve">(anonymized)</w:t>
      </w:r>
      <w:r>
        <w:t xml:space="preserve"> </w:t>
      </w:r>
      <w:r>
        <w:t xml:space="preserve">-</w:t>
      </w:r>
      <w:r>
        <w:t xml:space="preserve"> </w:t>
      </w:r>
      <w:r>
        <w:t xml:space="preserve">“Total: ₱500K-1M · Photography ~12% · Catering ~35% · Venue ~25% · Florals ~8% · Other ~20%”</w:t>
      </w:r>
      <w:r>
        <w:t xml:space="preserve"> </w:t>
      </w:r>
      <w:r>
        <w:t xml:space="preserve">- Anonymized to bracket + percentage breakdown</w:t>
      </w:r>
      <w:r>
        <w:t xml:space="preserve"> </w:t>
      </w:r>
      <w:r>
        <w:t xml:space="preserve">- Helps future couples sanity-check their own budgets — data WedMeGood doesn’t have</w:t>
      </w:r>
    </w:p>
    <w:p>
      <w:pPr>
        <w:pStyle w:val="BodyText"/>
      </w:pPr>
      <w:r>
        <w:rPr>
          <w:b/>
          <w:bCs/>
        </w:rPr>
        <w:t xml:space="preserve">Day-of timeline</w:t>
      </w:r>
      <w:r>
        <w:t xml:space="preserve"> </w:t>
      </w:r>
      <w:r>
        <w:t xml:space="preserve">(vendor-stamped, optional)</w:t>
      </w:r>
      <w:r>
        <w:t xml:space="preserve"> </w:t>
      </w:r>
      <w:r>
        <w:t xml:space="preserve">- Real timestamps:</w:t>
      </w:r>
      <w:r>
        <w:t xml:space="preserve"> </w:t>
      </w:r>
      <w:r>
        <w:t xml:space="preserve">“10:15 AM — Photographer arrived”</w:t>
      </w:r>
      <w:r>
        <w:t xml:space="preserve">,</w:t>
      </w:r>
      <w:r>
        <w:t xml:space="preserve"> </w:t>
      </w:r>
      <w:r>
        <w:t xml:space="preserve">“10:45 AM — HMUA finished bridal touch-up”</w:t>
      </w:r>
      <w:r>
        <w:t xml:space="preserve">,</w:t>
      </w:r>
      <w:r>
        <w:t xml:space="preserve"> </w:t>
      </w:r>
      <w:r>
        <w:t xml:space="preserve">“11:00 AM — Ceremony procession started”</w:t>
      </w:r>
      <w:r>
        <w:t xml:space="preserve"> </w:t>
      </w:r>
      <w:r>
        <w:t xml:space="preserve">- Generated from event-day timeline tracking + vendor stamps</w:t>
      </w:r>
      <w:r>
        <w:t xml:space="preserve"> </w:t>
      </w:r>
      <w:r>
        <w:t xml:space="preserve">- Useful as planning reference for future couples</w:t>
      </w:r>
    </w:p>
    <w:p>
      <w:pPr>
        <w:pStyle w:val="BodyText"/>
      </w:pPr>
      <w:r>
        <w:rPr>
          <w:b/>
          <w:bCs/>
        </w:rPr>
        <w:t xml:space="preserve">How Setnayan helped</w:t>
      </w:r>
      <w:r>
        <w:t xml:space="preserve"> </w:t>
      </w:r>
      <w:r>
        <w:t xml:space="preserve">(the platform testimonial)</w:t>
      </w:r>
      <w:r>
        <w:t xml:space="preserve"> </w:t>
      </w:r>
      <w:r>
        <w:t xml:space="preserve">- 2-3 sentence couple review specifically about the platform</w:t>
      </w:r>
      <w:r>
        <w:t xml:space="preserve"> </w:t>
      </w:r>
      <w:r>
        <w:t xml:space="preserve">- Auto-prompted:</w:t>
      </w:r>
      <w:r>
        <w:t xml:space="preserve"> </w:t>
      </w:r>
      <w:r>
        <w:t xml:space="preserve">“What part of using Setnayan made the biggest difference?”</w:t>
      </w:r>
    </w:p>
    <w:p>
      <w:pPr>
        <w:pStyle w:val="BodyText"/>
      </w:pPr>
      <w:r>
        <w:rPr>
          <w:b/>
          <w:bCs/>
        </w:rPr>
        <w:t xml:space="preserve">Related showcases</w:t>
      </w:r>
      <w:r>
        <w:t xml:space="preserve"> </w:t>
      </w:r>
      <w:r>
        <w:t xml:space="preserve">-</w:t>
      </w:r>
      <w:r>
        <w:t xml:space="preserve"> </w:t>
      </w:r>
      <w:r>
        <w:t xml:space="preserve">“More like this”</w:t>
      </w:r>
      <w:r>
        <w:t xml:space="preserve"> </w:t>
      </w:r>
      <w:r>
        <w:t xml:space="preserve">— algorithmic recommendation: same theme + ceremony type + region</w:t>
      </w:r>
    </w:p>
    <w:bookmarkEnd w:id="31"/>
    <w:bookmarkStart w:id="32" w:name="seo-structure"/>
    <w:p>
      <w:pPr>
        <w:pStyle w:val="Heading3"/>
      </w:pPr>
      <w:r>
        <w:t xml:space="preserve">SEO structure</w:t>
      </w:r>
    </w:p>
    <w:p>
      <w:pPr>
        <w:pStyle w:val="Compact"/>
        <w:numPr>
          <w:ilvl w:val="0"/>
          <w:numId w:val="1008"/>
        </w:numPr>
      </w:pPr>
      <w:r>
        <w:t xml:space="preserve">Each showcase has structured data (Schema.org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 </w:t>
      </w:r>
      <w:r>
        <w:t xml:space="preserve">schemas)</w:t>
      </w:r>
    </w:p>
    <w:p>
      <w:pPr>
        <w:pStyle w:val="Compact"/>
        <w:numPr>
          <w:ilvl w:val="0"/>
          <w:numId w:val="1008"/>
        </w:numPr>
      </w:pPr>
      <w:r>
        <w:t xml:space="preserve">Couple narrative content + vendor names + product names all crawlable</w:t>
      </w:r>
    </w:p>
    <w:p>
      <w:pPr>
        <w:pStyle w:val="Compact"/>
        <w:numPr>
          <w:ilvl w:val="0"/>
          <w:numId w:val="1008"/>
        </w:numPr>
      </w:pPr>
      <w:r>
        <w:t xml:space="preserve">Hero image set as Open Graph image for social sharing</w:t>
      </w:r>
    </w:p>
    <w:p>
      <w:pPr>
        <w:pStyle w:val="Compact"/>
        <w:numPr>
          <w:ilvl w:val="0"/>
          <w:numId w:val="1008"/>
        </w:numPr>
      </w:pPr>
      <w:r>
        <w:t xml:space="preserve">URL slugs descriptive:</w:t>
      </w:r>
      <w:r>
        <w:t xml:space="preserve"> </w:t>
      </w:r>
      <w:r>
        <w:rPr>
          <w:rStyle w:val="VerbatimChar"/>
        </w:rPr>
        <w:t xml:space="preserve">/real-weddings/maria-juan-tagaytay-garden-catholic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vendor-profile-integration"/>
    <w:p>
      <w:pPr>
        <w:pStyle w:val="Heading2"/>
      </w:pPr>
      <w:r>
        <w:t xml:space="preserve">Vendor profile integration</w:t>
      </w:r>
    </w:p>
    <w:p>
      <w:pPr>
        <w:pStyle w:val="FirstParagraph"/>
      </w:pPr>
      <w:r>
        <w:t xml:space="preserve">Each vendor profile gets a</w:t>
      </w:r>
      <w:r>
        <w:t xml:space="preserve"> </w:t>
      </w:r>
      <w:r>
        <w:t xml:space="preserve">“Weddings I worked on”</w:t>
      </w:r>
      <w:r>
        <w:t xml:space="preserve"> </w:t>
      </w:r>
      <w:r>
        <w:t xml:space="preserve">section that auto-pulls from</w:t>
      </w:r>
      <w:r>
        <w:t xml:space="preserve"> </w:t>
      </w:r>
      <w:r>
        <w:rPr>
          <w:rStyle w:val="VerbatimChar"/>
        </w:rPr>
        <w:t xml:space="preserve">wedding_showcase_vendor_credits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 Query for vendor's showcase appearances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s.showcase_slug, s.hero_photo_r2_key, sf.city, sf.ceremony_type, sf.venue_setting, c.couple_picked_capture_id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wedding_showcases s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wedding_showcase_vendor_credits c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c.showcase_id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s.showcase_id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wedding_showcase_facets sf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sf.showcase_id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s.showcase_id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c.vendor_id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$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c.is_visible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s.status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'published'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s.visible_on_vendor_portfolios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s.published_at </w:t>
      </w:r>
      <w:r>
        <w:rPr>
          <w:rStyle w:val="KeywordTok"/>
        </w:rPr>
        <w:t xml:space="preserve">DESC</w:t>
      </w:r>
      <w:r>
        <w:br/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Vendor profile section renders:</w:t>
      </w:r>
      <w:r>
        <w:t xml:space="preserve"> </w:t>
      </w:r>
      <w:r>
        <w:t xml:space="preserve">- Grid of vendor’s showcase appearances</w:t>
      </w:r>
      <w:r>
        <w:t xml:space="preserve"> </w:t>
      </w:r>
      <w:r>
        <w:t xml:space="preserve">- Each card shows: hero photo (or vendor’s picked capture from that wedding), couple name (per privacy), date, city</w:t>
      </w:r>
      <w:r>
        <w:t xml:space="preserve"> </w:t>
      </w:r>
      <w:r>
        <w:t xml:space="preserve">- Hover/tap → opens the showcase page (with vendor’s section highlighted)</w:t>
      </w:r>
    </w:p>
    <w:p>
      <w:pPr>
        <w:pStyle w:val="BodyText"/>
      </w:pPr>
      <w:r>
        <w:t xml:space="preserve">This is the</w:t>
      </w:r>
      <w:r>
        <w:t xml:space="preserve"> </w:t>
      </w:r>
      <w:r>
        <w:rPr>
          <w:b/>
          <w:bCs/>
        </w:rPr>
        <w:t xml:space="preserve">portfolio auto-populator</w:t>
      </w:r>
      <w:r>
        <w:t xml:space="preserve"> </w:t>
      </w:r>
      <w:r>
        <w:t xml:space="preserve">— vendors don’t need to maintain a separate portfolio gallery. Real weddings they worked on become their portfolio with zero maintenance.</w:t>
      </w:r>
    </w:p>
    <w:p>
      <w:r>
        <w:pict>
          <v:rect style="width:0;height:1.5pt" o:hralign="center" o:hrstd="t" o:hr="t"/>
        </w:pict>
      </w:r>
    </w:p>
    <w:bookmarkEnd w:id="34"/>
    <w:bookmarkStart w:id="35" w:name="product-profile-integration"/>
    <w:p>
      <w:pPr>
        <w:pStyle w:val="Heading2"/>
      </w:pPr>
      <w:r>
        <w:t xml:space="preserve">Product profile integration</w:t>
      </w:r>
    </w:p>
    <w:p>
      <w:pPr>
        <w:pStyle w:val="FirstParagraph"/>
      </w:pPr>
      <w:r>
        <w:t xml:space="preserve">Each product page (</w:t>
      </w:r>
      <w:r>
        <w:rPr>
          <w:rStyle w:val="VerbatimChar"/>
        </w:rPr>
        <w:t xml:space="preserve">/v/{vendor}/products/{product}</w:t>
      </w:r>
      <w:r>
        <w:t xml:space="preserve"> </w:t>
      </w:r>
      <w:r>
        <w:t xml:space="preserve">from</w:t>
      </w:r>
      <w:r>
        <w:t xml:space="preserve"> </w:t>
      </w:r>
      <w:hyperlink r:id="rId11">
        <w:r>
          <w:rPr>
            <w:rStyle w:val="Hyperlink"/>
          </w:rPr>
          <w:t xml:space="preserve">0045</w:t>
        </w:r>
      </w:hyperlink>
      <w:r>
        <w:t xml:space="preserve">) shows</w:t>
      </w:r>
      <w:r>
        <w:t xml:space="preserve"> </w:t>
      </w:r>
      <w:r>
        <w:t xml:space="preserve">“Used at N real weddings”</w:t>
      </w:r>
      <w:r>
        <w:t xml:space="preserve"> </w:t>
      </w:r>
      <w:r>
        <w:t xml:space="preserve">+ thumbnails of showcases where this specific product appeared: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s.showcase_slug, s.hero_photo_r2_key, sf.city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wedding_showcases s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wedding_showcase_product_credits pc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pc.showcase_id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s.showcase_id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wedding_showcase_facets sf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sf.showcase_id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s.showcase_id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pc.vendor_product_id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$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s.status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'published'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s.published_at </w:t>
      </w:r>
      <w:r>
        <w:rPr>
          <w:rStyle w:val="KeywordTok"/>
        </w:rPr>
        <w:t xml:space="preserve">DESC</w:t>
      </w:r>
      <w:r>
        <w:br/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Couples browsing a product see</w:t>
      </w:r>
      <w:r>
        <w:t xml:space="preserve"> </w:t>
      </w:r>
      <w:r>
        <w:t xml:space="preserve">“This Spanish Latte was served at 8 real weddings”</w:t>
      </w:r>
      <w:r>
        <w:t xml:space="preserve"> </w:t>
      </w:r>
      <w:r>
        <w:t xml:space="preserve">with thumbnails. Massively more credible than a vendor’s curated portfolio.</w:t>
      </w:r>
    </w:p>
    <w:p>
      <w:r>
        <w:pict>
          <v:rect style="width:0;height:1.5pt" o:hralign="center" o:hrstd="t" o:hr="t"/>
        </w:pict>
      </w:r>
    </w:p>
    <w:bookmarkEnd w:id="35"/>
    <w:bookmarkStart w:id="36" w:name="couple-to-couple-discovery"/>
    <w:p>
      <w:pPr>
        <w:pStyle w:val="Heading2"/>
      </w:pPr>
      <w:r>
        <w:t xml:space="preserve">Couple-to-couple discovery</w:t>
      </w:r>
    </w:p>
    <w:p>
      <w:pPr>
        <w:pStyle w:val="FirstParagraph"/>
      </w:pPr>
      <w:r>
        <w:t xml:space="preserve">A logged-in couple browsing</w:t>
      </w:r>
      <w:r>
        <w:t xml:space="preserve"> </w:t>
      </w:r>
      <w:r>
        <w:rPr>
          <w:rStyle w:val="VerbatimChar"/>
        </w:rPr>
        <w:t xml:space="preserve">/real-weddings/</w:t>
      </w:r>
      <w:r>
        <w:t xml:space="preserve"> </w:t>
      </w:r>
      <w:r>
        <w:t xml:space="preserve">can:</w:t>
      </w:r>
    </w:p>
    <w:p>
      <w:pPr>
        <w:pStyle w:val="Compact"/>
        <w:numPr>
          <w:ilvl w:val="0"/>
          <w:numId w:val="1009"/>
        </w:numPr>
      </w:pPr>
      <w:r>
        <w:t xml:space="preserve">Filter by faceted attributes matching their own event (auto-pre-filtered on first visit:</w:t>
      </w:r>
      <w:r>
        <w:t xml:space="preserve"> </w:t>
      </w:r>
      <w:r>
        <w:t xml:space="preserve">“Showing weddings like yours — Catholic + Garden + Cebu”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Click any showcase to see the vendor list</w:t>
      </w:r>
    </w:p>
    <w:p>
      <w:pPr>
        <w:pStyle w:val="Compact"/>
        <w:numPr>
          <w:ilvl w:val="0"/>
          <w:numId w:val="1009"/>
        </w:numPr>
      </w:pPr>
      <w:r>
        <w:t xml:space="preserve">Save a vendor to their shortlist directly from the showcase (</w:t>
      </w:r>
      <w:r>
        <w:t xml:space="preserve">“Add {Vendor Name} to my vendors”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Message the vendor with showcase context auto-filled (</w:t>
      </w:r>
      <w:r>
        <w:t xml:space="preserve">“I saw your work at Maria &amp; Juan’s wedding — want to chat about my own wedding”</w:t>
      </w:r>
      <w:r>
        <w:t xml:space="preserve">)</w:t>
      </w:r>
    </w:p>
    <w:p>
      <w:pPr>
        <w:pStyle w:val="FirstParagraph"/>
      </w:pPr>
      <w:r>
        <w:t xml:space="preserve">This shifts vendor discovery from</w:t>
      </w:r>
      <w:r>
        <w:t xml:space="preserve"> </w:t>
      </w:r>
      <w:r>
        <w:t xml:space="preserve">“search by name”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“discover via aspirational wedding”</w:t>
      </w:r>
      <w:r>
        <w:t xml:space="preserve"> </w:t>
      </w:r>
      <w:r>
        <w:t xml:space="preserve">— a fundamentally different and more emotionally-resonant flow.</w:t>
      </w:r>
    </w:p>
    <w:p>
      <w:r>
        <w:pict>
          <v:rect style="width:0;height:1.5pt" o:hralign="center" o:hrstd="t" o:hr="t"/>
        </w:pict>
      </w:r>
    </w:p>
    <w:bookmarkEnd w:id="36"/>
    <w:bookmarkStart w:id="37" w:name="couple-privacy-controls"/>
    <w:p>
      <w:pPr>
        <w:pStyle w:val="Heading2"/>
      </w:pPr>
      <w:r>
        <w:t xml:space="preserve">Couple privacy controls</w:t>
      </w:r>
    </w:p>
    <w:p>
      <w:pPr>
        <w:pStyle w:val="FirstParagraph"/>
      </w:pPr>
      <w:r>
        <w:t xml:space="preserve">Couples retain full control: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Edit privacy at any time</w:t>
      </w:r>
      <w:r>
        <w:t xml:space="preserve"> </w:t>
      </w:r>
      <w:r>
        <w:t xml:space="preserve">— change from</w:t>
      </w:r>
      <w:r>
        <w:t xml:space="preserve"> </w:t>
      </w:r>
      <w:r>
        <w:rPr>
          <w:rStyle w:val="VerbatimChar"/>
        </w:rPr>
        <w:t xml:space="preserve">full_names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first_names_only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anonymous</w:t>
      </w:r>
      <w:r>
        <w:t xml:space="preserve"> </w:t>
      </w:r>
      <w:r>
        <w:t xml:space="preserve">post-publish; vendor portfolio surfacing respects current setting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Unpublish</w:t>
      </w:r>
      <w:r>
        <w:t xml:space="preserve"> </w:t>
      </w:r>
      <w:r>
        <w:t xml:space="preserve">— couple can unpublish at any time; showcase status flips to</w:t>
      </w:r>
      <w:r>
        <w:t xml:space="preserve"> </w:t>
      </w:r>
      <w:r>
        <w:rPr>
          <w:rStyle w:val="VerbatimChar"/>
        </w:rPr>
        <w:t xml:space="preserve">unpublished_by_couple</w:t>
      </w:r>
      <w:r>
        <w:t xml:space="preserve">; URL returns 404; vendor portfolio entries hidden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Photo veto post-publish</w:t>
      </w:r>
      <w:r>
        <w:t xml:space="preserve"> </w:t>
      </w:r>
      <w:r>
        <w:t xml:space="preserve">— couple can hide a specific capture even after publish; vendor row stays as credit, photo removed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Per-vendor visibility</w:t>
      </w:r>
      <w:r>
        <w:t xml:space="preserve"> </w:t>
      </w:r>
      <w:r>
        <w:t xml:space="preserve">— couple can hide specific vendor credits (</w:t>
      </w:r>
      <w:r>
        <w:t xml:space="preserve">“I don’t want to associate with this vendor anymore”</w:t>
      </w:r>
      <w:r>
        <w:t xml:space="preserve">); credit set</w:t>
      </w:r>
      <w:r>
        <w:t xml:space="preserve"> </w:t>
      </w:r>
      <w:r>
        <w:rPr>
          <w:rStyle w:val="VerbatimChar"/>
        </w:rPr>
        <w:t xml:space="preserve">is_visible=FALSE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Budget bracket opt-out</w:t>
      </w:r>
      <w:r>
        <w:t xml:space="preserve"> </w:t>
      </w:r>
      <w:r>
        <w:t xml:space="preserve">— couples can hide the budget bracket section entirely (</w:t>
      </w:r>
      <w:r>
        <w:rPr>
          <w:rStyle w:val="VerbatimChar"/>
        </w:rPr>
        <w:t xml:space="preserve">hide_budget_bracket=TRUE</w:t>
      </w:r>
      <w:r>
        <w:t xml:space="preserve"> </w:t>
      </w:r>
      <w:r>
        <w:t xml:space="preserve">on showcase)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Day-of timeline opt-out</w:t>
      </w:r>
      <w:r>
        <w:t xml:space="preserve"> </w:t>
      </w:r>
      <w:r>
        <w:t xml:space="preserve">— couples can hide vendor-stamped timeline</w:t>
      </w:r>
    </w:p>
    <w:p>
      <w:pPr>
        <w:pStyle w:val="FirstParagraph"/>
      </w:pPr>
      <w:r>
        <w:t xml:space="preserve">All edits logged in</w:t>
      </w:r>
      <w:r>
        <w:t xml:space="preserve"> </w:t>
      </w:r>
      <w:r>
        <w:rPr>
          <w:rStyle w:val="VerbatimChar"/>
        </w:rPr>
        <w:t xml:space="preserve">admin_audit_log</w:t>
      </w:r>
      <w:r>
        <w:t xml:space="preserve"> </w:t>
      </w:r>
      <w:r>
        <w:t xml:space="preserve">for accountability.</w:t>
      </w:r>
    </w:p>
    <w:p>
      <w:r>
        <w:pict>
          <v:rect style="width:0;height:1.5pt" o:hralign="center" o:hrstd="t" o:hr="t"/>
        </w:pict>
      </w:r>
    </w:p>
    <w:bookmarkEnd w:id="37"/>
    <w:bookmarkStart w:id="38" w:name="vendor-controls"/>
    <w:p>
      <w:pPr>
        <w:pStyle w:val="Heading2"/>
      </w:pPr>
      <w:r>
        <w:t xml:space="preserve">Vendor controls</w:t>
      </w:r>
    </w:p>
    <w:p>
      <w:pPr>
        <w:pStyle w:val="FirstParagraph"/>
      </w:pPr>
      <w:r>
        <w:t xml:space="preserve">Vendors can: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Decline a showcase request from a couple</w:t>
      </w:r>
      <w:r>
        <w:t xml:space="preserve"> </w:t>
      </w:r>
      <w:r>
        <w:t xml:space="preserve">— don’t want to associate with that wedding (rare; usually for quality reasons)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Choose which canonical_services they’re credited for</w:t>
      </w:r>
      <w:r>
        <w:t xml:space="preserve"> </w:t>
      </w:r>
      <w:r>
        <w:t xml:space="preserve">— if vendor served both Photography and Drone but only wants Photography on showcase, can opt out of Drone credit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Remove themselves from a showcase post-publish</w:t>
      </w:r>
      <w:r>
        <w:t xml:space="preserve"> </w:t>
      </w:r>
      <w:r>
        <w:t xml:space="preserve">— credit set</w:t>
      </w:r>
      <w:r>
        <w:t xml:space="preserve"> </w:t>
      </w:r>
      <w:r>
        <w:rPr>
          <w:rStyle w:val="VerbatimChar"/>
        </w:rPr>
        <w:t xml:space="preserve">is_visible=FALSE</w:t>
      </w:r>
      <w:r>
        <w:t xml:space="preserve">; doesn’t affect couple’s showcase otherwise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Approve/edit per-vendor review wording</w:t>
      </w:r>
      <w:r>
        <w:t xml:space="preserve"> </w:t>
      </w:r>
      <w:r>
        <w:t xml:space="preserve">— couple drafts the review, vendor sees it before publish, can flag for moderation if inaccurate</w:t>
      </w:r>
    </w:p>
    <w:p>
      <w:r>
        <w:pict>
          <v:rect style="width:0;height:1.5pt" o:hralign="center" o:hrstd="t" o:hr="t"/>
        </w:pict>
      </w:r>
    </w:p>
    <w:bookmarkEnd w:id="38"/>
    <w:bookmarkStart w:id="40" w:name="quality-control"/>
    <w:p>
      <w:pPr>
        <w:pStyle w:val="Heading2"/>
      </w:pPr>
      <w:r>
        <w:t xml:space="preserve">Quality control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Photo moderation</w:t>
      </w:r>
      <w:r>
        <w:t xml:space="preserve"> </w:t>
      </w:r>
      <w:r>
        <w:t xml:space="preserve">— captures uploaded by vendors run through automatic checks (no nudity, no copyrighted material, minimum resolution); admin queue for borderline cases (</w:t>
      </w:r>
      <w:hyperlink r:id="rId39">
        <w:r>
          <w:rPr>
            <w:rStyle w:val="Hyperlink"/>
          </w:rPr>
          <w:t xml:space="preserve">0023</w:t>
        </w:r>
      </w:hyperlink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Couple-name verification</w:t>
      </w:r>
      <w:r>
        <w:t xml:space="preserve"> </w:t>
      </w:r>
      <w:r>
        <w:t xml:space="preserve">— couples must verify identity to publish under full_names (prevents fraudulent showcases)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Vendor-credit verification</w:t>
      </w:r>
      <w:r>
        <w:t xml:space="preserve"> </w:t>
      </w:r>
      <w:r>
        <w:t xml:space="preserve">— vendor credit only allowed if</w:t>
      </w:r>
      <w:r>
        <w:t xml:space="preserve"> </w:t>
      </w:r>
      <w:r>
        <w:rPr>
          <w:rStyle w:val="VerbatimChar"/>
        </w:rPr>
        <w:t xml:space="preserve">vendor_services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 </w:t>
      </w:r>
      <w:r>
        <w:t xml:space="preserve">join confirms vendor actually served the wedding (no fraudulent claiming)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Reporting flow</w:t>
      </w:r>
      <w:r>
        <w:t xml:space="preserve"> </w:t>
      </w:r>
      <w:r>
        <w:t xml:space="preserve">— anyone can report a showcase as inaccurate/inappropriate; admin queue handles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Minimum-content rule</w:t>
      </w:r>
      <w:r>
        <w:t xml:space="preserve"> </w:t>
      </w:r>
      <w:r>
        <w:t xml:space="preserve">— showcase doesn’t publish until at least 3 vendor credits + 5 photos + couple narrative present</w:t>
      </w:r>
    </w:p>
    <w:p>
      <w:r>
        <w:pict>
          <v:rect style="width:0;height:1.5pt" o:hralign="center" o:hrstd="t" o:hr="t"/>
        </w:pict>
      </w:r>
    </w:p>
    <w:bookmarkEnd w:id="40"/>
    <w:bookmarkStart w:id="41" w:name="email-notification-copy"/>
    <w:p>
      <w:pPr>
        <w:pStyle w:val="Heading2"/>
      </w:pPr>
      <w:r>
        <w:t xml:space="preserve">Email + notification copy</w:t>
      </w:r>
    </w:p>
    <w:p>
      <w:pPr>
        <w:pStyle w:val="FirstParagraph"/>
      </w:pPr>
      <w:r>
        <w:t xml:space="preserve">Several touchpoints across the lifecycle: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 requests showcase</w:t>
            </w:r>
          </w:p>
        </w:tc>
        <w:tc>
          <w:tcPr/>
          <w:p>
            <w:pPr>
              <w:pStyle w:val="Compact"/>
            </w:pPr>
            <w:r>
              <w:t xml:space="preserve">Couple</w:t>
            </w:r>
          </w:p>
        </w:tc>
        <w:tc>
          <w:tcPr/>
          <w:p>
            <w:pPr>
              <w:pStyle w:val="Compact"/>
            </w:pPr>
            <w:r>
              <w:t xml:space="preserve">“Your wedding made an impression — {Vendor} would love to feature it”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Couple approves showcase</w:t>
            </w:r>
          </w:p>
        </w:tc>
        <w:tc>
          <w:tcPr/>
          <w:p>
            <w:pPr>
              <w:pStyle w:val="Compact"/>
            </w:pPr>
            <w:r>
              <w:t xml:space="preserve">All wedding vendors</w:t>
            </w:r>
          </w:p>
        </w:tc>
        <w:tc>
          <w:tcPr/>
          <w:p>
            <w:pPr>
              <w:pStyle w:val="Compact"/>
            </w:pPr>
            <w:r>
              <w:t xml:space="preserve">“Submit your best capture of {Couple}’s wedding for the Real Weddings feature”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 uploads captures</w:t>
            </w:r>
          </w:p>
        </w:tc>
        <w:tc>
          <w:tcPr/>
          <w:p>
            <w:pPr>
              <w:pStyle w:val="Compact"/>
            </w:pPr>
            <w:r>
              <w:t xml:space="preserve">Couple</w:t>
            </w:r>
          </w:p>
        </w:tc>
        <w:tc>
          <w:tcPr/>
          <w:p>
            <w:pPr>
              <w:pStyle w:val="Compact"/>
            </w:pPr>
            <w:r>
              <w:t xml:space="preserve">“{N} of your vendors have submitted captures — pick your favorites”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Showcase publishes</w:t>
            </w:r>
          </w:p>
        </w:tc>
        <w:tc>
          <w:tcPr/>
          <w:p>
            <w:pPr>
              <w:pStyle w:val="Compact"/>
            </w:pPr>
            <w:r>
              <w:t xml:space="preserve">Couple + all vendors</w:t>
            </w:r>
          </w:p>
        </w:tc>
        <w:tc>
          <w:tcPr/>
          <w:p>
            <w:pPr>
              <w:pStyle w:val="Compact"/>
            </w:pPr>
            <w:r>
              <w:t xml:space="preserve">“Your wedding is now featured at /real-weddings/{slug} — share it with friends!”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Showcase featured (Setnayan-curated)</w:t>
            </w:r>
          </w:p>
        </w:tc>
        <w:tc>
          <w:tcPr/>
          <w:p>
            <w:pPr>
              <w:pStyle w:val="Compact"/>
            </w:pPr>
            <w:r>
              <w:t xml:space="preserve">Couple + all vendors</w:t>
            </w:r>
          </w:p>
        </w:tc>
        <w:tc>
          <w:tcPr/>
          <w:p>
            <w:pPr>
              <w:pStyle w:val="Compact"/>
            </w:pPr>
            <w:r>
              <w:t xml:space="preserve">“Your wedding has been featured on the Setnayan homepage”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Couple unpublishes</w:t>
            </w:r>
          </w:p>
        </w:tc>
        <w:tc>
          <w:tcPr/>
          <w:p>
            <w:pPr>
              <w:pStyle w:val="Compact"/>
            </w:pPr>
            <w:r>
              <w:t xml:space="preserve">All vendors</w:t>
            </w:r>
          </w:p>
        </w:tc>
        <w:tc>
          <w:tcPr/>
          <w:p>
            <w:pPr>
              <w:pStyle w:val="Compact"/>
            </w:pPr>
            <w:r>
              <w:t xml:space="preserve">“{Couple} has unpublished their showcase — your portfolio entries have been hidden”</w:t>
            </w:r>
          </w:p>
        </w:tc>
      </w:tr>
    </w:tbl>
    <w:p>
      <w:pPr>
        <w:pStyle w:val="BodyText"/>
      </w:pPr>
      <w:r>
        <w:t xml:space="preserve">All templates available in EN/TL/Cebuano per</w:t>
      </w:r>
      <w:r>
        <w:t xml:space="preserve"> </w:t>
      </w:r>
      <w:hyperlink r:id="rId17">
        <w:r>
          <w:rPr>
            <w:rStyle w:val="Hyperlink"/>
          </w:rPr>
          <w:t xml:space="preserve">0028</w:t>
        </w:r>
      </w:hyperlink>
      <w:r>
        <w:t xml:space="preserve"> </w:t>
      </w:r>
      <w:r>
        <w:t xml:space="preserve">i18n.</w:t>
      </w:r>
    </w:p>
    <w:p>
      <w:r>
        <w:pict>
          <v:rect style="width:0;height:1.5pt" o:hralign="center" o:hrstd="t" o:hr="t"/>
        </w:pict>
      </w:r>
    </w:p>
    <w:bookmarkEnd w:id="41"/>
    <w:bookmarkStart w:id="42" w:name="setnayan-curated-featured-showcases"/>
    <w:p>
      <w:pPr>
        <w:pStyle w:val="Heading2"/>
      </w:pPr>
      <w:r>
        <w:t xml:space="preserve">Setnayan-curated featured showcases</w:t>
      </w:r>
    </w:p>
    <w:p>
      <w:pPr>
        <w:pStyle w:val="FirstParagraph"/>
      </w:pPr>
      <w:r>
        <w:t xml:space="preserve">Admin surface (</w:t>
      </w:r>
      <w:hyperlink r:id="rId39">
        <w:r>
          <w:rPr>
            <w:rStyle w:val="Hyperlink"/>
          </w:rPr>
          <w:t xml:space="preserve">0023 admin console</w:t>
        </w:r>
      </w:hyperlink>
      <w:r>
        <w:t xml:space="preserve">) can pin showcases as: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Featured on homepage</w:t>
      </w:r>
      <w:r>
        <w:t xml:space="preserve"> </w:t>
      </w:r>
      <w:r>
        <w:t xml:space="preserve">— appears in</w:t>
      </w:r>
      <w:r>
        <w:t xml:space="preserve"> </w:t>
      </w:r>
      <w:r>
        <w:rPr>
          <w:rStyle w:val="VerbatimChar"/>
        </w:rPr>
        <w:t xml:space="preserve">Latest Real Weddings</w:t>
      </w:r>
      <w:r>
        <w:t xml:space="preserve"> </w:t>
      </w:r>
      <w:r>
        <w:t xml:space="preserve">hero section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Featured in city pages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/real-weddings/?city=cebu</w:t>
      </w:r>
      <w:r>
        <w:t xml:space="preserve"> </w:t>
      </w:r>
      <w:r>
        <w:t xml:space="preserve">top-of-page featured slot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Featured by theme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/real-weddings/?theme=garden</w:t>
      </w:r>
      <w:r>
        <w:t xml:space="preserve"> </w:t>
      </w:r>
      <w:r>
        <w:t xml:space="preserve">top spot</w:t>
      </w:r>
    </w:p>
    <w:p>
      <w:pPr>
        <w:pStyle w:val="FirstParagraph"/>
      </w:pPr>
      <w:r>
        <w:t xml:space="preserve">Featured showcases:</w:t>
      </w:r>
      <w:r>
        <w:t xml:space="preserve"> </w:t>
      </w:r>
      <w:r>
        <w:t xml:space="preserve">- Boost vendor visibility (vendors notified, can use</w:t>
      </w:r>
      <w:r>
        <w:t xml:space="preserve"> </w:t>
      </w:r>
      <w:r>
        <w:t xml:space="preserve">“Featured by Setnayan”</w:t>
      </w:r>
      <w:r>
        <w:t xml:space="preserve"> </w:t>
      </w:r>
      <w:r>
        <w:t xml:space="preserve">badge in marketing)</w:t>
      </w:r>
      <w:r>
        <w:t xml:space="preserve"> </w:t>
      </w:r>
      <w:r>
        <w:t xml:space="preserve">- Drive SEO juice (linked from high-traffic pages)</w:t>
      </w:r>
      <w:r>
        <w:t xml:space="preserve"> </w:t>
      </w:r>
      <w:r>
        <w:t xml:space="preserve">- Set quality bar for couples submitting future showcases</w:t>
      </w:r>
    </w:p>
    <w:p>
      <w:pPr>
        <w:pStyle w:val="BodyText"/>
      </w:pPr>
      <w:r>
        <w:t xml:space="preserve">Featured selection criteria:</w:t>
      </w:r>
      <w:r>
        <w:t xml:space="preserve"> </w:t>
      </w:r>
      <w:r>
        <w:t xml:space="preserve">- Visual quality (hero photo professionally lit, well-composed)</w:t>
      </w:r>
      <w:r>
        <w:t xml:space="preserve"> </w:t>
      </w:r>
      <w:r>
        <w:t xml:space="preserve">- Vendor diversity (showcases featuring 6+ vendors get priority — more vendor portfolios benefit)</w:t>
      </w:r>
      <w:r>
        <w:t xml:space="preserve"> </w:t>
      </w:r>
      <w:r>
        <w:t xml:space="preserve">- Geographic + cultural diversity (curated rotation across regions and ceremony types)</w:t>
      </w:r>
      <w:r>
        <w:t xml:space="preserve"> </w:t>
      </w:r>
      <w:r>
        <w:t xml:space="preserve">- Couple narrative quality (well-written stories get featured)</w:t>
      </w:r>
    </w:p>
    <w:p>
      <w:r>
        <w:pict>
          <v:rect style="width:0;height:1.5pt" o:hralign="center" o:hrstd="t" o:hr="t"/>
        </w:pict>
      </w:r>
    </w:p>
    <w:bookmarkEnd w:id="42"/>
    <w:bookmarkStart w:id="43" w:name="cold-start-strategy"/>
    <w:p>
      <w:pPr>
        <w:pStyle w:val="Heading2"/>
      </w:pPr>
      <w:r>
        <w:t xml:space="preserve">Cold-start strategy</w:t>
      </w:r>
    </w:p>
    <w:p>
      <w:pPr>
        <w:pStyle w:val="FirstParagraph"/>
      </w:pPr>
      <w:r>
        <w:t xml:space="preserve">V1.1 launch shows the showcase surface but starts with</w:t>
      </w:r>
      <w:r>
        <w:t xml:space="preserve"> </w:t>
      </w:r>
      <w:r>
        <w:rPr>
          <w:b/>
          <w:bCs/>
        </w:rPr>
        <w:t xml:space="preserve">near-zero published showcases</w:t>
      </w:r>
      <w:r>
        <w:t xml:space="preserve"> </w:t>
      </w:r>
      <w:r>
        <w:t xml:space="preserve">(pilot weddings being the first 5-20). Two mitigations: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Setnayan-curated</w:t>
      </w:r>
      <w:r>
        <w:rPr>
          <w:b/>
          <w:bCs/>
        </w:rPr>
        <w:t xml:space="preserve"> </w:t>
      </w:r>
      <w:r>
        <w:rPr>
          <w:b/>
          <w:bCs/>
        </w:rPr>
        <w:t xml:space="preserve">“Editorial Showcases”</w:t>
      </w:r>
      <w:r>
        <w:t xml:space="preserve"> </w:t>
      </w:r>
      <w:r>
        <w:t xml:space="preserve">— owner can hand-pick 5-10 weddings from pilot cohort (with explicit couple consent) and produce high-quality editorial-style showcases as launch content. This seeds the</w:t>
      </w:r>
      <w:r>
        <w:t xml:space="preserve"> </w:t>
      </w:r>
      <w:r>
        <w:t xml:space="preserve">“Latest Real Weddings”</w:t>
      </w:r>
      <w:r>
        <w:t xml:space="preserve"> </w:t>
      </w:r>
      <w:r>
        <w:t xml:space="preserve">section with quality content.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Vendor-submitted</w:t>
      </w:r>
      <w:r>
        <w:rPr>
          <w:b/>
          <w:bCs/>
        </w:rPr>
        <w:t xml:space="preserve"> </w:t>
      </w:r>
      <w:r>
        <w:rPr>
          <w:b/>
          <w:bCs/>
        </w:rPr>
        <w:t xml:space="preserve">“Past Work”</w:t>
      </w:r>
      <w:r>
        <w:rPr>
          <w:b/>
          <w:bCs/>
        </w:rPr>
        <w:t xml:space="preserve"> </w:t>
      </w:r>
      <w:r>
        <w:rPr>
          <w:b/>
          <w:bCs/>
        </w:rPr>
        <w:t xml:space="preserve">alternative</w:t>
      </w:r>
      <w:r>
        <w:t xml:space="preserve"> </w:t>
      </w:r>
      <w:r>
        <w:t xml:space="preserve">— vendors with existing portfolios (pre-Setnayan weddings) can submit a</w:t>
      </w:r>
      <w:r>
        <w:t xml:space="preserve"> </w:t>
      </w:r>
      <w:r>
        <w:t xml:space="preserve">“Past Work”</w:t>
      </w:r>
      <w:r>
        <w:t xml:space="preserve"> </w:t>
      </w:r>
      <w:r>
        <w:t xml:space="preserve">showcase that doesn’t require event linkage. Flagged differently (</w:t>
      </w:r>
      <w:r>
        <w:t xml:space="preserve">“Past work by {vendor}”</w:t>
      </w:r>
      <w:r>
        <w:t xml:space="preserve"> </w:t>
      </w:r>
      <w:r>
        <w:t xml:space="preserve">instead of</w:t>
      </w:r>
      <w:r>
        <w:t xml:space="preserve"> </w:t>
      </w:r>
      <w:r>
        <w:t xml:space="preserve">“Real wedding”</w:t>
      </w:r>
      <w:r>
        <w:t xml:space="preserve">), but provides content. Lower trust signal (no couple verification) but available for cold-start.</w:t>
      </w:r>
    </w:p>
    <w:p>
      <w:pPr>
        <w:pStyle w:val="FirstParagraph"/>
      </w:pPr>
      <w:r>
        <w:t xml:space="preserve">By V1.2 (~3 months post-launch), real showcases from Setnayan-served weddings begin populating organically.</w:t>
      </w:r>
    </w:p>
    <w:p>
      <w:r>
        <w:pict>
          <v:rect style="width:0;height:1.5pt" o:hralign="center" o:hrstd="t" o:hr="t"/>
        </w:pict>
      </w:r>
    </w:p>
    <w:bookmarkEnd w:id="43"/>
    <w:bookmarkStart w:id="44" w:name="phasing"/>
    <w:p>
      <w:pPr>
        <w:pStyle w:val="Heading2"/>
      </w:pPr>
      <w:r>
        <w:t xml:space="preserve">Phasing</w:t>
      </w:r>
    </w:p>
    <w:p>
      <w:pPr>
        <w:pStyle w:val="FirstParagraph"/>
      </w:pPr>
      <w:r>
        <w:rPr>
          <w:b/>
          <w:bCs/>
        </w:rPr>
        <w:t xml:space="preserve">V1.1 launch:</w:t>
      </w:r>
      <w:r>
        <w:t xml:space="preserve"> </w:t>
      </w:r>
      <w:r>
        <w:t xml:space="preserve">- Schema + tables for showcases, captures, vendor credits, product credits, facets</w:t>
      </w:r>
      <w:r>
        <w:t xml:space="preserve"> </w:t>
      </w:r>
      <w:r>
        <w:t xml:space="preserve">- Vendor-initiated request flow + couple consent flow + vendor capture submission flow + couple picks flow</w:t>
      </w:r>
      <w:r>
        <w:t xml:space="preserve"> </w:t>
      </w:r>
      <w:r>
        <w:t xml:space="preserve">- Public</w:t>
      </w:r>
      <w:r>
        <w:t xml:space="preserve"> </w:t>
      </w:r>
      <w:r>
        <w:rPr>
          <w:rStyle w:val="VerbatimChar"/>
        </w:rPr>
        <w:t xml:space="preserve">/real-weddings/</w:t>
      </w:r>
      <w:r>
        <w:t xml:space="preserve"> </w:t>
      </w:r>
      <w:r>
        <w:t xml:space="preserve">browse with City + Ceremony Type + Venue Setting + Theme facets</w:t>
      </w:r>
      <w:r>
        <w:t xml:space="preserve"> </w:t>
      </w:r>
      <w:r>
        <w:t xml:space="preserve">- Per-showcase page with hero + story + vendor team + products + budget bracket + Setnayan helped review</w:t>
      </w:r>
      <w:r>
        <w:t xml:space="preserve"> </w:t>
      </w:r>
      <w:r>
        <w:t xml:space="preserve">- Vendor profile</w:t>
      </w:r>
      <w:r>
        <w:t xml:space="preserve"> </w:t>
      </w:r>
      <w:r>
        <w:t xml:space="preserve">“Weddings I worked on”</w:t>
      </w:r>
      <w:r>
        <w:t xml:space="preserve"> </w:t>
      </w:r>
      <w:r>
        <w:t xml:space="preserve">auto-population</w:t>
      </w:r>
      <w:r>
        <w:t xml:space="preserve"> </w:t>
      </w:r>
      <w:r>
        <w:t xml:space="preserve">- Product profile</w:t>
      </w:r>
      <w:r>
        <w:t xml:space="preserve"> </w:t>
      </w:r>
      <w:r>
        <w:t xml:space="preserve">“Used at N real weddings”</w:t>
      </w:r>
      <w:r>
        <w:t xml:space="preserve"> </w:t>
      </w:r>
      <w:r>
        <w:t xml:space="preserve">auto-population</w:t>
      </w:r>
      <w:r>
        <w:t xml:space="preserve"> </w:t>
      </w:r>
      <w:r>
        <w:t xml:space="preserve">- Couple privacy controls (full/first-name/anonymous + unpublish + photo veto)</w:t>
      </w:r>
      <w:r>
        <w:t xml:space="preserve"> </w:t>
      </w:r>
      <w:r>
        <w:t xml:space="preserve">- Admin moderation queue</w:t>
      </w:r>
      <w:r>
        <w:t xml:space="preserve"> </w:t>
      </w:r>
      <w:r>
        <w:t xml:space="preserve">- ~5-10 Setnayan-curated editorial showcases from pilot cohort as launch content</w:t>
      </w:r>
    </w:p>
    <w:p>
      <w:pPr>
        <w:pStyle w:val="BodyText"/>
      </w:pPr>
      <w:r>
        <w:rPr>
          <w:b/>
          <w:bCs/>
        </w:rPr>
        <w:t xml:space="preserve">V1.2:</w:t>
      </w:r>
      <w:r>
        <w:t xml:space="preserve"> </w:t>
      </w:r>
      <w:r>
        <w:t xml:space="preserve">- Faceted compound queries with rich filter UI (palette × ceremony × venue × budget × season)</w:t>
      </w:r>
      <w:r>
        <w:t xml:space="preserve"> </w:t>
      </w:r>
      <w:r>
        <w:t xml:space="preserve">- Day-of timeline display (vendor-stamped)</w:t>
      </w:r>
      <w:r>
        <w:t xml:space="preserve"> </w:t>
      </w:r>
      <w:r>
        <w:t xml:space="preserve">- Couple narrative templates (</w:t>
      </w:r>
      <w:r>
        <w:t xml:space="preserve">“how we met”</w:t>
      </w:r>
      <w:r>
        <w:t xml:space="preserve">,</w:t>
      </w:r>
      <w:r>
        <w:t xml:space="preserve"> </w:t>
      </w:r>
      <w:r>
        <w:t xml:space="preserve">“the proposal”</w:t>
      </w:r>
      <w:r>
        <w:t xml:space="preserve"> </w:t>
      </w:r>
      <w:r>
        <w:t xml:space="preserve">prompts)</w:t>
      </w:r>
      <w:r>
        <w:t xml:space="preserve"> </w:t>
      </w:r>
      <w:r>
        <w:t xml:space="preserve">- Featured showcase admin queue + homepage hero rotation</w:t>
      </w:r>
      <w:r>
        <w:t xml:space="preserve"> </w:t>
      </w:r>
      <w:r>
        <w:t xml:space="preserve">- Couple-to-couple shortlist-from-showcase flow</w:t>
      </w:r>
      <w:r>
        <w:t xml:space="preserve"> </w:t>
      </w:r>
      <w:r>
        <w:t xml:space="preserve">- Past-work alternative submissions</w:t>
      </w:r>
    </w:p>
    <w:p>
      <w:pPr>
        <w:pStyle w:val="BodyText"/>
      </w:pPr>
      <w:r>
        <w:rPr>
          <w:b/>
          <w:bCs/>
        </w:rPr>
        <w:t xml:space="preserve">V1.3+:</w:t>
      </w:r>
      <w:r>
        <w:t xml:space="preserve"> </w:t>
      </w:r>
      <w:r>
        <w:t xml:space="preserve">- ML-driven</w:t>
      </w:r>
      <w:r>
        <w:t xml:space="preserve"> </w:t>
      </w:r>
      <w:r>
        <w:t xml:space="preserve">“More like this”</w:t>
      </w:r>
      <w:r>
        <w:t xml:space="preserve"> </w:t>
      </w:r>
      <w:r>
        <w:t xml:space="preserve">recommendations</w:t>
      </w:r>
      <w:r>
        <w:t xml:space="preserve"> </w:t>
      </w:r>
      <w:r>
        <w:t xml:space="preserve">- Couple</w:t>
      </w:r>
      <w:r>
        <w:t xml:space="preserve"> </w:t>
      </w:r>
      <w:r>
        <w:t xml:space="preserve">“Save this showcase”</w:t>
      </w:r>
      <w:r>
        <w:t xml:space="preserve"> </w:t>
      </w:r>
      <w:r>
        <w:t xml:space="preserve">personal collections</w:t>
      </w:r>
      <w:r>
        <w:t xml:space="preserve"> </w:t>
      </w:r>
      <w:r>
        <w:t xml:space="preserve">- Showcase comments / heart reactions (public engagement layer)</w:t>
      </w:r>
      <w:r>
        <w:t xml:space="preserve"> </w:t>
      </w:r>
      <w:r>
        <w:t xml:space="preserve">- Vendor cross-sell:</w:t>
      </w:r>
      <w:r>
        <w:t xml:space="preserve"> </w:t>
      </w:r>
      <w:r>
        <w:t xml:space="preserve">“Couples who used this Lechonero also used these caterers”</w:t>
      </w:r>
    </w:p>
    <w:p>
      <w:r>
        <w:pict>
          <v:rect style="width:0;height:1.5pt" o:hralign="center" o:hrstd="t" o:hr="t"/>
        </w:pict>
      </w:r>
    </w:p>
    <w:bookmarkEnd w:id="44"/>
    <w:bookmarkStart w:id="45" w:name="seo-content-moat-compounding"/>
    <w:p>
      <w:pPr>
        <w:pStyle w:val="Heading2"/>
      </w:pPr>
      <w:r>
        <w:t xml:space="preserve">SEO + content moat compounding</w:t>
      </w:r>
    </w:p>
    <w:p>
      <w:pPr>
        <w:pStyle w:val="FirstParagraph"/>
      </w:pPr>
      <w:r>
        <w:t xml:space="preserve">The compounding pattern: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Vendor submits showcase →</w:t>
      </w:r>
      <w:r>
        <w:t xml:space="preserve"> </w:t>
      </w:r>
      <w:r>
        <w:t xml:space="preserve">vendor’s portfolio + SEO grows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Couple publishes →</w:t>
      </w:r>
      <w:r>
        <w:t xml:space="preserve"> </w:t>
      </w:r>
      <w:r>
        <w:t xml:space="preserve">Setnayan’s content + SEO grows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Couple-to-couple discovery →</w:t>
      </w:r>
      <w:r>
        <w:t xml:space="preserve"> </w:t>
      </w:r>
      <w:r>
        <w:t xml:space="preserve">vendor leads grow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Vendor leads grow →</w:t>
      </w:r>
      <w:r>
        <w:t xml:space="preserve"> </w:t>
      </w:r>
      <w:r>
        <w:t xml:space="preserve">vendors invest in better profiles + more showcases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Better profiles →</w:t>
      </w:r>
      <w:r>
        <w:t xml:space="preserve"> </w:t>
      </w:r>
      <w:r>
        <w:t xml:space="preserve">higher search rankings → more couples discover Setnayan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More couples →</w:t>
      </w:r>
      <w:r>
        <w:t xml:space="preserve"> </w:t>
      </w:r>
      <w:r>
        <w:t xml:space="preserve">more weddings → more showcases → loop</w:t>
      </w:r>
    </w:p>
    <w:p>
      <w:pPr>
        <w:pStyle w:val="FirstParagraph"/>
      </w:pPr>
      <w:r>
        <w:t xml:space="preserve">WedMeGood’s editorial moat is a content-team cost center. Setnayan’s showcase moat is a</w:t>
      </w:r>
      <w:r>
        <w:t xml:space="preserve"> </w:t>
      </w:r>
      <w:r>
        <w:rPr>
          <w:b/>
          <w:bCs/>
        </w:rPr>
        <w:t xml:space="preserve">vendor + couple-populated growth engine</w:t>
      </w:r>
      <w:r>
        <w:t xml:space="preserve"> </w:t>
      </w:r>
      <w:r>
        <w:t xml:space="preserve">with near-zero marginal cost. Once it crosses critical mass (~500 showcases), it self-compounds.</w:t>
      </w:r>
    </w:p>
    <w:p>
      <w:r>
        <w:pict>
          <v:rect style="width:0;height:1.5pt" o:hralign="center" o:hrstd="t" o:hr="t"/>
        </w:pict>
      </w:r>
    </w:p>
    <w:bookmarkEnd w:id="45"/>
    <w:bookmarkStart w:id="46" w:name="edge-cases"/>
    <w:p>
      <w:pPr>
        <w:pStyle w:val="Heading2"/>
      </w:pPr>
      <w:r>
        <w:t xml:space="preserve">Edge cases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Couple opts out post-publish.</w:t>
      </w:r>
      <w:r>
        <w:t xml:space="preserve"> </w:t>
      </w:r>
      <w:r>
        <w:t xml:space="preserve">Showcase status →</w:t>
      </w:r>
      <w:r>
        <w:t xml:space="preserve"> </w:t>
      </w:r>
      <w:r>
        <w:rPr>
          <w:rStyle w:val="VerbatimChar"/>
        </w:rPr>
        <w:t xml:space="preserve">unpublished_by_couple</w:t>
      </w:r>
      <w:r>
        <w:t xml:space="preserve">. URL returns 410 Gone. Vendor portfolio entries hide gracefully (</w:t>
      </w:r>
      <w:r>
        <w:t xml:space="preserve">“Wedding no longer showcased”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Vendor leaves Setnayan after appearing in showcase.</w:t>
      </w:r>
      <w:r>
        <w:t xml:space="preserve"> </w:t>
      </w:r>
      <w:r>
        <w:t xml:space="preserve">Showcase preserves vendor credit (vendor name + canonical_service) but link to vendor profile becomes</w:t>
      </w:r>
      <w:r>
        <w:t xml:space="preserve"> </w:t>
      </w:r>
      <w:r>
        <w:t xml:space="preserve">“Vendor no longer on Setnayan”</w:t>
      </w:r>
      <w:r>
        <w:t xml:space="preserve"> </w:t>
      </w:r>
      <w:r>
        <w:t xml:space="preserve">badge.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Couple disputes vendor’s submitted capture.</w:t>
      </w:r>
      <w:r>
        <w:t xml:space="preserve"> </w:t>
      </w:r>
      <w:r>
        <w:t xml:space="preserve">Soft veto: couple picks</w:t>
      </w:r>
      <w:r>
        <w:t xml:space="preserve"> </w:t>
      </w:r>
      <w:r>
        <w:t xml:space="preserve">“None of these”</w:t>
      </w:r>
      <w:r>
        <w:t xml:space="preserve"> </w:t>
      </w:r>
      <w:r>
        <w:t xml:space="preserve">→ vendor credit stays without photo. If vendor pushes back, admin moderation.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vendors served same canonical_service</w:t>
      </w:r>
      <w:r>
        <w:t xml:space="preserve"> </w:t>
      </w:r>
      <w:r>
        <w:t xml:space="preserve">(e.g., wedding had 2 photographers — main + drone). Each gets their own credit row + own capture submission.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Couple changes wedding type post-event</w:t>
      </w:r>
      <w:r>
        <w:t xml:space="preserve"> </w:t>
      </w:r>
      <w:r>
        <w:t xml:space="preserve">(rare, but possible if civil + later Catholic blessing). Showcase facets re-compute on event change.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Vendor uploads inappropriate capture.</w:t>
      </w:r>
      <w:r>
        <w:t xml:space="preserve"> </w:t>
      </w:r>
      <w:r>
        <w:t xml:space="preserve">Captures run through pre-publish moderation (image classification model + admin queue for borderline).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Couple’s wedding involved an off-platform vendor not in Setnayan.</w:t>
      </w:r>
      <w:r>
        <w:t xml:space="preserve"> </w:t>
      </w:r>
      <w:r>
        <w:t xml:space="preserve">Couple can add manual credit (</w:t>
      </w:r>
      <w:r>
        <w:t xml:space="preserve">“Catering by: Lola’s Kitchen [off-platform]”</w:t>
      </w:r>
      <w:r>
        <w:t xml:space="preserve">) — credit appears without vendor link. Drives recruitment (</w:t>
      </w:r>
      <w:r>
        <w:t xml:space="preserve">“Lola’s Kitchen — claim your vendor profile?”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46"/>
    <w:bookmarkStart w:id="48" w:name="open-questions"/>
    <w:p>
      <w:pPr>
        <w:pStyle w:val="Heading2"/>
      </w:pPr>
      <w:r>
        <w:t xml:space="preserve">Open questions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Showcase trigger window.</w:t>
      </w:r>
      <w:r>
        <w:t xml:space="preserve"> </w:t>
      </w:r>
      <w:r>
        <w:t xml:space="preserve">Vendors can request immediately post-event? Or wait 7 days for cooldown? Recommend 7-day cooldown — gives couple emotional space before requesting consent.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Hero video vs photo as default.</w:t>
      </w:r>
      <w:r>
        <w:t xml:space="preserve"> </w:t>
      </w:r>
      <w:r>
        <w:t xml:space="preserve">Some weddings have great videos but only OK photos. Should showcase support video hero? Recommend yes, but tested for mobile bandwidth (autoplay-muted with photo fallback for slow connections).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Couple anonymity edge case.</w:t>
      </w:r>
      <w:r>
        <w:t xml:space="preserve"> </w:t>
      </w:r>
      <w:r>
        <w:t xml:space="preserve">If a couple picks</w:t>
      </w:r>
      <w:r>
        <w:t xml:space="preserve"> </w:t>
      </w:r>
      <w:r>
        <w:rPr>
          <w:rStyle w:val="VerbatimChar"/>
        </w:rPr>
        <w:t xml:space="preserve">anonymous</w:t>
      </w:r>
      <w:r>
        <w:t xml:space="preserve"> </w:t>
      </w:r>
      <w:r>
        <w:t xml:space="preserve">privacy, do vendor portfolios still show the showcase (with</w:t>
      </w:r>
      <w:r>
        <w:t xml:space="preserve"> </w:t>
      </w:r>
      <w:r>
        <w:t xml:space="preserve">“A couple in Manila”</w:t>
      </w:r>
      <w:r>
        <w:t xml:space="preserve"> </w:t>
      </w:r>
      <w:r>
        <w:t xml:space="preserve">framing)? Recommend yes — vendor work credibility preserved without compromising couple privacy.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Showcase as input to AI recommendation.</w:t>
      </w:r>
      <w:r>
        <w:t xml:space="preserve"> </w:t>
      </w:r>
      <w:r>
        <w:t xml:space="preserve">Could showcases drive a</w:t>
      </w:r>
      <w:r>
        <w:t xml:space="preserve"> </w:t>
      </w:r>
      <w:r>
        <w:t xml:space="preserve">“couples like you”</w:t>
      </w:r>
      <w:r>
        <w:t xml:space="preserve"> </w:t>
      </w:r>
      <w:r>
        <w:t xml:space="preserve">engine? Recommend yes for V1.3+; structure data with that future use in mind from V1.1 schema.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Multilingual showcase content.</w:t>
      </w:r>
      <w:r>
        <w:t xml:space="preserve"> </w:t>
      </w:r>
      <w:r>
        <w:t xml:space="preserve">Couple narrative in EN, TL, or Cebuano — display all or translate? Recommend display original language with</w:t>
      </w:r>
      <w:r>
        <w:t xml:space="preserve"> </w:t>
      </w:r>
      <w:r>
        <w:rPr>
          <w:rStyle w:val="VerbatimChar"/>
        </w:rPr>
        <w:t xml:space="preserve">[Translate to EN]</w:t>
      </w:r>
      <w:r>
        <w:t xml:space="preserve"> </w:t>
      </w:r>
      <w:r>
        <w:t xml:space="preserve">toggle (Haiku 4.5 from</w:t>
      </w:r>
      <w:r>
        <w:t xml:space="preserve"> </w:t>
      </w:r>
      <w:hyperlink r:id="rId47">
        <w:r>
          <w:rPr>
            <w:rStyle w:val="Hyperlink"/>
          </w:rPr>
          <w:t xml:space="preserve">0032</w:t>
        </w:r>
      </w:hyperlink>
      <w:r>
        <w:t xml:space="preserve"> </w:t>
      </w:r>
      <w:r>
        <w:t xml:space="preserve">handles translation).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Showcase claim period.</w:t>
      </w:r>
      <w:r>
        <w:t xml:space="preserve"> </w:t>
      </w:r>
      <w:r>
        <w:t xml:space="preserve">Should couples be able to claim a showcase years later if they didn’t initially? Recommend yes — anyone with verified</w:t>
      </w:r>
      <w:r>
        <w:t xml:space="preserve"> </w:t>
      </w:r>
      <w:r>
        <w:rPr>
          <w:rStyle w:val="VerbatimChar"/>
        </w:rPr>
        <w:t xml:space="preserve">users.user_id = events.couple_user_id</w:t>
      </w:r>
      <w:r>
        <w:t xml:space="preserve"> </w:t>
      </w:r>
      <w:r>
        <w:t xml:space="preserve">can publish/edit retroactively.</w:t>
      </w:r>
    </w:p>
    <w:p>
      <w:r>
        <w:pict>
          <v:rect style="width:0;height:1.5pt" o:hralign="center" o:hrstd="t" o:hr="t"/>
        </w:pict>
      </w:r>
    </w:p>
    <w:bookmarkEnd w:id="48"/>
    <w:bookmarkStart w:id="56" w:name="cross-references-1"/>
    <w:p>
      <w:pPr>
        <w:pStyle w:val="Heading2"/>
      </w:pPr>
      <w:r>
        <w:t xml:space="preserve">Cross-references</w:t>
      </w:r>
    </w:p>
    <w:p>
      <w:pPr>
        <w:pStyle w:val="Compact"/>
        <w:numPr>
          <w:ilvl w:val="0"/>
          <w:numId w:val="1018"/>
        </w:numPr>
      </w:pPr>
      <w:r>
        <w:t xml:space="preserve">Consumes:</w:t>
      </w:r>
      <w:r>
        <w:t xml:space="preserve"> </w:t>
      </w:r>
      <w:hyperlink r:id="rId49">
        <w:r>
          <w:rPr>
            <w:rStyle w:val="Hyperlink"/>
          </w:rPr>
          <w:t xml:space="preserve">0001</w:t>
        </w:r>
      </w:hyperlink>
      <w:r>
        <w:t xml:space="preserve"> </w:t>
      </w:r>
      <w:r>
        <w:t xml:space="preserve">(events),</w:t>
      </w:r>
      <w:r>
        <w:t xml:space="preserve"> </w:t>
      </w:r>
      <w:hyperlink r:id="rId13">
        <w:r>
          <w:rPr>
            <w:rStyle w:val="Hyperlink"/>
          </w:rPr>
          <w:t xml:space="preserve">0006</w:t>
        </w:r>
      </w:hyperlink>
      <w:r>
        <w:t xml:space="preserve"> </w:t>
      </w:r>
      <w:r>
        <w:t xml:space="preserve">(vendors),</w:t>
      </w:r>
      <w:r>
        <w:t xml:space="preserve"> </w:t>
      </w:r>
      <w:hyperlink r:id="rId50">
        <w:r>
          <w:rPr>
            <w:rStyle w:val="Hyperlink"/>
          </w:rPr>
          <w:t xml:space="preserve">0007</w:t>
        </w:r>
      </w:hyperlink>
      <w:r>
        <w:t xml:space="preserve"> </w:t>
      </w:r>
      <w:r>
        <w:t xml:space="preserve">(budget for anonymized bracket),</w:t>
      </w:r>
      <w:r>
        <w:t xml:space="preserve"> </w:t>
      </w:r>
      <w:hyperlink r:id="rId51">
        <w:r>
          <w:rPr>
            <w:rStyle w:val="Hyperlink"/>
          </w:rPr>
          <w:t xml:space="preserve">0015</w:t>
        </w:r>
      </w:hyperlink>
      <w:r>
        <w:t xml:space="preserve"> </w:t>
      </w:r>
      <w:r>
        <w:t xml:space="preserve">(public website routing),</w:t>
      </w:r>
      <w:r>
        <w:t xml:space="preserve"> </w:t>
      </w:r>
      <w:hyperlink r:id="rId52">
        <w:r>
          <w:rPr>
            <w:rStyle w:val="Hyperlink"/>
          </w:rPr>
          <w:t xml:space="preserve">0019</w:t>
        </w:r>
      </w:hyperlink>
      <w:r>
        <w:t xml:space="preserve"> </w:t>
      </w:r>
      <w:r>
        <w:t xml:space="preserve">(vendor → couple chat for showcase requests),</w:t>
      </w:r>
      <w:r>
        <w:t xml:space="preserve"> </w:t>
      </w:r>
      <w:hyperlink r:id="rId53">
        <w:r>
          <w:rPr>
            <w:rStyle w:val="Hyperlink"/>
          </w:rPr>
          <w:t xml:space="preserve">0021</w:t>
        </w:r>
      </w:hyperlink>
      <w:r>
        <w:t xml:space="preserve"> </w:t>
      </w:r>
      <w:r>
        <w:t xml:space="preserve">(couple dashboard consent flow),</w:t>
      </w:r>
      <w:r>
        <w:t xml:space="preserve"> </w:t>
      </w:r>
      <w:hyperlink r:id="rId39">
        <w:r>
          <w:rPr>
            <w:rStyle w:val="Hyperlink"/>
          </w:rPr>
          <w:t xml:space="preserve">0023</w:t>
        </w:r>
      </w:hyperlink>
      <w:r>
        <w:t xml:space="preserve"> </w:t>
      </w:r>
      <w:r>
        <w:t xml:space="preserve">(moderation queue + featured selection),</w:t>
      </w:r>
      <w:r>
        <w:t xml:space="preserve"> </w:t>
      </w:r>
      <w:hyperlink r:id="rId17">
        <w:r>
          <w:rPr>
            <w:rStyle w:val="Hyperlink"/>
          </w:rPr>
          <w:t xml:space="preserve">0028</w:t>
        </w:r>
      </w:hyperlink>
      <w:r>
        <w:t xml:space="preserve"> </w:t>
      </w:r>
      <w:r>
        <w:t xml:space="preserve">(notification templates),</w:t>
      </w:r>
      <w:r>
        <w:t xml:space="preserve"> </w:t>
      </w:r>
      <w:hyperlink r:id="rId54">
        <w:r>
          <w:rPr>
            <w:rStyle w:val="Hyperlink"/>
          </w:rPr>
          <w:t xml:space="preserve">0034</w:t>
        </w:r>
      </w:hyperlink>
      <w:r>
        <w:t xml:space="preserve"> </w:t>
      </w:r>
      <w:r>
        <w:t xml:space="preserve">(cart history for product credits),</w:t>
      </w:r>
      <w:r>
        <w:t xml:space="preserve"> </w:t>
      </w:r>
      <w:hyperlink r:id="rId9">
        <w:r>
          <w:rPr>
            <w:rStyle w:val="Hyperlink"/>
          </w:rPr>
          <w:t xml:space="preserve">0043</w:t>
        </w:r>
      </w:hyperlink>
      <w:r>
        <w:t xml:space="preserve"> </w:t>
      </w:r>
      <w:r>
        <w:t xml:space="preserve">(ceremony_type + venue_setting facets),</w:t>
      </w:r>
      <w:r>
        <w:t xml:space="preserve"> </w:t>
      </w:r>
      <w:hyperlink r:id="rId10">
        <w:r>
          <w:rPr>
            <w:rStyle w:val="Hyperlink"/>
          </w:rPr>
          <w:t xml:space="preserve">0044</w:t>
        </w:r>
      </w:hyperlink>
      <w:r>
        <w:t xml:space="preserve"> </w:t>
      </w:r>
      <w:r>
        <w:t xml:space="preserve">(vendor attribute data),</w:t>
      </w:r>
      <w:r>
        <w:t xml:space="preserve"> </w:t>
      </w:r>
      <w:hyperlink r:id="rId11">
        <w:r>
          <w:rPr>
            <w:rStyle w:val="Hyperlink"/>
          </w:rPr>
          <w:t xml:space="preserve">0045</w:t>
        </w:r>
      </w:hyperlink>
      <w:r>
        <w:t xml:space="preserve"> </w:t>
      </w:r>
      <w:r>
        <w:t xml:space="preserve">(product credits)</w:t>
      </w:r>
    </w:p>
    <w:p>
      <w:pPr>
        <w:pStyle w:val="Compact"/>
        <w:numPr>
          <w:ilvl w:val="0"/>
          <w:numId w:val="1018"/>
        </w:numPr>
      </w:pPr>
      <w:r>
        <w:t xml:space="preserve">Provides:</w:t>
      </w:r>
      <w:r>
        <w:t xml:space="preserve"> </w:t>
      </w:r>
      <w:r>
        <w:rPr>
          <w:rStyle w:val="VerbatimChar"/>
        </w:rPr>
        <w:t xml:space="preserve">wedding_showcases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wedding_showcase_vendor_credits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wedding_showcase_captures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wedding_showcase_product_credits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wedding_showcase_facets</w:t>
      </w:r>
      <w:r>
        <w:t xml:space="preserve"> </w:t>
      </w:r>
      <w:r>
        <w:t xml:space="preserve">tables + public discovery surface + vendor portfolio auto-population + product</w:t>
      </w:r>
      <w:r>
        <w:t xml:space="preserve"> </w:t>
      </w:r>
      <w:r>
        <w:t xml:space="preserve">“used at N weddings”</w:t>
      </w:r>
      <w:r>
        <w:t xml:space="preserve"> </w:t>
      </w:r>
      <w:r>
        <w:t xml:space="preserve">credits</w:t>
      </w:r>
    </w:p>
    <w:p>
      <w:pPr>
        <w:pStyle w:val="Compact"/>
        <w:numPr>
          <w:ilvl w:val="0"/>
          <w:numId w:val="1018"/>
        </w:numPr>
      </w:pPr>
      <w:r>
        <w:t xml:space="preserve">Consumed by: vendor profiles (portfolio section), product pages (real-wedding credits),</w:t>
      </w:r>
      <w:r>
        <w:t xml:space="preserve"> </w:t>
      </w:r>
      <w:hyperlink r:id="rId55">
        <w:r>
          <w:rPr>
            <w:rStyle w:val="Hyperlink"/>
          </w:rPr>
          <w:t xml:space="preserve">0047</w:t>
        </w:r>
      </w:hyperlink>
      <w:r>
        <w:t xml:space="preserve"> </w:t>
      </w:r>
      <w:r>
        <w:t xml:space="preserve">(showcases surface as discovery hook alongside marketplace results),</w:t>
      </w:r>
      <w:r>
        <w:t xml:space="preserve"> </w:t>
      </w:r>
      <w:hyperlink r:id="rId51">
        <w:r>
          <w:rPr>
            <w:rStyle w:val="Hyperlink"/>
          </w:rPr>
          <w:t xml:space="preserve">0015</w:t>
        </w:r>
      </w:hyperlink>
      <w:r>
        <w:t xml:space="preserve"> </w:t>
      </w:r>
      <w:r>
        <w:t xml:space="preserve">(homepage Featured Real Weddings hero)</w:t>
      </w:r>
    </w:p>
    <w:p>
      <w:r>
        <w:pict>
          <v:rect style="width:0;height:1.5pt" o:hralign="center" o:hrstd="t" o:hr="t"/>
        </w:pict>
      </w:r>
    </w:p>
    <w:bookmarkEnd w:id="56"/>
    <w:bookmarkStart w:id="67" w:name="Xde7f5b5fd9eb938546e22b8322ea8e0db7af452"/>
    <w:p>
      <w:pPr>
        <w:pStyle w:val="Heading2"/>
      </w:pPr>
      <w:r>
        <w:t xml:space="preserve">0046 extensions locked 2026-05-20 — auto-editorial pipeline + DIY editor + self-tag + 2-tier credit + Keepsake Bundle + new data captures</w:t>
      </w:r>
    </w:p>
    <w:p>
      <w:pPr>
        <w:pStyle w:val="FirstParagraph"/>
      </w:pPr>
      <w:r>
        <w:t xml:space="preserve">The 2026-05-18 base spec covers vendor-initiated showcases with couple consent. This 2026-05-20 extension adds six new surfaces that emerged from the V1.5 inspiration strategy session. All sit inside this iteration (no new 0050 iteration needed — the</w:t>
      </w:r>
      <w:r>
        <w:t xml:space="preserve"> </w:t>
      </w:r>
      <w:r>
        <w:t xml:space="preserve">“0036_inspiration”</w:t>
      </w:r>
      <w:r>
        <w:t xml:space="preserve"> </w:t>
      </w:r>
      <w:r>
        <w:t xml:space="preserve">placeholder name used in CLAUDE.md decision-log rows 2026-05-20 refers to these extensions of 0046).</w:t>
      </w:r>
    </w:p>
    <w:bookmarkStart w:id="57" w:name="X281e9ca40344536081d27fc8e24a25a52e7d9e6"/>
    <w:p>
      <w:pPr>
        <w:pStyle w:val="Heading3"/>
      </w:pPr>
      <w:r>
        <w:t xml:space="preserve">Wedding-slug lifecycle — single URL morphs through phases</w:t>
      </w:r>
    </w:p>
    <w:p>
      <w:pPr>
        <w:pStyle w:val="FirstParagraph"/>
      </w:pPr>
      <w:r>
        <w:t xml:space="preserve">The same canonical</w:t>
      </w:r>
      <w:r>
        <w:t xml:space="preserve"> </w:t>
      </w:r>
      <w:r>
        <w:rPr>
          <w:rStyle w:val="VerbatimChar"/>
        </w:rPr>
        <w:t xml:space="preserve">setnayan.com/[event-slug]</w:t>
      </w:r>
      <w:r>
        <w:t xml:space="preserve"> </w:t>
      </w:r>
      <w:r>
        <w:t xml:space="preserve">URL evolves through four states over the event lifecycle:</w:t>
      </w:r>
    </w:p>
    <w:p>
      <w:pPr>
        <w:pStyle w:val="SourceCode"/>
      </w:pPr>
      <w:r>
        <w:rPr>
          <w:rStyle w:val="VerbatimChar"/>
        </w:rPr>
        <w:t xml:space="preserve">Slug created → Pre-event (T-90d → T-1h)     — invitation, invite-token-gated, guest-hydrated per [[0002]]</w:t>
      </w:r>
      <w:r>
        <w:br/>
      </w:r>
      <w:r>
        <w:rPr>
          <w:rStyle w:val="VerbatimChar"/>
        </w:rPr>
        <w:t xml:space="preserve">            → Live event (T-1h → T+8h)      — day-of guest experience per [[0031]]</w:t>
      </w:r>
      <w:r>
        <w:br/>
      </w:r>
      <w:r>
        <w:rPr>
          <w:rStyle w:val="VerbatimChar"/>
        </w:rPr>
        <w:t xml:space="preserve">            → Cooldown (T+8h → T+30d)       — private gallery for guests only</w:t>
      </w:r>
      <w:r>
        <w:br/>
      </w:r>
      <w:r>
        <w:rPr>
          <w:rStyle w:val="VerbatimChar"/>
        </w:rPr>
        <w:t xml:space="preserve">            → Editorial (T+30d → forever)   — public showcase if couple opts in, anonymized fallback otherwise</w:t>
      </w:r>
    </w:p>
    <w:p>
      <w:pPr>
        <w:pStyle w:val="FirstParagraph"/>
      </w:pPr>
      <w:r>
        <w:t xml:space="preserve">QR codes printed months in advance keep resolving to the same slug regardless of lifecycle phase. Privacy invariants from [[0015]] §</w:t>
      </w:r>
      <w:r>
        <w:t xml:space="preserve"> </w:t>
      </w:r>
      <w:r>
        <w:t xml:space="preserve">“Privacy invariants”</w:t>
      </w:r>
      <w:r>
        <w:t xml:space="preserve"> </w:t>
      </w:r>
      <w:r>
        <w:t xml:space="preserve">hold at every phase — only opted-in couples flip to the public editorial phase; default anonymization = initials.</w:t>
      </w:r>
    </w:p>
    <w:bookmarkEnd w:id="57"/>
    <w:bookmarkStart w:id="58" w:name="X1415b3ca22417cf0d2cc95cd31f8b981f5f3771"/>
    <w:p>
      <w:pPr>
        <w:pStyle w:val="Heading3"/>
      </w:pPr>
      <w:r>
        <w:t xml:space="preserve">Multi-vendor self-tag claim flow (parallel to vendor-initiated)</w:t>
      </w:r>
    </w:p>
    <w:p>
      <w:pPr>
        <w:pStyle w:val="FirstParagraph"/>
      </w:pPr>
      <w:r>
        <w:t xml:space="preserve">The base spec’s vendor-initiated flow assumes the vendor proactively requests a showcase. Many weddings have vendors who DIDN’T initiate but who deserve credit on photos the showcase publishes.</w:t>
      </w:r>
      <w:r>
        <w:t xml:space="preserve"> </w:t>
      </w:r>
      <w:r>
        <w:rPr>
          <w:b/>
          <w:bCs/>
        </w:rPr>
        <w:t xml:space="preserve">Self-tag</w:t>
      </w:r>
      <w:r>
        <w:t xml:space="preserve"> </w:t>
      </w:r>
      <w:r>
        <w:t xml:space="preserve">lets any vendor (verified marketplace participant) claim credit on a published wedding photo, gated by 4-layer moderation.</w:t>
      </w:r>
    </w:p>
    <w:p>
      <w:pPr>
        <w:pStyle w:val="BodyText"/>
      </w:pPr>
      <w:r>
        <w:rPr>
          <w:b/>
          <w:bCs/>
        </w:rPr>
        <w:t xml:space="preserve">Tag types per photo: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Tag type</w:t>
            </w:r>
          </w:p>
        </w:tc>
        <w:tc>
          <w:tcPr/>
          <w:p>
            <w:pPr>
              <w:pStyle w:val="Compact"/>
            </w:pPr>
            <w:r>
              <w:t xml:space="preserve">Cardinality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primary_credit</w:t>
            </w:r>
          </w:p>
        </w:tc>
        <w:tc>
          <w:tcPr/>
          <w:p>
            <w:pPr>
              <w:pStyle w:val="Compact"/>
            </w:pPr>
            <w:r>
              <w:t xml:space="preserve">1 per photo</w:t>
            </w:r>
          </w:p>
        </w:tc>
        <w:tc>
          <w:tcPr/>
          <w:p>
            <w:pPr>
              <w:pStyle w:val="Compact"/>
            </w:pPr>
            <w:r>
              <w:t xml:space="preserve">The photographer who shot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service_credit</w:t>
            </w:r>
          </w:p>
        </w:tc>
        <w:tc>
          <w:tcPr/>
          <w:p>
            <w:pPr>
              <w:pStyle w:val="Compact"/>
            </w:pPr>
            <w:r>
              <w:t xml:space="preserve">N per photo</w:t>
            </w:r>
          </w:p>
        </w:tc>
        <w:tc>
          <w:tcPr/>
          <w:p>
            <w:pPr>
              <w:pStyle w:val="Compact"/>
            </w:pPr>
            <w:r>
              <w:t xml:space="preserve">Florals · cake · venue · makeup credits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featured_service</w:t>
            </w:r>
          </w:p>
        </w:tc>
        <w:tc>
          <w:tcPr/>
          <w:p>
            <w:pPr>
              <w:pStyle w:val="Compact"/>
            </w:pPr>
            <w:r>
              <w:t xml:space="preserve">N per photo, links to vendor’s catalog row</w:t>
            </w:r>
          </w:p>
        </w:tc>
        <w:tc>
          <w:tcPr/>
          <w:p>
            <w:pPr>
              <w:pStyle w:val="Compact"/>
            </w:pPr>
            <w:r>
              <w:t xml:space="preserve">“These centerpieces”</w:t>
            </w:r>
            <w:r>
              <w:t xml:space="preserve"> </w:t>
            </w:r>
            <w:r>
              <w:t xml:space="preserve">→ that specific</w:t>
            </w:r>
            <w:r>
              <w:t xml:space="preserve"> </w:t>
            </w:r>
            <w:r>
              <w:rPr>
                <w:rStyle w:val="VerbatimChar"/>
              </w:rPr>
              <w:t xml:space="preserve">vendor_services</w:t>
            </w:r>
            <w:r>
              <w:t xml:space="preserve"> </w:t>
            </w:r>
            <w:r>
              <w:t xml:space="preserve">row</w:t>
            </w:r>
          </w:p>
        </w:tc>
      </w:tr>
    </w:tbl>
    <w:p>
      <w:pPr>
        <w:pStyle w:val="BodyText"/>
      </w:pPr>
      <w:r>
        <w:rPr>
          <w:b/>
          <w:bCs/>
        </w:rPr>
        <w:t xml:space="preserve">4-layer moderation pipeline: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Auto-1</w:t>
            </w:r>
          </w:p>
        </w:tc>
        <w:tc>
          <w:tcPr/>
          <w:p>
            <w:pPr>
              <w:pStyle w:val="Compact"/>
            </w:pPr>
            <w:r>
              <w:t xml:space="preserve">Vendor verified + covers that canonical_service + active in that city around event date</w:t>
            </w:r>
          </w:p>
        </w:tc>
        <w:tc>
          <w:tcPr/>
          <w:p>
            <w:pPr>
              <w:pStyle w:val="Compact"/>
            </w:pPr>
            <w:r>
              <w:t xml:space="preserve">Auto-approve within 5 min if all 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Auto-2</w:t>
            </w:r>
          </w:p>
        </w:tc>
        <w:tc>
          <w:tcPr/>
          <w:p>
            <w:pPr>
              <w:pStyle w:val="Compact"/>
            </w:pPr>
            <w:r>
              <w:t xml:space="preserve">Vendor has 5+ approved claims with no recent disputes</w:t>
            </w:r>
          </w:p>
        </w:tc>
        <w:tc>
          <w:tcPr/>
          <w:p>
            <w:pPr>
              <w:pStyle w:val="Compact"/>
            </w:pPr>
            <w:r>
              <w:t xml:space="preserve">Reputation auto-approval bypass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Couple veto</w:t>
            </w:r>
          </w:p>
        </w:tc>
        <w:tc>
          <w:tcPr/>
          <w:p>
            <w:pPr>
              <w:pStyle w:val="Compact"/>
            </w:pPr>
            <w:r>
              <w:t xml:space="preserve">Couple sees a digest (</w:t>
            </w:r>
            <w:r>
              <w:t xml:space="preserve">“3 new claims on your wedding photos”</w:t>
            </w:r>
            <w:r>
              <w:t xml:space="preserve">) and can confirm/dispute</w:t>
            </w:r>
          </w:p>
        </w:tc>
        <w:tc>
          <w:tcPr/>
          <w:p>
            <w:pPr>
              <w:pStyle w:val="Compact"/>
            </w:pPr>
            <w:r>
              <w:t xml:space="preserve">Dispute auto-revokes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Disputed or low-reputation claims hit moderation queue ([[0023]])</w:t>
            </w:r>
          </w:p>
        </w:tc>
        <w:tc>
          <w:tcPr/>
          <w:p>
            <w:pPr>
              <w:pStyle w:val="Compact"/>
            </w:pPr>
            <w:r>
              <w:t xml:space="preserve">48-hr SLA manual review</w:t>
            </w:r>
          </w:p>
        </w:tc>
      </w:tr>
    </w:tbl>
    <w:p>
      <w:pPr>
        <w:pStyle w:val="BodyText"/>
      </w:pPr>
      <w:r>
        <w:rPr>
          <w:b/>
          <w:bCs/>
        </w:rPr>
        <w:t xml:space="preserve">Anti-spam:</w:t>
      </w:r>
      <w:r>
        <w:t xml:space="preserve"> </w:t>
      </w:r>
      <w:r>
        <w:t xml:space="preserve">- 5 claims per vendor per day cap</w:t>
      </w:r>
      <w:r>
        <w:t xml:space="preserve"> </w:t>
      </w:r>
      <w:r>
        <w:t xml:space="preserve">- 3 rejected claims in 30 days → 30-day claim ban</w:t>
      </w:r>
      <w:r>
        <w:t xml:space="preserve"> </w:t>
      </w:r>
      <w:r>
        <w:t xml:space="preserve">- Couples can permanently block a vendor from their wedding’s photos</w:t>
      </w:r>
      <w:r>
        <w:t xml:space="preserve"> </w:t>
      </w:r>
      <w:r>
        <w:t xml:space="preserve">- Verified + reputable path bypasses queue</w:t>
      </w:r>
    </w:p>
    <w:p>
      <w:pPr>
        <w:pStyle w:val="BodyText"/>
      </w:pPr>
      <w:r>
        <w:rPr>
          <w:b/>
          <w:bCs/>
        </w:rPr>
        <w:t xml:space="preserve">New schema additions: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wedding_showcase_vendor_claims (</w:t>
      </w:r>
      <w:r>
        <w:br/>
      </w:r>
      <w:r>
        <w:rPr>
          <w:rStyle w:val="NormalTok"/>
        </w:rPr>
        <w:t xml:space="preserve">  claim_id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showcase_id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wedding_showcases(showcase_id)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capture_id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wedding_showcase_captures(capture_id)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vendor_id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vendors(vendor_id),</w:t>
      </w:r>
      <w:r>
        <w:br/>
      </w:r>
      <w:r>
        <w:rPr>
          <w:rStyle w:val="NormalTok"/>
        </w:rPr>
        <w:t xml:space="preserve">  canonical_service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canonical_service_schemas(canonical_service),</w:t>
      </w:r>
      <w:r>
        <w:br/>
      </w:r>
      <w:r>
        <w:rPr>
          <w:rStyle w:val="NormalTok"/>
        </w:rPr>
        <w:t xml:space="preserve">  tag_type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(tag_type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'primary_credit'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'service_credit'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'featured_service'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featured_service_id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vendor_services(service_id),       </w:t>
      </w:r>
      <w:r>
        <w:rPr>
          <w:rStyle w:val="CommentTok"/>
        </w:rPr>
        <w:t xml:space="preserve">-- nullable, only for featured_service tag_type</w:t>
      </w:r>
      <w:r>
        <w:br/>
      </w:r>
      <w:r>
        <w:rPr>
          <w:rStyle w:val="NormalTok"/>
        </w:rPr>
        <w:t xml:space="preserve">  description         TEXT,                                              </w:t>
      </w:r>
      <w:r>
        <w:rPr>
          <w:rStyle w:val="CommentTok"/>
        </w:rPr>
        <w:t xml:space="preserve">-- vendor's optional one-line ("centerpieces + ceremony arch")</w:t>
      </w:r>
      <w:r>
        <w:br/>
      </w:r>
      <w:r>
        <w:rPr>
          <w:rStyle w:val="NormalTok"/>
        </w:rPr>
        <w:t xml:space="preserve">  status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'pending'</w:t>
      </w:r>
      <w:r>
        <w:br/>
      </w:r>
      <w:r>
        <w:rPr>
          <w:rStyle w:val="NormalTok"/>
        </w:rPr>
        <w:t xml:space="preserve">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'pending'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'auto_approved'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'admin_approved'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'rejected'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'revoked'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reviewed_by        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users(user_id),</w:t>
      </w:r>
      <w:r>
        <w:br/>
      </w:r>
      <w:r>
        <w:rPr>
          <w:rStyle w:val="NormalTok"/>
        </w:rPr>
        <w:t xml:space="preserve">  reviewed_at         TIMESTAMPTZ,</w:t>
      </w:r>
      <w:r>
        <w:br/>
      </w:r>
      <w:r>
        <w:rPr>
          <w:rStyle w:val="NormalTok"/>
        </w:rPr>
        <w:t xml:space="preserve">  created_at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wedding_showcase_vendor_claims_capture_idx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wedding_showcase_vendor_claims(capture_id);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wedding_showcase_vendor_claims_vendor_idx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wedding_showcase_vendor_claims(vendor_id);</w:t>
      </w:r>
    </w:p>
    <w:bookmarkEnd w:id="58"/>
    <w:bookmarkStart w:id="59" w:name="X3b8eb96dd00d40a883a9acc1dfb019da306deea"/>
    <w:p>
      <w:pPr>
        <w:pStyle w:val="Heading3"/>
      </w:pPr>
      <w:r>
        <w:t xml:space="preserve">Two-tier editorial credit (verified vs. claimed)</w:t>
      </w:r>
    </w:p>
    <w:p>
      <w:pPr>
        <w:pStyle w:val="FirstParagraph"/>
      </w:pPr>
      <w:r>
        <w:t xml:space="preserve">The credit shown on each photo + the showcase vendor strip distinguishes vendors by their relationship to Setnayan Pay: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Triggered when</w:t>
            </w:r>
          </w:p>
        </w:tc>
        <w:tc>
          <w:tcPr/>
          <w:p>
            <w:pPr>
              <w:pStyle w:val="Compact"/>
            </w:pPr>
            <w:r>
              <w:t xml:space="preserve">Visual treatment</w:t>
            </w:r>
          </w:p>
        </w:tc>
        <w:tc>
          <w:tcPr/>
          <w:p>
            <w:pPr>
              <w:pStyle w:val="Compact"/>
            </w:pPr>
            <w:r>
              <w:t xml:space="preserve">Vendor cost</w:t>
            </w:r>
          </w:p>
        </w:tc>
        <w:tc>
          <w:tcPr/>
          <w:p>
            <w:pPr>
              <w:pStyle w:val="Compact"/>
            </w:pPr>
            <w:r>
              <w:t xml:space="preserve">Moderation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Vendor closed through Setnayan Pay for that event (payment record + booking record both present in</w:t>
            </w:r>
            <w:r>
              <w:t xml:space="preserve"> </w:t>
            </w:r>
            <w:r>
              <w:rPr>
                <w:rStyle w:val="VerbatimChar"/>
              </w:rPr>
              <w:t xml:space="preserve">bookings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Premium featured-strip placement ·</w:t>
            </w:r>
            <w:r>
              <w:t xml:space="preserve"> </w:t>
            </w:r>
            <w:r>
              <w:t xml:space="preserve">“Verified Setnayan booking”</w:t>
            </w:r>
            <w:r>
              <w:t xml:space="preserve"> </w:t>
            </w:r>
            <w:r>
              <w:t xml:space="preserve">badge · vendor analytics included · bundle CTA inclusion</w:t>
            </w:r>
          </w:p>
        </w:tc>
        <w:tc>
          <w:tcPr/>
          <w:p>
            <w:pPr>
              <w:pStyle w:val="Compact"/>
            </w:pPr>
            <w:r>
              <w:t xml:space="preserve">Already paid 5% Pay fee — no extra</w:t>
            </w:r>
          </w:p>
        </w:tc>
        <w:tc>
          <w:tcPr/>
          <w:p>
            <w:pPr>
              <w:pStyle w:val="Compact"/>
            </w:pPr>
            <w:r>
              <w:t xml:space="preserve">None (Setnayan Pay transaction IS the verification)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Claimed</w:t>
            </w:r>
          </w:p>
        </w:tc>
        <w:tc>
          <w:tcPr/>
          <w:p>
            <w:pPr>
              <w:pStyle w:val="Compact"/>
            </w:pPr>
            <w:r>
              <w:t xml:space="preserve">Vendor self-tagged via above flow</w:t>
            </w:r>
          </w:p>
        </w:tc>
        <w:tc>
          <w:tcPr/>
          <w:p>
            <w:pPr>
              <w:pStyle w:val="Compact"/>
            </w:pPr>
            <w:r>
              <w:t xml:space="preserve">Normal credit in the credits list · no premium strip · no analytics dashboard · lower visual prominence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4-layer moderation per above</w:t>
            </w:r>
          </w:p>
        </w:tc>
      </w:tr>
    </w:tbl>
    <w:p>
      <w:pPr>
        <w:pStyle w:val="BodyText"/>
      </w:pPr>
      <w:r>
        <w:t xml:space="preserve">This reframes the</w:t>
      </w:r>
      <w:r>
        <w:t xml:space="preserve"> </w:t>
      </w:r>
      <w:r>
        <w:rPr>
          <w:b/>
          <w:bCs/>
        </w:rPr>
        <w:t xml:space="preserve">5% Setnayan Pay convenience fee</w:t>
      </w:r>
      <w:r>
        <w:t xml:space="preserve"> </w:t>
      </w:r>
      <w:r>
        <w:t xml:space="preserve">(per [[0015]] §</w:t>
      </w:r>
      <w:r>
        <w:t xml:space="preserve"> </w:t>
      </w:r>
      <w:r>
        <w:t xml:space="preserve">“Pricing transparency”</w:t>
      </w:r>
      <w:r>
        <w:t xml:space="preserve">) as a complete platform-participation value bundle: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What the 5% buys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Pre-booking</w:t>
            </w:r>
          </w:p>
        </w:tc>
        <w:tc>
          <w:tcPr/>
          <w:p>
            <w:pPr>
              <w:pStyle w:val="Compact"/>
            </w:pPr>
            <w:r>
              <w:t xml:space="preserve">Discovery, chat with identity masking, in-platform messaging protection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</w:t>
            </w:r>
          </w:p>
        </w:tc>
        <w:tc>
          <w:tcPr/>
          <w:p>
            <w:pPr>
              <w:pStyle w:val="Compact"/>
            </w:pPr>
            <w:r>
              <w:t xml:space="preserve">Payment processing, escrow, dispute resolution, BIR-compliant OR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Day-of</w:t>
            </w:r>
          </w:p>
        </w:tc>
        <w:tc>
          <w:tcPr/>
          <w:p>
            <w:pPr>
              <w:pStyle w:val="Compact"/>
            </w:pPr>
            <w:r>
              <w:t xml:space="preserve">Coordinator chat join (if applicable), day-of guest experience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Post-event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Verified vendor credit in showcase + premium featured-strip + bundle inquiry + analytics dashboard</w:t>
            </w:r>
          </w:p>
        </w:tc>
      </w:tr>
    </w:tbl>
    <w:p>
      <w:pPr>
        <w:pStyle w:val="BodyText"/>
      </w:pPr>
      <w:r>
        <w:t xml:space="preserve">Off-platform bookings get only</w:t>
      </w:r>
      <w:r>
        <w:t xml:space="preserve"> </w:t>
      </w:r>
      <w:r>
        <w:rPr>
          <w:rStyle w:val="VerbatimChar"/>
        </w:rPr>
        <w:t xml:space="preserve">claimed</w:t>
      </w:r>
      <w:r>
        <w:t xml:space="preserve"> </w:t>
      </w:r>
      <w:r>
        <w:t xml:space="preserve">credit — structurally reinforcing the booking funnel.</w:t>
      </w:r>
    </w:p>
    <w:bookmarkEnd w:id="59"/>
    <w:bookmarkStart w:id="60" w:name="X557dfcb1b3b7514153484e130c574362e3b7ca7"/>
    <w:p>
      <w:pPr>
        <w:pStyle w:val="Heading3"/>
      </w:pPr>
      <w:r>
        <w:t xml:space="preserve">DIY editor — couple builds their own showcase</w:t>
      </w:r>
    </w:p>
    <w:p>
      <w:pPr>
        <w:pStyle w:val="FirstParagraph"/>
      </w:pPr>
      <w:r>
        <w:t xml:space="preserve">Parallel to vendor-initiated trigger flow, couples can author their own showcase directly. Phase 0 of the editorial product (lowest engineering cost, no AI dependencies):</w:t>
      </w:r>
    </w:p>
    <w:p>
      <w:pPr>
        <w:pStyle w:val="BodyText"/>
      </w:pPr>
      <w:r>
        <w:rPr>
          <w:b/>
          <w:bCs/>
        </w:rPr>
        <w:t xml:space="preserve">Editor surface:</w:t>
      </w:r>
      <w:r>
        <w:t xml:space="preserve"> </w:t>
      </w:r>
      <w:r>
        <w:rPr>
          <w:rStyle w:val="VerbatimChar"/>
        </w:rPr>
        <w:t xml:space="preserve">/dashboard/[eventId]/showcase/edit</w:t>
      </w:r>
      <w:r>
        <w:t xml:space="preserve"> </w:t>
      </w:r>
      <w:r>
        <w:t xml:space="preserve">(couple-only)</w:t>
      </w:r>
    </w:p>
    <w:p>
      <w:pPr>
        <w:pStyle w:val="BodyText"/>
      </w:pPr>
      <w:r>
        <w:rPr>
          <w:b/>
          <w:bCs/>
        </w:rPr>
        <w:t xml:space="preserve">Slot interactions: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Hero</w:t>
      </w:r>
      <w:r>
        <w:t xml:space="preserve"> </w:t>
      </w:r>
      <w:r>
        <w:t xml:space="preserve">— couple uploads hero image, sets initials, sees auto-populated date + city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Mood</w:t>
      </w:r>
      <w:r>
        <w:t xml:space="preserve"> </w:t>
      </w:r>
      <w:r>
        <w:t xml:space="preserve">— couple can drag in mood-board palette swatch from [[0001]]; one-line intention statement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Chapter blocks (N drag-orderable)</w:t>
      </w:r>
      <w:r>
        <w:t xml:space="preserve"> </w:t>
      </w:r>
      <w:r>
        <w:t xml:space="preserve">— per chapter: label · photo grid up to 8 photos · 200-word reflection · optional 5-sec clip embed · vendor credits picker (browse credited vendors from</w:t>
      </w:r>
      <w:r>
        <w:t xml:space="preserve"> </w:t>
      </w:r>
      <w:r>
        <w:rPr>
          <w:rStyle w:val="VerbatimChar"/>
        </w:rPr>
        <w:t xml:space="preserve">wedding_showcase_vendor_credits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Real numbers sidebar</w:t>
      </w:r>
      <w:r>
        <w:t xml:space="preserve"> </w:t>
      </w:r>
      <w:r>
        <w:t xml:space="preserve">— auto-populated from event data: guest count · vendor count · avg vendor rating · hours documented · Setnayan Pay processed (optional toggle)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Vendor strip</w:t>
      </w:r>
      <w:r>
        <w:t xml:space="preserve"> </w:t>
      </w:r>
      <w:r>
        <w:t xml:space="preserve">— auto-populated from</w:t>
      </w:r>
      <w:r>
        <w:t xml:space="preserve"> </w:t>
      </w:r>
      <w:r>
        <w:rPr>
          <w:rStyle w:val="VerbatimChar"/>
        </w:rPr>
        <w:t xml:space="preserve">wedding_showcase_vendor_credits</w:t>
      </w:r>
      <w:r>
        <w:t xml:space="preserve"> </w:t>
      </w:r>
      <w:r>
        <w:t xml:space="preserve">(couple can re-order)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Preview + Publish</w:t>
      </w:r>
      <w:r>
        <w:t xml:space="preserve"> </w:t>
      </w:r>
      <w:r>
        <w:t xml:space="preserve">— full-page preview, couple toggles</w:t>
      </w:r>
      <w:r>
        <w:t xml:space="preserve"> </w:t>
      </w:r>
      <w:r>
        <w:rPr>
          <w:rStyle w:val="VerbatimChar"/>
        </w:rPr>
        <w:t xml:space="preserve">is_published=TRUE</w:t>
      </w:r>
    </w:p>
    <w:p>
      <w:pPr>
        <w:pStyle w:val="BodyText"/>
      </w:pPr>
      <w:r>
        <w:t xml:space="preserve">No AI, no auto-curation. Couple’s own content + own reflections + own picks. Storage of uploaded photos via R2 + GDrive offload pattern (see GDrive extension below).</w:t>
      </w:r>
    </w:p>
    <w:bookmarkEnd w:id="60"/>
    <w:bookmarkStart w:id="61" w:name="Xb02c3a3c6d62a890ad9e206b5297cfb086596f6"/>
    <w:p>
      <w:pPr>
        <w:pStyle w:val="Heading3"/>
      </w:pPr>
      <w:r>
        <w:t xml:space="preserve">Auto editorial — template-driven data-fed pipeline (Phase 1 of editorial product)</w:t>
      </w:r>
    </w:p>
    <w:p>
      <w:pPr>
        <w:pStyle w:val="FirstParagraph"/>
      </w:pPr>
      <w:r>
        <w:t xml:space="preserve">For couples who prefer zero effort, Setnayan auto-generates a publishable draft template-filled from event data.</w:t>
      </w:r>
      <w:r>
        <w:t xml:space="preserve"> </w:t>
      </w:r>
      <w:r>
        <w:rPr>
          <w:b/>
          <w:bCs/>
        </w:rPr>
        <w:t xml:space="preserve">Template-first, NOT LLM-generated.</w:t>
      </w:r>
      <w:r>
        <w:t xml:space="preserve"> </w:t>
      </w:r>
      <w:r>
        <w:t xml:space="preserve">Couple reviews + edits before publish.</w:t>
      </w:r>
    </w:p>
    <w:p>
      <w:pPr>
        <w:pStyle w:val="BodyText"/>
      </w:pPr>
      <w:r>
        <w:rPr>
          <w:b/>
          <w:bCs/>
        </w:rPr>
        <w:t xml:space="preserve">9-stage pipeline (T-event-end + 14 days trigger):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Data harvest</w:t>
      </w:r>
      <w:r>
        <w:t xml:space="preserve"> </w:t>
      </w:r>
      <w:r>
        <w:t xml:space="preserve">— pull from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papic_photos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panood_clips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bookings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vendor_services</w:t>
      </w:r>
      <w:r>
        <w:t xml:space="preserve"> </w:t>
      </w:r>
      <w:r>
        <w:t xml:space="preserve">+ schedule + reviews + couple opt-in consent flags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Image AI extraction</w:t>
      </w:r>
      <w:r>
        <w:t xml:space="preserve"> </w:t>
      </w:r>
      <w:r>
        <w:t xml:space="preserve">(V2 add-on, deferred from V1.5) — palette + moment classification + style fingerprint + vendor work detection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Template selector</w:t>
      </w:r>
      <w:r>
        <w:t xml:space="preserve"> </w:t>
      </w:r>
      <w:r>
        <w:t xml:space="preserve">— picks story arc (church / garden / beach / modern / traditional) from event metadata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Chapter slot binding</w:t>
      </w:r>
      <w:r>
        <w:t xml:space="preserve"> </w:t>
      </w:r>
      <w:r>
        <w:t xml:space="preserve">— every slot is data-driven; no LLM-generated prose. Couple’s own 200-word reflections fill the body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Photo curator</w:t>
      </w:r>
      <w:r>
        <w:t xml:space="preserve"> </w:t>
      </w:r>
      <w:r>
        <w:t xml:space="preserve">— algorithmically picks 30–40 photos: per-chapter quota (5 per chapter) · diversity scoring (wide/medium/detail) · couple-approved · vendor coverage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Vendor tag pre-population</w:t>
      </w:r>
      <w:r>
        <w:t xml:space="preserve"> </w:t>
      </w:r>
      <w:r>
        <w:t xml:space="preserve">— auto-credits booked vendors from</w:t>
      </w:r>
      <w:r>
        <w:t xml:space="preserve"> </w:t>
      </w:r>
      <w:r>
        <w:rPr>
          <w:rStyle w:val="VerbatimChar"/>
        </w:rPr>
        <w:t xml:space="preserve">bookings</w:t>
      </w:r>
      <w:r>
        <w:t xml:space="preserve"> </w:t>
      </w:r>
      <w:r>
        <w:t xml:space="preserve">ledger (no claim flow needed for these)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Trilingual generation</w:t>
      </w:r>
      <w:r>
        <w:t xml:space="preserve"> </w:t>
      </w:r>
      <w:r>
        <w:t xml:space="preserve">— translation pass (LLM cheap-tier OR human review depending on tier)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Couple review window</w:t>
      </w:r>
      <w:r>
        <w:t xml:space="preserve"> </w:t>
      </w:r>
      <w:r>
        <w:t xml:space="preserve">— draft delivered T+14d; 30-day review window; auto-publish OR couple-publish-early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Publish + notification</w:t>
      </w:r>
      <w:r>
        <w:t xml:space="preserve"> </w:t>
      </w:r>
      <w:r>
        <w:t xml:space="preserve">— vendors notified, untagged elements become claimable via self-tag, engagement tracking starts</w:t>
      </w:r>
    </w:p>
    <w:p>
      <w:pPr>
        <w:pStyle w:val="FirstParagraph"/>
      </w:pPr>
      <w:r>
        <w:rPr>
          <w:b/>
          <w:bCs/>
        </w:rPr>
        <w:t xml:space="preserve">AI polish narrow optional V2 add-on only:</w:t>
      </w:r>
      <w:r>
        <w:t xml:space="preserve"> </w:t>
      </w:r>
      <w:r>
        <w:t xml:space="preserve">- Filipino-moment chapter labels from cached generic set (cord &amp; veil →</w:t>
      </w:r>
      <w:r>
        <w:t xml:space="preserve"> </w:t>
      </w:r>
      <w:r>
        <w:t xml:space="preserve">“The cord that binds”</w:t>
      </w:r>
      <w:r>
        <w:t xml:space="preserve">)</w:t>
      </w:r>
      <w:r>
        <w:t xml:space="preserve"> </w:t>
      </w:r>
      <w:r>
        <w:t xml:space="preserve">- Couple reflection grammar polish (couple sees both, picks one)</w:t>
      </w:r>
      <w:r>
        <w:t xml:space="preserve"> </w:t>
      </w:r>
      <w:r>
        <w:t xml:space="preserve">- Per-editorial LLM cost: &lt;₱20 (Claude Haiku tier)</w:t>
      </w:r>
    </w:p>
    <w:p>
      <w:pPr>
        <w:pStyle w:val="BodyText"/>
      </w:pPr>
      <w:r>
        <w:t xml:space="preserve">No image AI, no FFmpeg, no Sonnet polish at V1.5. Per-editorial cost = ₱0 for V1.5 Phase 0 + Phase 1.</w:t>
      </w:r>
    </w:p>
    <w:bookmarkEnd w:id="61"/>
    <w:bookmarkStart w:id="62" w:name="Xc2e99826df2b6bbf1a419fca63e717d3605b886"/>
    <w:p>
      <w:pPr>
        <w:pStyle w:val="Heading3"/>
      </w:pPr>
      <w:r>
        <w:t xml:space="preserve">Setnayan-Curated Premium tier — admin picks, Setnayan funds</w:t>
      </w:r>
    </w:p>
    <w:p>
      <w:pPr>
        <w:pStyle w:val="FirstParagraph"/>
      </w:pPr>
      <w:r>
        <w:t xml:space="preserve">Top 5–10 showcases per month get the full AI multimedia treatment, funded by Setnayan as content marketing (~₱2–4k/mo line item). Admin curates which showcases get the premium investment via [[0023]] § Setnayan-curated featured showcases (already specced in 0046 base).</w:t>
      </w:r>
    </w:p>
    <w:p>
      <w:pPr>
        <w:pStyle w:val="BodyText"/>
      </w:pPr>
      <w:r>
        <w:rPr>
          <w:b/>
          <w:bCs/>
        </w:rPr>
        <w:t xml:space="preserve">No vendor sponsorship tier</w:t>
      </w:r>
      <w:r>
        <w:t xml:space="preserve"> </w:t>
      </w:r>
      <w:r>
        <w:t xml:space="preserve">— vendors already pay 5% Pay fee; charging again for editorial credit double-bills the same value. Setnayan funds the AI premium for quality reasons (best weddings featured, not richest-vendor weddings), not vendor reasons.</w:t>
      </w:r>
    </w:p>
    <w:bookmarkEnd w:id="62"/>
    <w:bookmarkStart w:id="63" w:name="Xacdaa6ac805e16132ebeb2f73bc32f74780c73a"/>
    <w:p>
      <w:pPr>
        <w:pStyle w:val="Heading3"/>
      </w:pPr>
      <w:r>
        <w:t xml:space="preserve">Couple Keepsake Bundle — ₱2,499 post-event upsell SKU</w:t>
      </w:r>
    </w:p>
    <w:p>
      <w:pPr>
        <w:pStyle w:val="FirstParagraph"/>
      </w:pPr>
      <w:r>
        <w:t xml:space="preserve">Optional purchase couples can make after their showcase publishes:</w:t>
      </w:r>
    </w:p>
    <w:p>
      <w:pPr>
        <w:pStyle w:val="Compact"/>
        <w:numPr>
          <w:ilvl w:val="0"/>
          <w:numId w:val="1020"/>
        </w:numPr>
      </w:pPr>
      <w:r>
        <w:t xml:space="preserve">Print-ready PDF (full showcase formatted for ~50-page coffee-table book printer)</w:t>
      </w:r>
    </w:p>
    <w:p>
      <w:pPr>
        <w:pStyle w:val="Compact"/>
        <w:numPr>
          <w:ilvl w:val="0"/>
          <w:numId w:val="1020"/>
        </w:numPr>
      </w:pPr>
      <w:r>
        <w:t xml:space="preserve">Photo bundle download (compressed previews in ZIP)</w:t>
      </w:r>
    </w:p>
    <w:p>
      <w:pPr>
        <w:pStyle w:val="Compact"/>
        <w:numPr>
          <w:ilvl w:val="0"/>
          <w:numId w:val="1020"/>
        </w:numPr>
      </w:pPr>
      <w:r>
        <w:t xml:space="preserve">Panood SDE reel download</w:t>
      </w:r>
    </w:p>
    <w:p>
      <w:pPr>
        <w:pStyle w:val="Compact"/>
        <w:numPr>
          <w:ilvl w:val="0"/>
          <w:numId w:val="1020"/>
        </w:numPr>
      </w:pPr>
      <w:r>
        <w:t xml:space="preserve">Wedding playlist artifact (track list + Pakanta-generated song if purchased per [[0036]])</w:t>
      </w:r>
    </w:p>
    <w:p>
      <w:pPr>
        <w:pStyle w:val="FirstParagraph"/>
      </w:pPr>
      <w:r>
        <w:t xml:space="preserve">Schema addition: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service_catalog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sku TEXT;</w:t>
      </w:r>
      <w:r>
        <w:br/>
      </w:r>
      <w:r>
        <w:br/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service_catalog (sku, display_name_en, price_centavos, </w:t>
      </w:r>
      <w:r>
        <w:rPr>
          <w:rStyle w:val="KeywordTok"/>
        </w:rPr>
        <w:t xml:space="preserve">category</w:t>
      </w:r>
      <w:r>
        <w:rPr>
          <w:rStyle w:val="NormalTok"/>
        </w:rPr>
        <w:t xml:space="preserve">, is_active)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'couple_keepsake_bundle'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'Wedding Showcase Keepsake Bundle'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249900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'showcase'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ON</w:t>
      </w:r>
      <w:r>
        <w:rPr>
          <w:rStyle w:val="NormalTok"/>
        </w:rPr>
        <w:t xml:space="preserve"> CONFLICT (sku) DO </w:t>
      </w:r>
      <w:r>
        <w:rPr>
          <w:rStyle w:val="KeywordTok"/>
        </w:rPr>
        <w:t xml:space="preserve">NOTHING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Couple-side checkout via [[0034]] cart. Doesn’t break [[0015]] §</w:t>
      </w:r>
      <w:r>
        <w:t xml:space="preserve"> </w:t>
      </w:r>
      <w:r>
        <w:t xml:space="preserve">“Free to plan”</w:t>
      </w:r>
      <w:r>
        <w:t xml:space="preserve"> </w:t>
      </w:r>
      <w:r>
        <w:t xml:space="preserve">lock — Keepsake is post-event finished-product, not planning.</w:t>
      </w:r>
    </w:p>
    <w:bookmarkEnd w:id="63"/>
    <w:bookmarkStart w:id="64" w:name="X35610fa9f5ce6072739ba7148bae6e7a614000d"/>
    <w:p>
      <w:pPr>
        <w:pStyle w:val="Heading3"/>
      </w:pPr>
      <w:r>
        <w:t xml:space="preserve">Net-new data captures — wedding_guest_reviews + vendor_event_feedback</w:t>
      </w:r>
    </w:p>
    <w:p>
      <w:pPr>
        <w:pStyle w:val="FirstParagraph"/>
      </w:pPr>
      <w:r>
        <w:t xml:space="preserve">Two new third-party voice sources for showcase pull-quotes + vendor BTS blurbs that WedMeGood structurally lacks:</w:t>
      </w:r>
    </w:p>
    <w:p>
      <w:pPr>
        <w:pStyle w:val="BodyText"/>
      </w:pPr>
      <w:r>
        <w:rPr>
          <w:rStyle w:val="VerbatimChar"/>
          <w:b/>
          <w:bCs/>
        </w:rPr>
        <w:t xml:space="preserve">wedding_guest_reviews</w:t>
      </w:r>
      <w:r>
        <w:t xml:space="preserve"> </w:t>
      </w:r>
      <w:r>
        <w:t xml:space="preserve">— post-event email to attendees via [[0031]] QR scans; optional 60-sec form: 1 rating + 1 quote.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wedding_guest_reviews (</w:t>
      </w:r>
      <w:r>
        <w:br/>
      </w:r>
      <w:r>
        <w:rPr>
          <w:rStyle w:val="NormalTok"/>
        </w:rPr>
        <w:t xml:space="preserve">  review_id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event_id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(event_id)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guest_id           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guests(guest_id),                  </w:t>
      </w:r>
      <w:r>
        <w:rPr>
          <w:rStyle w:val="CommentTok"/>
        </w:rPr>
        <w:t xml:space="preserve">-- nullable, anonymous submissions OK</w:t>
      </w:r>
      <w:r>
        <w:br/>
      </w:r>
      <w:r>
        <w:rPr>
          <w:rStyle w:val="NormalTok"/>
        </w:rPr>
        <w:t xml:space="preserve">  rating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(rating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quote               TEXT,</w:t>
      </w:r>
      <w:r>
        <w:br/>
      </w:r>
      <w:r>
        <w:rPr>
          <w:rStyle w:val="NormalTok"/>
        </w:rPr>
        <w:t xml:space="preserve">  attribution_opt_in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                    </w:t>
      </w:r>
      <w:r>
        <w:rPr>
          <w:rStyle w:val="CommentTok"/>
        </w:rPr>
        <w:t xml:space="preserve">-- guest opts in to show their name</w:t>
      </w:r>
      <w:r>
        <w:br/>
      </w:r>
      <w:r>
        <w:rPr>
          <w:rStyle w:val="NormalTok"/>
        </w:rPr>
        <w:t xml:space="preserve">  display_name        TEXT,                                              </w:t>
      </w:r>
      <w:r>
        <w:rPr>
          <w:rStyle w:val="CommentTok"/>
        </w:rPr>
        <w:t xml:space="preserve">-- shown only if attribution_opt_in=TRUE</w:t>
      </w:r>
      <w:r>
        <w:br/>
      </w:r>
      <w:r>
        <w:rPr>
          <w:rStyle w:val="NormalTok"/>
        </w:rPr>
        <w:t xml:space="preserve">  submitted_at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wedding_guest_reviews_event_idx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wedding_guest_reviews(event_id);</w:t>
      </w:r>
    </w:p>
    <w:p>
      <w:pPr>
        <w:pStyle w:val="FirstParagraph"/>
      </w:pPr>
      <w:r>
        <w:t xml:space="preserve">Privacy: anonymous default per RA 10173; guest must opt in to display name. Used for showcase pull-quotes:</w:t>
      </w:r>
      <w:r>
        <w:t xml:space="preserve"> </w:t>
      </w:r>
      <w:r>
        <w:rPr>
          <w:i/>
          <w:iCs/>
        </w:rPr>
        <w:t xml:space="preserve">“First time I cried at a wedding. — Tita Cora, guest”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vendor_event_feedback</w:t>
      </w:r>
      <w:r>
        <w:t xml:space="preserve"> </w:t>
      </w:r>
      <w:r>
        <w:t xml:space="preserve">— vendor dashboard prompt 7 days post-event: private rating of couple experience + optional public-quote opt-in.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vendor_event_feedback (</w:t>
      </w:r>
      <w:r>
        <w:br/>
      </w:r>
      <w:r>
        <w:rPr>
          <w:rStyle w:val="NormalTok"/>
        </w:rPr>
        <w:t xml:space="preserve">  feedback_id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vendor_id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vendors(vendor_id),</w:t>
      </w:r>
      <w:r>
        <w:br/>
      </w:r>
      <w:r>
        <w:rPr>
          <w:rStyle w:val="NormalTok"/>
        </w:rPr>
        <w:t xml:space="preserve">  event_id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(event_id),</w:t>
      </w:r>
      <w:r>
        <w:br/>
      </w:r>
      <w:r>
        <w:rPr>
          <w:rStyle w:val="NormalTok"/>
        </w:rPr>
        <w:t xml:space="preserve">  private_rating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(private_rating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     </w:t>
      </w:r>
      <w:r>
        <w:rPr>
          <w:rStyle w:val="CommentTok"/>
        </w:rPr>
        <w:t xml:space="preserve">-- vendor's rating of the couple, private</w:t>
      </w:r>
      <w:r>
        <w:br/>
      </w:r>
      <w:r>
        <w:rPr>
          <w:rStyle w:val="NormalTok"/>
        </w:rPr>
        <w:t xml:space="preserve">  public_quote        TEXT,                                              </w:t>
      </w:r>
      <w:r>
        <w:rPr>
          <w:rStyle w:val="CommentTok"/>
        </w:rPr>
        <w:t xml:space="preserve">-- vendor's BTS blurb, public opt-in</w:t>
      </w:r>
      <w:r>
        <w:br/>
      </w:r>
      <w:r>
        <w:rPr>
          <w:rStyle w:val="NormalTok"/>
        </w:rPr>
        <w:t xml:space="preserve">  public_opt_in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submitted_at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vendor_event_feedback_vendor_idx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vendor_event_feedback(vendor_id);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vendor_event_feedback_event_idx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vendor_event_feedback(event_id);</w:t>
      </w:r>
    </w:p>
    <w:p>
      <w:pPr>
        <w:pStyle w:val="FirstParagraph"/>
      </w:pPr>
      <w:r>
        <w:t xml:space="preserve">Private ratings feed admin bad-actor-couple flagging. Public quotes (opt-in) become vendor BTS blurbs in showcases:</w:t>
      </w:r>
      <w:r>
        <w:t xml:space="preserve"> </w:t>
      </w:r>
      <w:r>
        <w:rPr>
          <w:i/>
          <w:iCs/>
        </w:rPr>
        <w:t xml:space="preserve">“We sourced the calla lilies from a Benguet farm at 5 AM. — Florist X”</w:t>
      </w:r>
      <w:r>
        <w:t xml:space="preserve">.</w:t>
      </w:r>
    </w:p>
    <w:p>
      <w:pPr>
        <w:pStyle w:val="BodyText"/>
      </w:pPr>
      <w:r>
        <w:t xml:space="preserve">Both schemas slot 2 new email templates in [[0028]]:</w:t>
      </w:r>
      <w:r>
        <w:t xml:space="preserve"> </w:t>
      </w:r>
      <w:r>
        <w:rPr>
          <w:rStyle w:val="VerbatimChar"/>
        </w:rPr>
        <w:t xml:space="preserve">wedding_guest_review_request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vendor_couple_feedback_request</w:t>
      </w:r>
      <w:r>
        <w:t xml:space="preserve">.</w:t>
      </w:r>
    </w:p>
    <w:bookmarkEnd w:id="64"/>
    <w:bookmarkStart w:id="65" w:name="phasing-of-0046-extensions"/>
    <w:p>
      <w:pPr>
        <w:pStyle w:val="Heading3"/>
      </w:pPr>
      <w:r>
        <w:t xml:space="preserve">Phasing of 0046 extensions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What ships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0046 base (already drafted)</w:t>
            </w:r>
          </w:p>
        </w:tc>
        <w:tc>
          <w:tcPr/>
          <w:p>
            <w:pPr>
              <w:pStyle w:val="Compact"/>
            </w:pPr>
            <w:r>
              <w:t xml:space="preserve">Vendor-initiated showcase trigger + couple consent + facets + browse</w:t>
            </w:r>
          </w:p>
        </w:tc>
        <w:tc>
          <w:tcPr/>
          <w:p>
            <w:pPr>
              <w:pStyle w:val="Compact"/>
            </w:pPr>
            <w:r>
              <w:t xml:space="preserve">(drafted)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0046 ext Phase 0</w:t>
            </w:r>
          </w:p>
        </w:tc>
        <w:tc>
          <w:tcPr/>
          <w:p>
            <w:pPr>
              <w:pStyle w:val="Compact"/>
            </w:pPr>
            <w:r>
              <w:t xml:space="preserve">DIY editor + self-tag claim flow + 4-layer moderation + 2-tier credit linkage + Couple Keepsake SKU</w:t>
            </w:r>
          </w:p>
        </w:tc>
        <w:tc>
          <w:tcPr/>
          <w:p>
            <w:pPr>
              <w:pStyle w:val="Compact"/>
            </w:pPr>
            <w:r>
              <w:t xml:space="preserve">~2–3 weeks dev</w:t>
            </w:r>
          </w:p>
        </w:tc>
        <w:tc>
          <w:tcPr/>
          <w:p>
            <w:pPr>
              <w:pStyle w:val="Compact"/>
            </w:pPr>
            <w:r>
              <w:t xml:space="preserve">₱0 LLM cost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0046 ext Phase 1</w:t>
            </w:r>
          </w:p>
        </w:tc>
        <w:tc>
          <w:tcPr/>
          <w:p>
            <w:pPr>
              <w:pStyle w:val="Compact"/>
            </w:pPr>
            <w:r>
              <w:t xml:space="preserve">Auto-editorial template-driven pipeline + photo curator algorithm + Filipino-moment detection + vendor tag pre-population</w:t>
            </w:r>
          </w:p>
        </w:tc>
        <w:tc>
          <w:tcPr/>
          <w:p>
            <w:pPr>
              <w:pStyle w:val="Compact"/>
            </w:pPr>
            <w:r>
              <w:t xml:space="preserve">~3–4 weeks dev</w:t>
            </w:r>
          </w:p>
        </w:tc>
        <w:tc>
          <w:tcPr/>
          <w:p>
            <w:pPr>
              <w:pStyle w:val="Compact"/>
            </w:pPr>
            <w:r>
              <w:t xml:space="preserve">₱0 LLM (template-first)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0046 ext Phase 2</w:t>
            </w:r>
          </w:p>
        </w:tc>
        <w:tc>
          <w:tcPr/>
          <w:p>
            <w:pPr>
              <w:pStyle w:val="Compact"/>
            </w:pPr>
            <w:r>
              <w:t xml:space="preserve">AI polish narrow add-on + Setnayan-Curated Premium (full AI multimedia) + new data captures (guest reviews + vendor feedback)</w:t>
            </w:r>
          </w:p>
        </w:tc>
        <w:tc>
          <w:tcPr/>
          <w:p>
            <w:pPr>
              <w:pStyle w:val="Compact"/>
            </w:pPr>
            <w:r>
              <w:t xml:space="preserve">V2 only</w:t>
            </w:r>
          </w:p>
        </w:tc>
        <w:tc>
          <w:tcPr/>
          <w:p>
            <w:pPr>
              <w:pStyle w:val="Compact"/>
            </w:pPr>
            <w:r>
              <w:t xml:space="preserve">~₱200-400/editorial</w:t>
            </w:r>
          </w:p>
        </w:tc>
      </w:tr>
    </w:tbl>
    <w:bookmarkEnd w:id="65"/>
    <w:bookmarkStart w:id="66" w:name="updated-dependencies"/>
    <w:p>
      <w:pPr>
        <w:pStyle w:val="Heading3"/>
      </w:pPr>
      <w:r>
        <w:t xml:space="preserve">Updated dependencies</w:t>
      </w:r>
    </w:p>
    <w:p>
      <w:pPr>
        <w:pStyle w:val="FirstParagraph"/>
      </w:pPr>
      <w:r>
        <w:t xml:space="preserve">This extension consumes:</w:t>
      </w:r>
    </w:p>
    <w:p>
      <w:pPr>
        <w:pStyle w:val="Compact"/>
        <w:numPr>
          <w:ilvl w:val="0"/>
          <w:numId w:val="1021"/>
        </w:numPr>
      </w:pPr>
      <w:r>
        <w:t xml:space="preserve">[[0001]] events + mood board palette</w:t>
      </w:r>
    </w:p>
    <w:p>
      <w:pPr>
        <w:pStyle w:val="Compact"/>
        <w:numPr>
          <w:ilvl w:val="0"/>
          <w:numId w:val="1021"/>
        </w:numPr>
      </w:pPr>
      <w:r>
        <w:t xml:space="preserve">[[0002]] guest invitation slug + token hydration</w:t>
      </w:r>
    </w:p>
    <w:p>
      <w:pPr>
        <w:pStyle w:val="Compact"/>
        <w:numPr>
          <w:ilvl w:val="0"/>
          <w:numId w:val="1021"/>
        </w:numPr>
      </w:pPr>
      <w:r>
        <w:t xml:space="preserve">[[0006]] vendors + vendor reviews + canonical_service_schemas (192-entry v11 taxonomy per [[0044]])</w:t>
      </w:r>
    </w:p>
    <w:p>
      <w:pPr>
        <w:pStyle w:val="Compact"/>
        <w:numPr>
          <w:ilvl w:val="0"/>
          <w:numId w:val="1021"/>
        </w:numPr>
      </w:pPr>
      <w:r>
        <w:t xml:space="preserve">[[0007]] budget aggregations for real-numbers sidebar</w:t>
      </w:r>
    </w:p>
    <w:p>
      <w:pPr>
        <w:pStyle w:val="Compact"/>
        <w:numPr>
          <w:ilvl w:val="0"/>
          <w:numId w:val="1021"/>
        </w:numPr>
      </w:pPr>
      <w:r>
        <w:t xml:space="preserve">[[0011]] Panood clips for SDE embed</w:t>
      </w:r>
    </w:p>
    <w:p>
      <w:pPr>
        <w:pStyle w:val="Compact"/>
        <w:numPr>
          <w:ilvl w:val="0"/>
          <w:numId w:val="1021"/>
        </w:numPr>
      </w:pPr>
      <w:r>
        <w:t xml:space="preserve">[[0012]] Papic photos for showcase captures</w:t>
      </w:r>
    </w:p>
    <w:p>
      <w:pPr>
        <w:pStyle w:val="Compact"/>
        <w:numPr>
          <w:ilvl w:val="0"/>
          <w:numId w:val="1021"/>
        </w:numPr>
      </w:pPr>
      <w:r>
        <w:t xml:space="preserve">[[0028]] new email templates:</w:t>
      </w:r>
      <w:r>
        <w:t xml:space="preserve"> </w:t>
      </w:r>
      <w:r>
        <w:rPr>
          <w:rStyle w:val="VerbatimChar"/>
        </w:rPr>
        <w:t xml:space="preserve">wedding_guest_review_request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vendor_couple_feedback_request</w:t>
      </w:r>
    </w:p>
    <w:p>
      <w:pPr>
        <w:pStyle w:val="Compact"/>
        <w:numPr>
          <w:ilvl w:val="0"/>
          <w:numId w:val="1021"/>
        </w:numPr>
      </w:pPr>
      <w:r>
        <w:t xml:space="preserve">[[0031]] QR scan data for guest-review email targeting</w:t>
      </w:r>
    </w:p>
    <w:p>
      <w:pPr>
        <w:pStyle w:val="Compact"/>
        <w:numPr>
          <w:ilvl w:val="0"/>
          <w:numId w:val="1021"/>
        </w:numPr>
      </w:pPr>
      <w:r>
        <w:t xml:space="preserve">[[0034]] cart for Couple Keepsake checkout</w:t>
      </w:r>
    </w:p>
    <w:p>
      <w:pPr>
        <w:pStyle w:val="Compact"/>
        <w:numPr>
          <w:ilvl w:val="0"/>
          <w:numId w:val="1021"/>
        </w:numPr>
      </w:pPr>
      <w:r>
        <w:t xml:space="preserve">[[0036]] Pakanta song for Keepsake playlist artifact (optional)</w:t>
      </w:r>
    </w:p>
    <w:p>
      <w:pPr>
        <w:pStyle w:val="FirstParagraph"/>
      </w:pPr>
      <w:r>
        <w:t xml:space="preserve">This extension consumed by:</w:t>
      </w:r>
    </w:p>
    <w:p>
      <w:pPr>
        <w:pStyle w:val="Compact"/>
        <w:numPr>
          <w:ilvl w:val="0"/>
          <w:numId w:val="1022"/>
        </w:numPr>
      </w:pPr>
      <w:r>
        <w:t xml:space="preserve">[[0015]] homepage Featured Real Weddings hero (already specced in 0046 base)</w:t>
      </w:r>
    </w:p>
    <w:p>
      <w:pPr>
        <w:pStyle w:val="Compact"/>
        <w:numPr>
          <w:ilvl w:val="0"/>
          <w:numId w:val="1022"/>
        </w:numPr>
      </w:pPr>
      <w:r>
        <w:t xml:space="preserve">[[0023]] admin moderation queue for self-tag claims + Curated Premium picker</w:t>
      </w:r>
    </w:p>
    <w:bookmarkEnd w:id="66"/>
    <w:bookmarkEnd w:id="67"/>
    <w:bookmarkStart w:id="68" w:name="decision-log"/>
    <w:p>
      <w:pPr>
        <w:pStyle w:val="Heading2"/>
      </w:pPr>
      <w:r>
        <w:t xml:space="preserve">Decision log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2026-05-18 — Iteration drafted.</w:t>
      </w:r>
      <w:r>
        <w:t xml:space="preserve"> </w:t>
      </w:r>
      <w:r>
        <w:t xml:space="preserve">Vendor-initiated → couple-approves → vendor-submits-3 → couple-picks-1 trigger flow locks the asymmetric trust pattern. Faceted browse (City × Ceremony × Venue × Theme × Budget × Season) creates SEO landing pages per filter combination. Vendor portfolio auto-population + product</w:t>
      </w:r>
      <w:r>
        <w:t xml:space="preserve"> </w:t>
      </w:r>
      <w:r>
        <w:t xml:space="preserve">“used at N weddings”</w:t>
      </w:r>
      <w:r>
        <w:t xml:space="preserve"> </w:t>
      </w:r>
      <w:r>
        <w:t xml:space="preserve">badges close the cold-start problem differently than WedMeGood (vendor-populated content engine instead of editorial team). Setnayan-curated editorial showcases seed launch content (5-10 from pilot cohort). Couple privacy controls (full/first-name/anonymous + unpublish + photo veto) preserve agency. Real budget brackets + day-of timeline are unique data WedMeGood structurally lacks.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2026-05-20 — Six extensions added</w:t>
      </w:r>
      <w:r>
        <w:t xml:space="preserve"> </w:t>
      </w:r>
      <w:r>
        <w:t xml:space="preserve">(this section above). Self-tag claim flow + 2-tier credit linked to 5% Pay fee + DIY editor + auto-editorial template pipeline + Curated Premium funded by Setnayan + Couple Keepsake ₱2,499 SKU + new data captures (</w:t>
      </w:r>
      <w:r>
        <w:rPr>
          <w:rStyle w:val="VerbatimChar"/>
        </w:rPr>
        <w:t xml:space="preserve">wedding_guest_reviews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vendor_event_feedback</w:t>
      </w:r>
      <w:r>
        <w:t xml:space="preserve">). Replaces the placeholder</w:t>
      </w:r>
      <w:r>
        <w:t xml:space="preserve"> </w:t>
      </w:r>
      <w:r>
        <w:t xml:space="preserve">“0036_inspiration”</w:t>
      </w:r>
      <w:r>
        <w:t xml:space="preserve"> </w:t>
      </w:r>
      <w:r>
        <w:t xml:space="preserve">iteration name used in 2026-05-20 CLAUDE.md decision-log rows — all the work lives in this iteration (0046) as extensions, not a new iteration. Phasing: Phase 0 (DIY + self-tag + 2-tier credit + Keepsake) is V1.5 priority; Phase 1 (Auto-editorial) is V1.5 secondary; Phase 2 (AI polish + new data captures + Curated Premium) is V2.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../0001_creating_guest_list/0001_creating_guest_list.md" TargetMode="External" /><Relationship Type="http://schemas.openxmlformats.org/officeDocument/2006/relationships/hyperlink" Id="rId12" Target="../0002_qr_invitation_system/0002_qr_invitation_system.md" TargetMode="External" /><Relationship Type="http://schemas.openxmlformats.org/officeDocument/2006/relationships/hyperlink" Id="rId13" Target="../0006_vendors_management/0006_vendors_management.md" TargetMode="External" /><Relationship Type="http://schemas.openxmlformats.org/officeDocument/2006/relationships/hyperlink" Id="rId50" Target="../0007_budget_expenses/0007_budget_expenses.md" TargetMode="External" /><Relationship Type="http://schemas.openxmlformats.org/officeDocument/2006/relationships/hyperlink" Id="rId51" Target="../0015_main_website/0015_main_website.md" TargetMode="External" /><Relationship Type="http://schemas.openxmlformats.org/officeDocument/2006/relationships/hyperlink" Id="rId52" Target="../0019_communications/0019_communications.md" TargetMode="External" /><Relationship Type="http://schemas.openxmlformats.org/officeDocument/2006/relationships/hyperlink" Id="rId53" Target="../0021_couple_dashboard_fully_purchased/0021_couple_dashboard_fully_purchased.md" TargetMode="External" /><Relationship Type="http://schemas.openxmlformats.org/officeDocument/2006/relationships/hyperlink" Id="rId39" Target="../0023_admin_console/0023_admin_console.md" TargetMode="External" /><Relationship Type="http://schemas.openxmlformats.org/officeDocument/2006/relationships/hyperlink" Id="rId17" Target="../0028_email_notifications/0028_email_notifications.md" TargetMode="External" /><Relationship Type="http://schemas.openxmlformats.org/officeDocument/2006/relationships/hyperlink" Id="rId47" Target="../0032_contract_intelligence/0032_contract_intelligence.md" TargetMode="External" /><Relationship Type="http://schemas.openxmlformats.org/officeDocument/2006/relationships/hyperlink" Id="rId54" Target="../0034_payments_and_cart/0034_payments_and_cart.md" TargetMode="External" /><Relationship Type="http://schemas.openxmlformats.org/officeDocument/2006/relationships/hyperlink" Id="rId9" Target="../0043_wedding_type_picker/0043_wedding_type_picker.md" TargetMode="External" /><Relationship Type="http://schemas.openxmlformats.org/officeDocument/2006/relationships/hyperlink" Id="rId10" Target="../0044_per_category_schemas/0044_per_category_schemas.md" TargetMode="External" /><Relationship Type="http://schemas.openxmlformats.org/officeDocument/2006/relationships/hyperlink" Id="rId11" Target="../0045_product_catalogs/0045_product_catalogs.md" TargetMode="External" /><Relationship Type="http://schemas.openxmlformats.org/officeDocument/2006/relationships/hyperlink" Id="rId55" Target="../0047_style_driven_marketplaces/0047_style_driven_marketplac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../0001_creating_guest_list/0001_creating_guest_list.md" TargetMode="External" /><Relationship Type="http://schemas.openxmlformats.org/officeDocument/2006/relationships/hyperlink" Id="rId12" Target="../0002_qr_invitation_system/0002_qr_invitation_system.md" TargetMode="External" /><Relationship Type="http://schemas.openxmlformats.org/officeDocument/2006/relationships/hyperlink" Id="rId13" Target="../0006_vendors_management/0006_vendors_management.md" TargetMode="External" /><Relationship Type="http://schemas.openxmlformats.org/officeDocument/2006/relationships/hyperlink" Id="rId50" Target="../0007_budget_expenses/0007_budget_expenses.md" TargetMode="External" /><Relationship Type="http://schemas.openxmlformats.org/officeDocument/2006/relationships/hyperlink" Id="rId51" Target="../0015_main_website/0015_main_website.md" TargetMode="External" /><Relationship Type="http://schemas.openxmlformats.org/officeDocument/2006/relationships/hyperlink" Id="rId52" Target="../0019_communications/0019_communications.md" TargetMode="External" /><Relationship Type="http://schemas.openxmlformats.org/officeDocument/2006/relationships/hyperlink" Id="rId53" Target="../0021_couple_dashboard_fully_purchased/0021_couple_dashboard_fully_purchased.md" TargetMode="External" /><Relationship Type="http://schemas.openxmlformats.org/officeDocument/2006/relationships/hyperlink" Id="rId39" Target="../0023_admin_console/0023_admin_console.md" TargetMode="External" /><Relationship Type="http://schemas.openxmlformats.org/officeDocument/2006/relationships/hyperlink" Id="rId17" Target="../0028_email_notifications/0028_email_notifications.md" TargetMode="External" /><Relationship Type="http://schemas.openxmlformats.org/officeDocument/2006/relationships/hyperlink" Id="rId47" Target="../0032_contract_intelligence/0032_contract_intelligence.md" TargetMode="External" /><Relationship Type="http://schemas.openxmlformats.org/officeDocument/2006/relationships/hyperlink" Id="rId54" Target="../0034_payments_and_cart/0034_payments_and_cart.md" TargetMode="External" /><Relationship Type="http://schemas.openxmlformats.org/officeDocument/2006/relationships/hyperlink" Id="rId9" Target="../0043_wedding_type_picker/0043_wedding_type_picker.md" TargetMode="External" /><Relationship Type="http://schemas.openxmlformats.org/officeDocument/2006/relationships/hyperlink" Id="rId10" Target="../0044_per_category_schemas/0044_per_category_schemas.md" TargetMode="External" /><Relationship Type="http://schemas.openxmlformats.org/officeDocument/2006/relationships/hyperlink" Id="rId11" Target="../0045_product_catalogs/0045_product_catalogs.md" TargetMode="External" /><Relationship Type="http://schemas.openxmlformats.org/officeDocument/2006/relationships/hyperlink" Id="rId55" Target="../0047_style_driven_marketplaces/0047_style_driven_marketplac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2026-05-22T07:38:51Z</dcterms:created>
  <dcterms:modified xsi:type="dcterms:W3CDTF">2026-05-22T07:38:51Z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