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dc9a956c591b619110576e9ac785ca9b9bb9e0"/>
    <w:p>
      <w:pPr>
        <w:pStyle w:val="Heading1"/>
      </w:pPr>
      <w:r>
        <w:t xml:space="preserve">Onboarding Blueprint — Customer + Vendor (locked 2026-05-30)</w:t>
      </w:r>
    </w:p>
    <w:p>
      <w:pPr>
        <w:pStyle w:val="BlockText"/>
      </w:pPr>
      <w:r>
        <w:t xml:space="preserve">Design lock for Setnayan’s three conversion-funnel onboardings. This is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source of truth; screen-by-screen copy is drafted next, engineering after. Built from the</w:t>
      </w:r>
      <w:r>
        <w:t xml:space="preserve"> </w:t>
      </w:r>
      <w:r>
        <w:rPr>
          <w:rStyle w:val="VerbatimChar"/>
        </w:rPr>
        <w:t xml:space="preserve">app-onboarding-questionnaire</w:t>
      </w:r>
      <w:r>
        <w:t xml:space="preserve"> </w:t>
      </w:r>
      <w:r>
        <w:t xml:space="preserve">skill framework (Mob/Headspace/Noom archetypes), adapted to Setnayan’s free-to-plan customer model and V2-publisher / token vendor model.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 locked · not yet built · engineering is a proper build (realistically post-pilot — pilot 2026-06-01 ships on the current signup → dashboard flow).</w:t>
      </w:r>
      <w:r>
        <w:t xml:space="preserve"> </w:t>
      </w:r>
      <w:r>
        <w:rPr>
          <w:b/>
          <w:bCs/>
        </w:rPr>
        <w:t xml:space="preserve">Register (owner pick):</w:t>
      </w:r>
      <w:r>
        <w:t xml:space="preserve"> </w:t>
      </w:r>
      <w:r>
        <w:t xml:space="preserve">full conversion-funnel</w:t>
      </w:r>
      <w:r>
        <w:t xml:space="preserve"> </w:t>
      </w:r>
      <w:r>
        <w:rPr>
          <w:i/>
          <w:iCs/>
        </w:rPr>
        <w:t xml:space="preserve">structure</w:t>
      </w:r>
      <w:r>
        <w:t xml:space="preserve">, copy in Setnayan editorial voice,</w:t>
      </w:r>
      <w:r>
        <w:t xml:space="preserve"> </w:t>
      </w:r>
      <w:r>
        <w:rPr>
          <w:b/>
          <w:bCs/>
        </w:rPr>
        <w:t xml:space="preserve">soft paywalls</w:t>
      </w:r>
      <w:r>
        <w:t xml:space="preserve"> </w:t>
      </w:r>
      <w:r>
        <w:t xml:space="preserve">(every</w:t>
      </w:r>
      <w:r>
        <w:t xml:space="preserve"> </w:t>
      </w:r>
      <w:r>
        <w:t xml:space="preserve">“paywall”</w:t>
      </w:r>
      <w:r>
        <w:t xml:space="preserve"> </w:t>
      </w:r>
      <w:r>
        <w:t xml:space="preserve">is skippable; the free experience always continues).</w:t>
      </w:r>
    </w:p>
    <w:p>
      <w:r>
        <w:pict>
          <v:rect style="width:0;height:1.5pt" o:hralign="center" o:hrstd="t" o:hr="t"/>
        </w:pict>
      </w:r>
    </w:p>
    <w:bookmarkStart w:id="9" w:name="scope"/>
    <w:p>
      <w:pPr>
        <w:pStyle w:val="Heading2"/>
      </w:pPr>
      <w:r>
        <w:t xml:space="preserve">1 · Scope</w:t>
      </w:r>
    </w:p>
    <w:p>
      <w:pPr>
        <w:pStyle w:val="FirstParagraph"/>
      </w:pPr>
      <w:r>
        <w:rPr>
          <w:b/>
          <w:bCs/>
        </w:rPr>
        <w:t xml:space="preserve">Three onboardings — 1 customer + 2 vendor: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signup</w:t>
            </w:r>
          </w:p>
        </w:tc>
        <w:tc>
          <w:tcPr/>
          <w:p>
            <w:pPr>
              <w:pStyle w:val="Compact"/>
            </w:pPr>
            <w:r>
              <w:t xml:space="preserve">“Your Plan”</w:t>
            </w:r>
            <w:r>
              <w:t xml:space="preserve"> </w:t>
            </w:r>
            <w:r>
              <w:t xml:space="preserve">— free services + matched paid boosters (soft)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#1 · Signup</w:t>
            </w:r>
          </w:p>
        </w:tc>
        <w:tc>
          <w:tcPr/>
          <w:p>
            <w:pPr>
              <w:pStyle w:val="Compact"/>
            </w:pPr>
            <w:r>
              <w:t xml:space="preserve">Vendor signup</w:t>
            </w:r>
          </w:p>
        </w:tc>
        <w:tc>
          <w:tcPr/>
          <w:p>
            <w:pPr>
              <w:pStyle w:val="Compact"/>
            </w:pPr>
            <w:r>
              <w:t xml:space="preserve">Starter</w:t>
            </w:r>
            <w:r>
              <w:t xml:space="preserve"> </w:t>
            </w:r>
            <w:r>
              <w:rPr>
                <w:b/>
                <w:bCs/>
              </w:rPr>
              <w:t xml:space="preserve">token bundle</w:t>
            </w:r>
            <w:r>
              <w:t xml:space="preserve"> </w:t>
            </w:r>
            <w:r>
              <w:t xml:space="preserve">+ submit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#2 · Verified</w:t>
            </w:r>
          </w:p>
        </w:tc>
        <w:tc>
          <w:tcPr/>
          <w:p>
            <w:pPr>
              <w:pStyle w:val="Compact"/>
            </w:pPr>
            <w:r>
              <w:t xml:space="preserve">Admin confirms the business is legit (verification approved) — days later, via first login / email deep-link</w:t>
            </w:r>
          </w:p>
        </w:tc>
        <w:tc>
          <w:tcPr/>
          <w:p>
            <w:pPr>
              <w:pStyle w:val="Compact"/>
            </w:pPr>
            <w:r>
              <w:t xml:space="preserve">100 free tokens + Verified/Pro/Enterprise plan choice</w:t>
            </w:r>
          </w:p>
        </w:tc>
      </w:tr>
    </w:tbl>
    <w:p>
      <w:pPr>
        <w:pStyle w:val="BodyText"/>
      </w:pPr>
      <w:r>
        <w:t xml:space="preserve">Guests and admins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 these funnels — they keep the lighter Driver.js guided tour (iteration</w:t>
      </w:r>
      <w:r>
        <w:t xml:space="preserve"> </w:t>
      </w:r>
      <w:r>
        <w:rPr>
          <w:b/>
          <w:bCs/>
        </w:rPr>
        <w:t xml:space="preserve">0030</w:t>
      </w:r>
      <w:r>
        <w:t xml:space="preserve">). Separate, already specced.</w:t>
      </w:r>
    </w:p>
    <w:p>
      <w:pPr>
        <w:pStyle w:val="BodyText"/>
      </w:pPr>
      <w:r>
        <w:rPr>
          <w:b/>
          <w:bCs/>
        </w:rPr>
        <w:t xml:space="preserve">Folds in existing setup surfaces (owner pick:</w:t>
      </w:r>
      <w:r>
        <w:rPr>
          <w:b/>
          <w:bCs/>
        </w:rPr>
        <w:t xml:space="preserve"> </w:t>
      </w:r>
      <w:r>
        <w:rPr>
          <w:b/>
          <w:bCs/>
        </w:rPr>
        <w:t xml:space="preserve">“absorb”</w:t>
      </w:r>
      <w:r>
        <w:rPr>
          <w:b/>
          <w:bCs/>
        </w:rPr>
        <w:t xml:space="preserve">):</w:t>
      </w:r>
      <w:r>
        <w:t xml:space="preserve"> </w:t>
      </w:r>
      <w:r>
        <w:t xml:space="preserve">customer flow absorbs event creation + the wedding-type picker (</w:t>
      </w:r>
      <w:r>
        <w:rPr>
          <w:b/>
          <w:bCs/>
        </w:rPr>
        <w:t xml:space="preserve">0043</w:t>
      </w:r>
      <w:r>
        <w:t xml:space="preserve">) + the mood mini-interview (</w:t>
      </w:r>
      <w:r>
        <w:rPr>
          <w:b/>
          <w:bCs/>
        </w:rPr>
        <w:t xml:space="preserve">0010</w:t>
      </w:r>
      <w:r>
        <w:t xml:space="preserve">) + first-vendor discovery (</w:t>
      </w:r>
      <w:r>
        <w:rPr>
          <w:b/>
          <w:bCs/>
        </w:rPr>
        <w:t xml:space="preserve">0006</w:t>
      </w:r>
      <w:r>
        <w:t xml:space="preserve">); vendor flow absorbs category + first package + the verification submit.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them.</w:t>
      </w:r>
    </w:p>
    <w:p>
      <w:r>
        <w:pict>
          <v:rect style="width:0;height:1.5pt" o:hralign="center" o:hrstd="t" o:hr="t"/>
        </w:pict>
      </w:r>
    </w:p>
    <w:bookmarkEnd w:id="9"/>
    <w:bookmarkStart w:id="10" w:name="cross-cutting-principles"/>
    <w:p>
      <w:pPr>
        <w:pStyle w:val="Heading2"/>
      </w:pPr>
      <w:r>
        <w:t xml:space="preserve">2 · Cross-cutting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paywall, always.</w:t>
      </w:r>
      <w:r>
        <w:t xml:space="preserve"> </w:t>
      </w:r>
      <w:r>
        <w:t xml:space="preserve">Customers keep the full free DIY experience on skip; vendors keep a free listing that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on skip. No hard gate — that would break the locked free-to-plan / Free-tier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social proof.</w:t>
      </w:r>
      <w:r>
        <w:t xml:space="preserve"> </w:t>
      </w:r>
      <w:r>
        <w:t xml:space="preserve">Pre-launch = sample testimonials marked as samples now; swap for real pilot quotes after 2026-06-01. (Owner:</w:t>
      </w:r>
      <w:r>
        <w:t xml:space="preserve"> </w:t>
      </w:r>
      <w:r>
        <w:t xml:space="preserve">“yes, we will change them.”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editorial voice</w:t>
      </w:r>
      <w:r>
        <w:t xml:space="preserve"> </w:t>
      </w:r>
      <w:r>
        <w:t xml:space="preserve">even inside a funnel — no marketing clichés, honest comparisons,</w:t>
      </w:r>
      <w:r>
        <w:t xml:space="preserve"> </w:t>
      </w:r>
      <w:r>
        <w:t xml:space="preserve">“would I say this to a friend?”</w:t>
      </w:r>
      <w:r>
        <w:t xml:space="preserve"> </w:t>
      </w:r>
      <w:r>
        <w:t xml:space="preserve">test. No real dark patterns; the one</w:t>
      </w:r>
      <w:r>
        <w:t xml:space="preserve"> </w:t>
      </w:r>
      <w:r>
        <w:t xml:space="preserve">“processing moment”</w:t>
      </w:r>
      <w:r>
        <w:t xml:space="preserve"> </w:t>
      </w:r>
      <w:r>
        <w:t xml:space="preserve">is light anticipation, not a fake loader that 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Resumable.</w:t>
      </w:r>
      <w:r>
        <w:t xml:space="preserve"> </w:t>
      </w:r>
      <w:r>
        <w:t xml:space="preserve">Persist answers as the user goes (the skill’s memory/state pattern) so a drop-off can resume.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conceptual ask per screen</w:t>
      </w:r>
      <w:r>
        <w:t xml:space="preserve"> </w:t>
      </w:r>
      <w:r>
        <w:t xml:space="preserve">(Noom-style, high completion) — group only tightly-coupled micro-fields (e.g. both partners’ names on one screen).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creation point:</w:t>
      </w:r>
      <w:r>
        <w:t xml:space="preserve"> </w:t>
      </w:r>
      <w:r>
        <w:t xml:space="preserve">run the personalization questions first (low friction, anonymous), then a soft account gate right before the value/plan output (</w:t>
      </w:r>
      <w:r>
        <w:t xml:space="preserve">“Create your free account to keep your plan”</w:t>
      </w:r>
      <w:r>
        <w:t xml:space="preserve">). Invest-then-gate.</w:t>
      </w:r>
      <w:r>
        <w:t xml:space="preserve"> </w:t>
      </w:r>
      <w:r>
        <w:rPr>
          <w:i/>
          <w:iCs/>
        </w:rPr>
        <w:t xml:space="preserve">[defaulted — confirm]</w:t>
      </w:r>
    </w:p>
    <w:p>
      <w:r>
        <w:pict>
          <v:rect style="width:0;height:1.5pt" o:hralign="center" o:hrstd="t" o:hr="t"/>
        </w:pict>
      </w:r>
    </w:p>
    <w:bookmarkEnd w:id="10"/>
    <w:bookmarkStart w:id="23" w:name="flow-1-customer-onboarding"/>
    <w:p>
      <w:pPr>
        <w:pStyle w:val="Heading2"/>
      </w:pPr>
      <w:r>
        <w:t xml:space="preserve">3 · Flow 1 — Customer onboarding</w:t>
      </w:r>
    </w:p>
    <w:p>
      <w:pPr>
        <w:pStyle w:val="FirstParagraph"/>
      </w:pPr>
      <w:r>
        <w:rPr>
          <w:i/>
          <w:iCs/>
        </w:rPr>
        <w:t xml:space="preserve">Reconciled to the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events</w:t>
      </w:r>
      <w:r>
        <w:rPr>
          <w:i/>
          <w:iCs/>
        </w:rPr>
        <w:t xml:space="preserve"> </w:t>
      </w:r>
      <w:r>
        <w:rPr>
          <w:i/>
          <w:iCs/>
        </w:rPr>
        <w:t xml:space="preserve">schema 2026-05-30 (study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apps/web/lib/events.ts</w:t>
      </w:r>
      <w:r>
        <w:rPr>
          <w:i/>
          <w:iCs/>
        </w:rPr>
        <w:t xml:space="preserve"> </w:t>
      </w:r>
      <w:r>
        <w:rPr>
          <w:i/>
          <w:iCs/>
        </w:rPr>
        <w:t xml:space="preserve">+ the create-event flow + the 0043 picker). The personalization screens (</w:t>
      </w:r>
      <w:r>
        <w:rPr>
          <w:b/>
          <w:bCs/>
          <w:i/>
          <w:iCs/>
        </w:rPr>
        <w:t xml:space="preserve">your list</w:t>
      </w:r>
      <w:r>
        <w:rPr>
          <w:i/>
          <w:iCs/>
        </w:rPr>
        <w:t xml:space="preserve">) are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customization data that actually improves results</w:t>
      </w:r>
      <w:r>
        <w:rPr>
          <w:i/>
          <w:iCs/>
        </w:rPr>
        <w:t xml:space="preserve"> </w:t>
      </w:r>
      <w:r>
        <w:rPr>
          <w:i/>
          <w:iCs/>
        </w:rPr>
        <w:t xml:space="preserve">— each writes a real column downstream surfaces read. The pain / tinder / social-proof / mood screens write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personalization data; they’re an optional conversion layer, kept separate.</w:t>
      </w:r>
    </w:p>
    <w:bookmarkStart w:id="11" w:name="Xc8ce76150b000d38bc3c6ccdeb84911ea694572"/>
    <w:p>
      <w:pPr>
        <w:pStyle w:val="Heading3"/>
      </w:pPr>
      <w:r>
        <w:t xml:space="preserve">3.0 · Canonical data map — what each personalization screen captures + drives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 (your list)</w:t>
            </w:r>
          </w:p>
        </w:tc>
        <w:tc>
          <w:tcPr/>
          <w:p>
            <w:pPr>
              <w:pStyle w:val="Compact"/>
            </w:pPr>
            <w:r>
              <w:t xml:space="preserve">Canonical column(s)</w:t>
            </w:r>
          </w:p>
        </w:tc>
        <w:tc>
          <w:tcPr/>
          <w:p>
            <w:pPr>
              <w:pStyle w:val="Compact"/>
            </w:pPr>
            <w:r>
              <w:t xml:space="preserve">Captured today in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Bride / Groom / Others</w:t>
            </w:r>
            <w:r>
              <w:t xml:space="preserve"> </w:t>
            </w:r>
            <w:r>
              <w:rPr>
                <w:i/>
                <w:iCs/>
              </w:rPr>
              <w:t xml:space="preserve">(helper)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host membership / invite</w:t>
            </w:r>
          </w:p>
        </w:tc>
        <w:tc>
          <w:tcPr/>
          <w:p>
            <w:pPr>
              <w:pStyle w:val="Compact"/>
            </w:pPr>
            <w:r>
              <w:t xml:space="preserve">multi-host (0048) · primary-host status · tailored framing.</w:t>
            </w:r>
            <w:r>
              <w:t xml:space="preserve"> </w:t>
            </w:r>
            <w:r>
              <w:rPr>
                <w:b/>
                <w:bCs/>
              </w:rPr>
              <w:t xml:space="preserve">Singular account — one person, one role (owner 2026-06-01):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· the partner joins as a separate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0048 invite.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Kind of wedding</w:t>
            </w:r>
            <w:r>
              <w:t xml:space="preserve"> </w:t>
            </w:r>
            <w:r>
              <w:t xml:space="preserve">· Religious · Civil · Mixed</w:t>
            </w:r>
          </w:p>
        </w:tc>
        <w:tc>
          <w:tcPr/>
          <w:p>
            <w:pPr>
              <w:pStyle w:val="Compact"/>
            </w:pPr>
            <w:r>
              <w:t xml:space="preserve">sets the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axis (Religious→one faith · Civil→</w:t>
            </w:r>
            <w:r>
              <w:rPr>
                <w:rStyle w:val="VerbatimChar"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Mixed→</w:t>
            </w:r>
            <w:r>
              <w:rPr>
                <w:b/>
                <w:bCs/>
                <w:i/>
                <w:iCs/>
              </w:rPr>
              <w:t xml:space="preserve">interfaith</w:t>
            </w:r>
            <w:r>
              <w:rPr>
                <w:b/>
                <w:bCs/>
              </w:rPr>
              <w:t xml:space="preserve">, two faith traditions</w:t>
            </w:r>
            <w:r>
              <w:t xml:space="preserve"> </w:t>
            </w:r>
            <w:r>
              <w:t xml:space="preserve">· owner 2026-06-01)</w:t>
            </w:r>
          </w:p>
        </w:tc>
        <w:tc>
          <w:tcPr/>
          <w:p>
            <w:pPr>
              <w:pStyle w:val="Compact"/>
            </w:pPr>
            <w:r>
              <w:t xml:space="preserve">create-event (0000 + 0043)</w:t>
            </w:r>
          </w:p>
        </w:tc>
        <w:tc>
          <w:tcPr/>
          <w:p>
            <w:pPr>
              <w:pStyle w:val="Compact"/>
            </w:pPr>
            <w:r>
              <w:t xml:space="preserve">timeline + requirements + which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(if Religious or Mixed)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secondary_ceremony_type</w:t>
            </w:r>
            <w:r>
              <w:t xml:space="preserve"> </w:t>
            </w:r>
            <w:r>
              <w:t xml:space="preserve">when Mixed) — Catholic live; Christian · INC · Muslim · Cultural</w:t>
            </w:r>
            <w:r>
              <w:t xml:space="preserve"> </w:t>
            </w:r>
            <w:r>
              <w:t xml:space="preserve">“coming soon”</w:t>
            </w:r>
            <w:r>
              <w:t xml:space="preserve"> </w:t>
            </w:r>
            <w:r>
              <w:t xml:space="preserve">→ notify</w:t>
            </w:r>
          </w:p>
        </w:tc>
        <w:tc>
          <w:tcPr/>
          <w:p>
            <w:pPr>
              <w:pStyle w:val="Compact"/>
            </w:pPr>
            <w:r>
              <w:t xml:space="preserve">create-event (0043)</w:t>
            </w:r>
          </w:p>
        </w:tc>
        <w:tc>
          <w:tcPr/>
          <w:p>
            <w:pPr>
              <w:pStyle w:val="Compact"/>
            </w:pPr>
            <w:r>
              <w:t xml:space="preserve">religion-match vendor filtering · officiant auto-resolve · faith-aware copy.</w:t>
            </w:r>
            <w:r>
              <w:t xml:space="preserve"> </w:t>
            </w:r>
            <w:r>
              <w:rPr>
                <w:b/>
                <w:bCs/>
              </w:rPr>
              <w:t xml:space="preserve">Mixed = multi-select capped at exactly 2</w:t>
            </w:r>
            <w:r>
              <w:t xml:space="preserve"> </w:t>
            </w:r>
            <w:r>
              <w:t xml:space="preserve">(rolling — a 3rd pick drops the first · owner 2026-06-01) → each tradition pre-sets its own dietary + religion-match + protocols.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Muslim → HALAL-certified + alcohol-free pre-locked · INC → alcohol-free pre-locked (faith-correct: INC = alcohol-free, Muslim = halal) — on food/bar categories on the prefs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t xml:space="preserve">create-event</w:t>
            </w:r>
          </w:p>
        </w:tc>
        <w:tc>
          <w:tcPr/>
          <w:p>
            <w:pPr>
              <w:pStyle w:val="Compact"/>
            </w:pPr>
            <w:r>
              <w:t xml:space="preserve">monogram · website slug · 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+</w:t>
            </w:r>
            <w:r>
              <w:t xml:space="preserve"> </w:t>
            </w:r>
            <w:r>
              <w:rPr>
                <w:rStyle w:val="VerbatimChar"/>
              </w:rPr>
              <w:t xml:space="preserve">event_date_precision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(specific,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(flexible window)</w:t>
            </w:r>
          </w:p>
        </w:tc>
        <w:tc>
          <w:tcPr/>
          <w:p>
            <w:pPr>
              <w:pStyle w:val="Compact"/>
            </w:pPr>
            <w:r>
              <w:t xml:space="preserve">create-event / wizard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calendar, limited today → +3 years (36-month cap), no past dates</w:t>
            </w:r>
            <w:r>
              <w:t xml:space="preserve"> </w:t>
            </w:r>
            <w:r>
              <w:t xml:space="preserve">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TWO modes (owner 2026-06-01, merged from 3):</w:t>
            </w:r>
            <w:r>
              <w:t xml:space="preserve"> </w:t>
            </w:r>
            <w:r>
              <w:rPr>
                <w:b/>
                <w:b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set, absorbing the old</w:t>
            </w:r>
            <w:r>
              <w:t xml:space="preserve"> </w:t>
            </w:r>
            <w:r>
              <w:t xml:space="preserve">“exact”</w:t>
            </w:r>
            <w:r>
              <w:t xml:space="preserve"> </w:t>
            </w:r>
            <w:r>
              <w:t xml:space="preserve">single mode) ·</w:t>
            </w:r>
            <w:r>
              <w:t xml:space="preserve"> </w:t>
            </w:r>
            <w:r>
              <w:rPr>
                <w:b/>
                <w:bCs/>
              </w:rPr>
              <w:t xml:space="preserve">Flexible window</w:t>
            </w:r>
            <w:r>
              <w:t xml:space="preserve"> </w:t>
            </w:r>
            <w:r>
              <w:t xml:space="preserve">= a start+end span ≤30 days inclusive.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 (owner 2026-06-01):</w:t>
            </w:r>
            <w:r>
              <w:t xml:space="preserve"> </w:t>
            </w:r>
            <w:r>
              <w:t xml:space="preserve">in Specific mode, once ≥1 date is picked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(±3 months) — it shrinks as the set spreads; at 4 dates the calendar locks (picked days still removable to swap). The date isn’t the couple’s preference but the candidate</w:t>
            </w:r>
            <w:r>
              <w:t xml:space="preserve"> </w:t>
            </w:r>
            <w:r>
              <w:rPr>
                <w:b/>
                <w:bCs/>
              </w:rPr>
              <w:t xml:space="preserve">all chosen vendors are free</w:t>
            </w:r>
            <w:r>
              <w:t xml:space="preserve"> </w:t>
            </w:r>
            <w:r>
              <w:t xml:space="preserve">— a 1–4-date set or a contiguous span both resolve through the</w:t>
            </w:r>
            <w:r>
              <w:t xml:space="preserve"> </w:t>
            </w:r>
            <w:r>
              <w:rPr>
                <w:b/>
                <w:bCs/>
              </w:rPr>
              <w:t xml:space="preserve">same vendor-availability convergence</w:t>
            </w:r>
            <w:r>
              <w:t xml:space="preserve"> </w:t>
            </w:r>
            <w:r>
              <w:t xml:space="preserve">at shortlist/lock time, stamping the final</w:t>
            </w:r>
            <w:r>
              <w:t xml:space="preserve"> </w:t>
            </w:r>
            <w:r>
              <w:rPr>
                <w:rStyle w:val="VerbatimChar"/>
              </w:rPr>
              <w:t xml:space="preserve">event_date</w:t>
            </w:r>
            <w:r>
              <w:t xml:space="preserve"> </w:t>
            </w:r>
            <w:r>
              <w:t xml:space="preserve">(highly synced to vendors as their schedules fill).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surfaces what the candidates share (all Saturdays / all weekends / same month / same season / numerology / cluster span), framed around vendor scheduling. Drives countdown · Today’s Focus scheduling · vendor availability.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</w:t>
            </w:r>
            <w:r>
              <w:t xml:space="preserve"> </w:t>
            </w:r>
            <w:r>
              <w:rPr>
                <w:i/>
                <w:iCs/>
              </w:rPr>
              <w:t xml:space="preserve">(not venue type)</w:t>
            </w:r>
          </w:p>
        </w:tc>
        <w:tc>
          <w:tcPr/>
          <w:p>
            <w:pPr>
              <w:pStyle w:val="Compact"/>
            </w:pPr>
            <w:r>
              <w:t xml:space="preserve">region/area — eng: lightweight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  <w:r>
              <w:t xml:space="preserve"> </w:t>
            </w:r>
            <w:r>
              <w:t xml:space="preserve">(or coarse</w:t>
            </w:r>
            <w:r>
              <w:t xml:space="preserve"> </w:t>
            </w:r>
            <w:r>
              <w:rPr>
                <w:rStyle w:val="VerbatimChar"/>
              </w:rPr>
              <w:t xml:space="preserve">venue_address</w:t>
            </w:r>
            <w:r>
              <w:t xml:space="preserve">); exact</w:t>
            </w:r>
            <w:r>
              <w:t xml:space="preserve"> </w:t>
            </w:r>
            <w:r>
              <w:rPr>
                <w:rStyle w:val="VerbatimChar"/>
              </w:rPr>
              <w:t xml:space="preserve">venue_name</w:t>
            </w:r>
            <w:r>
              <w:t xml:space="preserve">/coords set later</w:t>
            </w:r>
          </w:p>
        </w:tc>
        <w:tc>
          <w:tcPr/>
          <w:p>
            <w:pPr>
              <w:pStyle w:val="Compact"/>
            </w:pPr>
            <w:r>
              <w:t xml:space="preserve">onboarding → settings</w:t>
            </w:r>
          </w:p>
        </w:tc>
        <w:tc>
          <w:tcPr/>
          <w:p>
            <w:pPr>
              <w:pStyle w:val="Compact"/>
            </w:pPr>
            <w:r>
              <w:t xml:space="preserve">area / distance vendor matching before an exact venue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 — EXACT drag line (10− → 500+) PAIRED with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 box + a live VIBE PHOTO</w:t>
            </w:r>
            <w:r>
              <w:t xml:space="preserve"> </w:t>
            </w:r>
            <w:r>
              <w:t xml:space="preserve">(owner 2026-06-01)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number — can be</w:t>
            </w:r>
            <w:r>
              <w:t xml:space="preserve"> </w:t>
            </w:r>
            <w:r>
              <w:rPr>
                <w:b/>
                <w:bCs/>
              </w:rPr>
              <w:t xml:space="preserve">below 10 or above 500</w:t>
            </w:r>
            <w:r>
              <w:t xml:space="preserve"> </w:t>
            </w:r>
            <w:r>
              <w:t xml:space="preserve">via the box;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Today’s Focus card #2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sets the starting headcount we share with vendors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+ personalizes the step-9 totals · sub copy: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“create a more attractive way of showing the pax · an ideal vibe of a wedding with that number of pax · so onboarding doesn’t feel like an interview alone”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hero PHOTO</w:t>
            </w:r>
            <w:r>
              <w:t xml:space="preserve"> </w:t>
            </w:r>
            <w:r>
              <w:t xml:space="preserve">in the viewzone shows what a wedding at that scale feels like, with a caption (tier name + one warm line) over a dark scrim — this</w:t>
            </w:r>
            <w:r>
              <w:t xml:space="preserve"> </w:t>
            </w:r>
            <w:r>
              <w:rPr>
                <w:b/>
                <w:bCs/>
              </w:rPr>
              <w:t xml:space="preserve">replaces the old cost-data nugget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Five photo tiers (Filipino wedding scenes, generated via Recraft 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assets/pax/t1–t5.webp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 palette-gradient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“Just you and your closest few — an unhurried, personal day”</w:t>
            </w:r>
            <w:r>
              <w:t xml:space="preserve"> </w:t>
            </w:r>
            <w:r>
              <w:t xml:space="preserve">(covers 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 the owner raised)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 / 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Two synced inputs</w:t>
            </w:r>
            <w:r>
              <w:t xml:space="preserve"> </w:t>
            </w:r>
            <w:r>
              <w:t xml:space="preserve">— drag the slider OR type in the box: (i)</w:t>
            </w:r>
            <w:r>
              <w:t xml:space="preserve"> </w:t>
            </w:r>
            <w:r>
              <w:rPr>
                <w:b/>
                <w:bCs/>
              </w:rPr>
              <w:t xml:space="preserve">slider in 10–500</w:t>
            </w:r>
            <w:r>
              <w:t xml:space="preserve"> </w:t>
            </w:r>
            <w:r>
              <w:t xml:space="preserve">→ the box mirrors it live; (ii)</w:t>
            </w:r>
            <w:r>
              <w:t xml:space="preserve"> </w:t>
            </w:r>
            <w:r>
              <w:rPr>
                <w:b/>
                <w:bCs/>
              </w:rPr>
              <w:t xml:space="preserve">type 10–500</w:t>
            </w:r>
            <w:r>
              <w:t xml:space="preserve"> </w:t>
            </w:r>
            <w:r>
              <w:t xml:space="preserve">→ the slider moves in real time; (iii)</w:t>
            </w:r>
            <w:r>
              <w:t xml:space="preserve"> </w:t>
            </w:r>
            <w:r>
              <w:rPr>
                <w:b/>
                <w:bCs/>
              </w:rPr>
              <w:t xml:space="preserve">type &gt;500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500+</w:t>
            </w:r>
            <w:r>
              <w:t xml:space="preserve"> </w:t>
            </w:r>
            <w:r>
              <w:t xml:space="preserve">end + the box holds the exact figure (e.g. 800); (iv)</w:t>
            </w:r>
            <w:r>
              <w:t xml:space="preserve"> </w:t>
            </w:r>
            <w:r>
              <w:rPr>
                <w:b/>
                <w:bCs/>
              </w:rPr>
              <w:t xml:space="preserve">type &lt;10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10−</w:t>
            </w:r>
            <w:r>
              <w:t xml:space="preserve"> </w:t>
            </w:r>
            <w:r>
              <w:t xml:space="preserve">end + box holds it (e.g. </w:t>
            </w:r>
            <w:r>
              <w:rPr>
                <w:b/>
                <w:bCs/>
              </w:rPr>
              <w:t xml:space="preserve">5</w:t>
            </w:r>
            <w:r>
              <w:t xml:space="preserve">); (v)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onto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 open end (10− or 500+)</w:t>
            </w:r>
            <w:r>
              <w:t xml:space="preserve"> </w:t>
            </w:r>
            <w:r>
              <w:t xml:space="preserve">→ the box goes</w:t>
            </w:r>
            <w:r>
              <w:t xml:space="preserve"> </w:t>
            </w:r>
            <w:r>
              <w:rPr>
                <w:b/>
                <w:bCs/>
              </w:rPr>
              <w:t xml:space="preserve">blank with a placeholder</w:t>
            </w:r>
            <w:r>
              <w:t xml:space="preserve"> </w:t>
            </w:r>
            <w:r>
              <w:t xml:space="preserve">so they enter the precise figure.</w:t>
            </w:r>
            <w:r>
              <w:t xml:space="preserve"> </w:t>
            </w:r>
            <w:r>
              <w:rPr>
                <w:b/>
                <w:bCs/>
              </w:rPr>
              <w:t xml:space="preserve">No snapping</w:t>
            </w:r>
            <w:r>
              <w:t xml:space="preserve"> </w:t>
            </w:r>
            <w:r>
              <w:t xml:space="preserve">(continuous, 1-guest steps). Readout shows the exact number, or</w:t>
            </w:r>
            <w:r>
              <w:t xml:space="preserve"> </w:t>
            </w:r>
            <w:r>
              <w:rPr>
                <w:b/>
                <w:bCs/>
              </w:rP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“Under 10”</w:t>
            </w:r>
            <w:r>
              <w:t xml:space="preserve"> </w:t>
            </w:r>
            <w:r>
              <w:t xml:space="preserve">at an open end, 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singular, else</w:t>
            </w:r>
            <w:r>
              <w:t xml:space="preserve"> </w:t>
            </w:r>
            <w:r>
              <w:rPr>
                <w:i/>
                <w:iCs/>
              </w:rPr>
              <w:t xml:space="preserve">“guests”</w:t>
            </w:r>
            <w:r>
              <w:t xml:space="preserve">). The count is the pricing</w:t>
            </w:r>
            <w:r>
              <w:t xml:space="preserve"> </w:t>
            </w:r>
            <w:r>
              <w:rPr>
                <w:b/>
                <w:bCs/>
              </w:rPr>
              <w:t xml:space="preserve">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couples grow their list up to it). Big-serif readout + gold-fill track + mulberry thumb + the labeled</w:t>
            </w:r>
            <w:r>
              <w:t xml:space="preserve"> </w:t>
            </w:r>
            <w:r>
              <w:t xml:space="preserve">“Exact count”</w:t>
            </w:r>
            <w:r>
              <w:t xml:space="preserve"> </w:t>
            </w:r>
            <w:r>
              <w:t xml:space="preserve">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; default 150.</w:t>
            </w:r>
            <w:r>
              <w:t xml:space="preserve"> </w:t>
            </w:r>
            <w:r>
              <w:rPr>
                <w:i/>
                <w:iCs/>
              </w:rPr>
              <w:t xml:space="preserve">(Superseded: the 5-chip ladder, the 50-step snap, the slider-max auto-grow, the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50-guest floor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→ now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10−</w:t>
            </w:r>
            <w:r>
              <w:rPr>
                <w:i/>
                <w:iCs/>
              </w:rPr>
              <w:t xml:space="preserve">, and the cost-data per-head nugget — the photo + emotional caption is the nugget now; the per-head insight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budget — photo-driven feel bands · range = MEDIAN per-head ±20% (owner 2026-06-01)</w:t>
            </w:r>
            <w:r>
              <w:t xml:space="preserve"> </w:t>
            </w:r>
            <w:r>
              <w:t xml:space="preserve">— Essentials · Simple · Classic · Elevated · Premium · Luxury · No limit</w:t>
            </w:r>
            <w:r>
              <w:t xml:space="preserve"> </w:t>
            </w:r>
            <w:r>
              <w:rPr>
                <w:i/>
                <w:iCs/>
              </w:rPr>
              <w:t xml:space="preserve">(owner 2026-06-01: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— it duplicated No limit)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(band median × pax) +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events.budget_band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enum</w:t>
            </w:r>
            <w:r>
              <w:t xml:space="preserve"> </w:t>
            </w:r>
            <w:r>
              <w:t xml:space="preserve">(the chosen feel) —</w:t>
            </w:r>
            <w:r>
              <w:t xml:space="preserve"> </w:t>
            </w:r>
            <w:r>
              <w:rPr>
                <w:i/>
                <w:iCs/>
              </w:rPr>
              <w:t xml:space="preserve">eng: band → a centavos range; add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budget_band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 derive</w:t>
            </w:r>
          </w:p>
        </w:tc>
        <w:tc>
          <w:tcPr/>
          <w:p>
            <w:pPr>
              <w:pStyle w:val="Compact"/>
            </w:pPr>
            <w:r>
              <w:t xml:space="preserve">Today’s Focus card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displayed range = ±20% of the band’s median per-head</w:t>
            </w:r>
            <w:r>
              <w:t xml:space="preserve"> </w:t>
            </w:r>
            <w:r>
              <w:t xml:space="preserve">— i.e. the</w:t>
            </w:r>
            <w:r>
              <w:t xml:space="preserve"> </w:t>
            </w:r>
            <w:r>
              <w:rPr>
                <w:b/>
                <w:bCs/>
              </w:rPr>
              <w:t xml:space="preserve">initial price range vendors quote</w:t>
            </w:r>
            <w:r>
              <w:t xml:space="preserve"> </w:t>
            </w:r>
            <w:r>
              <w:t xml:space="preserve">for the guest count · recommendation ranking · shortlist budget. Per-head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: Essentials ₱2,000 · Simple ₱3,500 · Classic ₱5,000 · Elevated ₱7,500 · Premium ₱11,000 · Luxury ₱15,000 (each ×0.8 → ×1.2 = the shown band, then × pax,</w:t>
            </w:r>
            <w:r>
              <w:t xml:space="preserve"> </w:t>
            </w:r>
            <w:r>
              <w:rPr>
                <w:b/>
                <w:bCs/>
              </w:rPr>
              <w:t xml:space="preserve">rounded to nearest ₱50k</w:t>
            </w:r>
            <w:r>
              <w:t xml:space="preserve"> </w:t>
            </w:r>
            <w:r>
              <w:t xml:space="preserve">with a collapse-nudge so small-pax ranges stay visible).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band shows a</w:t>
            </w:r>
            <w:r>
              <w:t xml:space="preserve"> </w:t>
            </w:r>
            <w:r>
              <w:rPr>
                <w:b/>
                <w:bCs/>
              </w:rPr>
              <w:t xml:space="preserve">reception look-photo</w:t>
            </w:r>
            <w:r>
              <w:t xml:space="preserve"> </w:t>
            </w:r>
            <w:r>
              <w:t xml:space="preserve">(lean → opulent ·</w:t>
            </w:r>
            <w:r>
              <w:t xml:space="preserve"> </w:t>
            </w:r>
            <w:r>
              <w:rPr>
                <w:rStyle w:val="VerbatimChar"/>
              </w:rPr>
              <w:t xml:space="preserve">assets/budget/{band}.webp</w:t>
            </w:r>
            <w:r>
              <w:t xml:space="preserve"> </w:t>
            </w:r>
            <w:r>
              <w:t xml:space="preserve">· Recraft) that swaps on pick 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difference;</w:t>
            </w:r>
            <w:r>
              <w:t xml:space="preserve"> </w:t>
            </w:r>
            <w:r>
              <w:rPr>
                <w:b/>
                <w:bCs/>
              </w:rPr>
              <w:t xml:space="preserve">Classic is default-highlighted</w:t>
            </w:r>
            <w:r>
              <w:t xml:space="preserve"> </w:t>
            </w:r>
            <w:r>
              <w:t xml:space="preserve">as the ideal/recommended setup;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t xml:space="preserve">“No ceiling · the best of everything”</w:t>
            </w:r>
            <w:r>
              <w:t xml:space="preserve"> </w:t>
            </w:r>
            <w:r>
              <w:t xml:space="preserve">top-end state (shows the luxury look).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the study changed (the fix):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 of wedding → religion / tradition (two steps), owner-corrected 2026-05-30.</w:t>
      </w:r>
      <w:r>
        <w:t xml:space="preserve"> </w:t>
      </w:r>
      <w:r>
        <w:t xml:space="preserve">Couples first pick the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(Religious · Civil · Mixed), then — for Religious/Mixed — the</w:t>
      </w:r>
      <w:r>
        <w:t xml:space="preserve"> </w:t>
      </w:r>
      <w:r>
        <w:rPr>
          <w:i/>
          <w:iCs/>
        </w:rPr>
        <w:t xml:space="preserve">faith</w:t>
      </w:r>
      <w:r>
        <w:t xml:space="preserve"> </w:t>
      </w:r>
      <w:r>
        <w:t xml:space="preserve">(Catholic live; others coming soon). Together they resolve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moves OUT of onboarding</w:t>
      </w:r>
      <w:r>
        <w:t xml:space="preserve"> </w:t>
      </w:r>
      <w:r>
        <w:t xml:space="preserve">— it’s set later (event settings / wizard); onboarding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instead.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Pax + budget already exist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 </w:t>
      </w:r>
      <w:r>
        <w:t xml:space="preserve">(today they’re Today’s Focus wizard cards). Onboarding</w:t>
      </w:r>
      <w:r>
        <w:t xml:space="preserve"> </w:t>
      </w:r>
      <w:r>
        <w:rPr>
          <w:b/>
          <w:bCs/>
        </w:rPr>
        <w:t xml:space="preserve">pulls them forward</w:t>
      </w:r>
      <w:r>
        <w:t xml:space="preserve"> </w:t>
      </w:r>
      <w:r>
        <w:t xml:space="preserve">so the first vendor demo sizes + ranks correctly.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event_moderators.role_subtype</w:t>
      </w:r>
      <w:r>
        <w:t xml:space="preserve"> </w:t>
      </w:r>
      <w:r>
        <w:t xml:space="preserve">—</w:t>
      </w:r>
      <w:r>
        <w:t xml:space="preserve"> </w:t>
      </w:r>
      <w:r>
        <w:t xml:space="preserve">“Others”</w:t>
      </w:r>
      <w:r>
        <w:t xml:space="preserve"> </w:t>
      </w:r>
      <w:r>
        <w:t xml:space="preserve">= parent / planner / entourage (0048), not throwaway.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Region, not venue type (owner-corrected 2026-05-30).</w:t>
      </w:r>
      <w:r>
        <w:t xml:space="preserve"> </w:t>
      </w:r>
      <w:r>
        <w:t xml:space="preserve">Screen 7 asks the</w:t>
      </w:r>
      <w:r>
        <w:t xml:space="preserve"> </w:t>
      </w:r>
      <w:r>
        <w:rPr>
          <w:i/>
          <w:iCs/>
        </w:rPr>
        <w:t xml:space="preserve">region</w:t>
      </w:r>
      <w:r>
        <w:t xml:space="preserve"> </w:t>
      </w:r>
      <w:r>
        <w:t xml:space="preserve">(Metro Manila · CALABARZON · Cebu · Davao · …), not</w:t>
      </w:r>
      <w:r>
        <w:t xml:space="preserve"> </w:t>
      </w:r>
      <w:r>
        <w:t xml:space="preserve">“types of venue.”</w:t>
      </w:r>
      <w:r>
        <w:t xml:space="preserve"> </w:t>
      </w:r>
      <w:r>
        <w:t xml:space="preserve">Early planners know their area before their exact venue. Eng note: needs a lightweight region field (or coarse</w:t>
      </w:r>
      <w:r>
        <w:t xml:space="preserve"> </w:t>
      </w:r>
      <w:r>
        <w:rPr>
          <w:rStyle w:val="VerbatimChar"/>
        </w:rPr>
        <w:t xml:space="preserve">venue_address</w:t>
      </w:r>
      <w:r>
        <w:t xml:space="preserve">); exact</w:t>
      </w:r>
      <w:r>
        <w:t xml:space="preserve"> </w:t>
      </w:r>
      <w:r>
        <w:rPr>
          <w:rStyle w:val="VerbatimChar"/>
        </w:rPr>
        <w:t xml:space="preserve">venue_name</w:t>
      </w:r>
      <w:r>
        <w:t xml:space="preserve"> </w:t>
      </w:r>
      <w:r>
        <w:t xml:space="preserve">+ coords captured later drive precise distance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Account constraint: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write needs an authed user.</w:t>
      </w:r>
      <w:r>
        <w:t xml:space="preserve"> </w:t>
      </w:r>
      <w:r>
        <w:rPr>
          <w:b/>
          <w:bCs/>
        </w:rPr>
        <w:t xml:space="preserve">LOCKED — invest-then-gate:</w:t>
      </w:r>
      <w:r>
        <w:t xml:space="preserve"> </w:t>
      </w:r>
      <w:r>
        <w:t xml:space="preserve">answers held in client state, account created at</w:t>
      </w:r>
      <w:r>
        <w:t xml:space="preserve"> </w:t>
      </w:r>
      <w:r>
        <w:t xml:space="preserve">“Customizing your plan…”</w:t>
      </w:r>
      <w:r>
        <w:t xml:space="preserve"> </w:t>
      </w:r>
      <w:r>
        <w:t xml:space="preserve">(screen 11).</w:t>
      </w:r>
    </w:p>
    <w:bookmarkEnd w:id="11"/>
    <w:bookmarkStart w:id="12" w:name="full-sequence-locked-lean-2026-05-30"/>
    <w:p>
      <w:pPr>
        <w:pStyle w:val="Heading3"/>
      </w:pPr>
      <w:r>
        <w:t xml:space="preserve">3.1 · Full sequence —</w:t>
      </w:r>
      <w:r>
        <w:t xml:space="preserve"> </w:t>
      </w:r>
      <w:r>
        <w:rPr>
          <w:b/>
          <w:bCs/>
        </w:rPr>
        <w:t xml:space="preserve">LOCKED (lean), 2026-05-30</w:t>
      </w:r>
    </w:p>
    <w:p>
      <w:pPr>
        <w:pStyle w:val="FirstParagraph"/>
      </w:pPr>
      <w:r>
        <w:rPr>
          <w:b/>
          <w:bCs/>
        </w:rPr>
        <w:t xml:space="preserve">Consolidated — 14 screens, one navigable 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Onboarding_Customer_Flow.html</w:t>
      </w:r>
      <w:r>
        <w:t xml:space="preserve"> </w:t>
      </w:r>
      <w:r>
        <w:t xml:space="preserve">(supersedes the split</w:t>
      </w:r>
      <w:r>
        <w:t xml:space="preserve"> </w:t>
      </w:r>
      <w:r>
        <w:rPr>
          <w:rStyle w:val="VerbatimChar"/>
        </w:rPr>
        <w:t xml:space="preserve">Onboarding_Customer_01_Welcome.html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_Flow_PartA.html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_Plan.html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Personalize</w:t>
      </w:r>
      <w:r>
        <w:t xml:space="preserve"> </w:t>
      </w:r>
      <w:r>
        <w:rPr>
          <w:i/>
          <w:iCs/>
        </w:rPr>
        <w:t xml:space="preserve">(canonical data · before login)</w:t>
      </w:r>
      <w:r>
        <w:t xml:space="preserve"> </w:t>
      </w:r>
      <w:r>
        <w:t xml:space="preserve">1 Welcome · 2 Role ·</w:t>
      </w:r>
      <w:r>
        <w:t xml:space="preserve"> </w:t>
      </w:r>
      <w:r>
        <w:rPr>
          <w:b/>
          <w:bCs/>
        </w:rPr>
        <w:t xml:space="preserve">3 Kind of wedding</w:t>
      </w:r>
      <w:r>
        <w:t xml:space="preserve"> </w:t>
      </w:r>
      <w:r>
        <w:t xml:space="preserve">(Religious · Civil · Mixed) ·</w:t>
      </w:r>
      <w:r>
        <w:t xml:space="preserve"> </w:t>
      </w:r>
      <w:r>
        <w:rPr>
          <w:b/>
          <w:bCs/>
        </w:rPr>
        <w:t xml:space="preserve">4 Religion / tradition</w:t>
      </w:r>
      <w:r>
        <w:t xml:space="preserve"> </w:t>
      </w:r>
      <w:r>
        <w:t xml:space="preserve">(Catholic live; others coming soon — skipped for Civil) · 5 Wedding name</w:t>
      </w:r>
      <w:r>
        <w:t xml:space="preserve"> </w:t>
      </w:r>
      <w:r>
        <w:rPr>
          <w:i/>
          <w:iCs/>
        </w:rPr>
        <w:t xml:space="preserve">(+ live auto-monogram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luxurious gold frames</w:t>
      </w:r>
      <w:r>
        <w:rPr>
          <w:i/>
          <w:iCs/>
        </w:rPr>
        <w:t xml:space="preserve"> </w:t>
      </w:r>
      <w:r>
        <w:rPr>
          <w:i/>
          <w:iCs/>
        </w:rPr>
        <w:t xml:space="preserve">· tap Frame/Font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premium fonts only</w:t>
      </w:r>
      <w:r>
        <w:rPr>
          <w:i/>
          <w:iCs/>
        </w:rPr>
        <w:t xml:space="preserve">)</w:t>
      </w:r>
      <w:r>
        <w:t xml:space="preserve"> </w:t>
      </w:r>
      <w:r>
        <w:t xml:space="preserve">· 6 Wedding date ·</w:t>
      </w:r>
      <w:r>
        <w:t xml:space="preserve"> </w:t>
      </w:r>
      <w:r>
        <w:rPr>
          <w:b/>
          <w:bCs/>
        </w:rPr>
        <w:t xml:space="preserve">7 Region</w:t>
      </w:r>
      <w:r>
        <w:t xml:space="preserve"> </w:t>
      </w:r>
      <w:r>
        <w:rPr>
          <w:i/>
          <w:iCs/>
        </w:rPr>
        <w:t xml:space="preserve">(not venue type)</w:t>
      </w:r>
      <w:r>
        <w:t xml:space="preserve"> </w:t>
      </w:r>
      <w:r>
        <w:t xml:space="preserve">· 8 Estimated pax (</w:t>
      </w:r>
      <w:r>
        <w:rPr>
          <w:b/>
          <w:bCs/>
        </w:rPr>
        <w:t xml:space="preserve">drag line 10−→500+ + exact-count box, synced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+ a live reception PHOTO showing the crowd-scale at that count</w:t>
      </w:r>
      <w:r>
        <w:t xml:space="preserve">) · 9 Estimated budget (</w:t>
      </w:r>
      <w:r>
        <w:rPr>
          <w:b/>
          <w:bCs/>
        </w:rPr>
        <w:t xml:space="preserve">photo-driven feel bands</w:t>
      </w:r>
      <w:r>
        <w:t xml:space="preserve"> </w:t>
      </w:r>
      <w:r>
        <w:t xml:space="preserve">Essentials→Luxury + No limit · default</w:t>
      </w:r>
      <w:r>
        <w:t xml:space="preserve"> </w:t>
      </w:r>
      <w:r>
        <w:rPr>
          <w:b/>
          <w:bCs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extreme-contrast look-photo per band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photo scales to pax tier</w:t>
      </w:r>
      <w:r>
        <w:rPr>
          <w:i/>
          <w:iCs/>
        </w:rPr>
        <w:t xml:space="preserve"> </w:t>
      </w:r>
      <w:r>
        <w:rPr>
          <w:i/>
          <w:iCs/>
        </w:rPr>
        <w:t xml:space="preserve">· Luxury made grander · No limit keeps its own photo · ±20%-median ranges rounded to ₱50k</w:t>
      </w:r>
      <w:r>
        <w:t xml:space="preserve">) · 10 What would you love? (</w:t>
      </w:r>
      <w:r>
        <w:rPr>
          <w:b/>
          <w:bCs/>
        </w:rPr>
        <w:t xml:space="preserve">picker</w:t>
      </w:r>
      <w:r>
        <w:t xml:space="preserve"> </w:t>
      </w:r>
      <w:r>
        <w:t xml:space="preserve">· per-category</w:t>
      </w:r>
      <w:r>
        <w:t xml:space="preserve"> </w:t>
      </w:r>
      <w:r>
        <w:rPr>
          <w:b/>
          <w:bCs/>
        </w:rPr>
        <w:t xml:space="preserve">photo + definition</w:t>
      </w:r>
      <w:r>
        <w:t xml:space="preserve"> </w:t>
      </w:r>
      <w:r>
        <w:t xml:space="preserve">preview · equal-width chips)</w:t>
      </w:r>
      <w:r>
        <w:t xml:space="preserve"> </w:t>
      </w:r>
      <w:r>
        <w:rPr>
          <w:b/>
          <w:bCs/>
        </w:rPr>
        <w:t xml:space="preserve">10 What would you love?</w:t>
      </w:r>
      <w:r>
        <w:t xml:space="preserve"> </w:t>
      </w:r>
      <w:r>
        <w:t xml:space="preserve">— service picker,</w:t>
      </w:r>
      <w:r>
        <w:t xml:space="preserve"> </w:t>
      </w:r>
      <w:r>
        <w:rPr>
          <w:b/>
          <w:bCs/>
        </w:rPr>
        <w:t xml:space="preserve">interest-only (no prices)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sticky upper preview + description per tap</w:t>
      </w:r>
      <w:r>
        <w:t xml:space="preserve"> </w:t>
      </w:r>
      <w:r>
        <w:t xml:space="preserve">→ builds the one-time package</w:t>
      </w:r>
      <w:r>
        <w:t xml:space="preserve"> </w:t>
      </w:r>
      <w:r>
        <w:rPr>
          <w:b/>
          <w:bCs/>
        </w:rPr>
        <w:t xml:space="preserve">11 Customizing your plan… → create free account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login moment</w:t>
      </w:r>
      <w:r>
        <w:t xml:space="preserve"> </w:t>
      </w:r>
      <w:r>
        <w:t xml:space="preserve">(invest-then-gate)</w:t>
      </w:r>
    </w:p>
    <w:p>
      <w:pPr>
        <w:pStyle w:val="BodyText"/>
      </w:pPr>
      <w:r>
        <w:rPr>
          <w:b/>
          <w:bCs/>
        </w:rPr>
        <w:t xml:space="preserve">Payoff</w:t>
      </w:r>
      <w:r>
        <w:t xml:space="preserve"> </w:t>
      </w:r>
      <w:r>
        <w:rPr>
          <w:i/>
          <w:iCs/>
        </w:rPr>
        <w:t xml:space="preserve">(after login)</w:t>
      </w:r>
      <w:r>
        <w:t xml:space="preserve"> </w:t>
      </w:r>
      <w:r>
        <w:t xml:space="preserve">12 Find your first vendor</w:t>
      </w:r>
      <w:r>
        <w:t xml:space="preserve"> </w:t>
      </w:r>
      <w:r>
        <w:rPr>
          <w:i/>
          <w:iCs/>
        </w:rPr>
        <w:t xml:space="preserve">(demo · tap to shortlist)</w:t>
      </w:r>
      <w:r>
        <w:t xml:space="preserve"> </w:t>
      </w:r>
      <w:r>
        <w:t xml:space="preserve">· 13 Your starting plan</w:t>
      </w:r>
      <w:r>
        <w:t xml:space="preserve"> </w:t>
      </w:r>
      <w:r>
        <w:rPr>
          <w:i/>
          <w:iCs/>
        </w:rPr>
        <w:t xml:space="preserve">(the congrats + stats + motivation moment)</w:t>
      </w:r>
      <w:r>
        <w:t xml:space="preserve"> </w:t>
      </w:r>
      <w:r>
        <w:t xml:space="preserve">· 14</w:t>
      </w:r>
      <w:r>
        <w:t xml:space="preserve"> </w:t>
      </w:r>
      <w:r>
        <w:rPr>
          <w:b/>
          <w:bCs/>
        </w:rPr>
        <w:t xml:space="preserve">Your Plan</w:t>
      </w:r>
      <w:r>
        <w:t xml:space="preserve"> </w:t>
      </w:r>
      <w:r>
        <w:rPr>
          <w:i/>
          <w:iCs/>
        </w:rPr>
        <w:t xml:space="preserve">(§3.2)</w:t>
      </w:r>
    </w:p>
    <w:p>
      <w:pPr>
        <w:pStyle w:val="BodyText"/>
      </w:pPr>
      <w:r>
        <w:rPr>
          <w:b/>
          <w:bCs/>
        </w:rPr>
        <w:t xml:space="preserve">Part B — Convert — CUT 2026-05-30.</w:t>
      </w:r>
      <w:r>
        <w:t xml:space="preserve"> </w:t>
      </w:r>
      <w:r>
        <w:t xml:space="preserve">Owner went lean: no pain / tinder / social-proof / mood. The data does the personalizing; notifications priming folds into the dashboard, not the funnel.</w:t>
      </w:r>
      <w:r>
        <w:t xml:space="preserve"> </w:t>
      </w:r>
      <w:r>
        <w:rPr>
          <w:i/>
          <w:iCs/>
        </w:rPr>
        <w:t xml:space="preserve">(Full plot: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Onboarding_Sequence_Map.html</w:t>
      </w:r>
      <w:r>
        <w:rPr>
          <w:i/>
          <w:iCs/>
        </w:rPr>
        <w:t xml:space="preserve">.)</w:t>
      </w:r>
    </w:p>
    <w:bookmarkEnd w:id="12"/>
    <w:bookmarkStart w:id="18" w:name="X18ee7fd121c744e0b5f4df4ef5512eefba1a94b"/>
    <w:p>
      <w:pPr>
        <w:pStyle w:val="Heading3"/>
      </w:pPr>
      <w:r>
        <w:t xml:space="preserve">3.1a · Integrated flow — UPDATED 2026-06-01 (folds in per-category preferences + religion/certs · verified-only marketplace, vendor-pool screen removed)</w:t>
      </w:r>
    </w:p>
    <w:p>
      <w:pPr>
        <w:pStyle w:val="FirstParagraph"/>
      </w:pPr>
      <w:r>
        <w:t xml:space="preserve">The lean 14 (§3.1) predates the</w:t>
      </w:r>
      <w:r>
        <w:t xml:space="preserve"> </w:t>
      </w:r>
      <w:r>
        <w:rPr>
          <w:b/>
          <w:bCs/>
        </w:rPr>
        <w:t xml:space="preserve">Vendor Match Personalization</w:t>
      </w:r>
      <w:r>
        <w:t xml:space="preserve"> </w:t>
      </w:r>
      <w:r>
        <w:t xml:space="preserve">lock (</w:t>
      </w:r>
      <w:hyperlink r:id="rId13">
        <w:r>
          <w:rPr>
            <w:rStyle w:val="Hyperlink"/>
          </w:rPr>
          <w:t xml:space="preserve">Vendor_Match_Personalization_2026-06-01.md</w:t>
        </w:r>
      </w:hyperlink>
      <w:r>
        <w:t xml:space="preserve">). The integrated flow adds</w:t>
      </w:r>
      <w:r>
        <w:t xml:space="preserve"> </w:t>
      </w:r>
      <w:r>
        <w:rPr>
          <w:b/>
          <w:bCs/>
        </w:rPr>
        <w:t xml:space="preserve">1 net-new screen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 style &amp; preferences</w:t>
      </w:r>
      <w:r>
        <w:t xml:space="preserve"> </w:t>
      </w:r>
      <w:r>
        <w:t xml:space="preserve">(the per-category preference capture) — and</w:t>
      </w:r>
      <w:r>
        <w:t xml:space="preserve"> </w:t>
      </w:r>
      <w:r>
        <w:rPr>
          <w:b/>
          <w:bCs/>
        </w:rPr>
        <w:t xml:space="preserve">folds the mood mini-interview + the HALAL/dietary faith-confirm INTO it</w:t>
      </w:r>
      <w:r>
        <w:t xml:space="preserve"> </w:t>
      </w:r>
      <w:r>
        <w:t xml:space="preserve">(no extra screens).</w:t>
      </w:r>
      <w:r>
        <w:t xml:space="preserve"> </w:t>
      </w:r>
      <w:r>
        <w:rPr>
          <w:i/>
          <w:iCs/>
        </w:rPr>
        <w:t xml:space="preserve">(The vendor-pool screen</w:t>
      </w:r>
      <w:r>
        <w:rPr>
          <w:i/>
          <w:iCs/>
        </w:rPr>
        <w:t xml:space="preserve"> </w:t>
      </w:r>
      <w:r>
        <w:rPr>
          <w:i/>
          <w:iCs/>
        </w:rPr>
        <w:t xml:space="preserve">“Who should we show you?”</w:t>
      </w:r>
      <w:r>
        <w:rPr>
          <w:i/>
          <w:iCs/>
        </w:rPr>
        <w:t xml:space="preserve"> </w:t>
      </w:r>
      <w:r>
        <w:rPr>
          <w:i/>
          <w:iCs/>
        </w:rPr>
        <w:t xml:space="preserve">was removed 2026-06-01 — the marketplace is verified-only by rule, so there’s no all-vs-verified choice to make.)</w:t>
      </w:r>
      <w:r>
        <w:t xml:space="preserve"> </w:t>
      </w:r>
      <w:r>
        <w:rPr>
          <w:b/>
          <w:bCs/>
        </w:rPr>
        <w:t xml:space="preserve">15 screens; a typical couple taps through ~11–13</w:t>
      </w:r>
      <w:r>
        <w:t xml:space="preserve"> </w:t>
      </w:r>
      <w:r>
        <w:t xml:space="preserve">(conditional screens skip · most preference questions are quick chip-taps). Navigable prototype:</w:t>
      </w:r>
      <w:r>
        <w:t xml:space="preserve"> </w:t>
      </w:r>
      <w:r>
        <w:rPr>
          <w:rStyle w:val="VerbatimChar"/>
          <w:b/>
          <w:bCs/>
        </w:rPr>
        <w:t xml:space="preserve">Onboarding_Wedding_Flow_2026-06-01.html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Trigger — this IS the wedding create-event flow (owner 2026-06-01):</w:t>
      </w:r>
      <w:r>
        <w:t xml:space="preserve"> </w:t>
      </w:r>
      <w:r>
        <w:t xml:space="preserve">the flow runs when a customer clicks</w:t>
      </w:r>
      <w:r>
        <w:t xml:space="preserve"> </w:t>
      </w:r>
      <w:r>
        <w:rPr>
          <w:b/>
          <w:bCs/>
        </w:rPr>
        <w:t xml:space="preserve">Add Event → Wedding</w:t>
      </w:r>
      <w:r>
        <w:t xml:space="preserve"> </w:t>
      </w:r>
      <w:r>
        <w:t xml:space="preserve">(iteration 0000 Add Event + the 0043 wedding-type picker), not a separate signup-only funnel. A brand-new visitor hits the account gate (screen 13) to create their account; an already-signed-in user adding another event</w:t>
      </w:r>
      <w:r>
        <w:t xml:space="preserve"> </w:t>
      </w:r>
      <w:r>
        <w:rPr>
          <w:b/>
          <w:bCs/>
        </w:rPr>
        <w:t xml:space="preserve">skips the gate</w:t>
      </w:r>
      <w:r>
        <w:t xml:space="preserve"> </w:t>
      </w:r>
      <w:r>
        <w:t xml:space="preserve">and writes straight to the new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row. (Other event types stay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— only Wedding runs this flow in V1.)</w:t>
      </w:r>
    </w:p>
    <w:p>
      <w:pPr>
        <w:pStyle w:val="BodyText"/>
      </w:pPr>
      <w:r>
        <w:rPr>
          <w:b/>
          <w:bCs/>
        </w:rPr>
        <w:t xml:space="preserve">🔒 The 7 Golden Rules — owner-locked 2026-06-01 (apply to EVERY onboarding screen; full memory: [[feedback_setnayan_onboarding_golden_rules]]):</w:t>
      </w:r>
      <w:r>
        <w:t xml:space="preserve"> </w:t>
      </w:r>
      <w:r>
        <w:rPr>
          <w:b/>
          <w:bCs/>
        </w:rPr>
        <w:t xml:space="preserve">(1) NO SCROLLING</w:t>
      </w:r>
      <w:r>
        <w:t xml:space="preserve"> </w:t>
      </w:r>
      <w:r>
        <w:t xml:space="preserve">— every screen fits one phone viewport (≈665px body on the 375×812 frame). When a screen overflows, CUT (drop redundant copy, compact components, shrink cells) — don’t accept the scroll.</w:t>
      </w:r>
      <w:r>
        <w:t xml:space="preserve"> </w:t>
      </w:r>
      <w:r>
        <w:rPr>
          <w:b/>
          <w:bCs/>
        </w:rPr>
        <w:t xml:space="preserve">No dead voids either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“look for dead spots”</w:t>
      </w:r>
      <w:r>
        <w:rPr>
          <w:b/>
          <w:bCs/>
        </w:rPr>
        <w:t xml:space="preserve">):</w:t>
      </w:r>
      <w:r>
        <w:t xml:space="preserve"> </w:t>
      </w:r>
      <w:r>
        <w:t xml:space="preserve">short choice/input screens whose controls would otherwise strand at the bottom (leaving a big empty middle)</w:t>
      </w:r>
      <w:r>
        <w:t xml:space="preserve"> </w:t>
      </w:r>
      <w:r>
        <w:rPr>
          <w:b/>
          <w:bCs/>
        </w:rPr>
        <w:t xml:space="preserve">grow their option cluster / hero to FILL</w:t>
      </w:r>
      <w:r>
        <w:t xml:space="preserve"> </w:t>
      </w:r>
      <w:r>
        <w:t xml:space="preserve">the gap — Role + Kind use big</w:t>
      </w:r>
      <w:r>
        <w:t xml:space="preserve"> </w:t>
      </w:r>
      <w:r>
        <w:rPr>
          <w:rStyle w:val="VerbatimChar"/>
        </w:rPr>
        <w:t xml:space="preserve">.opt</w:t>
      </w:r>
      <w:r>
        <w:t xml:space="preserve"> </w:t>
      </w:r>
      <w:r>
        <w:t xml:space="preserve">cards spread</w:t>
      </w:r>
      <w:r>
        <w:t xml:space="preserve"> </w:t>
      </w:r>
      <w:r>
        <w:rPr>
          <w:rStyle w:val="VerbatimChar"/>
        </w:rPr>
        <w:t xml:space="preserve">space-evenly</w:t>
      </w:r>
      <w:r>
        <w:t xml:space="preserve">, Faith’s chips fill + enlarge, Name’s monogram enlarges + centers, budget’s photo fills (picker / find-vendor / your-plan scroll instead). Audit fixed:</w:t>
      </w:r>
      <w:r>
        <w:t xml:space="preserve"> </w:t>
      </w:r>
      <w:r>
        <w:rPr>
          <w:b/>
          <w:bCs/>
        </w:rPr>
        <w:t xml:space="preserve">Role 417→0 · Faith 379→0 · Kind 223→0 · Name 212→0 px</w:t>
      </w:r>
      <w:r>
        <w:t xml:space="preserve">. The only tolerated exceptions are the genuine</w:t>
      </w:r>
      <w:r>
        <w:t xml:space="preserve"> </w:t>
      </w:r>
      <w:r>
        <w:t xml:space="preserve">“select-from-many”</w:t>
      </w:r>
      <w:r>
        <w:t xml:space="preserve"> </w:t>
      </w:r>
      <w:r>
        <w:t xml:space="preserve">screens (the service</w:t>
      </w:r>
      <w:r>
        <w:t xml:space="preserve"> </w:t>
      </w:r>
      <w:r>
        <w:rPr>
          <w:b/>
          <w:bCs/>
        </w:rPr>
        <w:t xml:space="preserve">picker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prefs</w:t>
      </w:r>
      <w:r>
        <w:t xml:space="preserve"> </w:t>
      </w:r>
      <w:r>
        <w:t xml:space="preserve">screen) and the</w:t>
      </w:r>
      <w:r>
        <w:t xml:space="preserve"> </w:t>
      </w:r>
      <w:r>
        <w:rPr>
          <w:b/>
          <w:bCs/>
        </w:rPr>
        <w:t xml:space="preserve">results/summary</w:t>
      </w:r>
      <w:r>
        <w:t xml:space="preserve"> </w:t>
      </w:r>
      <w:r>
        <w:t xml:space="preserve">screens (find-vendor · your-plan), which</w:t>
      </w:r>
      <w:r>
        <w:t xml:space="preserve"> </w:t>
      </w:r>
      <w:r>
        <w:rPr>
          <w:b/>
          <w:bCs/>
        </w:rPr>
        <w:t xml:space="preserve">scroll internally with the brand top-bar + Continue pinned</w:t>
      </w:r>
      <w:r>
        <w:t xml:space="preserve">.</w:t>
      </w:r>
      <w:r>
        <w:t xml:space="preserve"> </w:t>
      </w:r>
      <w:r>
        <w:rPr>
          <w:b/>
          <w:bCs/>
        </w:rPr>
        <w:t xml:space="preserve">(2) Setnayan always visible</w:t>
      </w:r>
      <w:r>
        <w:t xml:space="preserve"> </w:t>
      </w:r>
      <w:r>
        <w:t xml:space="preserve">— the brand lockup (the</w:t>
      </w:r>
      <w:r>
        <w:t xml:space="preserve"> </w:t>
      </w:r>
      <w:r>
        <w:rPr>
          <w:b/>
          <w:bCs/>
        </w:rPr>
        <w:t xml:space="preserve">official gold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#cb9e4b</w:t>
      </w:r>
      <w:r>
        <w:rPr>
          <w:b/>
          <w:bCs/>
        </w:rPr>
        <w:t xml:space="preserve"> </w:t>
      </w:r>
      <w:r>
        <w:rPr>
          <w:b/>
          <w:bCs/>
        </w:rPr>
        <w:t xml:space="preserve">Setnayan monogram</w:t>
      </w:r>
      <w:r>
        <w:t xml:space="preserve">, inlined as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per PR #695, + SETNAYAN wordmark) shows in the top bar on every screen, so a screenshot always carries the brand.</w:t>
      </w:r>
      <w:r>
        <w:t xml:space="preserve"> </w:t>
      </w:r>
      <w:r>
        <w:rPr>
          <w:b/>
          <w:bCs/>
        </w:rPr>
        <w:t xml:space="preserve">No step numbers (owner 2026-06-01)</w:t>
      </w:r>
      <w:r>
        <w:t xml:space="preserve"> </w:t>
      </w:r>
      <w:r>
        <w:t xml:space="preserve">— show only the</w:t>
      </w:r>
      <w:r>
        <w:t xml:space="preserve"> </w:t>
      </w:r>
      <w:r>
        <w:rPr>
          <w:b/>
          <w:bCs/>
        </w:rPr>
        <w:t xml:space="preserve">progress bar</w:t>
      </w:r>
      <w:r>
        <w:t xml:space="preserve">, never</w:t>
      </w:r>
      <w:r>
        <w:t xml:space="preserve"> </w:t>
      </w:r>
      <w:r>
        <w:t xml:space="preserve">“X / 15”</w:t>
      </w:r>
      <w:r>
        <w:t xml:space="preserve"> </w:t>
      </w:r>
      <w:r>
        <w:t xml:space="preserve">(avoids the awkward count when Civil skips a step).</w:t>
      </w:r>
      <w:r>
        <w:t xml:space="preserve"> </w:t>
      </w:r>
      <w:r>
        <w:rPr>
          <w:b/>
          <w:bCs/>
        </w:rPr>
        <w:t xml:space="preserve">Top-bar back + Skip · full-width CTA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“the let’s go button needs to take the whole bottom part”</w:t>
      </w:r>
      <w:r>
        <w:rPr>
          <w:b/>
          <w:bCs/>
        </w:rPr>
        <w:t xml:space="preserve">):</w:t>
      </w:r>
      <w:r>
        <w:t xml:space="preserve"> </w:t>
      </w:r>
      <w:r>
        <w:t xml:space="preserve">the back ‹ (compact circle) sits</w:t>
      </w:r>
      <w:r>
        <w:t xml:space="preserve"> </w:t>
      </w:r>
      <w:r>
        <w:rPr>
          <w:b/>
          <w:bCs/>
        </w:rPr>
        <w:t xml:space="preserve">top-left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sits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in the brand bar (</w:t>
      </w:r>
      <w:r>
        <w:rPr>
          <w:rStyle w:val="VerbatimChar"/>
        </w:rPr>
        <w:t xml:space="preserve">back.style.display</w:t>
      </w:r>
      <w:r>
        <w:t xml:space="preserve"> </w:t>
      </w:r>
      <w:r>
        <w:t xml:space="preserve">toggles per screen; Skip per</w:t>
      </w:r>
      <w:r>
        <w:t xml:space="preserve"> </w:t>
      </w:r>
      <w:r>
        <w:rPr>
          <w:rStyle w:val="VerbatimChar"/>
        </w:rPr>
        <w:t xml:space="preserve">canSkip[]</w:t>
      </w:r>
      <w:r>
        <w:t xml:space="preserve">), so the bottom bar is a single</w:t>
      </w:r>
      <w:r>
        <w:t xml:space="preserve"> </w:t>
      </w:r>
      <w:r>
        <w:rPr>
          <w:b/>
          <w:bCs/>
        </w:rPr>
        <w:t xml:space="preserve">full-width primary CTA</w:t>
      </w:r>
      <w:r>
        <w:t xml:space="preserve"> </w:t>
      </w:r>
      <w:r>
        <w:t xml:space="preserve">(</w:t>
      </w:r>
      <w:r>
        <w:rPr>
          <w:rStyle w:val="VerbatimChar"/>
        </w:rPr>
        <w:t xml:space="preserve">.btn{flex:1}</w:t>
      </w:r>
      <w:r>
        <w:t xml:space="preserve"> </w:t>
      </w:r>
      <w:r>
        <w:t xml:space="preserve">is now the only child of</w:t>
      </w:r>
      <w:r>
        <w:t xml:space="preserve"> </w:t>
      </w:r>
      <w:r>
        <w:rPr>
          <w:rStyle w:val="VerbatimChar"/>
        </w:rPr>
        <w:t xml:space="preserve">.bottom</w:t>
      </w:r>
      <w:r>
        <w:t xml:space="preserve">).</w:t>
      </w:r>
      <w:r>
        <w:t xml:space="preserve"> </w:t>
      </w:r>
      <w:r>
        <w:rPr>
          <w:b/>
          <w:bCs/>
        </w:rPr>
        <w:t xml:space="preserve">(3) Keep words at their best</w:t>
      </w:r>
      <w:r>
        <w:t xml:space="preserve"> </w:t>
      </w:r>
      <w:r>
        <w:t xml:space="preserve">so everything fits (short h1, 1-line-or-no sub, tight chip labels, ≤2 nugget reasons).</w:t>
      </w:r>
      <w:r>
        <w:t xml:space="preserve"> </w:t>
      </w:r>
      <w:r>
        <w:rPr>
          <w:b/>
          <w:bCs/>
        </w:rPr>
        <w:t xml:space="preserve">(4) Attractive but premium</w:t>
      </w:r>
      <w:r>
        <w:t xml:space="preserve"> </w:t>
      </w:r>
      <w:r>
        <w:t xml:space="preserve">(Clean Editorial · calm motion).</w:t>
      </w:r>
      <w:r>
        <w:t xml:space="preserve"> </w:t>
      </w:r>
      <w:r>
        <w:rPr>
          <w:b/>
          <w:bCs/>
        </w:rPr>
        <w:t xml:space="preserve">(5) Photos + app icons allowed</w:t>
      </w:r>
      <w:r>
        <w:t xml:space="preserve"> </w:t>
      </w:r>
      <w:r>
        <w:t xml:space="preserve">where they earn their height.</w:t>
      </w:r>
      <w:r>
        <w:t xml:space="preserve"> </w:t>
      </w:r>
      <w:r>
        <w:rPr>
          <w:b/>
          <w:bCs/>
        </w:rPr>
        <w:t xml:space="preserve">(6) Thumb-zone split — upper half = viewing/commentary · lower half = interactive controls.</w:t>
      </w:r>
      <w:r>
        <w:t xml:space="preserve"> </w:t>
      </w:r>
      <w:r>
        <w:t xml:space="preserve">Strategically position everything: the</w:t>
      </w:r>
      <w:r>
        <w:t xml:space="preserve"> </w:t>
      </w:r>
      <w:r>
        <w:rPr>
          <w:b/>
          <w:bCs/>
        </w:rPr>
        <w:t xml:space="preserve">upper</w:t>
      </w:r>
      <w:r>
        <w:t xml:space="preserve"> </w:t>
      </w:r>
      <w:r>
        <w:t xml:space="preserve">zone holds what you read/look at (eyebrow · question · sub · nuggets · why-panels · budget compass · previews); the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zone holds what you tap (chips · options · calendar + toggle · input · pickers) docked toward the bottom for thumb reach. Pattern: fixed-height phone (</w:t>
      </w:r>
      <w:r>
        <w:rPr>
          <w:rStyle w:val="VerbatimChar"/>
        </w:rPr>
        <w:t xml:space="preserve">height:100dvh</w:t>
      </w:r>
      <w:r>
        <w:t xml:space="preserve"> </w:t>
      </w:r>
      <w:r>
        <w:t xml:space="preserve">/ desktop</w:t>
      </w:r>
      <w:r>
        <w:t xml:space="preserve"> </w:t>
      </w:r>
      <w:r>
        <w:rPr>
          <w:rStyle w:val="VerbatimChar"/>
        </w:rPr>
        <w:t xml:space="preserve">880px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overflow:hidden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.body</w:t>
      </w:r>
      <w:r>
        <w:t xml:space="preserve"> </w:t>
      </w:r>
      <w:r>
        <w:t xml:space="preserve">as the internal scroll viewport (</w:t>
      </w:r>
      <w:r>
        <w:rPr>
          <w:rStyle w:val="VerbatimChar"/>
        </w:rPr>
        <w:t xml:space="preserve">display:flex;flex-direction:column;min-height:0;overflow-y:auto</w:t>
      </w:r>
      <w:r>
        <w:t xml:space="preserve">) + each</w:t>
      </w:r>
      <w:r>
        <w:t xml:space="preserve"> </w:t>
      </w:r>
      <w:r>
        <w:rPr>
          <w:rStyle w:val="VerbatimChar"/>
        </w:rPr>
        <w:t xml:space="preserve">.screen.active{flex:1 0 auto}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.viewzone</w:t>
      </w:r>
      <w:r>
        <w:t xml:space="preserve"> </w:t>
      </w:r>
      <w:r>
        <w:t xml:space="preserve">(top) and</w:t>
      </w:r>
      <w:r>
        <w:t xml:space="preserve"> </w:t>
      </w:r>
      <w:r>
        <w:rPr>
          <w:rStyle w:val="VerbatimChar"/>
        </w:rPr>
        <w:t xml:space="preserve">.tapzone{margin-top:auto}</w:t>
      </w:r>
      <w:r>
        <w:t xml:space="preserve"> </w:t>
      </w:r>
      <w:r>
        <w:t xml:space="preserve">(docked bottom). On the date screen the</w:t>
      </w:r>
      <w:r>
        <w:t xml:space="preserve"> </w:t>
      </w:r>
      <w:r>
        <w:rPr>
          <w:b/>
          <w:bCs/>
        </w:rPr>
        <w:t xml:space="preserve">nugget floats to the upper zone</w:t>
      </w:r>
      <w:r>
        <w:t xml:space="preserve"> </w:t>
      </w:r>
      <w:r>
        <w:t xml:space="preserve">while the calendar deck sits lower; on budget the</w:t>
      </w:r>
      <w:r>
        <w:t xml:space="preserve"> </w:t>
      </w:r>
      <w:r>
        <w:rPr>
          <w:b/>
          <w:bCs/>
        </w:rPr>
        <w:t xml:space="preserve">compass/nugget is upper</w:t>
      </w:r>
      <w:r>
        <w:t xml:space="preserve">, chips lower.</w:t>
      </w:r>
      <w:r>
        <w:t xml:space="preserve"> </w:t>
      </w:r>
      <w:r>
        <w:rPr>
          <w:b/>
          <w:bCs/>
        </w:rPr>
        <w:t xml:space="preserve">(7) Preloaded &amp; instant — no loading time between pages (owner 2026-06-01).</w:t>
      </w:r>
      <w:r>
        <w:t xml:space="preserve"> </w:t>
      </w:r>
      <w:r>
        <w:t xml:space="preserve">The whole onboarding is preloaded and ready, so Continue→next (or Back) is</w:t>
      </w:r>
      <w:r>
        <w:t xml:space="preserve"> </w:t>
      </w:r>
      <w:r>
        <w:rPr>
          <w:b/>
          <w:bCs/>
        </w:rPr>
        <w:t xml:space="preserve">instant</w:t>
      </w:r>
      <w:r>
        <w:t xml:space="preserve"> </w:t>
      </w:r>
      <w:r>
        <w:t xml:space="preserve">— a screen never waits on a fetch. Single document (all screens live in the DOM; nav toggles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, never fetches a page) +</w:t>
      </w:r>
      <w:r>
        <w:t xml:space="preserve"> </w:t>
      </w:r>
      <w:r>
        <w:rPr>
          <w:b/>
          <w:bCs/>
        </w:rPr>
        <w:t xml:space="preserve">all imagery preloaded on first 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rel="preload" as="image"&gt;</w:t>
      </w:r>
      <w:r>
        <w:t xml:space="preserve"> </w:t>
      </w:r>
      <w:r>
        <w:t xml:space="preserve">for the first-shown asset + JS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warming the rest — the 5 pax vibe photos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, plus future region thumbnails · style photo-chips · hero bands · palette strips) + preconnected/preloaded fonts. The auto-monogram is text+CSS so it has nothing to fetch, and the</w:t>
      </w:r>
      <w:r>
        <w:t xml:space="preserve"> </w:t>
      </w:r>
      <w:r>
        <w:rPr>
          <w:b/>
          <w:bCs/>
        </w:rPr>
        <w:t xml:space="preserve">brand mark is an inlined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(the official gold</w:t>
      </w:r>
      <w:r>
        <w:t xml:space="preserve"> </w:t>
      </w:r>
      <w:r>
        <w:rPr>
          <w:rStyle w:val="VerbatimChar"/>
        </w:rPr>
        <w:t xml:space="preserve">#cb9e4b</w:t>
      </w:r>
      <w:r>
        <w:t xml:space="preserve"> </w:t>
      </w:r>
      <w:r>
        <w:t xml:space="preserve">Setnayan monogram, PR #695) — zero fetch, renders instantly on every screen regardless of server MIME.</w:t>
      </w:r>
      <w:r>
        <w:t xml:space="preserve"> </w:t>
      </w:r>
      <w:r>
        <w:rPr>
          <w:b/>
          <w:bCs/>
        </w:rPr>
        <w:t xml:space="preserve">Recommended PRODUCTION process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“download all the onboarding files so everybody gets a fast pre-set-up experience — anyone who presses it loads + presets the whole onboarding”</w:t>
      </w:r>
      <w:r>
        <w:rPr>
          <w:b/>
          <w:bCs/>
        </w:rPr>
        <w:t xml:space="preserve">): yes, fully possible — 6-layer stack, the prototype already proves layers 1+3+6: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ONE client-component onboarding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/dashboard/create-event</w:t>
      </w:r>
      <w:r>
        <w:t xml:space="preserve"> </w:t>
      </w:r>
      <w:r>
        <w:t xml:space="preserve">· Add Event → Wedding) — all screens in memory, step transitions toggle state (like the prototype’s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), so Continue→next is</w:t>
      </w:r>
      <w:r>
        <w:t xml:space="preserve"> </w:t>
      </w:r>
      <w:r>
        <w:rPr>
          <w:b/>
          <w:bCs/>
        </w:rPr>
        <w:t xml:space="preserve">instant with zero network round-trip · no page-per-step navigation</w:t>
      </w:r>
      <w:r>
        <w:t xml:space="preserve">; (2)</w:t>
      </w:r>
      <w:r>
        <w:t xml:space="preserve"> </w:t>
      </w:r>
      <w:r>
        <w:rPr>
          <w:b/>
          <w:bCs/>
        </w:rPr>
        <w:t xml:space="preserve">route-prefetch on the entry CTA</w:t>
      </w:r>
      <w:r>
        <w:t xml:space="preserve"> </w:t>
      </w:r>
      <w:r>
        <w:t xml:space="preserve">— Next.js</w:t>
      </w:r>
      <w:r>
        <w:t xml:space="preserve"> </w:t>
      </w:r>
      <w:r>
        <w:rPr>
          <w:rStyle w:val="VerbatimChar"/>
        </w:rPr>
        <w:t xml:space="preserve">&lt;Link prefetch&gt;</w:t>
      </w:r>
      <w:r>
        <w:t xml:space="preserve"> </w:t>
      </w:r>
      <w:r>
        <w:t xml:space="preserve">(default in App Router) on the marketing</w:t>
      </w:r>
      <w:r>
        <w:t xml:space="preserve"> </w:t>
      </w:r>
      <w:r>
        <w:t xml:space="preserve">“Start planning · free”</w:t>
      </w:r>
      <w:r>
        <w:t xml:space="preserve"> </w:t>
      </w:r>
      <w:r>
        <w:t xml:space="preserve">+ the Add-Event → Wedding buttons preloads the onboarding bundle the moment the CTA enters view, so the code is</w:t>
      </w:r>
      <w:r>
        <w:t xml:space="preserve"> </w:t>
      </w:r>
      <w:r>
        <w:rPr>
          <w:b/>
          <w:bCs/>
        </w:rPr>
        <w:t xml:space="preserve">already on the device before they tap</w:t>
      </w:r>
      <w:r>
        <w:t xml:space="preserve">; (3)</w:t>
      </w:r>
      <w:r>
        <w:t xml:space="preserve"> </w:t>
      </w:r>
      <w:r>
        <w:rPr>
          <w:b/>
          <w:bCs/>
        </w:rPr>
        <w:t xml:space="preserve">eager-preload the welcome hero + background-warm the rest after first paint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&lt;link rel="preload"&gt;</w:t>
      </w:r>
      <w:r>
        <w:t xml:space="preserve"> </w:t>
      </w:r>
      <w:r>
        <w:t xml:space="preserve">the first-seen hero + a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warm-loop for every pax/budget/picker/feel/ceremony/prefs photo right after the welcome paints, so each later screen’s photo is</w:t>
      </w:r>
      <w:r>
        <w:t xml:space="preserve"> </w:t>
      </w:r>
      <w:r>
        <w:rPr>
          <w:b/>
          <w:bCs/>
        </w:rPr>
        <w:t xml:space="preserve">decoded + cached before they reach it</w:t>
      </w:r>
      <w:r>
        <w:t xml:space="preserve"> </w:t>
      </w:r>
      <w:r>
        <w:t xml:space="preserve">(prototype does this today); (4)</w:t>
      </w:r>
      <w:r>
        <w:t xml:space="preserve"> </w:t>
      </w:r>
      <w:r>
        <w:rPr>
          <w:b/>
          <w:bCs/>
        </w:rPr>
        <w:t xml:space="preserve">next/image + Vercel image CDN</w:t>
      </w:r>
      <w:r>
        <w:t xml:space="preserve"> </w:t>
      </w:r>
      <w:r>
        <w:t xml:space="preserve">— every onboarding photo through next/image (AVIF/WebP · responsive sizes · edge-cached globally) so each payload is the smallest possible + served from the nearest edge; (5)</w:t>
      </w:r>
      <w:r>
        <w:t xml:space="preserve"> </w:t>
      </w:r>
      <w:r>
        <w:rPr>
          <w:b/>
          <w:bCs/>
        </w:rPr>
        <w:t xml:space="preserve">service-worker / PWA precache</w:t>
      </w:r>
      <w:r>
        <w:t xml:space="preserve"> </w:t>
      </w:r>
      <w:r>
        <w:t xml:space="preserve">— the V2 Phase G offline daemon precaches the onboarding bundle + photo set on first visit, so a</w:t>
      </w:r>
      <w:r>
        <w:t xml:space="preserve"> </w:t>
      </w:r>
      <w:r>
        <w:rPr>
          <w:b/>
          <w:bCs/>
        </w:rPr>
        <w:t xml:space="preserve">repeat visitor (or an installed PWA) gets instant onboarding even offline</w:t>
      </w:r>
      <w:r>
        <w:t xml:space="preserve"> </w:t>
      </w:r>
      <w:r>
        <w:t xml:space="preserve">— the literal</w:t>
      </w:r>
      <w:r>
        <w:t xml:space="preserve"> </w:t>
      </w:r>
      <w:r>
        <w:t xml:space="preserve">“anyone who presses it loads + presets it”</w:t>
      </w:r>
      <w:r>
        <w:t xml:space="preserve">; (6)</w:t>
      </w:r>
      <w:r>
        <w:t xml:space="preserve"> </w:t>
      </w:r>
      <w:r>
        <w:rPr>
          <w:b/>
          <w:bCs/>
        </w:rPr>
        <w:t xml:space="preserve">inline brand mark</w:t>
      </w:r>
      <w:r>
        <w:t xml:space="preserve"> </w:t>
      </w:r>
      <w:r>
        <w:t xml:space="preserve">(done — zero fetch). Net: the prototype already delivers instant in-flow transitions + preloaded imagery; the production additions are</w:t>
      </w:r>
      <w:r>
        <w:t xml:space="preserve"> </w:t>
      </w:r>
      <w:r>
        <w:rPr>
          <w:b/>
          <w:bCs/>
        </w:rPr>
        <w:t xml:space="preserve">route-prefetch on the CTA (2), next/image+CDN (4), and the service-worker precache (5)</w:t>
      </w:r>
      <w:r>
        <w:t xml:space="preserve">.</w:t>
      </w:r>
      <w:r>
        <w:t xml:space="preserve"> </w:t>
      </w:r>
      <w:r>
        <w:rPr>
          <w:b/>
          <w:bCs/>
        </w:rPr>
        <w:t xml:space="preserve">Corollary:</w:t>
      </w:r>
      <w:r>
        <w:t xml:space="preserve"> </w:t>
      </w:r>
      <w:r>
        <w:t xml:space="preserve">no redundant</w:t>
      </w:r>
      <w:r>
        <w:t xml:space="preserve"> </w:t>
      </w:r>
      <w:r>
        <w:t xml:space="preserve">“Not sure yet”</w:t>
      </w:r>
      <w:r>
        <w:t xml:space="preserve"> </w:t>
      </w:r>
      <w:r>
        <w:t xml:space="preserve">defer-ghosts — the bottom CTA bar already has</w:t>
      </w:r>
      <w:r>
        <w:t xml:space="preserve"> </w:t>
      </w:r>
      <w:r>
        <w:rPr>
          <w:b/>
          <w:bCs/>
        </w:rPr>
        <w:t xml:space="preserve">Skip</w:t>
      </w:r>
      <w:r>
        <w:t xml:space="preserve">, which is the defer path (also reclaims height for Rule 1).</w:t>
      </w:r>
    </w:p>
    <w:p>
      <w:pPr>
        <w:pStyle w:val="BodyText"/>
      </w:pPr>
      <w:r>
        <w:rPr>
          <w:b/>
          <w:bCs/>
        </w:rPr>
        <w:t xml:space="preserve">Premium UX direction (owner 2026-06-01):</w:t>
      </w:r>
      <w:r>
        <w:t xml:space="preserve"> </w:t>
      </w:r>
      <w:r>
        <w:t xml:space="preserve">the build should feel</w:t>
      </w:r>
      <w:r>
        <w:t xml:space="preserve"> </w:t>
      </w:r>
      <w:r>
        <w:rPr>
          <w:b/>
          <w:bCs/>
        </w:rPr>
        <w:t xml:space="preserve">premium with a genuinely good UX</w:t>
      </w:r>
      <w:r>
        <w:t xml:space="preserve"> </w:t>
      </w:r>
      <w:r>
        <w:t xml:space="preserve">— tasteful micro-interactions (chip + calendar-day pop, the why-date panel rising in, CTA depth, tap-scale feedback, smooth screen transitions), calm Clean-Editorial motion (no flashy parallax), and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honored. The prototype demonstrates the baseline; the build should match or exceed it.</w:t>
      </w:r>
    </w:p>
    <w:p>
      <w:pPr>
        <w:pStyle w:val="BodyText"/>
      </w:pPr>
      <w:r>
        <w:rPr>
          <w:b/>
          <w:bCs/>
        </w:rPr>
        <w:t xml:space="preserve">Photo placeholders (owner 2026-06-01):</w:t>
      </w:r>
      <w:r>
        <w:t xml:space="preserve"> </w:t>
      </w:r>
      <w:r>
        <w:t xml:space="preserve">imagery is placed where it makes the flow feel more personal — a</w:t>
      </w:r>
      <w:r>
        <w:t xml:space="preserve"> </w:t>
      </w:r>
      <w:r>
        <w:rPr>
          <w:b/>
          <w:bCs/>
        </w:rPr>
        <w:t xml:space="preserve">welcome hero band</w:t>
      </w:r>
      <w:r>
        <w:t xml:space="preserve">,</w:t>
      </w:r>
      <w:r>
        <w:t xml:space="preserve"> </w:t>
      </w:r>
      <w:r>
        <w:rPr>
          <w:b/>
          <w:bCs/>
        </w:rPr>
        <w:t xml:space="preserve">region cards</w:t>
      </w:r>
      <w:r>
        <w:t xml:space="preserve"> </w:t>
      </w:r>
      <w:r>
        <w:t xml:space="preserve">(destination thumbnails on screen 7), and the</w:t>
      </w:r>
      <w:r>
        <w:t xml:space="preserve"> </w:t>
      </w:r>
      <w:r>
        <w:rPr>
          <w:b/>
          <w:bCs/>
        </w:rPr>
        <w:t xml:space="preserve">visual style picks</w:t>
      </w:r>
      <w:r>
        <w:t xml:space="preserve"> </w:t>
      </w:r>
      <w:r>
        <w:t xml:space="preserve">on screen 11 rendered as</w:t>
      </w:r>
      <w:r>
        <w:t xml:space="preserve"> </w:t>
      </w:r>
      <w:r>
        <w:rPr>
          <w:b/>
          <w:bCs/>
        </w:rPr>
        <w:t xml:space="preserve">photo-chips</w:t>
      </w:r>
      <w:r>
        <w:t xml:space="preserve"> </w:t>
      </w:r>
      <w:r>
        <w:t xml:space="preserve">(venue setting · cuisine · cake · florals · photo-video look — a 2-col image grid) plus a</w:t>
      </w:r>
      <w:r>
        <w:t xml:space="preserve"> </w:t>
      </w:r>
      <w:r>
        <w:rPr>
          <w:b/>
          <w:bCs/>
        </w:rPr>
        <w:t xml:space="preserve">palette inspiration strip</w:t>
      </w:r>
      <w:r>
        <w:t xml:space="preserve">. In the prototype most are stylized gradient placeholders with content-hinting glyphs; the build sources real imagery from the same owned-asset / Higgsfield pipeline as the mood board (</w:t>
      </w:r>
      <w:hyperlink r:id="rId14">
        <w:r>
          <w:rPr>
            <w:rStyle w:val="Hyperlink"/>
          </w:rPr>
          <w:t xml:space="preserve">CLAUDE.md 2026-05-21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Screens 0, 5, 8, 9, 10 and 11 already ship real generated photos</w:t>
      </w:r>
      <w:r>
        <w:t xml:space="preserve"> </w:t>
      </w:r>
      <w:r>
        <w:t xml:space="preserve">(all Recraft · ~14–130KB each · palette gradient as the load fallback): screen 0 = the</w:t>
      </w:r>
      <w:r>
        <w:t xml:space="preserve"> </w:t>
      </w:r>
      <w:r>
        <w:rPr>
          <w:b/>
          <w:bCs/>
        </w:rPr>
        <w:t xml:space="preserve">full-bleed welcome hero</w:t>
      </w:r>
      <w:r>
        <w:t xml:space="preserve"> </w:t>
      </w:r>
      <w:r>
        <w:rPr>
          <w:rStyle w:val="VerbatimChar"/>
        </w:rPr>
        <w:t xml:space="preserve">assets/welcome.webp</w:t>
      </w:r>
      <w:r>
        <w:t xml:space="preserve"> </w:t>
      </w:r>
      <w:r>
        <w:t xml:space="preserve">(owner 2026-06-01</w:t>
      </w:r>
      <w:r>
        <w:t xml:space="preserve"> </w:t>
      </w:r>
      <w:r>
        <w:t xml:space="preserve">“use this as the onboarding for the customer”</w:t>
      </w:r>
      <w:r>
        <w:t xml:space="preserve"> </w:t>
      </w:r>
      <w:r>
        <w:t xml:space="preserve">+ a golden-hour Filipino-couple reference photo — a hilltop couple at sunset overlooking the sea · edge-to-edge</w:t>
      </w:r>
      <w:r>
        <w:t xml:space="preserve"> </w:t>
      </w:r>
      <w:r>
        <w:rPr>
          <w:rStyle w:val="VerbatimChar"/>
        </w:rPr>
        <w:t xml:space="preserve">object-fit:cover</w:t>
      </w:r>
      <w:r>
        <w:t xml:space="preserve"> </w:t>
      </w:r>
      <w:r>
        <w:t xml:space="preserve">with a bottom scrim carrying the italic</w:t>
      </w:r>
      <w:r>
        <w:t xml:space="preserve"> </w:t>
      </w:r>
      <w:r>
        <w:t xml:space="preserve">“Let’s plan your wedding.”</w:t>
      </w:r>
      <w:r>
        <w:t xml:space="preserve"> </w:t>
      </w:r>
      <w:r>
        <w:t xml:space="preserve">headline + sub + the full-width</w:t>
      </w:r>
      <w:r>
        <w:t xml:space="preserve"> </w:t>
      </w:r>
      <w:r>
        <w:t xml:space="preserve">“Let’s go”</w:t>
      </w:r>
      <w:r>
        <w:t xml:space="preserve"> </w:t>
      </w:r>
      <w:r>
        <w:t xml:space="preserve">CTA); screen 5 = the</w:t>
      </w:r>
      <w:r>
        <w:t xml:space="preserve"> </w:t>
      </w:r>
      <w:r>
        <w:rPr>
          <w:b/>
          <w:bCs/>
        </w:rPr>
        <w:t xml:space="preserve">4 luxurious gold monogram frames</w:t>
      </w:r>
      <w:r>
        <w:t xml:space="preserve"> </w:t>
      </w:r>
      <w:r>
        <w:rPr>
          <w:rStyle w:val="VerbatimChar"/>
        </w:rPr>
        <w:t xml:space="preserve">assets/mono/{wreath,crest,square,oval}.webp</w:t>
      </w:r>
      <w:r>
        <w:t xml:space="preserve"> </w:t>
      </w:r>
      <w:r>
        <w:t xml:space="preserve">(the initials overlay live in</w:t>
      </w:r>
      <w:r>
        <w:t xml:space="preserve"> </w:t>
      </w:r>
      <w:r>
        <w:rPr>
          <w:rStyle w:val="VerbatimChar"/>
        </w:rPr>
        <w:t xml:space="preserve">.mono-letters</w:t>
      </w:r>
      <w:r>
        <w:t xml:space="preserve">); screen 8 =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 </w:t>
      </w:r>
      <w:r>
        <w:t xml:space="preserve">(elevated reception</w:t>
      </w:r>
      <w:r>
        <w:t xml:space="preserve"> </w:t>
      </w:r>
      <w:r>
        <w:rPr>
          <w:b/>
          <w:bCs/>
        </w:rPr>
        <w:t xml:space="preserve">crowd-scale</w:t>
      </w:r>
      <w:r>
        <w:t xml:space="preserve"> </w:t>
      </w:r>
      <w:r>
        <w:t xml:space="preserve">25→500+); screen 9 =</w:t>
      </w:r>
      <w:r>
        <w:t xml:space="preserve"> </w:t>
      </w:r>
      <w:r>
        <w:rPr>
          <w:rStyle w:val="VerbatimChar"/>
        </w:rPr>
        <w:t xml:space="preserve">assets/budget/{essentials…luxury}.webp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nolimit.webp</w:t>
      </w:r>
      <w:r>
        <w:t xml:space="preserve"> </w:t>
      </w:r>
      <w:r>
        <w:rPr>
          <w:b/>
          <w:bCs/>
        </w:rPr>
        <w:t xml:space="preserve">+ 30 pax-tier × band</w:t>
      </w:r>
      <w:r>
        <w:t xml:space="preserve"> </w:t>
      </w:r>
      <w:r>
        <w:rPr>
          <w:rStyle w:val="VerbatimChar"/>
        </w:rPr>
        <w:t xml:space="preserve">assets/budget/{t1–t5}_{band}.webp</w:t>
      </w:r>
      <w:r>
        <w:t xml:space="preserve"> </w:t>
      </w:r>
      <w:r>
        <w:t xml:space="preserve">(the band’s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lean→opulent,</w:t>
      </w:r>
      <w:r>
        <w:t xml:space="preserve"> </w:t>
      </w:r>
      <w:r>
        <w:rPr>
          <w:b/>
          <w:bCs/>
        </w:rPr>
        <w:t xml:space="preserve">scaled to the guest count</w:t>
      </w:r>
      <w:r>
        <w:t xml:space="preserve"> </w:t>
      </w:r>
      <w:r>
        <w:t xml:space="preserve">— the same budget reads lean at 500 guests, lavish at 25); screen 10 = the</w:t>
      </w:r>
      <w:r>
        <w:t xml:space="preserve"> </w:t>
      </w:r>
      <w:r>
        <w:rPr>
          <w:b/>
          <w:bCs/>
        </w:rPr>
        <w:t xml:space="preserve">~53 per-service picker photos</w:t>
      </w:r>
      <w:r>
        <w:t xml:space="preserve"> </w:t>
      </w:r>
      <w:r>
        <w:rPr>
          <w:rStyle w:val="VerbatimChar"/>
        </w:rPr>
        <w:t xml:space="preserve">assets/picker/&lt;service&gt;.webp</w:t>
      </w:r>
      <w:r>
        <w:t xml:space="preserve"> </w:t>
      </w:r>
      <w:r>
        <w:t xml:space="preserve">(a distinct hero per service · keyed off the tapped chip’s</w:t>
      </w:r>
      <w:r>
        <w:t xml:space="preserve"> </w:t>
      </w:r>
      <w:r>
        <w:rPr>
          <w:rStyle w:val="VerbatimChar"/>
        </w:rPr>
        <w:t xml:space="preserve">data-cat</w:t>
      </w:r>
      <w:r>
        <w:t xml:space="preserve">); screen 11 = the</w:t>
      </w:r>
      <w:r>
        <w:t xml:space="preserve"> </w:t>
      </w:r>
      <w:r>
        <w:rPr>
          <w:b/>
          <w:bCs/>
        </w:rPr>
        <w:t xml:space="preserve">16 style-card photos</w:t>
      </w:r>
      <w:r>
        <w:t xml:space="preserve"> </w:t>
      </w:r>
      <w:r>
        <w:rPr>
          <w:rStyle w:val="VerbatimChar"/>
        </w:rPr>
        <w:t xml:space="preserve">assets/prefs/{setting_*, cuisine_*, pv_*}.webp</w:t>
      </w:r>
      <w:r>
        <w:t xml:space="preserve"> </w:t>
      </w:r>
      <w:r>
        <w:t xml:space="preserve">(7 reception settings · 4 cuisines · 5 photo-video looks · each</w:t>
      </w:r>
      <w:r>
        <w:t xml:space="preserve"> </w:t>
      </w:r>
      <w:r>
        <w:rPr>
          <w:rStyle w:val="VerbatimChar"/>
        </w:rPr>
        <w:t xml:space="preserve">.pcard</w:t>
      </w:r>
      <w:r>
        <w:t xml:space="preserve"> </w:t>
      </w:r>
      <w:r>
        <w:t xml:space="preserve">background keyed off the option’s photo key, gradient+emoji fallback)</w:t>
      </w:r>
      <w:r>
        <w:t xml:space="preserve"> </w:t>
      </w:r>
      <w:r>
        <w:rPr>
          <w:b/>
          <w:bCs/>
        </w:rPr>
        <w:t xml:space="preserve">+ the 7 feel example photos</w:t>
      </w:r>
      <w:r>
        <w:t xml:space="preserve"> </w:t>
      </w:r>
      <w:r>
        <w:rPr>
          <w:rStyle w:val="VerbatimChar"/>
        </w:rPr>
        <w:t xml:space="preserve">assets/prefs/feel_*.webp</w:t>
      </w:r>
      <w:r>
        <w:t xml:space="preserve"> </w:t>
      </w:r>
      <w:r>
        <w:t xml:space="preserve">(Timeless · Modern · Boho · Rustic · Glam · Royalty · Filipiniana —</w:t>
      </w:r>
      <w:r>
        <w:t xml:space="preserve"> </w:t>
      </w:r>
      <w:r>
        <w:rPr>
          <w:b/>
          <w:bCs/>
        </w:rPr>
        <w:t xml:space="preserve">owner 2026-06-01 redo: each is now a full-blast reception scene in the SAME wide eye-level angle, couple centered showing their attire + the styled reception background, per the owner’s reference photo</w:t>
      </w:r>
      <w:r>
        <w:t xml:space="preserve"> </w:t>
      </w:r>
      <w:r>
        <w:t xml:space="preserve">— shown on the palette/mood screen)</w:t>
      </w:r>
      <w:r>
        <w:t xml:space="preserve"> </w:t>
      </w:r>
      <w:r>
        <w:rPr>
          <w:b/>
          <w:bCs/>
        </w:rPr>
        <w:t xml:space="preserve">+ the 5 Filipino-couple ceremony photos</w:t>
      </w:r>
      <w:r>
        <w:t xml:space="preserve"> </w:t>
      </w:r>
      <w:r>
        <w:rPr>
          <w:rStyle w:val="VerbatimChar"/>
        </w:rPr>
        <w:t xml:space="preserve">assets/prefs/ceremony_{church,garden,beach,civil,same_reception}.webp</w:t>
      </w:r>
      <w:r>
        <w:t xml:space="preserve"> </w:t>
      </w:r>
      <w:r>
        <w:t xml:space="preserve">(a Filipino couple saying</w:t>
      </w:r>
      <w:r>
        <w:t xml:space="preserve"> </w:t>
      </w:r>
      <w:r>
        <w:t xml:space="preserve">“I do”</w:t>
      </w:r>
      <w:r>
        <w:t xml:space="preserve"> </w:t>
      </w:r>
      <w:r>
        <w:t xml:space="preserve">in each setting · on the ceremony screen)</w:t>
      </w:r>
      <w:r>
        <w:t xml:space="preserve"> </w:t>
      </w:r>
      <w:r>
        <w:rPr>
          <w:b/>
          <w:bCs/>
        </w:rPr>
        <w:t xml:space="preserve">+ Italian &amp; Fusion cuisines</w:t>
      </w:r>
      <w:r>
        <w:t xml:space="preserve"> </w:t>
      </w:r>
      <w:r>
        <w:rPr>
          <w:rStyle w:val="VerbatimChar"/>
        </w:rPr>
        <w:t xml:space="preserve">assets/prefs/cuisine_{italian,fusion}.webp</w:t>
      </w:r>
      <w:r>
        <w:t xml:space="preserve"> </w:t>
      </w:r>
      <w:r>
        <w:t xml:space="preserve">(catering now 6).</w:t>
      </w:r>
      <w:r>
        <w:t xml:space="preserve"> </w:t>
      </w:r>
      <w:r>
        <w:rPr>
          <w:i/>
          <w:iCs/>
        </w:rPr>
        <w:t xml:space="preserve">(The 6 music-act photos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assets/prefs/music_*.webp</w:t>
      </w:r>
      <w:r>
        <w:rPr>
          <w:i/>
          <w:iCs/>
        </w:rPr>
        <w:t xml:space="preserve"> </w:t>
      </w:r>
      <w:r>
        <w:rPr>
          <w:i/>
          <w:iCs/>
        </w:rPr>
        <w:t xml:space="preserve">are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orphaned</w:t>
      </w:r>
      <w:r>
        <w:rPr>
          <w:i/>
          <w:iCs/>
        </w:rPr>
        <w:t xml:space="preserve"> </w:t>
      </w:r>
      <w:r>
        <w:rPr>
          <w:i/>
          <w:iCs/>
        </w:rPr>
        <w:t xml:space="preserve">— music became a text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top-50 song picker</w:t>
      </w:r>
      <w:r>
        <w:rPr>
          <w:i/>
          <w:iCs/>
        </w:rPr>
        <w:t xml:space="preserve"> </w:t>
      </w:r>
      <w:r>
        <w:rPr>
          <w:i/>
          <w:iCs/>
        </w:rPr>
        <w:t xml:space="preserve">on 2026-06-01, no images.)</w:t>
      </w:r>
      <w:r>
        <w:t xml:space="preserve"> </w:t>
      </w:r>
      <w:r>
        <w:t xml:space="preserve">All warmed on first load (Rule 7).</w:t>
      </w:r>
      <w:r>
        <w:t xml:space="preserve"> </w:t>
      </w:r>
      <w:r>
        <w:rPr>
          <w:b/>
          <w:bCs/>
        </w:rPr>
        <w:t xml:space="preserve">Every photo carries a small SETNAYAN logo watermark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“each photo overlayed with a setnayan logo”</w:t>
      </w:r>
      <w:r>
        <w:rPr>
          <w:b/>
          <w:bCs/>
        </w:rPr>
        <w:t xml:space="preserve">):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corner wordmark on the pax / budget / picker hero / feel photos + the picker &amp; prefs cards (the real build composites the actual brand mark server-side).</w:t>
      </w:r>
      <w:r>
        <w:t xml:space="preserve"> </w:t>
      </w:r>
      <w:r>
        <w:rPr>
          <w:b/>
          <w:bCs/>
        </w:rPr>
        <w:t xml:space="preserve">One photo size (owner 2026-06-01):</w:t>
      </w:r>
      <w:r>
        <w:t xml:space="preserve"> </w:t>
      </w:r>
      <w:r>
        <w:t xml:space="preserve">the picker preview hero (screen 10) sits at</w:t>
      </w:r>
      <w:r>
        <w:t xml:space="preserve"> </w:t>
      </w:r>
      <w:r>
        <w:rPr>
          <w:rStyle w:val="VerbatimChar"/>
        </w:rPr>
        <w:t xml:space="preserve">clamp(196px,30vh,224px)</w:t>
      </w:r>
      <w:r>
        <w:t xml:space="preserve">.</w:t>
      </w:r>
      <w:r>
        <w:t xml:space="preserve"> </w:t>
      </w:r>
      <w:r>
        <w:rPr>
          <w:i/>
          <w:iCs/>
        </w:rPr>
        <w:t xml:space="preserve">(The budget look-photo (screen 9) originally matched this, but owner 2026-06-01</w:t>
      </w:r>
      <w:r>
        <w:rPr>
          <w:i/>
          <w:iCs/>
        </w:rPr>
        <w:t xml:space="preserve"> </w:t>
      </w:r>
      <w:r>
        <w:rPr>
          <w:i/>
          <w:iCs/>
        </w:rPr>
        <w:t xml:space="preserve">“stretch the photo so it fills the screen”</w:t>
      </w:r>
      <w:r>
        <w:rPr>
          <w:i/>
          <w:iCs/>
        </w:rPr>
        <w:t xml:space="preserve"> </w:t>
      </w:r>
      <w:r>
        <w:rPr>
          <w:i/>
          <w:iCs/>
        </w:rPr>
        <w:t xml:space="preserve">→ the budget photo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grows to fill</w:t>
      </w:r>
      <w:r>
        <w:rPr>
          <w:i/>
          <w:iCs/>
        </w:rPr>
        <w:t xml:space="preserve"> </w:t>
      </w:r>
      <w:r>
        <w:rPr>
          <w:i/>
          <w:iCs/>
        </w:rPr>
        <w:t xml:space="preserve">its viewzone (</w:t>
      </w:r>
      <w:r>
        <w:rPr>
          <w:rStyle w:val="VerbatimChar"/>
          <w:i/>
          <w:iCs/>
        </w:rPr>
        <w:t xml:space="preserve">flex:1 1 auto</w:t>
      </w:r>
      <w:r>
        <w:rPr>
          <w:i/>
          <w:iCs/>
        </w:rPr>
        <w:t xml:space="preserve">, ~341px), superseding the shared size for budget only.)</w:t>
      </w:r>
      <w:r>
        <w:t xml:space="preserve"> </w:t>
      </w:r>
      <w:r>
        <w:t xml:space="preserve">Text-first screens (role, date, account gate) stay clean — photos only where they add warmth, never decoration for its own sake.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Writes / drives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“Let’s plan your wedding — free.”</w:t>
            </w:r>
            <w:r>
              <w:t xml:space="preserve"> </w:t>
            </w:r>
            <w:r>
              <w:t xml:space="preserve">Sets the few-quick-questions expectation.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Singular account — one person, one role (owner 2026-06-01): Bride · Groom · Someone helping</w:t>
            </w:r>
            <w:r>
              <w:t xml:space="preserve"> </w:t>
            </w:r>
            <w:r>
              <w:t xml:space="preserve">(parent / planner / entourage).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— a Setnayan account is one person; the partner joins as a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multi-host invite (0048). Sub:</w:t>
            </w:r>
            <w:r>
              <w:t xml:space="preserve"> </w:t>
            </w:r>
            <w:r>
              <w:t xml:space="preserve">“This account is just you — your partner can join as a co-host anytime.”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Kind of wedding</w:t>
            </w:r>
          </w:p>
        </w:tc>
        <w:tc>
          <w:tcPr/>
          <w:p>
            <w:pPr>
              <w:pStyle w:val="Compact"/>
            </w:pPr>
            <w:r>
              <w:t xml:space="preserve">ceremony_type axis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Religious</w:t>
            </w:r>
            <w:r>
              <w:t xml:space="preserve"> </w:t>
            </w:r>
            <w:r>
              <w:t xml:space="preserve">(one faith) ·</w:t>
            </w:r>
            <w:r>
              <w:t xml:space="preserve"> </w:t>
            </w:r>
            <w:r>
              <w:rPr>
                <w:b/>
                <w:bCs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(two faith traditions — an</w:t>
            </w:r>
            <w:r>
              <w:t xml:space="preserve"> </w:t>
            </w:r>
            <w:r>
              <w:rPr>
                <w:i/>
                <w:iCs/>
              </w:rPr>
              <w:t xml:space="preserve">interfaith</w:t>
            </w:r>
            <w:r>
              <w:t xml:space="preserve"> </w:t>
            </w:r>
            <w:r>
              <w:t xml:space="preserve">wedding, e.g. Catholic &amp; Muslim · owner 2026-06-01).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(adaptive)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 </w:t>
            </w:r>
            <w:r>
              <w:t xml:space="preserve">for 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Adapts to step 3 (owner 2026-06-01):</w:t>
            </w:r>
            <w:r>
              <w:t xml:space="preserve"> </w:t>
            </w:r>
            <w:r>
              <w:rPr>
                <w:i/>
                <w:iCs/>
              </w:rPr>
              <w:t xml:space="preserve">Religious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one faith ·</w:t>
            </w:r>
            <w:r>
              <w:t xml:space="preserve"> </w:t>
            </w:r>
            <w:r>
              <w:rPr>
                <w:i/>
                <w:iCs/>
              </w:rPr>
              <w:t xml:space="preserve">Mixed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multi-select capped at exactly 2</w:t>
            </w:r>
            <w:r>
              <w:t xml:space="preserve"> </w:t>
            </w:r>
            <w:r>
              <w:t xml:space="preserve">(rolling — a 3rd pick drops the first ·</w:t>
            </w:r>
            <w:r>
              <w:t xml:space="preserve"> </w:t>
            </w:r>
            <w:r>
              <w:rPr>
                <w:rStyle w:val="VerbatimChar"/>
              </w:rPr>
              <w:t xml:space="preserve">data-max="2"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Civil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skipped entirely (owner 2026-06-01)</w:t>
            </w:r>
            <w:r>
              <w:t xml:space="preserve"> </w:t>
            </w:r>
            <w:r>
              <w:t xml:space="preserve">— nav jumps step 3 → step 5 (no faith screen shown), back jumps 5 → 3. Catholic live; Christian / INC / Muslim / Cultural coming-soon → notify.</w:t>
            </w:r>
            <w:r>
              <w:t xml:space="preserve"> </w:t>
            </w:r>
            <w:r>
              <w:rPr>
                <w:b/>
                <w:bCs/>
              </w:rPr>
              <w:t xml:space="preserve">Pre-sets dietary + religion-match + ceremony setting — 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tradition picked.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carried to the prefs screen — Muslim → HALAL-certified + alcohol-free chips pre-checked + locked on food/bar categories (catering · cake · stations · mobile_bar); INC → alcohol-free pre-locked (faith-correct: INC = alcohol-free, Muslim = halal).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Auto-monogram delight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“can we give them a Monogram here? or later?”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here, as a free auto-mark · styling later).</w:t>
            </w:r>
            <w:r>
              <w:t xml:space="preserve"> </w:t>
            </w:r>
            <w:r>
              <w:t xml:space="preserve">A gold double-ring</w:t>
            </w:r>
            <w:r>
              <w:t xml:space="preserve"> </w:t>
            </w:r>
            <w:r>
              <w:rPr>
                <w:b/>
                <w:bCs/>
              </w:rPr>
              <w:t xml:space="preserve">monogram medallion</w:t>
            </w:r>
            <w:r>
              <w:t xml:space="preserve"> </w:t>
            </w:r>
            <w:r>
              <w:t xml:space="preserve">fills the viewzone and is</w:t>
            </w:r>
            <w:r>
              <w:t xml:space="preserve"> </w:t>
            </w:r>
            <w:r>
              <w:rPr>
                <w:b/>
                <w:bCs/>
              </w:rPr>
              <w:t xml:space="preserve">made live from the name</w:t>
            </w:r>
            <w:r>
              <w:t xml:space="preserve"> </w:t>
            </w:r>
            <w:r>
              <w:t xml:space="preserve">as they type (</w:t>
            </w:r>
            <w:r>
              <w:t xml:space="preserve">“Maria &amp;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; single name → first 2 letters), Cormorant-italic over a cream radial — so the screen feels like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 </w:t>
            </w:r>
            <w:r>
              <w:t xml:space="preserve">wedding instead of an empty interview field (Golden Rule 5 imagery · Rule 6 medallion-in-viewzone / input-in-tapzone). It’s the</w:t>
            </w:r>
            <w:r>
              <w:t xml:space="preserve"> </w:t>
            </w:r>
            <w:r>
              <w:rPr>
                <w:b/>
                <w:bCs/>
              </w:rPr>
              <w:t xml:space="preserve">free auto mark</w:t>
            </w:r>
            <w:r>
              <w:t xml:space="preserve"> </w:t>
            </w:r>
            <w:r>
              <w:t xml:space="preserve">(iteration 0037 baseline).</w:t>
            </w:r>
            <w:r>
              <w:t xml:space="preserve"> </w:t>
            </w:r>
            <w:r>
              <w:rPr>
                <w:b/>
                <w:bCs/>
              </w:rPr>
              <w:t xml:space="preserve">This free auto-mark IS the couple’s switcher icon (owner-locked 2026-06-03):</w:t>
            </w:r>
            <w:r>
              <w:t xml:space="preserve"> </w:t>
            </w:r>
            <w:r>
              <w:t xml:space="preserve">the chosen frame + font + initials persist to</w:t>
            </w:r>
            <w:r>
              <w:t xml:space="preserve"> </w:t>
            </w:r>
            <w:r>
              <w:rPr>
                <w:rStyle w:val="VerbatimChar"/>
              </w:rPr>
              <w:t xml:space="preserve">events.monogram_svg</w:t>
            </w:r>
            <w:r>
              <w:t xml:space="preserve">, which the</w:t>
            </w:r>
            <w:r>
              <w:t xml:space="preserve"> </w:t>
            </w:r>
            <w:r>
              <w:rPr>
                <w:b/>
                <w:bCs/>
              </w:rPr>
              <w:t xml:space="preserve">upper-left event-switcher monogram</w:t>
            </w:r>
            <w:r>
              <w:t xml:space="preserve"> </w:t>
            </w:r>
            <w:r>
              <w:t xml:space="preserve">in app chrome renders (</w:t>
            </w:r>
            <w:hyperlink r:id="rId15">
              <w:r>
                <w:rPr>
                  <w:rStyle w:val="Hyperlink"/>
                </w:rPr>
                <w:t xml:space="preserve">0000</w:t>
              </w:r>
            </w:hyperlink>
            <w:r>
              <w:t xml:space="preserve"> </w:t>
            </w:r>
            <w:r>
              <w:t xml:space="preserve">§ event switcher) — so the couple’s gold mark identifies their event in chrome from onboarding completion, replacing the plain-initials fallback (rendered letters-forward at the ~28px switcher size · the ornate frame reads here in the medallion + the Website editor · the upper-right profile avatar per 0021 §2.0c stays the</w:t>
            </w:r>
            <w:r>
              <w:t xml:space="preserve"> </w:t>
            </w:r>
            <w:r>
              <w:t xml:space="preserve">“me / home”</w:t>
            </w:r>
            <w:r>
              <w:t xml:space="preserve"> </w:t>
            </w:r>
            <w:r>
              <w:t xml:space="preserve">initials-or-photo affordance, a deliberately separate element).</w:t>
            </w:r>
            <w:r>
              <w:t xml:space="preserve"> </w:t>
            </w:r>
            <w:r>
              <w:rPr>
                <w:b/>
                <w:bCs/>
              </w:rPr>
              <w:t xml:space="preserve">Tap-to-restyle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“let them change the frame and font with a tap · so 2 buttons to change”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two pill buttons in the tapzone —</w:t>
            </w:r>
            <w:r>
              <w:t xml:space="preserve"> </w:t>
            </w:r>
            <w:r>
              <w:rPr>
                <w:b/>
                <w:bCs/>
              </w:rPr>
              <w:t xml:space="preserve">Frame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Font</w:t>
            </w:r>
            <w:r>
              <w:t xml:space="preserve"> </w:t>
            </w:r>
            <w:r>
              <w:t xml:space="preserve">— restyle the medallion live (preview in the viewzone · controls in the tapzone, matching the budget/pax tap→preview pattern).</w:t>
            </w:r>
            <w:r>
              <w:t xml:space="preserve"> </w:t>
            </w:r>
            <w:r>
              <w:rPr>
                <w:b/>
                <w:bCs/>
              </w:rPr>
              <w:t xml:space="preserve">LUXURIOUS frames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want frames that would look premium for the guests · the letter need to fit properly inside the frame”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+ 5 ornate-gold reference frames):</w:t>
            </w:r>
            <w:r>
              <w:t xml:space="preserve"> </w:t>
            </w:r>
            <w:r>
              <w:t xml:space="preserve">the 4 frames are</w:t>
            </w:r>
            <w:r>
              <w:t xml:space="preserve"> </w:t>
            </w:r>
            <w:r>
              <w:rPr>
                <w:b/>
                <w:bCs/>
              </w:rPr>
              <w:t xml:space="preserve">real ornamental gold wedding frames</w:t>
            </w:r>
            <w:r>
              <w:t xml:space="preserve"> </w:t>
            </w:r>
            <w:r>
              <w:t xml:space="preserve">(Recraft-generated ·</w:t>
            </w:r>
            <w:r>
              <w:t xml:space="preserve"> </w:t>
            </w:r>
            <w:r>
              <w:rPr>
                <w:b/>
                <w:bCs/>
              </w:rPr>
              <w:t xml:space="preserve">transparent background</w:t>
            </w:r>
            <w:r>
              <w:t xml:space="preserve"> </w:t>
            </w:r>
            <w:r>
              <w:t xml:space="preserve">— owner 2026-06-01</w:t>
            </w:r>
            <w:r>
              <w:t xml:space="preserve"> </w:t>
            </w:r>
            <w:r>
              <w:t xml:space="preserve">“frames need to have transparent background”</w:t>
            </w:r>
            <w:r>
              <w:t xml:space="preserve"> </w:t>
            </w:r>
            <w:r>
              <w:t xml:space="preserve">→ the ivory ground was keyed out so only the gold filigree shows, sitting directly on the cream paper, clear center transparent too ·</w:t>
            </w:r>
            <w:r>
              <w:t xml:space="preserve"> </w:t>
            </w:r>
            <w:r>
              <w:rPr>
                <w:rStyle w:val="VerbatimChar"/>
              </w:rPr>
              <w:t xml:space="preserve">assets/mono/{wreath,crest,square,oval}.webp</w:t>
            </w:r>
            <w:r>
              <w:t xml:space="preserve"> </w:t>
            </w:r>
            <w:r>
              <w:t xml:space="preserve">RGBA) cycling</w:t>
            </w:r>
            <w:r>
              <w:t xml:space="preserve"> </w:t>
            </w:r>
            <w:r>
              <w:rPr>
                <w:b/>
                <w:bCs/>
              </w:rPr>
              <w:t xml:space="preserve">round floral wreath → crowned heraldic crest → art-deco gold border → ornate oval cartouche</w:t>
            </w:r>
            <w:r>
              <w:t xml:space="preserve"> </w:t>
            </w:r>
            <w:r>
              <w:t xml:space="preserve">(the crest honors the interlocked-rings-with-crowns reference). The initials render</w:t>
            </w:r>
            <w:r>
              <w:t xml:space="preserve"> </w:t>
            </w:r>
            <w:r>
              <w:rPr>
                <w:b/>
                <w:bCs/>
              </w:rPr>
              <w:t xml:space="preserve">inside each frame’s clear center</w:t>
            </w:r>
            <w:r>
              <w:t xml:space="preserve"> </w:t>
            </w:r>
            <w:r>
              <w:t xml:space="preserve">(on the paper, since the center is transparent) in</w:t>
            </w:r>
            <w:r>
              <w:t xml:space="preserve"> </w:t>
            </w:r>
            <w:r>
              <w:rPr>
                <w:rStyle w:val="VerbatimChar"/>
              </w:rPr>
              <w:t xml:space="preserve">.mono-letters</w:t>
            </w:r>
            <w:r>
              <w:t xml:space="preserve"> </w:t>
            </w:r>
            <w:r>
              <w:t xml:space="preserve">(the crest’s center sits below the crown → letters nudged down</w:t>
            </w:r>
            <w:r>
              <w:t xml:space="preserve"> </w:t>
            </w:r>
            <w:r>
              <w:rPr>
                <w:rStyle w:val="VerbatimChar"/>
              </w:rPr>
              <w:t xml:space="preserve">translateY(11%)</w:t>
            </w:r>
            <w:r>
              <w:t xml:space="preserve">); sizes tuned so even the widest case (</w:t>
            </w:r>
            <w:r>
              <w:t xml:space="preserve">“M &amp; J”</w:t>
            </w:r>
            <w:r>
              <w:t xml:space="preserve"> </w:t>
            </w:r>
            <w:r>
              <w:t xml:space="preserve">in script) fits the narrowest frame (oval/crest ~79px clear) — verified across all 4 frames × 4 fonts.</w:t>
            </w:r>
            <w:r>
              <w:t xml:space="preserve"> </w:t>
            </w:r>
            <w:r>
              <w:rPr>
                <w:b/>
                <w:bCs/>
              </w:rPr>
              <w:t xml:space="preserve">PREMIUM-only fonts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will never offer basic fonts even if this is for free · that is fine”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b/>
                <w:bCs/>
              </w:rPr>
              <w:t xml:space="preserve">Cormorant Garamond italic · Cinzel engraved caps · Playfair Display italic · Great Vibes calligraphy script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DM Mono dropped</w:t>
            </w:r>
            <w:r>
              <w:t xml:space="preserve"> </w:t>
            </w:r>
            <w:r>
              <w:t xml:space="preserve">(basic). Frames + 3 web-fonts are warmed on first load (Rule 7). This is a small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set; the</w:t>
            </w:r>
            <w:r>
              <w:t xml:space="preserve"> </w:t>
            </w:r>
            <w:r>
              <w:rPr>
                <w:b/>
                <w:bCs/>
              </w:rPr>
              <w:t xml:space="preserve">deeper premium frame/font library + Animated/Bespoke</w:t>
            </w:r>
            <w:r>
              <w:t xml:space="preserve"> </w:t>
            </w:r>
            <w:r>
              <w:t xml:space="preserve">stay the paid upgrade (0004 Pro Hero / 0037 Bespoke) — the dashboard Website editor + the Today’s Focus</w:t>
            </w:r>
            <w:r>
              <w:t xml:space="preserve"> </w:t>
            </w:r>
            <w:r>
              <w:rPr>
                <w:b/>
                <w:bCs/>
              </w:rPr>
              <w:t xml:space="preserve">“Design Monogram”</w:t>
            </w:r>
            <w:r>
              <w:t xml:space="preserve"> </w:t>
            </w:r>
            <w:r>
              <w:t xml:space="preserve">card. No new SKU; no scroll (665/665 ·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(window) ·</w:t>
            </w:r>
            <w:r>
              <w:t xml:space="preserve"> </w:t>
            </w: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 — limited today → +3 years</w:t>
            </w:r>
            <w:r>
              <w:t xml:space="preserve"> </w:t>
            </w:r>
            <w:r>
              <w:t xml:space="preserve">(no past dates · 36-month cap · owner 2026-06-01) ·</w:t>
            </w:r>
            <w:r>
              <w:t xml:space="preserve"> </w:t>
            </w:r>
            <w:r>
              <w:rPr>
                <w:b/>
                <w:bCs/>
              </w:rPr>
              <w:t xml:space="preserve">redesigned to fit one screen (≈613px, no-scroll · Golden Rule 1)</w:t>
            </w:r>
            <w:r>
              <w:t xml:space="preserve">. Month nav disabled at the bounds; out-of-range days greyed.</w:t>
            </w:r>
            <w:r>
              <w:t xml:space="preserve"> </w:t>
            </w:r>
            <w:r>
              <w:rPr>
                <w:b/>
                <w:bCs/>
              </w:rPr>
              <w:t xml:space="preserve">Readout + helper sit ABOVE the mode toggle (owner 2026-06-01)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“Your date(s): …”</w:t>
            </w:r>
            <w:r>
              <w:t xml:space="preserve"> </w:t>
            </w:r>
            <w:r>
              <w:t xml:space="preserve">readout + the</w:t>
            </w:r>
            <w:r>
              <w:t xml:space="preserve"> </w:t>
            </w:r>
            <w:r>
              <w:t xml:space="preserve">“Up to 4 dates within ~3 months — we lock the one all your vendors share”</w:t>
            </w:r>
            <w:r>
              <w:t xml:space="preserve"> </w:t>
            </w:r>
            <w:r>
              <w:t xml:space="preserve">helper render at the top of the lower deck, above the Specific/Flexible toggle + calendar.</w:t>
            </w:r>
            <w:r>
              <w:t xml:space="preserve"> </w:t>
            </w:r>
            <w:r>
              <w:rPr>
                <w:b/>
                <w:bCs/>
              </w:rPr>
              <w:t xml:space="preserve">TWO-mode toggle (owner 2026-06-01, merged single+specific):</w:t>
            </w:r>
            <w:r>
              <w:t xml:space="preserve"> </w:t>
            </w:r>
            <w:r>
              <w:rPr>
                <w:i/>
                <w:i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 — the meaningful-candidates case: anniversary, lucky date, long weekend, when relatives can fly in) ·</w:t>
            </w:r>
            <w:r>
              <w:t xml:space="preserve"> </w:t>
            </w:r>
            <w:r>
              <w:rPr>
                <w:i/>
                <w:iCs/>
              </w:rPr>
              <w:t xml:space="preserve">Flexible window</w:t>
            </w:r>
            <w:r>
              <w:t xml:space="preserve"> </w:t>
            </w:r>
            <w:r>
              <w:t xml:space="preserve">= pick a start + end,</w:t>
            </w:r>
            <w:r>
              <w:t xml:space="preserve"> </w:t>
            </w:r>
            <w:r>
              <w:rPr>
                <w:b/>
                <w:bCs/>
              </w:rPr>
              <w:t xml:space="preserve">capped at 30 days inclusive</w:t>
            </w:r>
            <w:r>
              <w:t xml:space="preserve"> </w:t>
            </w:r>
            <w:r>
              <w:t xml:space="preserve">(over-cap taps auto-trim with a notice).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cluster:</w:t>
            </w:r>
            <w:r>
              <w:t xml:space="preserve"> </w:t>
            </w:r>
            <w:r>
              <w:t xml:space="preserve">once ≥1 specific date is picked,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and shrinks as the set spreads; at 4 dates the calendar</w:t>
            </w:r>
            <w:r>
              <w:t xml:space="preserve"> </w:t>
            </w:r>
            <w:r>
              <w:rPr>
                <w:b/>
                <w:bCs/>
              </w:rPr>
              <w:t xml:space="preserve">locks</w:t>
            </w:r>
            <w:r>
              <w:t xml:space="preserve"> </w:t>
            </w:r>
            <w:r>
              <w:t xml:space="preserve">(picked days still removable to swap).</w:t>
            </w:r>
            <w:r>
              <w:t xml:space="preserve"> </w:t>
            </w:r>
            <w:r>
              <w:rPr>
                <w:b/>
                <w:bCs/>
              </w:rPr>
              <w:t xml:space="preserve">The wedding date isn’t the day they’d pick — it’s the candidate the chosen vendors all share</w:t>
            </w:r>
            <w:r>
              <w:t xml:space="preserve"> </w:t>
            </w:r>
            <w:r>
              <w:t xml:space="preserve">(highly synced to vendors as schedules fill), resolved at shortlist/lock time (1–4-date set or contiguous span → the same convergence engine — see Vendor Match §2 + the vendor soft-hold model; the screen-13 demo + the Plan+Budget accordion converge on the shared-free date).</w:t>
            </w:r>
            <w:r>
              <w:t xml:space="preserve"> </w:t>
            </w:r>
            <w:r>
              <w:rPr>
                <w:b/>
                <w:bCs/>
              </w:rPr>
              <w:t xml:space="preserve">Date nuggets:</w:t>
            </w:r>
            <w:r>
              <w:t xml:space="preserve"> </w:t>
            </w:r>
            <w:r>
              <w:t xml:space="preserve">1 date →</w:t>
            </w:r>
            <w:r>
              <w:t xml:space="preserve"> </w:t>
            </w:r>
            <w:r>
              <w:t xml:space="preserve">“✦ Why this date works”</w:t>
            </w:r>
            <w:r>
              <w:t xml:space="preserve"> </w:t>
            </w:r>
            <w:r>
              <w:t xml:space="preserve">(5-layer taste — liturgical · numerology · folklore · weather · astrology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18_Concierge_Brain/09_Date_Selection_Cultural_Logic.md</w:t>
              </w:r>
            </w:hyperlink>
            <w:r>
              <w:t xml:space="preserve"> </w:t>
            </w:r>
            <w:r>
              <w:t xml:space="preserve">· tone chip + 1 reason +</w:t>
            </w:r>
            <w:r>
              <w:t xml:space="preserve"> </w:t>
            </w:r>
            <w:r>
              <w:t xml:space="preserve">“see all 5 layers with Setnayan Concierge →”</w:t>
            </w:r>
            <w:r>
              <w:t xml:space="preserve"> </w:t>
            </w:r>
            <w:r>
              <w:t xml:space="preserve">teaser); 2–4 dates →</w:t>
            </w:r>
            <w:r>
              <w:t xml:space="preserve"> </w:t>
            </w:r>
            <w:r>
              <w:t xml:space="preserve">“✦ What your dates share”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(all Saturdays · all weekends · same month · same season · numerology 8/18/28 · cluster span — every nugget framed around vendor scheduling,</w:t>
            </w:r>
            <w:r>
              <w:t xml:space="preserve"> </w:t>
            </w:r>
            <w:r>
              <w:t xml:space="preserve">“a vendor only needs one open slot · as schedules fill, we lock the one they all share”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sure yet”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ghost — the bottom-bar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Skip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the defer path · Golden Rule corollary.)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region (area hard-filter)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Top-5 wedding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regions</w:t>
            </w:r>
            <w:r>
              <w:rPr>
                <w:b/>
                <w:bCs/>
              </w:rPr>
              <w:t xml:space="preserve">, not cities</w:t>
            </w:r>
            <w:r>
              <w:t xml:space="preserve"> </w:t>
            </w:r>
            <w:r>
              <w:t xml:space="preserve">(owner 2026-06-01): Metro Manila · CALABARZON · Central Visayas · Western Visayas · Central Luzon (image-rows w/ recognizable-hub hints — Tagaytay · Cebu · Boracay …) + a</w:t>
            </w:r>
            <w:r>
              <w:t xml:space="preserve"> </w:t>
            </w:r>
            <w:r>
              <w:t xml:space="preserve">“Somewhere else”</w:t>
            </w:r>
            <w:r>
              <w:t xml:space="preserve"> </w:t>
            </w:r>
            <w:r>
              <w:t xml:space="preserve">card. Single-select.</w:t>
            </w:r>
            <w:r>
              <w:t xml:space="preserve"> </w:t>
            </w:r>
            <w:r>
              <w:rPr>
                <w:b/>
                <w:bCs/>
              </w:rPr>
              <w:t xml:space="preserve">“Somewhere else”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expand (owner 2026-06-01):</w:t>
            </w:r>
            <w:r>
              <w:t xml:space="preserve"> </w:t>
            </w:r>
            <w:r>
              <w:t xml:space="preserve">tapping it</w:t>
            </w:r>
            <w:r>
              <w:t xml:space="preserve"> </w:t>
            </w:r>
            <w:r>
              <w:rPr>
                <w:b/>
                <w:bCs/>
              </w:rPr>
              <w:t xml:space="preserve">collapses the 5 top regions, raises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“Somewhere else”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the top</w:t>
            </w:r>
            <w:r>
              <w:t xml:space="preserve"> </w:t>
            </w:r>
            <w:r>
              <w:t xml:space="preserve">(gold-wash expanded state +</w:t>
            </w:r>
            <w:r>
              <w:t xml:space="preserve"> </w:t>
            </w:r>
            <w:r>
              <w:t xml:space="preserve">“‹ Show top regions”</w:t>
            </w:r>
            <w:r>
              <w:t xml:space="preserve"> </w:t>
            </w:r>
            <w:r>
              <w:t xml:space="preserve">back link), and reveals the</w:t>
            </w:r>
            <w:r>
              <w:t xml:space="preserve"> </w:t>
            </w:r>
            <w:r>
              <w:rPr>
                <w:b/>
                <w:bCs/>
              </w:rPr>
              <w:t xml:space="preserve">remaining 13 PH regions</w:t>
            </w:r>
            <w:r>
              <w:t xml:space="preserve"> </w:t>
            </w:r>
            <w:r>
              <w:t xml:space="preserve">as a compact 2-col grid (Ilocos · Cagayan Valley · Bicol · MIMAROPA · Eastern Visayas · Zamboanga · Northern Mindanao · Davao · SOCCSKSARGEN · Caraga · BARMM · Cordillera/CAR · Outside PH) — both states fit one screen (no-scroll · Golden Rule 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Estimated pax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· can be &lt;10 or &gt;500)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 drag line (10−→500+) +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box + a live VIBE PHOTO (owner 2026-06-01 · supersedes the 5 chips, the 50-step snap, the auto-grow, and the 50-guest floor).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stretched, responsive hero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height:clamp(244px,38vh,296px)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object-fit:cover</w:t>
            </w:r>
            <w:r>
              <w:t xml:space="preserve">, never distorted · fills the screen neatly · owner 2026-06-01</w:t>
            </w:r>
            <w:r>
              <w:t xml:space="preserve"> </w:t>
            </w:r>
            <w:r>
              <w:t xml:space="preserve">“stretch the photo so it is nice and neat”</w:t>
            </w:r>
            <w:r>
              <w:t xml:space="preserve">) in the viewzone shows the</w:t>
            </w:r>
            <w:r>
              <w:t xml:space="preserve"> </w:t>
            </w:r>
            <w:r>
              <w:rPr>
                <w:b/>
                <w:bCs/>
              </w:rPr>
              <w:t xml:space="preserve">crowd-scale</w:t>
            </w:r>
            <w:r>
              <w:t xml:space="preserve"> </w:t>
            </w:r>
            <w:r>
              <w:t xml:space="preserve">of a wedding at that size —</w:t>
            </w:r>
            <w:r>
              <w:t xml:space="preserve"> </w:t>
            </w:r>
            <w:r>
              <w:rPr>
                <w:i/>
                <w:iCs/>
              </w:rPr>
              <w:t xml:space="preserve">an elevated/aerial reception shot where you can see how many guests it looks like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“a photo where we can see how many the guests looks like on their reception”</w:t>
            </w:r>
            <w:r>
              <w:t xml:space="preserve">; the 5 tiers regenerated as elevated wide reception shots, the crowd visibly filling 2 tables → a packed banquet hall as 25 → 500+), caption = tier + one warm line over a scrim, so the screen</w:t>
            </w:r>
            <w:r>
              <w:t xml:space="preserve"> </w:t>
            </w:r>
            <w:r>
              <w:rPr>
                <w:b/>
                <w:bCs/>
              </w:rPr>
              <w:t xml:space="preserve">inspires rather than interrogates</w:t>
            </w:r>
            <w:r>
              <w:t xml:space="preserve"> </w:t>
            </w:r>
            <w:r>
              <w:t xml:space="preserve">— 5 Filipino-wedding tiers generated via</w:t>
            </w:r>
            <w:r>
              <w:t xml:space="preserve"> </w:t>
            </w:r>
            <w:r>
              <w:rPr>
                <w:b/>
                <w:bCs/>
              </w:rPr>
              <w:t xml:space="preserve">Recraft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assets/pax/t1–t5.webp</w:t>
            </w:r>
            <w:r>
              <w:t xml:space="preserve"> </w:t>
            </w:r>
            <w:r>
              <w:t xml:space="preserve">· 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401+/500+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 Slider 10–500 in range mirrors the box live;</w:t>
            </w:r>
            <w:r>
              <w:t xml:space="preserve"> </w:t>
            </w:r>
            <w:r>
              <w:rPr>
                <w:b/>
                <w:bCs/>
              </w:rPr>
              <w:t xml:space="preserve">type 10–500 → slider moves real-time; type &gt;500 → slider parks at 500+ end + box keeps the exact figure; type &lt;10 → slider parks at 10− end + box keeps it (e.g. 5); drag onto an open end → box goes BLANK + placeholder.</w:t>
            </w:r>
            <w:r>
              <w:t xml:space="preserve"> </w:t>
            </w:r>
            <w:r>
              <w:rPr>
                <w:b/>
                <w:bCs/>
              </w:rPr>
              <w:t xml:space="preserve">No snapping.</w:t>
            </w:r>
            <w:r>
              <w:t xml:space="preserve"> </w:t>
            </w:r>
            <w:r>
              <w:t xml:space="preserve">Readout shows exact /</w:t>
            </w:r>
            <w:r>
              <w:t xml:space="preserve"> </w:t>
            </w:r>
            <w: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“Under 10”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singular).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. The count</w:t>
            </w:r>
            <w:r>
              <w:t xml:space="preserve"> </w:t>
            </w:r>
            <w:r>
              <w:rPr>
                <w:b/>
                <w:bCs/>
              </w:rPr>
              <w:t xml:space="preserve">sets the starting headcount shared with vendors</w:t>
            </w:r>
            <w:r>
              <w:t xml:space="preserve"> </w:t>
            </w:r>
            <w:r>
              <w:t xml:space="preserve">+ is the</w:t>
            </w:r>
            <w:r>
              <w:t xml:space="preserve"> </w:t>
            </w:r>
            <w:r>
              <w:rPr>
                <w:b/>
                <w:bCs/>
              </w:rPr>
              <w:t xml:space="preserve">pricing 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grow your list up to it); sub: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t xml:space="preserve">Big-serif readout + gold-fill track + mulberry thumb + labeled 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 </w:t>
            </w:r>
            <w:r>
              <w:t xml:space="preserve">(Golden Rule 6); default 150. Drives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AND the</w:t>
            </w:r>
            <w:r>
              <w:t xml:space="preserve"> </w:t>
            </w:r>
            <w:r>
              <w:rPr>
                <w:b/>
                <w:bCs/>
              </w:rPr>
              <w:t xml:space="preserve">personalized</w:t>
            </w:r>
            <w:r>
              <w:t xml:space="preserve"> </w:t>
            </w:r>
            <w:r>
              <w:t xml:space="preserve">step-9 totals.</w:t>
            </w:r>
            <w:r>
              <w:t xml:space="preserve"> </w:t>
            </w:r>
            <w:r>
              <w:rPr>
                <w:i/>
                <w:iCs/>
              </w:rPr>
              <w:t xml:space="preserve">(The vibe photo + caption replaces the old cost-data nugget; the per-head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“eases as you add guests”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insight now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Estimated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events.budget_band</w:t>
            </w:r>
            <w:r>
              <w:t xml:space="preserve"> </w:t>
            </w:r>
            <w:r>
              <w:t xml:space="preserve">(eng note)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Photo-driven feel-band ladder · range = MEDIAN per-head ±20% 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7 chips</w:t>
            </w:r>
            <w:r>
              <w:t xml:space="preserve"> </w:t>
            </w:r>
            <w:r>
              <w:t xml:space="preserve">(3+3+1):</w:t>
            </w:r>
            <w:r>
              <w:t xml:space="preserve"> </w:t>
            </w:r>
            <w:r>
              <w:rPr>
                <w:b/>
                <w:bCs/>
              </w:rPr>
              <w:t xml:space="preserve">Essentials · Simple · Classic · Elevated · Premium · Luxury · No limit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(owner 2026-06-01: duplicated No limit; Skip is the defer path).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viewzone</w:t>
            </w:r>
            <w:r>
              <w:t xml:space="preserve"> </w:t>
            </w:r>
            <w:r>
              <w:rPr>
                <w:b/>
                <w:bCs/>
              </w:rPr>
              <w:t xml:space="preserve">look-photo</w:t>
            </w:r>
            <w:r>
              <w:t xml:space="preserve"> </w:t>
            </w:r>
            <w:r>
              <w:t xml:space="preserve">shows the band’s reception aesthetic — lean/simple → opulent — and</w:t>
            </w:r>
            <w:r>
              <w:t xml:space="preserve"> </w:t>
            </w:r>
            <w:r>
              <w:rPr>
                <w:b/>
                <w:bCs/>
              </w:rPr>
              <w:t xml:space="preserve">swaps on pick</w:t>
            </w:r>
            <w:r>
              <w:t xml:space="preserve"> </w:t>
            </w:r>
            <w:r>
              <w:t xml:space="preserve">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 (</w:t>
            </w:r>
            <w:r>
              <w:rPr>
                <w:rStyle w:val="VerbatimChar"/>
              </w:rPr>
              <w:t xml:space="preserve">assets/budget/{essentials…luxury}.webp</w:t>
            </w:r>
            <w:r>
              <w:t xml:space="preserve"> </w:t>
            </w:r>
            <w:r>
              <w:t xml:space="preserve">· Recraft · gradient fallback) — regenerated 2026-06-01 for</w:t>
            </w:r>
            <w:r>
              <w:t xml:space="preserve"> </w:t>
            </w:r>
            <w:r>
              <w:rPr>
                <w:b/>
                <w:bCs/>
              </w:rPr>
              <w:t xml:space="preserve">extreme contrast</w:t>
            </w:r>
            <w:r>
              <w:t xml:space="preserve"> </w:t>
            </w:r>
            <w:r>
              <w:t xml:space="preserve">(owner</w:t>
            </w:r>
            <w:r>
              <w:t xml:space="preserve"> </w:t>
            </w:r>
            <w:r>
              <w:t xml:space="preserve">“show extreme differences · a wide shot of how much they differ”</w:t>
            </w:r>
            <w:r>
              <w:t xml:space="preserve">): a</w:t>
            </w:r>
            <w:r>
              <w:t xml:space="preserve"> </w:t>
            </w:r>
            <w:r>
              <w:rPr>
                <w:b/>
                <w:bCs/>
              </w:rPr>
              <w:t xml:space="preserve">bare community hall with folding chairs</w:t>
            </w:r>
            <w:r>
              <w:t xml:space="preserve"> </w:t>
            </w:r>
            <w:r>
              <w:t xml:space="preserve">(Essentials) → a</w:t>
            </w:r>
            <w:r>
              <w:t xml:space="preserve"> </w:t>
            </w:r>
            <w:r>
              <w:rPr>
                <w:b/>
                <w:bCs/>
              </w:rPr>
              <w:t xml:space="preserve">grand draped ballroom with chandeliers</w:t>
            </w:r>
            <w:r>
              <w:t xml:space="preserve"> </w:t>
            </w:r>
            <w:r>
              <w:t xml:space="preserve">(Luxury), each step a clear visual leap; caption = band tag + the pax-scaled ₱ range.</w:t>
            </w:r>
            <w:r>
              <w:t xml:space="preserve"> </w:t>
            </w:r>
            <w:r>
              <w:rPr>
                <w:b/>
                <w:bCs/>
              </w:rPr>
              <w:t xml:space="preserve">Luxury made grander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more grand photo for the working budget luxury · make it more grand · no limit’s photo will stay”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Luxury</w:t>
            </w:r>
            <w:r>
              <w:t xml:space="preserve"> </w:t>
            </w:r>
            <w:r>
              <w:t xml:space="preserve">band photo was regenerated even more opulent (a vast ballroom under a sprawling crystal chandelier, hundreds of guests), and</w:t>
            </w:r>
            <w:r>
              <w:t xml:space="preserve"> </w:t>
            </w:r>
            <w:r>
              <w:rPr>
                <w:b/>
                <w:bCs/>
              </w:rPr>
              <w:t xml:space="preserve">No limit got its OWN preserved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assets/budget/nolimit.webp</w:t>
            </w:r>
            <w:r>
              <w:t xml:space="preserve"> </w:t>
            </w:r>
            <w:r>
              <w:t xml:space="preserve">= the prior luxury look) so making Luxury grander didn’t change the No-limit look.</w:t>
            </w:r>
            <w:r>
              <w:t xml:space="preserve"> </w:t>
            </w:r>
            <w:r>
              <w:rPr>
                <w:b/>
                <w:bCs/>
              </w:rPr>
              <w:t xml:space="preserve">Default-highlight the IDEAL band (owner 2026-06-01):</w:t>
            </w:r>
            <w:r>
              <w:t xml:space="preserve"> </w:t>
            </w:r>
            <w:r>
              <w:rPr>
                <w:b/>
                <w:bCs/>
              </w:rPr>
              <w:t xml:space="preserve">Classic</w:t>
            </w:r>
            <w:r>
              <w:t xml:space="preserve"> </w:t>
            </w:r>
            <w:r>
              <w:t xml:space="preserve">(</w:t>
            </w:r>
            <w:r>
              <w:t xml:space="preserve">“the sweet spot”</w:t>
            </w:r>
            <w:r>
              <w:t xml:space="preserve">) is pre-selected on entry —</w:t>
            </w:r>
            <w:r>
              <w:t xml:space="preserve"> </w:t>
            </w:r>
            <w:r>
              <w:rPr>
                <w:i/>
                <w:iCs/>
              </w:rPr>
              <w:t xml:space="preserve">“the ideal setup they want from the working budget”</w:t>
            </w:r>
            <w:r>
              <w:t xml:space="preserve"> </w:t>
            </w:r>
            <w:r>
              <w:t xml:space="preserve">— so the couple lands on a recommended view + photo, then picks what they want.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 (owner 2026-06-01)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rPr>
                <w:b/>
                <w:bCs/>
              </w:rPr>
              <w:t xml:space="preserve">“No ceiling · the best of everything”</w:t>
            </w:r>
            <w:r>
              <w:t xml:space="preserve"> </w:t>
            </w:r>
            <w:r>
              <w:t xml:space="preserve">state (shows its own preserved</w:t>
            </w:r>
            <w:r>
              <w:t xml:space="preserve"> </w:t>
            </w:r>
            <w:r>
              <w:rPr>
                <w:rStyle w:val="VerbatimChar"/>
              </w:rPr>
              <w:t xml:space="preserve">nolimit.webp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On pick</w:t>
            </w:r>
            <w:r>
              <w:t xml:space="preserve">, the band’s range =</w:t>
            </w:r>
            <w:r>
              <w:t xml:space="preserve"> </w:t>
            </w:r>
            <w:r>
              <w:rPr>
                <w:b/>
                <w:bCs/>
              </w:rPr>
              <w:t xml:space="preserve">±20% of its median per-head × exact pax, rounded to nearest ₱50k</w:t>
            </w:r>
            <w:r>
              <w:t xml:space="preserve"> </w:t>
            </w:r>
            <w:r>
              <w:t xml:space="preserve">(collapse-nudge keeps small-pax ranges visible), labelled</w:t>
            </w:r>
            <w:r>
              <w:t xml:space="preserve"> </w:t>
            </w:r>
            <w:r>
              <w:t xml:space="preserve">“₱X – ₱Y · ~N guests.”</w:t>
            </w:r>
            <w:r>
              <w:t xml:space="preserve"> </w:t>
            </w:r>
            <w:r>
              <w:rPr>
                <w:b/>
                <w:bCs/>
              </w:rPr>
              <w:t xml:space="preserve">Per-head MEDIANS</w:t>
            </w:r>
            <w:r>
              <w:t xml:space="preserve"> </w:t>
            </w:r>
            <w:r>
              <w:t xml:space="preserve">(PH 2026 — Storia/Nuptl/Kasyon):</w:t>
            </w:r>
            <w:r>
              <w:t xml:space="preserve"> </w:t>
            </w:r>
            <w:r>
              <w:rPr>
                <w:b/>
                <w:bCs/>
              </w:rPr>
              <w:t xml:space="preserve">Essentials ₱2,000</w:t>
            </w:r>
            <w:r>
              <w:t xml:space="preserve"> </w:t>
            </w:r>
            <w:r>
              <w:rPr>
                <w:i/>
                <w:iCs/>
              </w:rPr>
              <w:t xml:space="preserve">Lean &amp; intentional</w:t>
            </w:r>
            <w:r>
              <w:t xml:space="preserve"> </w:t>
            </w:r>
            <w:r>
              <w:t xml:space="preserve">(most DIY/outside/free + Setnayan’s free planning · the bare floor where the app still works) ·</w:t>
            </w:r>
            <w:r>
              <w:t xml:space="preserve"> </w:t>
            </w:r>
            <w:r>
              <w:rPr>
                <w:b/>
                <w:bCs/>
              </w:rPr>
              <w:t xml:space="preserve">Simple ₱3,500</w:t>
            </w:r>
            <w:r>
              <w:t xml:space="preserve"> </w:t>
            </w:r>
            <w:r>
              <w:rPr>
                <w:i/>
                <w:iCs/>
              </w:rPr>
              <w:t xml:space="preserve">Comfortable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Classic ₱5,000</w:t>
            </w:r>
            <w:r>
              <w:t xml:space="preserve"> </w:t>
            </w:r>
            <w:r>
              <w:rPr>
                <w:i/>
                <w:iCs/>
              </w:rPr>
              <w:t xml:space="preserve">The sweet spot</w:t>
            </w:r>
            <w:r>
              <w:t xml:space="preserve"> </w:t>
            </w:r>
            <w:r>
              <w:t xml:space="preserve">(the most common · the ideal default) ·</w:t>
            </w:r>
            <w:r>
              <w:t xml:space="preserve"> </w:t>
            </w:r>
            <w:r>
              <w:rPr>
                <w:b/>
                <w:bCs/>
              </w:rPr>
              <w:t xml:space="preserve">Elevated ₱7,500</w:t>
            </w:r>
            <w:r>
              <w:t xml:space="preserve"> </w:t>
            </w:r>
            <w:r>
              <w:rPr>
                <w:i/>
                <w:iCs/>
              </w:rPr>
              <w:t xml:space="preserve">Polished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Premium ₱11,000</w:t>
            </w:r>
            <w:r>
              <w:t xml:space="preserve"> </w:t>
            </w:r>
            <w:r>
              <w:rPr>
                <w:i/>
                <w:iCs/>
              </w:rPr>
              <w:t xml:space="preserve">Entry luxury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Luxury ₱15,000</w:t>
            </w:r>
            <w:r>
              <w:t xml:space="preserve"> </w:t>
            </w:r>
            <w:r>
              <w:rPr>
                <w:i/>
                <w:iCs/>
              </w:rPr>
              <w:t xml:space="preserve">No-compromise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No limit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“No ceiling.”</w:t>
            </w:r>
            <w:r>
              <w:t xml:space="preserve"> </w:t>
            </w:r>
            <w:r>
              <w:t xml:space="preserve">Verified 665/665 no-scroll (Classic ₱600K–₱900K → Luxury ₱1.8M–₱2.7M @ 150 guests).</w:t>
            </w:r>
            <w:r>
              <w:t xml:space="preserve"> </w:t>
            </w:r>
            <w:r>
              <w:rPr>
                <w:b/>
                <w:bCs/>
              </w:rPr>
              <w:t xml:space="preserve">Pax-tier-aware photo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“different photos for each [pax tier] · how much better it will look when this is their working budget for that pax”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band’s look-photo also keys on the couple’s</w:t>
            </w:r>
            <w:r>
              <w:t xml:space="preserve"> </w:t>
            </w:r>
            <w:r>
              <w:rPr>
                <w:b/>
                <w:bCs/>
              </w:rPr>
              <w:t xml:space="preserve">pax tier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assets/budget/{t1–t5}_{band}.webp</w:t>
            </w:r>
            <w:r>
              <w:t xml:space="preserve"> </w:t>
            </w:r>
            <w:r>
              <w:t xml:space="preserve">(30 photos = 5 tiers × 6 bands · Recraft) — so the</w:t>
            </w:r>
            <w:r>
              <w:t xml:space="preserve"> </w:t>
            </w:r>
            <w:r>
              <w:rPr>
                <w:b/>
                <w:bCs/>
              </w:rPr>
              <w:t xml:space="preserve">same band visibly changes by guest count</w:t>
            </w:r>
            <w:r>
              <w:t xml:space="preserve">: lean at 500 guests, lavish at 25 (e.g. </w:t>
            </w:r>
            <w:r>
              <w:rPr>
                <w:rStyle w:val="VerbatimChar"/>
              </w:rPr>
              <w:t xml:space="preserve">t5_premium</w:t>
            </w:r>
            <w:r>
              <w:t xml:space="preserve"> </w:t>
            </w:r>
            <w:r>
              <w:t xml:space="preserve">= a packed ~450-guest grand reception with a flower-lined aisle;</w:t>
            </w:r>
            <w:r>
              <w:t xml:space="preserve"> </w:t>
            </w:r>
            <w:r>
              <w:rPr>
                <w:rStyle w:val="VerbatimChar"/>
              </w:rPr>
              <w:t xml:space="preserve">t1_premium</w:t>
            </w:r>
            <w:r>
              <w:t xml:space="preserve"> </w:t>
            </w:r>
            <w:r>
              <w:t xml:space="preserve">= an intimate lavish room). No limit → the tier’s grandest look (</w:t>
            </w:r>
            <w:r>
              <w:rPr>
                <w:rStyle w:val="VerbatimChar"/>
              </w:rPr>
              <w:t xml:space="preserve">{tier}_luxury</w:t>
            </w:r>
            <w:r>
              <w:t xml:space="preserve">); the generic</w:t>
            </w:r>
            <w:r>
              <w:t xml:space="preserve"> </w:t>
            </w:r>
            <w:r>
              <w:rPr>
                <w:rStyle w:val="VerbatimChar"/>
              </w:rPr>
              <w:t xml:space="preserve">{band}.webp</w:t>
            </w:r>
            <w:r>
              <w:t xml:space="preserve"> </w:t>
            </w:r>
            <w:r>
              <w:t xml:space="preserve">is the no-pax fallback.</w:t>
            </w:r>
            <w:r>
              <w:t xml:space="preserve"> </w:t>
            </w:r>
            <w:r>
              <w:rPr>
                <w:i/>
                <w:iCs/>
              </w:rPr>
              <w:t xml:space="preserve">This is the couple’s whole-wedding budget compass (real pax) — distinct from the Setnayan-SKU 100-pax pricing floor.</w:t>
            </w:r>
            <w:r>
              <w:t xml:space="preserve"> </w:t>
            </w:r>
            <w:r>
              <w:rPr>
                <w:b/>
                <w:bCs/>
              </w:rPr>
              <w:t xml:space="preserve">Photo fills the screen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the photo so it fills the screen”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look-photo</w:t>
            </w:r>
            <w:r>
              <w:t xml:space="preserve"> </w:t>
            </w:r>
            <w:r>
              <w:rPr>
                <w:b/>
                <w:bCs/>
              </w:rPr>
              <w:t xml:space="preserve">grows to fill the dead space</w:t>
            </w:r>
            <w:r>
              <w:t xml:space="preserve"> </w:t>
            </w:r>
            <w:r>
              <w:t xml:space="preserve">between the sub-text and the chips — scoped</w:t>
            </w:r>
            <w:r>
              <w:t xml:space="preserve"> </w:t>
            </w:r>
            <w:r>
              <w:rPr>
                <w:rStyle w:val="VerbatimChar"/>
              </w:rPr>
              <w:t xml:space="preserve">#screen-budget .viewzone{flex:1 1 auto;display:flex;flex-direction:column}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.budgetphoto{flex:1 1 auto;height:auto;min-height:210px}</w:t>
            </w:r>
            <w:r>
              <w:t xml:space="preserve"> </w:t>
            </w:r>
            <w:r>
              <w:t xml:space="preserve">(object-fit:cover → just reveals more of the image, no distortion); verified ~341px tall, flush above the chips, 665/665 no-scroll.</w:t>
            </w:r>
            <w:r>
              <w:t xml:space="preserve"> </w:t>
            </w:r>
            <w:r>
              <w:rPr>
                <w:b/>
                <w:bCs/>
              </w:rPr>
              <w:t xml:space="preserve">This supersedes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“one photo size”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lock for the budget screen</w:t>
            </w:r>
            <w:r>
              <w:t xml:space="preserve"> </w:t>
            </w:r>
            <w:r>
              <w:t xml:space="preserve">— budget now fills; the picker hero stays at</w:t>
            </w:r>
            <w:r>
              <w:t xml:space="preserve"> </w:t>
            </w:r>
            <w:r>
              <w:rPr>
                <w:rStyle w:val="VerbatimChar"/>
              </w:rPr>
              <w:t xml:space="preserve">clamp(196px,30vh,224px)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would you love?</w:t>
            </w:r>
          </w:p>
        </w:tc>
        <w:tc>
          <w:tcPr/>
          <w:p>
            <w:pPr>
              <w:pStyle w:val="Compact"/>
            </w:pPr>
            <w:r>
              <w:t xml:space="preserve">picker (interest)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child categories</w:t>
            </w:r>
            <w:r>
              <w:t xml:space="preserve"> </w:t>
            </w:r>
            <w:r>
              <w:t xml:space="preserve">— every service across the 10 parents (~53 tiles · grouped Venue → Planning → Feast → Design → Program → Documentary → Look → Booths → Prints → Transport),</w:t>
            </w:r>
            <w:r>
              <w:t xml:space="preserve"> </w:t>
            </w:r>
            <w:r>
              <w:rPr>
                <w:b/>
                <w:bCs/>
              </w:rPr>
              <w:t xml:space="preserve">not a curated subset</w:t>
            </w:r>
            <w:r>
              <w:t xml:space="preserve"> </w:t>
            </w:r>
            <w:r>
              <w:t xml:space="preserve">(owner 2026-06-01). Multi-select → drives screen 11 + the package.</w:t>
            </w:r>
            <w:r>
              <w:t xml:space="preserve"> </w:t>
            </w:r>
            <w:r>
              <w:rPr>
                <w:b/>
                <w:bCs/>
              </w:rPr>
              <w:t xml:space="preserve">Sticky preview + PHOTO + description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“there is something peeking between the SETNAYAN and venue · this is where the photos should be · the upper half should be with photo and definition on what this category serves”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pinned upper card (sticks</w:t>
            </w:r>
            <w:r>
              <w:t xml:space="preserve"> </w:t>
            </w:r>
            <w:r>
              <w:rPr>
                <w:b/>
                <w:bCs/>
              </w:rPr>
              <w:t xml:space="preserve">flush</w:t>
            </w:r>
            <w:r>
              <w:t xml:space="preserve"> </w:t>
            </w:r>
            <w:r>
              <w:t xml:space="preserve">under the brand bar while the chip list scrolls) leads with a</w:t>
            </w:r>
            <w:r>
              <w:t xml:space="preserve"> </w:t>
            </w:r>
            <w:r>
              <w:rPr>
                <w:b/>
                <w:bCs/>
              </w:rPr>
              <w:t xml:space="preserve">prominent full-width PHOTO hero (182px banner · 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“increase the height of the photo so the services can be seen better”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bumped 134→182px · redone from the earlier small left-thumbnail into a proper hero, matching the pax/budget hero style)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b/>
                <w:bCs/>
              </w:rPr>
              <w:t xml:space="preserve">category + service name overlaid</w:t>
            </w:r>
            <w:r>
              <w:t xml:space="preserve"> </w:t>
            </w:r>
            <w:r>
              <w:t xml:space="preserve">on a bottom scrim + the</w:t>
            </w:r>
            <w:r>
              <w:t xml:space="preserve"> </w:t>
            </w:r>
            <w:r>
              <w:rPr>
                <w:b/>
                <w:bCs/>
              </w:rPr>
              <w:t xml:space="preserve">1-line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“what it provides”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 below the photo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 distinct photo per service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“the photos must change for each — reception venue, ceremony venue, coordinator, catering, cake, food stations, stylist/decorator, florist, lights and sounds, and everything else”</w:t>
            </w:r>
            <w:r>
              <w:t xml:space="preserve">) — ~53 photos</w:t>
            </w:r>
            <w:r>
              <w:t xml:space="preserve"> </w:t>
            </w:r>
            <w:r>
              <w:rPr>
                <w:rStyle w:val="VerbatimChar"/>
              </w:rPr>
              <w:t xml:space="preserve">assets/picker/&lt;service-key&gt;.webp</w:t>
            </w:r>
            <w:r>
              <w:t xml:space="preserve"> </w:t>
            </w:r>
            <w:r>
              <w:t xml:space="preserve">(Recraft · keyed off the tapped service’s own</w:t>
            </w:r>
            <w:r>
              <w:t xml:space="preserve"> </w:t>
            </w:r>
            <w:r>
              <w:rPr>
                <w:rStyle w:val="VerbatimChar"/>
              </w:rPr>
              <w:t xml:space="preserve">data-cat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parent group · so reception ≠ ceremony, catering ≠ cake ≠ food stations, etc.), name + definition from the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t xml:space="preserve">map (all ~53 services), updating on every tap so the couple</w:t>
            </w:r>
            <w:r>
              <w:t xml:space="preserve"> </w:t>
            </w:r>
            <w:r>
              <w:rPr>
                <w:b/>
                <w:bCs/>
              </w:rPr>
              <w:t xml:space="preserve">sees what that specific service looks like + reads what it serves</w:t>
            </w:r>
            <w:r>
              <w:t xml:space="preserve">. All preloaded on first load via</w:t>
            </w:r>
            <w:r>
              <w:t xml:space="preserve"> </w:t>
            </w:r>
            <w:r>
              <w:rPr>
                <w:rStyle w:val="VerbatimChar"/>
              </w:rPr>
              <w:t xml:space="preserve">Object.keys(PICK_INFO)</w:t>
            </w:r>
            <w:r>
              <w:t xml:space="preserve"> </w:t>
            </w:r>
            <w:r>
              <w:t xml:space="preserve">(Rule 7).</w:t>
            </w:r>
            <w:r>
              <w:t xml:space="preserve"> </w:t>
            </w:r>
            <w:r>
              <w:rPr>
                <w:b/>
                <w:bCs/>
              </w:rPr>
              <w:t xml:space="preserve">Peek fixed (owner’s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“something peeking”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card is opaque + a</w:t>
            </w:r>
            <w:r>
              <w:t xml:space="preserve"> </w:t>
            </w:r>
            <w:r>
              <w:rPr>
                <w:rStyle w:val="VerbatimChar"/>
              </w:rPr>
              <w:t xml:space="preserve">::before</w:t>
            </w:r>
            <w:r>
              <w:t xml:space="preserve"> </w:t>
            </w:r>
            <w:r>
              <w:t xml:space="preserve">paper cap covers the</w:t>
            </w:r>
            <w:r>
              <w:t xml:space="preserve"> </w:t>
            </w:r>
            <w:r>
              <w:rPr>
                <w:rStyle w:val="VerbatimChar"/>
              </w:rPr>
              <w:t xml:space="preserve">.body</w:t>
            </w:r>
            <w:r>
              <w:t xml:space="preserve"> </w:t>
            </w:r>
            <w:r>
              <w:t xml:space="preserve">14px top-padding band so no chip shows between the brand bar and the pinned card.</w:t>
            </w:r>
            <w:r>
              <w:t xml:space="preserve"> </w:t>
            </w:r>
            <w:r>
              <w:rPr>
                <w:b/>
                <w:bCs/>
              </w:rPr>
              <w:t xml:space="preserve">Equal-width chips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each button equally · 1 in a row → full row · 2 → evenly divide”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picker chips</w:t>
            </w:r>
            <w:r>
              <w:t xml:space="preserve"> </w:t>
            </w:r>
            <w:r>
              <w:rPr>
                <w:rStyle w:val="VerbatimChar"/>
              </w:rPr>
              <w:t xml:space="preserve">flex:1 1 150px</w:t>
            </w:r>
            <w:r>
              <w:t xml:space="preserve"> </w:t>
            </w:r>
            <w:r>
              <w:t xml:space="preserve">→ each row’s chips grow to fill it evenly (a lone chip = full row, two = halves).</w:t>
            </w:r>
            <w:r>
              <w:t xml:space="preserve"> </w:t>
            </w:r>
            <w:r>
              <w:rPr>
                <w:b/>
                <w:bCs/>
              </w:rPr>
              <w:t xml:space="preserve">Per-group solo/pair layout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“realignment of buttons”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group is split into explicit</w:t>
            </w:r>
            <w:r>
              <w:t xml:space="preserve"> </w:t>
            </w:r>
            <w:r>
              <w:rPr>
                <w:rStyle w:val="VerbatimChar"/>
              </w:rPr>
              <w:t xml:space="preserve">.chips</w:t>
            </w:r>
            <w:r>
              <w:t xml:space="preserve"> </w:t>
            </w:r>
            <w:r>
              <w:t xml:space="preserve">rows so solo services span a full row and the rest pair into even halves —</w:t>
            </w:r>
            <w:r>
              <w:t xml:space="preserve"> </w:t>
            </w:r>
            <w:r>
              <w:rPr>
                <w:b/>
                <w:bCs/>
              </w:rPr>
              <w:t xml:space="preserve">Feast:</w:t>
            </w:r>
            <w:r>
              <w:t xml:space="preserve"> </w:t>
            </w:r>
            <w:r>
              <w:t xml:space="preserve">Catering (solo) · Cake + Food stations ·</w:t>
            </w:r>
            <w:r>
              <w:t xml:space="preserve"> </w:t>
            </w:r>
            <w:r>
              <w:rPr>
                <w:b/>
                <w:bCs/>
              </w:rPr>
              <w:t xml:space="preserve">Design:</w:t>
            </w:r>
            <w:r>
              <w:t xml:space="preserve"> </w:t>
            </w:r>
            <w:r>
              <w:t xml:space="preserve">Stylist/decorator (solo) · Lights&amp;sound + Florist · Dance floor + LED wall · Fireworks + Outdoor ·</w:t>
            </w:r>
            <w:r>
              <w:t xml:space="preserve"> </w:t>
            </w:r>
            <w:r>
              <w:rPr>
                <w:b/>
                <w:bCs/>
              </w:rPr>
              <w:t xml:space="preserve">Digital Services</w:t>
            </w:r>
            <w:r>
              <w:t xml:space="preserve"> </w:t>
            </w:r>
            <w:r>
              <w:t xml:space="preserve">(solo · NEW 2026-06-03 — the Setnayan digital-productions category; selecting it suggests Pakanta · Animated Monogram · Pro Website · Live Venue Photo Wall · Pailaw on Your Plan; see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Digital_Services_Cross_Surface_Map_2026-06-03.md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Program:</w:t>
            </w:r>
            <w:r>
              <w:t xml:space="preserve"> </w:t>
            </w:r>
            <w:r>
              <w:t xml:space="preserve">Host/MC (solo) · Live band + Orchestra · Choir + Wedding singer · DJ + Choreographer · Performers (solo) ·</w:t>
            </w:r>
            <w:r>
              <w:t xml:space="preserve"> </w:t>
            </w:r>
            <w:r>
              <w:rPr>
                <w:b/>
                <w:bCs/>
              </w:rPr>
              <w:t xml:space="preserve">Documentary:</w:t>
            </w:r>
            <w:r>
              <w:t xml:space="preserve"> </w:t>
            </w:r>
            <w:r>
              <w:t xml:space="preserve">Photo &amp; Video (solo) · Livestream + Editorial feature ·</w:t>
            </w:r>
            <w:r>
              <w:t xml:space="preserve"> </w:t>
            </w:r>
            <w:r>
              <w:rPr>
                <w:b/>
                <w:bCs/>
              </w:rPr>
              <w:t xml:space="preserve">Look:</w:t>
            </w:r>
            <w:r>
              <w:t xml:space="preserve"> </w:t>
            </w:r>
            <w:r>
              <w:t xml:space="preserve">Bride’s attire (solo) · Groom’s + Grooming · Hair&amp;makeup + Wellness · Filipiniana &amp; Barong (solo) · Women’s + Men’s · Jewellery &amp; accessories (solo) ·</w:t>
            </w:r>
            <w:r>
              <w:t xml:space="preserve"> </w:t>
            </w:r>
            <w:r>
              <w:rPr>
                <w:b/>
                <w:bCs/>
              </w:rPr>
              <w:t xml:space="preserve">Booths:</w:t>
            </w:r>
            <w:r>
              <w:t xml:space="preserve"> </w:t>
            </w:r>
            <w:r>
              <w:t xml:space="preserve">Photo booth (solo) then 7 pairs (incl. </w:t>
            </w:r>
            <w:r>
              <w:t xml:space="preserve">“</w:t>
            </w:r>
            <w:r>
              <w:rPr>
                <w:b/>
                <w:bCs/>
              </w:rPr>
              <w:t xml:space="preserve">Calligraphy / Caricature / Live Art</w:t>
            </w:r>
            <w:r>
              <w:t xml:space="preserve">”</w:t>
            </w:r>
            <w:r>
              <w:t xml:space="preserve"> </w:t>
            </w:r>
            <w:r>
              <w:t xml:space="preserve">+ Tarot — the one deliberate relabel) ·</w:t>
            </w:r>
            <w:r>
              <w:t xml:space="preserve"> </w:t>
            </w:r>
            <w:r>
              <w:rPr>
                <w:b/>
                <w:bCs/>
              </w:rPr>
              <w:t xml:space="preserve">Transport:</w:t>
            </w:r>
            <w:r>
              <w:t xml:space="preserve"> </w:t>
            </w:r>
            <w:r>
              <w:t xml:space="preserve">Bridal car (solo) · Guest shuttle + Escort. Defaults to</w:t>
            </w:r>
            <w:r>
              <w:t xml:space="preserve"> </w:t>
            </w:r>
            <w:r>
              <w:rPr>
                <w:i/>
                <w:iCs/>
              </w:rPr>
              <w:t xml:space="preserve">Reception venue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style &amp; preferences</w:t>
            </w:r>
            <w:r>
              <w:t xml:space="preserve"> </w:t>
            </w:r>
            <w:r>
              <w:rPr>
                <w:i/>
                <w:iCs/>
              </w:rPr>
              <w:t xml:space="preserve">(NEW · adaptive · sub-stepper)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event_vendor_preferences</w:t>
            </w:r>
            <w:r>
              <w:t xml:space="preserve"> </w:t>
            </w:r>
            <w:r>
              <w:t xml:space="preserve">(+ derived)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FOCUSED SCREEN EACH (owner 2026-06-01 — picked over one-scrolling-page + swipe-deck).</w:t>
            </w:r>
            <w:r>
              <w:t xml:space="preserve"> </w:t>
            </w:r>
            <w:r>
              <w:t xml:space="preserve">A sub-stepper inside</w:t>
            </w:r>
            <w:r>
              <w:t xml:space="preserve"> </w:t>
            </w:r>
            <w:r>
              <w:rPr>
                <w:rStyle w:val="VerbatimChar"/>
              </w:rPr>
              <w:t xml:space="preserve">#screen-prefs</w:t>
            </w:r>
            <w:r>
              <w:t xml:space="preserve">: the picks build a</w:t>
            </w:r>
            <w:r>
              <w:t xml:space="preserve"> </w:t>
            </w:r>
            <w:r>
              <w:rPr>
                <w:b/>
                <w:bCs/>
              </w:rPr>
              <w:t xml:space="preserve">lean queue</w:t>
            </w:r>
            <w:r>
              <w:t xml:space="preserve"> </w:t>
            </w:r>
            <w:r>
              <w:t xml:space="preserve">of style dimensions, one focused screen per dimension — big</w:t>
            </w:r>
            <w:r>
              <w:t xml:space="preserve"> </w:t>
            </w:r>
            <w:r>
              <w:rPr>
                <w:b/>
                <w:bCs/>
              </w:rPr>
              <w:t xml:space="preserve">multi-pick photo cards</w:t>
            </w:r>
            <w:r>
              <w:t xml:space="preserve"> </w:t>
            </w:r>
            <w:r>
              <w:t xml:space="preserve">(preferences</w:t>
            </w:r>
            <w:r>
              <w:t xml:space="preserve"> </w:t>
            </w:r>
            <w:r>
              <w:rPr>
                <w:i/>
                <w:iCs/>
              </w:rPr>
              <w:t xml:space="preserve">sort, never exclude</w:t>
            </w:r>
            <w:r>
              <w:t xml:space="preserve">, so</w:t>
            </w:r>
            <w:r>
              <w:t xml:space="preserve"> </w:t>
            </w:r>
            <w:r>
              <w:t xml:space="preserve">“open to Garden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Beach”</w:t>
            </w:r>
            <w:r>
              <w:t xml:space="preserve"> </w:t>
            </w:r>
            <w:r>
              <w:t xml:space="preserve">floats both ·</w:t>
            </w:r>
            <w:r>
              <w:t xml:space="preserve"> </w:t>
            </w:r>
            <w:r>
              <w:rPr>
                <w:rStyle w:val="VerbatimChar"/>
              </w:rPr>
              <w:t xml:space="preserve">.ck</w:t>
            </w:r>
            <w:r>
              <w:t xml:space="preserve"> </w:t>
            </w:r>
            <w:r>
              <w:t xml:space="preserve">checkmark per pick) + a</w:t>
            </w:r>
            <w:r>
              <w:t xml:space="preserve"> </w:t>
            </w:r>
            <w:r>
              <w:rPr>
                <w:b/>
                <w:bCs/>
              </w:rPr>
              <w:t xml:space="preserve">STYLE n of N</w:t>
            </w:r>
            <w:r>
              <w:t xml:space="preserve"> </w:t>
            </w:r>
            <w:r>
              <w:t xml:space="preserve">progress header + dots.</w:t>
            </w:r>
            <w:r>
              <w:t xml:space="preserve"> </w:t>
            </w:r>
            <w:r>
              <w:rPr>
                <w:b/>
                <w:bCs/>
              </w:rPr>
              <w:t xml:space="preserve">Back / Continue / Skip walk the focused screens</w:t>
            </w:r>
            <w:r>
              <w:t xml:space="preserve"> </w:t>
            </w:r>
            <w:r>
              <w:t xml:space="preserve">(last → account; Back at the first → picker).</w:t>
            </w:r>
            <w:r>
              <w:t xml:space="preserve"> </w:t>
            </w:r>
            <w:r>
              <w:rPr>
                <w:b/>
                <w:bCs/>
              </w:rPr>
              <w:t xml:space="preserve">LEAN set only — never one screen per picked category</w:t>
            </w:r>
            <w:r>
              <w:t xml:space="preserve"> </w:t>
            </w:r>
            <w:r>
              <w:t xml:space="preserve">(the owner’s</w:t>
            </w:r>
            <w:r>
              <w:t xml:space="preserve"> </w:t>
            </w:r>
            <w:r>
              <w:t xml:space="preserve">“too many pages?”</w:t>
            </w:r>
            <w:r>
              <w:t xml:space="preserve"> </w:t>
            </w:r>
            <w:r>
              <w:t xml:space="preserve">worry): just the high-signal dims, each only if picked + de-duped —</w:t>
            </w:r>
            <w:r>
              <w:t xml:space="preserve"> </w:t>
            </w:r>
            <w:r>
              <w:rPr>
                <w:b/>
                <w:bCs/>
              </w:rPr>
              <w:t xml:space="preserve">reception</w:t>
            </w:r>
            <w:r>
              <w:t xml:space="preserve"> </w:t>
            </w:r>
            <w:r>
              <w:t xml:space="preserve">setting (7 photo cards ·</w:t>
            </w:r>
            <w:r>
              <w:t xml:space="preserve"> </w:t>
            </w:r>
            <w:r>
              <w:rPr>
                <w:b/>
                <w:bCs/>
              </w:rPr>
              <w:t xml:space="preserve">reordered most-usual: Hotel ballroom → Events place → Heritage → Restaurant → Garden → Beach → Resort · indoor/outdoor row dropped, the setting implies it · owner 2026-06-01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ceremony</w:t>
            </w:r>
            <w:r>
              <w:t xml:space="preserve"> </w:t>
            </w:r>
            <w:r>
              <w:t xml:space="preserve">where (owner 2026-06-01: now</w:t>
            </w:r>
            <w:r>
              <w:t xml:space="preserve"> </w:t>
            </w:r>
            <w:r>
              <w:rPr>
                <w:b/>
                <w:bCs/>
              </w:rPr>
              <w:t xml:space="preserve">5 Filipino-couple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“saying I 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photo cards</w:t>
            </w:r>
            <w:r>
              <w:t xml:space="preserve"> </w:t>
            </w:r>
            <w:r>
              <w:t xml:space="preserve">— Church · Garden · Beach · Civil registrar · Same as reception ·</w:t>
            </w:r>
            <w:r>
              <w:t xml:space="preserve"> </w:t>
            </w:r>
            <w:r>
              <w:rPr>
                <w:rStyle w:val="VerbatimChar"/>
              </w:rPr>
              <w:t xml:space="preserve">assets/prefs/ceremony_*.webp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via a</w:t>
            </w:r>
            <w:r>
              <w:t xml:space="preserve"> </w:t>
            </w:r>
            <w:r>
              <w:rPr>
                <w:rStyle w:val="VerbatimChar"/>
              </w:rPr>
              <w:t xml:space="preserve">[data-single]</w:t>
            </w:r>
            <w:r>
              <w:t xml:space="preserve"> </w:t>
            </w:r>
            <w:r>
              <w:t xml:space="preserve">wrapper, fills the previously-empty viewzone) ·</w:t>
            </w:r>
            <w:r>
              <w:t xml:space="preserve"> </w:t>
            </w:r>
            <w:r>
              <w:rPr>
                <w:b/>
                <w:bCs/>
              </w:rPr>
              <w:t xml:space="preserve">catering</w:t>
            </w:r>
            <w:r>
              <w:t xml:space="preserve"> </w:t>
            </w:r>
            <w:r>
              <w:t xml:space="preserve">cuisine (now</w:t>
            </w:r>
            <w:r>
              <w:t xml:space="preserve"> </w:t>
            </w:r>
            <w:r>
              <w:rPr>
                <w:b/>
                <w:bCs/>
              </w:rPr>
              <w:t xml:space="preserve">6 cards</w:t>
            </w:r>
            <w:r>
              <w:t xml:space="preserve"> </w:t>
            </w:r>
            <w:r>
              <w:t xml:space="preserve">· Filipino · Asian · International · Spanish · Italian · Fusion ·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so the screen fits · owner 2026-06-01) + service +</w:t>
            </w:r>
            <w:r>
              <w:t xml:space="preserve"> </w:t>
            </w:r>
            <w:r>
              <w:rPr>
                <w:b/>
                <w:bCs/>
              </w:rPr>
              <w:t xml:space="preserve">HALAL/dietary inline</w:t>
            </w:r>
            <w:r>
              <w:t xml:space="preserve"> </w:t>
            </w:r>
            <w:r>
              <w:t xml:space="preserve">(faith pre-locks per screen 4) ·</w:t>
            </w:r>
            <w:r>
              <w:t xml:space="preserve"> </w:t>
            </w:r>
            <w:r>
              <w:rPr>
                <w:b/>
                <w:bCs/>
              </w:rPr>
              <w:t xml:space="preserve">photo/video</w:t>
            </w:r>
            <w:r>
              <w:t xml:space="preserve"> </w:t>
            </w:r>
            <w:r>
              <w:t xml:space="preserve">look (5 cards as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· owner 2026-06-01) +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(Pre-nup, Wedding day, Same-day edit, Drone, Save-the-date, Album —</w:t>
            </w:r>
            <w:r>
              <w:t xml:space="preserve"> </w:t>
            </w:r>
            <w:r>
              <w:rPr>
                <w:b/>
                <w:bCs/>
              </w:rPr>
              <w:t xml:space="preserve">Photo booth dropped</w:t>
            </w:r>
            <w:r>
              <w:t xml:space="preserve"> </w:t>
            </w:r>
            <w:r>
              <w:t xml:space="preserve">[it’s its own Booths category] · multi-pick, Wedding day pre-selected · feeds vendor matching AND which Setnayan services get suggested on Your Plan) ·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rPr>
                <w:b/>
                <w:bCs/>
              </w:rPr>
              <w:t xml:space="preserve">top-100 song picker</w:t>
            </w:r>
            <w:r>
              <w:t xml:space="preserve"> </w:t>
            </w:r>
            <w:r>
              <w:t xml:space="preserve">(owner 2026-06-01 — supersedes the same-day 6 vibe photo cards; expanded 50 → 100): the 100 most-popular PH wedding songs (OPM + international staples); the couple taps</w:t>
            </w:r>
            <w:r>
              <w:t xml:space="preserve"> </w:t>
            </w:r>
            <w:r>
              <w:rPr>
                <w:b/>
                <w:bCs/>
              </w:rPr>
              <w:t xml:space="preserve">at least 10</w:t>
            </w:r>
            <w:r>
              <w:t xml:space="preserve"> </w:t>
            </w:r>
            <w:r>
              <w:t xml:space="preserve">they love,</w:t>
            </w:r>
            <w:r>
              <w:t xml:space="preserve"> </w:t>
            </w:r>
            <w:r>
              <w:rPr>
                <w:b/>
                <w:bCs/>
              </w:rPr>
              <w:t xml:space="preserve">checked songs pin to the top and stay there</w:t>
            </w:r>
            <w:r>
              <w:t xml:space="preserve"> </w:t>
            </w:r>
            <w:r>
              <w:t xml:space="preserve">(stable pick order — earlier picks don’t reshuffle · the rest keep original top-50 order · the dashboard vendor-category stacking style) with a live count bar (Picked N ·</w:t>
            </w:r>
            <w:r>
              <w:t xml:space="preserve"> </w:t>
            </w:r>
            <w:r>
              <w:t xml:space="preserve">“pick at least X more”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“✓ we’ll build the rest of your playlist”</w:t>
            </w:r>
            <w:r>
              <w:t xml:space="preserve"> </w:t>
            </w:r>
            <w:r>
              <w:t xml:space="preserve">at 10) ·</w:t>
            </w:r>
            <w:r>
              <w:t xml:space="preserve"> </w:t>
            </w:r>
            <w:r>
              <w:rPr>
                <w:b/>
                <w:bCs/>
              </w:rPr>
              <w:t xml:space="preserve">at 10 picks the unpicked choices disappear</w:t>
            </w:r>
            <w:r>
              <w:t xml:space="preserve"> </w:t>
            </w:r>
            <w:r>
              <w:t xml:space="preserve">(you’re left with your 10) · a</w:t>
            </w:r>
            <w:r>
              <w:t xml:space="preserve"> </w:t>
            </w:r>
            <w:r>
              <w:rPr>
                <w:b/>
                <w:bCs/>
              </w:rPr>
              <w:t xml:space="preserve">search bar under the count</w:t>
            </w:r>
            <w:r>
              <w:t xml:space="preserve"> </w:t>
            </w:r>
            <w:r>
              <w:t xml:space="preserve">filters the 100 by title/artist</w:t>
            </w:r>
            <w:r>
              <w:t xml:space="preserve"> </w:t>
            </w:r>
            <w:r>
              <w:rPr>
                <w:b/>
                <w:bCs/>
              </w:rPr>
              <w:t xml:space="preserve">live as you type — no Enter needed (Enter is a no-op)</w:t>
            </w:r>
            <w:r>
              <w:t xml:space="preserve"> </w:t>
            </w:r>
            <w:r>
              <w:t xml:space="preserve">and is the path to add an 11th+ after the browse list collapses ·</w:t>
            </w:r>
            <w:r>
              <w:t xml:space="preserve"> </w:t>
            </w:r>
            <w:r>
              <w:rPr>
                <w:b/>
                <w:bCs/>
              </w:rPr>
              <w:t xml:space="preserve">Setnayan builds the full playlist from the seed</w:t>
            </w:r>
            <w:r>
              <w:t xml:space="preserve"> </w:t>
            </w:r>
            <w:r>
              <w:t xml:space="preserve">· the list scrolls (select-from-many exception), the count bar + search pin) ·</w:t>
            </w:r>
            <w:r>
              <w:t xml:space="preserve"> </w:t>
            </w:r>
            <w:r>
              <w:rPr>
                <w:b/>
                <w:bCs/>
              </w:rPr>
              <w:t xml:space="preserve">palette/mood</w:t>
            </w:r>
            <w:r>
              <w:t xml:space="preserve"> </w:t>
            </w:r>
            <w:r>
              <w:t xml:space="preserve">(any aesthetic cat → one screen ·</w:t>
            </w:r>
            <w:r>
              <w:t xml:space="preserve"> </w:t>
            </w:r>
            <w:r>
              <w:rPr>
                <w:b/>
                <w:bCs/>
              </w:rPr>
              <w:t xml:space="preserve">NEW owner 2026-06-01</w:t>
            </w:r>
            <w:r>
              <w:t xml:space="preserve">: pick a</w:t>
            </w:r>
            <w:r>
              <w:t xml:space="preserve"> </w:t>
            </w:r>
            <w:r>
              <w:rPr>
                <w:b/>
                <w:bCs/>
              </w:rPr>
              <w:t xml:space="preserve">feel</w:t>
            </w:r>
            <w:r>
              <w:t xml:space="preserve"> </w:t>
            </w:r>
            <w:r>
              <w:t xml:space="preserve">— Timeless · Modern · Boho · Rustic · Glam · Royalty · Filipiniana · Others — each shows an</w:t>
            </w:r>
            <w:r>
              <w:t xml:space="preserve"> </w:t>
            </w:r>
            <w:r>
              <w:rPr>
                <w:b/>
                <w:bCs/>
              </w:rPr>
              <w:t xml:space="preserve">example photo in its suggested colors</w:t>
            </w:r>
            <w:r>
              <w:t xml:space="preserve"> </w:t>
            </w:r>
            <w:r>
              <w:t xml:space="preserve">[</w:t>
            </w:r>
            <w:r>
              <w:rPr>
                <w:rStyle w:val="VerbatimChar"/>
              </w:rPr>
              <w:t xml:space="preserve">assets/prefs/feel_*.webp</w:t>
            </w:r>
            <w:r>
              <w:t xml:space="preserve">] that swaps on pick —</w:t>
            </w:r>
            <w:r>
              <w:t xml:space="preserve"> </w:t>
            </w:r>
            <w:r>
              <w:rPr>
                <w:b/>
                <w:bCs/>
              </w:rPr>
              <w:t xml:space="preserve">owner 2026-06-01 redo: every feel photo is now a full-blast reception scene in the SAME wide eye-level angle (couple centered, showing their attire + the styled reception background, per the owner’s reference photo) so the feels compare apples-to-apples; only the styling, colors &amp; attire change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Others</w:t>
            </w:r>
            <w:r>
              <w:t xml:space="preserve"> </w:t>
            </w:r>
            <w:r>
              <w:t xml:space="preserve">→ no preset, built later in the mood board; the 5 emoji INSP icons removed.</w:t>
            </w:r>
            <w:r>
              <w:t xml:space="preserve"> </w:t>
            </w:r>
            <w:r>
              <w:rPr>
                <w:i/>
                <w:iCs/>
              </w:rPr>
              <w:t xml:space="preserve">Royalty + Filipiniana added per the feel-alignment review; American skipped — too broad, Modern/Timeless cover it.</w:t>
            </w:r>
            <w:r>
              <w:t xml:space="preserve"> </w:t>
            </w:r>
            <w:r>
              <w:t xml:space="preserve">Derives stylist/florist/cake/gown — so those get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own screen).</w:t>
            </w:r>
            <w:r>
              <w:t xml:space="preserve"> </w:t>
            </w:r>
            <w:r>
              <w:rPr>
                <w:b/>
                <w:bCs/>
              </w:rPr>
              <w:t xml:space="preserve">Coordinator help-level dropped from onboarding (owner 2026-06-01 — that’s settled after they book a coordinator).</w:t>
            </w:r>
            <w:r>
              <w:t xml:space="preserve"> </w:t>
            </w:r>
            <w:r>
              <w:t xml:space="preserve">Typically</w:t>
            </w:r>
            <w:r>
              <w:t xml:space="preserve"> </w:t>
            </w:r>
            <w:r>
              <w:rPr>
                <w:b/>
                <w:bCs/>
              </w:rPr>
              <w:t xml:space="preserve">3–5 screens</w:t>
            </w:r>
            <w:r>
              <w:t xml:space="preserve">, max 6; picked nothing-with-a-style-question → a friendly</w:t>
            </w:r>
            <w:r>
              <w:t xml:space="preserve"> </w:t>
            </w:r>
            <w:r>
              <w:t xml:space="preserve">“all set on style”</w:t>
            </w:r>
            <w:r>
              <w:t xml:space="preserve"> </w:t>
            </w:r>
            <w:r>
              <w:t xml:space="preserve">screen. The long tail (attire acquisition · cake/florals/booth sub-types · bridal-car type · certs beyond HALAL) lives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Home, not onboarding. Every focused screen now fits one viewport (dropping reception’s indoor/outdoor row closed its scroll — overflow ~2px).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Customizing your plan… →</w:t>
            </w:r>
            <w:r>
              <w:t xml:space="preserve"> </w:t>
            </w:r>
            <w:r>
              <w:rPr>
                <w:b/>
                <w:bCs/>
              </w:rPr>
              <w:t xml:space="preserve">create free account</w:t>
            </w:r>
          </w:p>
        </w:tc>
        <w:tc>
          <w:tcPr/>
          <w:p>
            <w:pPr>
              <w:pStyle w:val="Compact"/>
            </w:pPr>
            <w:r>
              <w:t xml:space="preserve">account + writes all the above to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the login moment (invest-then-gate) · Google / Facebook /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 your first vendor</w:t>
            </w:r>
            <w:r>
              <w:t xml:space="preserve"> </w:t>
            </w:r>
            <w:r>
              <w:rPr>
                <w:i/>
                <w:iCs/>
              </w:rPr>
              <w:t xml:space="preserve">(demo)</w:t>
            </w:r>
          </w:p>
        </w:tc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t xml:space="preserve">The aha — the personalized,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results for their top category:</w:t>
            </w:r>
            <w:r>
              <w:t xml:space="preserve"> </w:t>
            </w:r>
            <w:r>
              <w:rPr>
                <w:i/>
                <w:iCs/>
              </w:rPr>
              <w:t xml:space="preserve">Matches your preference</w:t>
            </w:r>
            <w:r>
              <w:t xml:space="preserve"> </w:t>
            </w:r>
            <w:r>
              <w:t xml:space="preserve">float to top,</w:t>
            </w:r>
            <w:r>
              <w:t xml:space="preserve"> </w:t>
            </w:r>
            <w:r>
              <w:rPr>
                <w:i/>
                <w:iCs/>
              </w:rPr>
              <w:t xml:space="preserve">More to consider</w:t>
            </w:r>
            <w:r>
              <w:t xml:space="preserve"> </w:t>
            </w:r>
            <w:r>
              <w:t xml:space="preserve">below,</w:t>
            </w:r>
            <w:r>
              <w:t xml:space="preserve"> </w:t>
            </w:r>
            <w:r>
              <w:rPr>
                <w:b/>
                <w:bCs/>
              </w:rPr>
              <w:t xml:space="preserve">[ Expand search ]</w:t>
            </w:r>
            <w:r>
              <w:t xml:space="preserve"> </w:t>
            </w:r>
            <w:r>
              <w:t xml:space="preserve">for the date/area/budget-excluded. Tap → shortlist. (Every vendor shown is already verified — see the verified-only marketplace rule below.)</w:t>
            </w:r>
            <w:r>
              <w:t xml:space="preserve"> </w:t>
            </w:r>
            <w:r>
              <w:rPr>
                <w:b/>
                <w:bCs/>
              </w:rPr>
              <w:t xml:space="preserve">Bring-your-own (owner 2026-06-01):</w:t>
            </w:r>
            <w:r>
              <w:t xml:space="preserve"> </w:t>
            </w:r>
            <w:r>
              <w:t xml:space="preserve">a gold-dashed</w:t>
            </w:r>
            <w:r>
              <w:t xml:space="preserve"> </w:t>
            </w:r>
            <w:r>
              <w:t xml:space="preserve">“Already have a vendor you love?”</w:t>
            </w:r>
            <w:r>
              <w:t xml:space="preserve"> </w:t>
            </w:r>
            <w:r>
              <w:t xml:space="preserve">card sits at the bottom (after the matches + Expand) —</w:t>
            </w:r>
            <w:r>
              <w:t xml:space="preserve"> </w:t>
            </w:r>
            <w:r>
              <w:rPr>
                <w:b/>
                <w:bCs/>
              </w:rPr>
              <w:t xml:space="preserve">add your own vendor + invite them to Setnayan</w:t>
            </w:r>
            <w:r>
              <w:t xml:space="preserve"> </w:t>
            </w:r>
            <w:r>
              <w:t xml:space="preserve">(the locked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· 0006/0022 · decision-logged 2026-05-19) so a couple whose vendor isn’t on the app can still run chat · files · their wedding website · day-of in one place AND use Setnayan’s in-app services (Papic · Panood · …) with that vendor. Onboarding plants the concept; the full add + invite mechanism lives post-onboarding in the dashboard Plan-grid.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starting plan — the congrats moment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2026-06-01: a celebration + motivation screen, not a dry recap.</w:t>
            </w:r>
            <w:r>
              <w:t xml:space="preserve"> </w:t>
            </w:r>
            <w:r>
              <w:t xml:space="preserve">Eyebrow</w:t>
            </w:r>
            <w:r>
              <w:t xml:space="preserve"> </w:t>
            </w:r>
            <w:r>
              <w:t xml:space="preserve">“You did the hard part”</w:t>
            </w:r>
            <w:r>
              <w:t xml:space="preserve"> </w:t>
            </w:r>
            <w:r>
              <w:t xml:space="preserve">+ serif</w:t>
            </w:r>
            <w:r>
              <w:t xml:space="preserve"> </w:t>
            </w:r>
            <w:r>
              <w:rPr>
                <w:b/>
                <w:bCs/>
              </w:rPr>
              <w:t xml:space="preserve">“Congratulations, {names}.”</w:t>
            </w:r>
            <w:r>
              <w:t xml:space="preserve"> </w:t>
            </w:r>
            <w:r>
              <w:t xml:space="preserve">+ a milestone/mission line (</w:t>
            </w:r>
            <w:r>
              <w:t xml:space="preserve">“you’ve done the most crucial part — your whole wedding is on track · from here we help you finish, so you can focus on everything else”</w:t>
            </w:r>
            <w:r>
              <w:t xml:space="preserve">) + a</w:t>
            </w:r>
            <w:r>
              <w:t xml:space="preserve"> </w:t>
            </w:r>
            <w:r>
              <w:rPr>
                <w:b/>
                <w:bCs/>
              </w:rPr>
              <w:t xml:space="preserve">3-stat strip</w:t>
            </w:r>
            <w:r>
              <w:t xml:space="preserve"> </w:t>
            </w:r>
            <w:r>
              <w:t xml:space="preserve">(gold tiles):</w:t>
            </w:r>
            <w:r>
              <w:t xml:space="preserve"> </w:t>
            </w:r>
            <w:r>
              <w:rPr>
                <w:b/>
                <w:bCs/>
              </w:rPr>
              <w:t xml:space="preserve">hours saved</w:t>
            </w:r>
            <w:r>
              <w:t xml:space="preserve"> </w:t>
            </w:r>
            <w:r>
              <w:t xml:space="preserve">(</w:t>
            </w:r>
            <w:r>
              <w:t xml:space="preserve">“200+ hrs the average couple spends deciding all this”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vendors curated</w:t>
            </w:r>
            <w:r>
              <w:t xml:space="preserve"> </w:t>
            </w:r>
            <w:r>
              <w:t xml:space="preserve">(</w:t>
            </w:r>
            <w:r>
              <w:t xml:space="preserve">“48 best-fit vendors curated from 2,400+”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days to finalize</w:t>
            </w:r>
            <w:r>
              <w:t xml:space="preserve"> </w:t>
            </w:r>
            <w:r>
              <w:t xml:space="preserve">(</w:t>
            </w:r>
            <w:r>
              <w:t xml:space="preserve">“200 days — you’re ahead”</w:t>
            </w:r>
            <w:r>
              <w:t xml:space="preserve">) + the</w:t>
            </w:r>
            <w:r>
              <w:t xml:space="preserve"> </w:t>
            </w:r>
            <w:r>
              <w:rPr>
                <w:b/>
                <w:bCs/>
              </w:rPr>
              <w:t xml:space="preserve">event/shortlist recap card</w:t>
            </w:r>
            <w:r>
              <w:t xml:space="preserve"> </w:t>
            </w:r>
            <w:r>
              <w:t xml:space="preserve">(Wedding · Date · Where · Guests · Style · Shortlisted) + the</w:t>
            </w:r>
            <w:r>
              <w:t xml:space="preserve"> </w:t>
            </w:r>
            <w:r>
              <w:rPr>
                <w:b/>
                <w:bCs/>
              </w:rPr>
              <w:t xml:space="preserve">where-to-change note</w:t>
            </w:r>
            <w:r>
              <w:t xml:space="preserve">:</w:t>
            </w:r>
            <w:r>
              <w:t xml:space="preserve"> </w:t>
            </w:r>
            <w:r>
              <w:t xml:space="preserve">“Change or switch off any of your personalization anytime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your Home.”</w:t>
            </w:r>
            <w:r>
              <w:t xml:space="preserve"> </w:t>
            </w:r>
            <w:r>
              <w:t xml:space="preserve">Fits one screen (overflow 0).</w:t>
            </w:r>
            <w:r>
              <w:t xml:space="preserve"> </w:t>
            </w:r>
            <w:r>
              <w:rPr>
                <w:b/>
                <w:bCs/>
              </w:rPr>
              <w:t xml:space="preserve">The 200+ hrs benchmark + the 48-of-2,400 curation counts are PLACEHOLDERS — owner to confirm the real figures (Vendors Plan+Budget §6 hours-saved / market-pool open item); days-to-wedding computes from the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Plan</w:t>
            </w:r>
            <w:r>
              <w:t xml:space="preserve"> </w:t>
            </w:r>
            <w:r>
              <w:rPr>
                <w:i/>
                <w:iCs/>
              </w:rPr>
              <w:t xml:space="preserve">(§3.2)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 baseline + matched paid boosters + package / Pro Bundle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Step 12</w:t>
      </w:r>
      <w:r>
        <w:rPr>
          <w:b/>
          <w:bCs/>
        </w:rPr>
        <w:t xml:space="preserve"> </w:t>
      </w:r>
      <w:r>
        <w:rPr>
          <w:b/>
          <w:bCs/>
        </w:rPr>
        <w:t xml:space="preserve">“Who should we show you?”</w:t>
      </w:r>
      <w:r>
        <w:rPr>
          <w:b/>
          <w:bCs/>
        </w:rPr>
        <w:t xml:space="preserve"> </w:t>
      </w:r>
      <w:r>
        <w:rPr>
          <w:b/>
          <w:bCs/>
        </w:rPr>
        <w:t xml:space="preserve">removed (owner 2026-06-01).</w:t>
      </w:r>
      <w:r>
        <w:t xml:space="preserve"> </w:t>
      </w:r>
      <w:r>
        <w:t xml:space="preserve">The all-vendors-vs-verified-only choice is gone because the</w:t>
      </w:r>
      <w:r>
        <w:t xml:space="preserve"> </w:t>
      </w:r>
      <w:r>
        <w:rPr>
          <w:b/>
          <w:bCs/>
        </w:rPr>
        <w:t xml:space="preserve">marketplace is now verified-only by rule</w:t>
      </w:r>
      <w:r>
        <w:t xml:space="preserve"> </w:t>
      </w:r>
      <w:r>
        <w:t xml:space="preserve">— an unverified vendor never appears at all (see the vendor-tier remodel in the decision log + Vendor Match Personalization §5). There’s nothing to toggle: every vendor a couple sees is verified.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is retired.</w:t>
      </w:r>
    </w:p>
    <w:p>
      <w:pPr>
        <w:pStyle w:val="FirstParagraph"/>
      </w:pPr>
      <w:r>
        <w:rPr>
          <w:b/>
          <w:bCs/>
        </w:rPr>
        <w:t xml:space="preserve">Why focused screens + the lean trim (owner 2026-06-01):</w:t>
      </w:r>
      <w:r>
        <w:t xml:space="preserve"> </w:t>
      </w:r>
      <w:r>
        <w:t xml:space="preserve">the owner chose</w:t>
      </w:r>
      <w:r>
        <w:t xml:space="preserve"> </w:t>
      </w:r>
      <w:r>
        <w:rPr>
          <w:b/>
          <w:bCs/>
        </w:rPr>
        <w:t xml:space="preserve">one focused screen each</w:t>
      </w:r>
      <w:r>
        <w:t xml:space="preserve"> </w:t>
      </w:r>
      <w:r>
        <w:t xml:space="preserve">over a single scrolling page (the old design — most form-like screen in the flow) and over a swipe-deck (a second horizontal axis). To keep</w:t>
      </w:r>
      <w:r>
        <w:t xml:space="preserve"> </w:t>
      </w:r>
      <w:r>
        <w:t xml:space="preserve">“one screen each”</w:t>
      </w:r>
      <w:r>
        <w:t xml:space="preserve"> </w:t>
      </w:r>
      <w:r>
        <w:t xml:space="preserve">from ballooning into 15+ pages, the onboarding asks only the</w:t>
      </w:r>
      <w:r>
        <w:t xml:space="preserve"> </w:t>
      </w:r>
      <w:r>
        <w:rPr>
          <w:b/>
          <w:bCs/>
        </w:rPr>
        <w:t xml:space="preserve">lean</w:t>
      </w:r>
      <w:r>
        <w:t xml:space="preserve"> </w:t>
      </w:r>
      <w:r>
        <w:t xml:space="preserve">high-signal dims (above) — so a couple who picks broadly still gets ~3–5 focused screens, not one per category. Multi-pick everywhere (preferences</w:t>
      </w:r>
      <w:r>
        <w:t xml:space="preserve"> </w:t>
      </w:r>
      <w:r>
        <w:rPr>
          <w:i/>
          <w:iCs/>
        </w:rPr>
        <w:t xml:space="preserve">sort, never exclude</w:t>
      </w:r>
      <w:r>
        <w:t xml:space="preserve">). Preferences they don’t set leave that category on the pure ladder (graceful — picking nothing-with-a-style-question shows a friendly</w:t>
      </w:r>
      <w:r>
        <w:t xml:space="preserve"> </w:t>
      </w:r>
      <w:r>
        <w:t xml:space="preserve">“all set on style”</w:t>
      </w:r>
      <w:r>
        <w:t xml:space="preserve"> </w:t>
      </w:r>
      <w:r>
        <w:t xml:space="preserve">screen). The long tail (attire acquisition · cake/florals/booth sub-types · bridal-car type · certs beyond HALAL like drone CAAP / pyro) is captured later in the</w:t>
      </w:r>
      <w:r>
        <w:t xml:space="preserve"> </w:t>
      </w:r>
      <w:r>
        <w:rPr>
          <w:b/>
          <w:bCs/>
        </w:rPr>
        <w:t xml:space="preserve">Personalized Customization surface</w:t>
      </w:r>
      <w:r>
        <w:t xml:space="preserve"> </w:t>
      </w:r>
      <w:r>
        <w:t xml:space="preserve">or inline while browsing — not onboarding.</w:t>
      </w:r>
    </w:p>
    <w:p>
      <w:pPr>
        <w:pStyle w:val="BodyText"/>
      </w:pPr>
      <w:r>
        <w:rPr>
          <w:b/>
          <w:bCs/>
        </w:rPr>
        <w:t xml:space="preserve">Religion + certifications in the flow</w:t>
      </w:r>
      <w:r>
        <w:t xml:space="preserve"> </w:t>
      </w:r>
      <w:r>
        <w:t xml:space="preserve">(per the owner’s 2026-06-01 add): screen 4 (faith) pre-sets HALAL / alcohol-free + religion-match; screen 11 surfaces the</w:t>
      </w:r>
      <w:r>
        <w:t xml:space="preserve"> </w:t>
      </w:r>
      <w:r>
        <w:rPr>
          <w:b/>
          <w:bCs/>
        </w:rPr>
        <w:t xml:space="preserve">HALAL / dietary confirm inline</w:t>
      </w:r>
      <w:r>
        <w:t xml:space="preserve"> </w:t>
      </w:r>
      <w:r>
        <w:t xml:space="preserve">(+ opt-in). Category-compliance certs (drone CAAP · pyro · venue insurance)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onboarding questions — too niche — they’re inline-refine filters when browsing that category (Vendor Match Personalization §5b).</w:t>
      </w:r>
    </w:p>
    <w:bookmarkEnd w:id="18"/>
    <w:bookmarkStart w:id="19" w:name="your-plan-the-end-screen-owner-designed"/>
    <w:p>
      <w:pPr>
        <w:pStyle w:val="Heading3"/>
      </w:pPr>
      <w:r>
        <w:t xml:space="preserve">3.2 ·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— the end-screen (owner-designed)</w:t>
      </w:r>
    </w:p>
    <w:p>
      <w:pPr>
        <w:pStyle w:val="FirstParagraph"/>
      </w:pPr>
      <w:r>
        <w:t xml:space="preserve">Not a paywall, a</w:t>
      </w:r>
      <w:r>
        <w:t xml:space="preserve"> </w:t>
      </w:r>
      <w:r>
        <w:rPr>
          <w:b/>
          <w:bCs/>
        </w:rPr>
        <w:t xml:space="preserve">plan summary</w:t>
      </w:r>
      <w:r>
        <w:t xml:space="preserve">. Free-first so trust is built before any price appears. Three stacked sections: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Everything you get free</w:t>
      </w:r>
      <w:r>
        <w:t xml:space="preserve"> </w:t>
      </w:r>
      <w:r>
        <w:t xml:space="preserve">— dashboard, marketplace + your shortlist, free wedding website, mood board, guest list, Today’s Focus DIY essentials.</w:t>
      </w:r>
      <w:r>
        <w:t xml:space="preserve"> </w:t>
      </w:r>
      <w:r>
        <w:rPr>
          <w:i/>
          <w:iCs/>
        </w:rPr>
        <w:t xml:space="preserve">“All of this is yours, ₱0.”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Boosters matched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— 2–4 paid add-ons chosen from their funnel answers, each with a one-line</w:t>
      </w:r>
      <w:r>
        <w:t xml:space="preserve"> </w:t>
      </w:r>
      <w:r>
        <w:t xml:space="preserve">“why this fits you.”</w:t>
      </w:r>
      <w:r>
        <w:t xml:space="preserve"> </w:t>
      </w:r>
      <w:r>
        <w:t xml:space="preserve">Personalization rules (examples):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Big church wedding + relatives abroad / high guest count</w:t>
      </w:r>
      <w:r>
        <w:t xml:space="preserve"> </w:t>
      </w:r>
      <w:r>
        <w:t xml:space="preserve">→ Panood livestream + Today’s Focus (</w:t>
      </w:r>
      <w:r>
        <w:t xml:space="preserve">“Catholic weddings carry the most paperwork — we map every deadline”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Style-forward (mood-board heavy)</w:t>
      </w:r>
      <w:r>
        <w:t xml:space="preserve"> </w:t>
      </w:r>
      <w:r>
        <w:t xml:space="preserve">→ Animated Monogram + Pro Website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Budget-conscious / intimate</w:t>
      </w:r>
      <w:r>
        <w:t xml:space="preserve"> </w:t>
      </w:r>
      <w:r>
        <w:t xml:space="preserve">→ Today’s Focus + Save-the-Date video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Young / social</w:t>
      </w:r>
      <w:r>
        <w:t xml:space="preserve"> </w:t>
      </w:r>
      <w:r>
        <w:t xml:space="preserve">→ Papic + Patiktok</w:t>
      </w:r>
    </w:p>
    <w:p>
      <w:pPr>
        <w:pStyle w:val="Compact"/>
        <w:numPr>
          <w:ilvl w:val="1"/>
          <w:numId w:val="1003"/>
        </w:numPr>
      </w:pPr>
      <w:r>
        <w:t xml:space="preserve">Today’s Focus is the anchor for everyone (</w:t>
      </w:r>
      <w:r>
        <w:t xml:space="preserve">“keep the guidance going”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package · 10% off, one payment</w:t>
      </w:r>
      <w:r>
        <w:t xml:space="preserve"> </w:t>
      </w:r>
      <w:r>
        <w:rPr>
          <w:i/>
          <w:iCs/>
        </w:rPr>
        <w:t xml:space="preserve">(LOCKED)</w:t>
      </w:r>
      <w:r>
        <w:t xml:space="preserve"> </w:t>
      </w:r>
      <w:r>
        <w:t xml:space="preserve">— everything they picked, founder price, as a</w:t>
      </w:r>
      <w:r>
        <w:t xml:space="preserve"> </w:t>
      </w:r>
      <w:r>
        <w:rPr>
          <w:b/>
          <w:bCs/>
        </w:rPr>
        <w:t xml:space="preserve">pre-order</w:t>
      </w:r>
      <w:r>
        <w:t xml:space="preserve">: live services unlock now, coming-soon ones unlock the day they ship, with a credit/refund if any is ever dropped. (Picker is interest-only — prices + the vs-elsewhere comparison reveal</w:t>
      </w:r>
      <w:r>
        <w:t xml:space="preserve"> </w:t>
      </w:r>
      <w:r>
        <w:rPr>
          <w:i/>
          <w:iCs/>
        </w:rPr>
        <w:t xml:space="preserve">here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 get it all → Pro Bundle ₱24,999</w:t>
      </w:r>
      <w:r>
        <w:t xml:space="preserve"> </w:t>
      </w:r>
      <w:r>
        <w:t xml:space="preserve">(~50% off à la carte) — auto-steer here if their picks would total more than the bundle.</w:t>
      </w:r>
    </w:p>
    <w:p>
      <w:pPr>
        <w:pStyle w:val="FirstParagraph"/>
      </w:pPr>
      <w:r>
        <w:t xml:space="preserve">Quiet</w:t>
      </w:r>
      <w:r>
        <w:t xml:space="preserve"> </w:t>
      </w:r>
      <w:r>
        <w:rPr>
          <w:b/>
          <w:bCs/>
        </w:rPr>
        <w:t xml:space="preserve">“Continue with the free plan”</w:t>
      </w:r>
      <w:r>
        <w:t xml:space="preserve"> </w:t>
      </w:r>
      <w:r>
        <w:t xml:space="preserve">that never punishes the skip.</w:t>
      </w:r>
    </w:p>
    <w:p>
      <w:pPr>
        <w:pStyle w:val="BodyText"/>
      </w:pPr>
      <w:r>
        <w:rPr>
          <w:i/>
          <w:iCs/>
        </w:rPr>
        <w:t xml:space="preserve">Optional (parked):</w:t>
      </w:r>
      <w:r>
        <w:t xml:space="preserve"> </w:t>
      </w:r>
      <w:r>
        <w:t xml:space="preserve">one honest contrast line on this screen —</w:t>
      </w:r>
      <w:r>
        <w:t xml:space="preserve"> </w:t>
      </w:r>
      <w:r>
        <w:rPr>
          <w:i/>
          <w:iCs/>
        </w:rPr>
        <w:t xml:space="preserve">“A wedding planner charges ₱X+; your plan here starts free.”</w:t>
      </w:r>
      <w:r>
        <w:t xml:space="preserve"> </w:t>
      </w:r>
      <w:r>
        <w:t xml:space="preserve">— owner to decide.</w:t>
      </w:r>
    </w:p>
    <w:bookmarkEnd w:id="19"/>
    <w:bookmarkStart w:id="20" w:name="X582e22487f2d69888bc96dbe7b28e3acf3c6ae2"/>
    <w:p>
      <w:pPr>
        <w:pStyle w:val="Heading3"/>
      </w:pPr>
      <w:r>
        <w:t xml:space="preserve">3.3 · Customer services — price comparison + the apparatus rule (owner data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(§3.1 screen 9 · interest-only) and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 sell against a</w:t>
      </w:r>
      <w:r>
        <w:t xml:space="preserve"> </w:t>
      </w:r>
      <w:r>
        <w:rPr>
          <w:b/>
          <w:bCs/>
        </w:rPr>
        <w:t xml:space="preserve">“vs hiring elsewhere”</w:t>
      </w:r>
      <w:r>
        <w:t xml:space="preserve"> </w:t>
      </w:r>
      <w:r>
        <w:t xml:space="preserve">comparison — the customer-side equivalent of the vendor 0%-vs-15% gut-punch. Owner-supplied research (Kasal.com · Nuptials.ph · Bride and Breakfast PH · Prodigital · Kwyzer · EventNest · Vidlens · Gifty PH · Gear Rental PH).</w:t>
      </w:r>
    </w:p>
    <w:p>
      <w:pPr>
        <w:pStyle w:val="BodyText"/>
      </w:pPr>
      <w:r>
        <w:rPr>
          <w:b/>
          <w:bCs/>
        </w:rPr>
        <w:t xml:space="preserve">🔑 The apparatus rule — LOCKED, non-negotiable honesty.</w:t>
      </w:r>
      <w:r>
        <w:t xml:space="preserve"> </w:t>
      </w:r>
      <w:r>
        <w:t xml:space="preserve">Every paid service is a</w:t>
      </w:r>
      <w:r>
        <w:t xml:space="preserve"> </w:t>
      </w:r>
      <w:r>
        <w:rPr>
          <w:b/>
          <w:bCs/>
        </w:rPr>
        <w:t xml:space="preserve">Setnayan tool, NOT hired people.</w:t>
      </w:r>
      <w:r>
        <w:t xml:space="preserve"> </w:t>
      </w:r>
      <w:r>
        <w:t xml:space="preserve">The</w:t>
      </w:r>
      <w:r>
        <w:t xml:space="preserve"> </w:t>
      </w:r>
      <w:r>
        <w:t xml:space="preserve">“elsewhere”</w:t>
      </w:r>
      <w:r>
        <w:t xml:space="preserve"> </w:t>
      </w:r>
      <w:r>
        <w:t xml:space="preserve">price = hiring the person + crew + gear; the Setnayan price = the software that delivers the outcome — the couple brings their own people + phones.</w:t>
      </w:r>
      <w:r>
        <w:t xml:space="preserve"> </w:t>
      </w:r>
      <w:r>
        <w:rPr>
          <w:b/>
          <w:bCs/>
        </w:rPr>
        <w:t xml:space="preserve">Every service card + package line MUST carry the tool-not-people framing</w:t>
      </w:r>
      <w:r>
        <w:t xml:space="preserve"> </w:t>
      </w:r>
      <w:r>
        <w:t xml:space="preserve">(</w:t>
      </w:r>
      <w:r>
        <w:t xml:space="preserve">“this is the app, not a hired photographer/coordinator/crew”</w:t>
      </w:r>
      <w:r>
        <w:t xml:space="preserve">). It’s what makes the</w:t>
      </w:r>
      <w:r>
        <w:t xml:space="preserve"> </w:t>
      </w:r>
      <w:r>
        <w:t xml:space="preserve">“you save”</w:t>
      </w:r>
      <w:r>
        <w:t xml:space="preserve"> </w:t>
      </w:r>
      <w:r>
        <w:t xml:space="preserve">number truthful and defensible. Lineage: the long-locked apparatus-pricing principle —</w:t>
      </w:r>
      <w:r>
        <w:t xml:space="preserve"> </w:t>
      </w:r>
      <w:r>
        <w:rPr>
          <w:i/>
          <w:iCs/>
        </w:rPr>
        <w:t xml:space="preserve">“the phone is not included, the crew is not included.”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You save</w:t>
            </w:r>
          </w:p>
        </w:tc>
        <w:tc>
          <w:tcPr/>
          <w:p>
            <w:pPr>
              <w:pStyle w:val="Compact"/>
            </w:pPr>
            <w:r>
              <w:t xml:space="preserve">Elsewhere = hiring…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₱13,001</w:t>
            </w:r>
          </w:p>
        </w:tc>
        <w:tc>
          <w:tcPr/>
          <w:p>
            <w:pPr>
              <w:pStyle w:val="Compact"/>
            </w:pPr>
            <w:r>
              <w:t xml:space="preserve">designer + motion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₱19,501</w:t>
            </w:r>
          </w:p>
        </w:tc>
        <w:tc>
          <w:tcPr/>
          <w:p>
            <w:pPr>
              <w:pStyle w:val="Compact"/>
            </w:pPr>
            <w:r>
              <w:t xml:space="preserve">freelance web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(livestream/day)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₱14,001</w:t>
            </w:r>
          </w:p>
        </w:tc>
        <w:tc>
          <w:tcPr/>
          <w:p>
            <w:pPr>
              <w:pStyle w:val="Compact"/>
            </w:pPr>
            <w:r>
              <w:t xml:space="preserve">livestream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₱3,501</w:t>
            </w:r>
          </w:p>
        </w:tc>
        <w:tc>
          <w:tcPr/>
          <w:p>
            <w:pPr>
              <w:pStyle w:val="Compact"/>
            </w:pPr>
            <w:r>
              <w:t xml:space="preserve">invitation designer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₱18,501</w:t>
            </w:r>
          </w:p>
        </w:tc>
        <w:tc>
          <w:tcPr/>
          <w:p>
            <w:pPr>
              <w:pStyle w:val="Compact"/>
            </w:pPr>
            <w:r>
              <w:t xml:space="preserve">day-of coordinator (lightest)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floor-plan + seating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₱8,001</w:t>
            </w:r>
          </w:p>
        </w:tc>
        <w:tc>
          <w:tcPr/>
          <w:p>
            <w:pPr>
              <w:pStyle w:val="Compact"/>
            </w:pPr>
            <w:r>
              <w:t xml:space="preserve">OTD vendor-management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360 / social video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video guestbook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₱10,001</w:t>
            </w:r>
          </w:p>
        </w:tc>
        <w:tc>
          <w:tcPr/>
          <w:p>
            <w:pPr>
              <w:pStyle w:val="Compact"/>
            </w:pPr>
            <w:r>
              <w:t xml:space="preserve">custom original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₱29,001</w:t>
            </w:r>
          </w:p>
        </w:tc>
        <w:tc>
          <w:tcPr/>
          <w:p>
            <w:pPr>
              <w:pStyle w:val="Compact"/>
            </w:pPr>
            <w:r>
              <w:t xml:space="preserve">20+ disposable cams + dev/scan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market equiv)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~₱500–1,000/guest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₱54,501</w:t>
            </w:r>
          </w:p>
        </w:tc>
        <w:tc>
          <w:tcPr/>
          <w:p>
            <w:pPr>
              <w:pStyle w:val="Compact"/>
            </w:pPr>
            <w:r>
              <w:t xml:space="preserve">5-min cinematic highlight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₱31,501</w:t>
            </w:r>
          </w:p>
        </w:tc>
        <w:tc>
          <w:tcPr/>
          <w:p>
            <w:pPr>
              <w:pStyle w:val="Compact"/>
            </w:pPr>
            <w:r>
              <w:t xml:space="preserve">same-day-edit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₱72,001</w:t>
            </w:r>
          </w:p>
        </w:tc>
        <w:tc>
          <w:tcPr/>
          <w:p>
            <w:pPr>
              <w:pStyle w:val="Compact"/>
            </w:pPr>
            <w:r>
              <w:t xml:space="preserve">5 photographers × 5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extra DSLR 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onsite live-slideshow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₱17,501</w:t>
            </w:r>
          </w:p>
        </w:tc>
        <w:tc>
          <w:tcPr/>
          <w:p>
            <w:pPr>
              <w:pStyle w:val="Compact"/>
            </w:pPr>
            <w:r>
              <w:t xml:space="preserve">LED wall rental + crew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1-month high-res window (3-mo real) + sync to your own Google Drive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Free baseline</w:t>
      </w:r>
      <w:r>
        <w:t xml:space="preserve"> </w:t>
      </w:r>
      <w:r>
        <w:t xml:space="preserve">(owner list — the</w:t>
      </w:r>
      <w:r>
        <w:t xml:space="preserve"> </w:t>
      </w:r>
      <w:r>
        <w:t xml:space="preserve">“Everything you get free”</w:t>
      </w:r>
      <w:r>
        <w:t xml:space="preserve"> </w:t>
      </w:r>
      <w:r>
        <w:t xml:space="preserve">block of</w:t>
      </w:r>
      <w:r>
        <w:t xml:space="preserve"> </w:t>
      </w:r>
      <w:r>
        <w:t xml:space="preserve">“Your Plan”</w:t>
      </w:r>
      <w:r>
        <w:t xml:space="preserve">): another-bidder alerts · unlimited bids · compare quotes side-by-side · best-vendor recommendations · invite an off-platform vendor · chat + video-call vendors · scheduler · your wedding website · personal monogram · checklist · budget tracker · seat plan · inspiration board · guest-list maker · real reviews · Verified-badge safety · your media synced to your own Google Drive (high-res · 1-month window).</w:t>
      </w:r>
    </w:p>
    <w:p>
      <w:pPr>
        <w:pStyle w:val="BodyText"/>
      </w:pPr>
      <w:r>
        <w:rPr>
          <w:b/>
          <w:bCs/>
        </w:rPr>
        <w:t xml:space="preserve">Live vs coming-soon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apps/web/lib/v2-catalog.ts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BUILD_STATUS</w:t>
      </w:r>
      <w:r>
        <w:rPr>
          <w:b/>
          <w:bCs/>
        </w:rPr>
        <w:t xml:space="preserve">, 2026-05-30):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/buyable today; the rest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sells the comparison on live services</w:t>
      </w:r>
      <w:r>
        <w:t xml:space="preserve">, and shows the rest as</w:t>
      </w:r>
      <w:r>
        <w:t xml:space="preserve"> </w:t>
      </w:r>
      <w:r>
        <w:rPr>
          <w:b/>
          <w:bCs/>
        </w:rPr>
        <w:t xml:space="preserve">“coming soon · notify me”</w:t>
      </w:r>
      <w:r>
        <w:t xml:space="preserve"> </w:t>
      </w:r>
      <w:r>
        <w:t xml:space="preserve">— the comparison is the teaser, no charge. Each flips to buyable automatically as the feature ships (the 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Mockup of the screen:</w:t>
      </w:r>
      <w:r>
        <w:t xml:space="preserve"> </w:t>
      </w:r>
      <w:r>
        <w:rPr>
          <w:rStyle w:val="VerbatimChar"/>
        </w:rPr>
        <w:t xml:space="preserve">Onboarding_Customer_Plan.html</w:t>
      </w:r>
      <w:r>
        <w:t xml:space="preserve">.</w:t>
      </w:r>
    </w:p>
    <w:bookmarkEnd w:id="20"/>
    <w:bookmarkStart w:id="21" w:name="X2c2ada57ecf028496668f0b03a3a25e95406e8e"/>
    <w:p>
      <w:pPr>
        <w:pStyle w:val="Heading3"/>
      </w:pPr>
      <w:r>
        <w:t xml:space="preserve">3.4 · Admin onboarding manager — curate what’s offered (owner request 2026-05-30)</w:t>
      </w:r>
    </w:p>
    <w:p>
      <w:pPr>
        <w:pStyle w:val="FirstParagraph"/>
      </w:pPr>
      <w:r>
        <w:t xml:space="preserve">A new admin surface lets the owner pick</w:t>
      </w:r>
      <w:r>
        <w:t xml:space="preserve"> </w:t>
      </w:r>
      <w:r>
        <w:rPr>
          <w:b/>
          <w:bCs/>
        </w:rPr>
        <w:t xml:space="preserve">which services appear in the onboarding</w:t>
      </w:r>
      <w:r>
        <w:t xml:space="preserve"> </w:t>
      </w:r>
      <w:r>
        <w:t xml:space="preserve">(picker §3.1 screen 9 +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§3.2) — manual curation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filter. Lives in the admin console (iteration 0023, beside Add-on Management § 3.12). Single-admin authority · audit-logged ·</w:t>
      </w:r>
      <w:r>
        <w:t xml:space="preserve"> </w:t>
      </w:r>
      <w:r>
        <w:rPr>
          <w:b/>
          <w:bCs/>
        </w:rPr>
        <w:t xml:space="preserve">plot: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Onboarding_Admin_Manager.html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page</w:t>
      </w:r>
      <w:r>
        <w:t xml:space="preserve"> </w:t>
      </w:r>
      <w:r>
        <w:t xml:space="preserve">— every customer service as a row:</w:t>
      </w:r>
      <w:r>
        <w:t xml:space="preserve"> </w:t>
      </w:r>
      <w:r>
        <w:rPr>
          <w:rStyle w:val="VerbatimChar"/>
        </w:rPr>
        <w:t xml:space="preserve">Service · Build status · Offer (toggle) · Order · Featured · Blurb override</w:t>
      </w:r>
      <w:r>
        <w:t xml:space="preserve">. Drag to reorder · ★ to feature · toggle to offer · rewrite the picker card’s one-liner inline.</w:t>
      </w:r>
    </w:p>
    <w:p>
      <w:pPr>
        <w:pStyle w:val="BodyText"/>
      </w:pPr>
      <w:r>
        <w:rPr>
          <w:b/>
          <w:bCs/>
        </w:rPr>
        <w:t xml:space="preserve">Composition (honesty preserved):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</w:t>
      </w:r>
      <w:r>
        <w:t xml:space="preserve"> </w:t>
      </w:r>
      <w:r>
        <w:t xml:space="preserve">→ buyable in the package.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coming-soon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) → shows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(comparison teaser),</w:t>
      </w:r>
      <w:r>
        <w:t xml:space="preserve"> </w:t>
      </w:r>
      <w:r>
        <w:rPr>
          <w:b/>
          <w:bCs/>
        </w:rPr>
        <w:t xml:space="preserve">never charged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→ hidden entirely.</w:t>
      </w:r>
    </w:p>
    <w:p>
      <w:pPr>
        <w:pStyle w:val="BodyText"/>
      </w:pPr>
      <w:r>
        <w:t xml:space="preserve">So the owner curates the onboarding</w:t>
      </w:r>
      <w:r>
        <w:t xml:space="preserve"> </w:t>
      </w:r>
      <w:r>
        <w:rPr>
          <w:b/>
          <w:bCs/>
        </w:rPr>
        <w:t xml:space="preserve">without a deploy</w:t>
      </w:r>
      <w:r>
        <w:t xml:space="preserve"> </w:t>
      </w:r>
      <w:r>
        <w:t xml:space="preserve">— push a service the day it’s ready, pull one for a season, reorder, feature. The admin can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anything, but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still decides what’s</w:t>
      </w:r>
      <w:r>
        <w:t xml:space="preserve"> </w:t>
      </w:r>
      <w:r>
        <w:rPr>
          <w:i/>
          <w:iCs/>
        </w:rPr>
        <w:t xml:space="preserve">charged</w:t>
      </w:r>
      <w:r>
        <w:t xml:space="preserve"> </w:t>
      </w:r>
      <w:r>
        <w:t xml:space="preserve">— the apparatus + honesty rules hold.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small config table</w:t>
      </w:r>
      <w:r>
        <w:t xml:space="preserve"> </w:t>
      </w:r>
      <w:r>
        <w:rPr>
          <w:rStyle w:val="VerbatimChar"/>
        </w:rPr>
        <w:t xml:space="preserve">onboarding_offerings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service_code</w:t>
      </w:r>
      <w:r>
        <w:t xml:space="preserve"> </w:t>
      </w:r>
      <w:r>
        <w:t xml:space="preserve">PK ·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INT ·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blurb_override</w:t>
      </w:r>
      <w:r>
        <w:t xml:space="preserve"> </w:t>
      </w:r>
      <w:r>
        <w:t xml:space="preserve">TEXT) — or a few columns on the catalog. The onboarding reads it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. The service-by-service cards (§3.3 + the add-on review) are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this page toggles from.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new admin surface =</w:t>
      </w:r>
      <w:r>
        <w:t xml:space="preserve"> </w:t>
      </w:r>
      <w:r>
        <w:rPr>
          <w:b/>
          <w:bCs/>
        </w:rPr>
        <w:t xml:space="preserve">V1.x post-pilot.</w:t>
      </w:r>
      <w:r>
        <w:t xml:space="preserve"> </w:t>
      </w:r>
      <w:r>
        <w:t xml:space="preserve">Pilot can ship with a hardcoded default offering (catalog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); the manager lands as a fast follow.</w:t>
      </w:r>
    </w:p>
    <w:bookmarkEnd w:id="21"/>
    <w:bookmarkStart w:id="22" w:name="X411b1d334fb1341ce533ebff73036ba1fb08566"/>
    <w:p>
      <w:pPr>
        <w:pStyle w:val="Heading3"/>
      </w:pPr>
      <w:r>
        <w:t xml:space="preserve">3.5 · The add-on card library — canonical per-service cards (locked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the picker (§3.1 screen 9),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(§3.2), and the admin manager (§3.4) all read from. One canonical card per customer service — 19 total. Source of truth for prices + build status is</w:t>
      </w:r>
      <w:r>
        <w:t xml:space="preserve"> </w:t>
      </w:r>
      <w:r>
        <w:rPr>
          <w:rStyle w:val="VerbatimChar"/>
        </w:rPr>
        <w:t xml:space="preserve">apps/web/lib/v2-catalog.ts</w:t>
      </w:r>
      <w:r>
        <w:t xml:space="preserve">; comparison figures are §3.3. Visual gallery:</w:t>
      </w:r>
      <w:r>
        <w:t xml:space="preserve"> </w:t>
      </w:r>
      <w:r>
        <w:rPr>
          <w:rStyle w:val="VerbatimChar"/>
          <w:b/>
          <w:bCs/>
        </w:rPr>
        <w:t xml:space="preserve">Onboarding_Addon_Library.html</w:t>
      </w:r>
      <w:r>
        <w:t xml:space="preserve"> </w:t>
      </w:r>
      <w:r>
        <w:t xml:space="preserve">(grouped Live / In build / Coming soon, each card rendered exactly as the couple + admin see it).</w:t>
      </w:r>
    </w:p>
    <w:p>
      <w:pPr>
        <w:pStyle w:val="BodyText"/>
      </w:pPr>
      <w:r>
        <w:t xml:space="preserve">Each card carries</w:t>
      </w:r>
      <w:r>
        <w:t xml:space="preserve"> </w:t>
      </w:r>
      <w:r>
        <w:rPr>
          <w:b/>
          <w:bCs/>
        </w:rPr>
        <w:t xml:space="preserve">four canonical fields</w:t>
      </w:r>
      <w:r>
        <w:t xml:space="preserve">: a</w:t>
      </w:r>
      <w:r>
        <w:t xml:space="preserve"> </w:t>
      </w:r>
      <w:r>
        <w:rPr>
          <w:b/>
          <w:bCs/>
        </w:rPr>
        <w:t xml:space="preserve">picker blurb</w:t>
      </w:r>
      <w:r>
        <w:t xml:space="preserve"> </w:t>
      </w:r>
      <w:r>
        <w:t xml:space="preserve">(interest-only, italic, no price — what shows on screen 9), a</w:t>
      </w:r>
      <w:r>
        <w:t xml:space="preserve"> </w:t>
      </w:r>
      <w:r>
        <w:rPr>
          <w:b/>
          <w:bCs/>
        </w:rPr>
        <w:t xml:space="preserve">what-it-is</w:t>
      </w:r>
      <w:r>
        <w:t xml:space="preserve"> </w:t>
      </w:r>
      <w:r>
        <w:t xml:space="preserve">apparatus line (the tool), a</w:t>
      </w:r>
      <w:r>
        <w:t xml:space="preserve"> </w:t>
      </w:r>
      <w:r>
        <w:rPr>
          <w:b/>
          <w:bCs/>
        </w:rPr>
        <w:t xml:space="preserve">tool-not-people</w:t>
      </w:r>
      <w:r>
        <w:t xml:space="preserve"> </w:t>
      </w:r>
      <w:r>
        <w:t xml:space="preserve">tag (the role the elsewhere-price hires), and the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(Setnayan → elsewhere → save) revealed on</w:t>
      </w:r>
      <w:r>
        <w:t xml:space="preserve"> </w:t>
      </w:r>
      <w:r>
        <w:t xml:space="preserve">“Your Plan.”</w:t>
      </w:r>
      <w:r>
        <w:t xml:space="preserve"> </w:t>
      </w:r>
      <w:r>
        <w:t xml:space="preserve">Build status decides charged vs notify-me.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(</w:t>
            </w:r>
            <w:r>
              <w:rPr>
                <w:rStyle w:val="VerbatimChar"/>
              </w:rPr>
              <w:t xml:space="preserve">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Picker blurb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Tool, not…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TODAYS_FOCUS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“Never wonder what to do next.”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 hired day-of coordinator</w:t>
            </w:r>
          </w:p>
        </w:tc>
        <w:tc>
          <w:tcPr/>
          <w:p>
            <w:pPr>
              <w:pStyle w:val="Compact"/>
            </w:pPr>
            <w:r>
              <w:t xml:space="preserve">🟢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PRO_WEBSITE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wedding, on its own website.”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a hired web developer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QR per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CUSTOM_QR_GUEST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“One scan, and your guest finds everything.”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hired invitation designer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Indoor Blueprint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INDOOR_BLUEPRINT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whole venue, mapped and seated.”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layout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initials, drawn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a hired motion studio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“Family abroad watches it live.”</w:t>
            </w:r>
          </w:p>
        </w:tc>
        <w:tc>
          <w:tcPr/>
          <w:p>
            <w:pPr>
              <w:pStyle w:val="Compact"/>
            </w:pPr>
            <w:r>
              <w:t xml:space="preserve">₱3,499/day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livestream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video booth guests run themselves.”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360 / social-video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 guest’s phone, a candid camera.”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20 disposable cams + developing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· 5 Seats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PAPIC_SEATS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“Turn five friends into your photo crew.”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5 hired photographers × 5 hrs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“Keep every original, full quality.”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USB-and-delivery service</w:t>
            </w:r>
          </w:p>
        </w:tc>
        <w:tc>
          <w:tcPr/>
          <w:p>
            <w:pPr>
              <w:pStyle w:val="Compact"/>
            </w:pPr>
            <w:r>
              <w:t xml:space="preserve">🟢 Free baseline (1-mo high-res window + Google Drive sync)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Background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“Design the screen behind your stage.”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an LED wall rental +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PABATI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guestbook that talks back.”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a hired booth + attendant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wedding’s own song.”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composer + singer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PAPIC_ADDON_STORIES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“Everyone gets their own highlight reel.”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market equiv</w:t>
            </w:r>
          </w:p>
        </w:tc>
        <w:tc>
          <w:tcPr/>
          <w:p>
            <w:pPr>
              <w:pStyle w:val="Compact"/>
            </w:pPr>
            <w:r>
              <w:t xml:space="preserve">per-guest manual editing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 You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PAPIC_ADDON_THANK_YOU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cinematic thank-you, edited for you.”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a hired cinematographer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Same-Day Edit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highlight reel before the night ends.”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a hired SDE crew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 Bridge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“Bring a DSLR — bridge it in.”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second shooter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“Photos on the wall,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onsite slideshow team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Call-Time Escalator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vendors, reminded on the day.”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a hired on-the-day manager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Composition recap:</w:t>
      </w:r>
      <w:r>
        <w:t xml:space="preserve"> </w:t>
      </w:r>
      <w:r>
        <w:t xml:space="preserve">picker shows the blurb only (no price).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reveals the comparison;</w:t>
      </w:r>
      <w:r>
        <w:t xml:space="preserve"> </w:t>
      </w:r>
      <w:r>
        <w:rPr>
          <w:b/>
          <w:bCs/>
        </w:rPr>
        <w:t xml:space="preserve">Live → buyable</w:t>
      </w:r>
      <w:r>
        <w:t xml:space="preserve">,</w:t>
      </w:r>
      <w:r>
        <w:t xml:space="preserve"> </w:t>
      </w:r>
      <w:r>
        <w:rPr>
          <w:b/>
          <w:bCs/>
        </w:rPr>
        <w:t xml:space="preserve">In build / Coming soon →</w:t>
      </w:r>
      <w:r>
        <w:rPr>
          <w:b/>
          <w:bCs/>
        </w:rPr>
        <w:t xml:space="preserve"> </w:t>
      </w:r>
      <w:r>
        <w:rPr>
          <w:b/>
          <w:bCs/>
        </w:rPr>
        <w:t xml:space="preserve">“notify me”</w:t>
      </w:r>
      <w:r>
        <w:t xml:space="preserve"> </w:t>
      </w:r>
      <w:r>
        <w:t xml:space="preserve">(teaser, never charged). The admin manager toggles each row on/off and can override the blurb. As each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 </w:t>
      </w:r>
      <w:r>
        <w:t xml:space="preserve">SKU ships, it flips to buyable automatically — no copy change needed (onboarding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Pakanta price — RESOLVED 2026-05-30:</w:t>
      </w:r>
      <w:r>
        <w:t xml:space="preserve"> </w:t>
      </w:r>
      <w:r>
        <w:t xml:space="preserve">owner-confirmed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(matches v2.1 brief § 5 catalog + §3.3; supersedes the earlier ₱3,499 single-tier from CLAUDE.md fourth 2026-05-28 row). Still verify the live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row matches at engineering time.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flow-2-vendor-onboarding-1-signup"/>
    <w:p>
      <w:pPr>
        <w:pStyle w:val="Heading2"/>
      </w:pPr>
      <w:r>
        <w:t xml:space="preserve">4 · Flow 2 — Vendor onboarding #1 (Signup)</w:t>
      </w:r>
    </w:p>
    <w:p>
      <w:pPr>
        <w:pStyle w:val="FirstParagraph"/>
      </w:pPr>
      <w:r>
        <w:rPr>
          <w:i/>
          <w:iCs/>
        </w:rPr>
        <w:t xml:space="preserve">List free → create first package → token economics → starter token bundle → submit verification. Vendor is fully live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verification wait (listing up, receiving inquiries, can spend tokens to answer).</w:t>
      </w:r>
    </w:p>
    <w:p>
      <w:pPr>
        <w:pStyle w:val="BodyText"/>
      </w:pPr>
      <w:r>
        <w:rPr>
          <w:b/>
          <w:bCs/>
        </w:rPr>
        <w:t xml:space="preserve">Mockup (12 navigable screens):</w:t>
      </w:r>
      <w:r>
        <w:t xml:space="preserve"> </w:t>
      </w:r>
      <w:r>
        <w:rPr>
          <w:rStyle w:val="VerbatimChar"/>
        </w:rPr>
        <w:t xml:space="preserve">Onboarding_Vendor1_Signup.html</w:t>
      </w:r>
      <w:r>
        <w:t xml:space="preserve"> </w:t>
      </w:r>
      <w:r>
        <w:t xml:space="preserve">— phone-frame walk-through with the live package-builder (screen 5) and the 0%-vs-15% kill-shot (screen 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2059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Funnel role</w:t>
            </w:r>
          </w:p>
        </w:tc>
        <w:tc>
          <w:tcPr/>
          <w:p>
            <w:pPr>
              <w:pStyle w:val="Compact"/>
            </w:pPr>
            <w:r>
              <w:t xml:space="preserve">What it does in 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“Run your business, not your DMs.”</w:t>
            </w:r>
            <w:r>
              <w:t xml:space="preserve"> </w:t>
            </w:r>
            <w:r>
              <w:t xml:space="preserve">End-state: an inbox of ready-to-book couples.</w:t>
            </w:r>
            <w:r>
              <w:t xml:space="preserve"> </w:t>
            </w:r>
            <w:r>
              <w:rPr>
                <w:b/>
                <w:bCs/>
              </w:rPr>
              <w:t xml:space="preserve">List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HQ location</w:t>
            </w:r>
          </w:p>
        </w:tc>
        <w:tc>
          <w:tcPr/>
          <w:p>
            <w:pPr>
              <w:pStyle w:val="Compact"/>
            </w:pPr>
            <w:r>
              <w:t xml:space="preserve">Personalize</w:t>
            </w:r>
          </w:p>
        </w:tc>
        <w:tc>
          <w:tcPr/>
          <w:p>
            <w:pPr>
              <w:pStyle w:val="Compact"/>
            </w:pPr>
            <w:r>
              <w:t xml:space="preserve">City/province → location + radius (Free 10km) + screen-name (</w:t>
            </w:r>
            <w:r>
              <w:t xml:space="preserve">“Manila Wedding Photographer #…”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Years in weddings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Start year →</w:t>
            </w:r>
            <w:r>
              <w:t xml:space="preserve"> </w:t>
            </w:r>
            <w:r>
              <w:t xml:space="preserve">“X years in weddings”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category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Pick main service from the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first package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Name + price (or range) + inclusions + 3–5 photos → a</w:t>
            </w:r>
            <w:r>
              <w:t xml:space="preserve"> </w:t>
            </w:r>
            <w:r>
              <w:rPr>
                <w:b/>
                <w:bCs/>
              </w:rPr>
              <w:t xml:space="preserve">live marketplace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services?</w:t>
            </w:r>
          </w:p>
        </w:tc>
        <w:tc>
          <w:tcPr/>
          <w:p>
            <w:pPr>
              <w:pStyle w:val="Compact"/>
            </w:pPr>
            <w:r>
              <w:t xml:space="preserve">Tease</w:t>
            </w:r>
          </w:p>
        </w:tc>
        <w:tc>
          <w:tcPr/>
          <w:p>
            <w:pPr>
              <w:pStyle w:val="Compact"/>
            </w:pPr>
            <w:r>
              <w:t xml:space="preserve">Add more categories (Free = 1; more with Verified/Pro/Enterprise)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Pain points</w:t>
            </w:r>
          </w:p>
        </w:tc>
        <w:tc>
          <w:tcPr/>
          <w:p>
            <w:pPr>
              <w:pStyle w:val="Compact"/>
            </w:pPr>
            <w: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“What’s hard about getting wedding clients?”</w:t>
            </w:r>
            <w:r>
              <w:t xml:space="preserve"> </w:t>
            </w:r>
            <w:r>
              <w:t xml:space="preserve">(ads, ghosting, DMs)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Tour of the free stuff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Free listing + microsite + portfolio + chat + inquiries +</w:t>
            </w:r>
            <w:r>
              <w:t xml:space="preserve"> </w:t>
            </w:r>
            <w:r>
              <w:rPr>
                <w:b/>
                <w:bCs/>
              </w:rPr>
              <w:t xml:space="preserve">0% commission,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Notifications priming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“Never miss an inquiry”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Demo: answer an inquiry with a token</w:t>
            </w:r>
          </w:p>
        </w:tc>
        <w:tc>
          <w:tcPr/>
          <w:p>
            <w:pPr>
              <w:pStyle w:val="Compact"/>
            </w:pPr>
            <w:r>
              <w:t xml:space="preserve">Aha + economics</w:t>
            </w:r>
          </w:p>
        </w:tc>
        <w:tc>
          <w:tcPr/>
          <w:p>
            <w:pPr>
              <w:pStyle w:val="Compact"/>
            </w:pPr>
            <w:r>
              <w:t xml:space="preserve">The 0%-vs-15% moment — see 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Profile live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Their marketplace card + microsite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token bundle</w:t>
            </w:r>
            <w:r>
              <w:t xml:space="preserve"> </w:t>
            </w:r>
            <w:r>
              <w:rPr>
                <w:i/>
                <w:iCs/>
              </w:rPr>
              <w:t xml:space="preserve">(soft)</w:t>
            </w:r>
          </w:p>
        </w:tc>
        <w:tc>
          <w:tcPr/>
          <w:p>
            <w:pPr>
              <w:pStyle w:val="Compact"/>
            </w:pPr>
            <w:r>
              <w:t xml:space="preserve">Convert</w:t>
            </w:r>
          </w:p>
        </w:tc>
        <w:tc>
          <w:tcPr/>
          <w:p>
            <w:pPr>
              <w:pStyle w:val="Compact"/>
            </w:pPr>
            <w:r>
              <w:t xml:space="preserve">Token packs — see §4.2 + submit verification</w:t>
            </w:r>
          </w:p>
        </w:tc>
      </w:tr>
    </w:tbl>
    <w:bookmarkStart w:id="24" w:name="the-0-vs-15-pitch-vendor-demo-screen"/>
    <w:p>
      <w:pPr>
        <w:pStyle w:val="Heading3"/>
      </w:pPr>
      <w:r>
        <w:t xml:space="preserve">4.1 · The 0%-vs-15% pitch (vendor demo screen)</w:t>
      </w:r>
    </w:p>
    <w:p>
      <w:pPr>
        <w:pStyle w:val="FirstParagraph"/>
      </w:pPr>
      <w:r>
        <w:rPr>
          <w:b/>
          <w:bCs/>
        </w:rPr>
        <w:t xml:space="preserve">Beat 1 — the inquiry lands: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Maria &amp; Juan are looking for a wedding photographer in Manila for Dec 18. They sent you an inquiry.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[ Reply · 1 token ]</w:t>
      </w:r>
    </w:p>
    <w:p>
      <w:pPr>
        <w:pStyle w:val="BodyText"/>
      </w:pPr>
      <w:r>
        <w:rPr>
          <w:b/>
          <w:bCs/>
        </w:rPr>
        <w:t xml:space="preserve">Beat 2 — why that token is nothing:</w:t>
      </w:r>
      <w:r>
        <w:t xml:space="preserve"> </w:t>
      </w:r>
      <w:r>
        <w:t xml:space="preserve">&gt; ## Your sale is 100% yours.</w:t>
      </w:r>
      <w:r>
        <w:t xml:space="preserve"> </w:t>
      </w:r>
      <w:r>
        <w:t xml:space="preserve">&gt; Other platforms take a cut of every booking — often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— just for handing you a lead. On a ₱1,000,000 wedding, that’s</w:t>
      </w:r>
      <w:r>
        <w:t xml:space="preserve"> </w:t>
      </w:r>
      <w:r>
        <w:rPr>
          <w:b/>
          <w:bCs/>
        </w:rPr>
        <w:t xml:space="preserve">₱150,000 gone.</w:t>
      </w:r>
      <w:r>
        <w:t xml:space="preserve"> </w:t>
      </w:r>
      <w:r>
        <w:t xml:space="preserve">&gt;</w:t>
      </w:r>
      <w:r>
        <w:t xml:space="preserve"> </w:t>
      </w:r>
      <w:r>
        <w:t xml:space="preserve">&gt; We don’t want a peso of your sale. You pay</w:t>
      </w:r>
      <w:r>
        <w:t xml:space="preserve"> </w:t>
      </w:r>
      <w:r>
        <w:rPr>
          <w:b/>
          <w:bCs/>
        </w:rPr>
        <w:t xml:space="preserve">1 token (₱250)</w:t>
      </w:r>
      <w:r>
        <w:t xml:space="preserve"> </w:t>
      </w:r>
      <w:r>
        <w:t xml:space="preserve">to answer an inquiry from a couple who’s</w:t>
      </w:r>
      <w:r>
        <w:t xml:space="preserve"> </w:t>
      </w:r>
      <w:r>
        <w:rPr>
          <w:i/>
          <w:iCs/>
        </w:rPr>
        <w:t xml:space="preserve">actually looking to book</w:t>
      </w:r>
      <w:r>
        <w:t xml:space="preserve">. That’s the whole cost — even on a ₱1,000,000 booking, we ask for one token. It just helps us run the app.</w:t>
      </w:r>
    </w:p>
    <w:p>
      <w:pPr>
        <w:pStyle w:val="BodyText"/>
      </w:pPr>
      <w:r>
        <w:rPr>
          <w:b/>
          <w:bCs/>
        </w:rPr>
        <w:t xml:space="preserve">Kill-shot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a ₱1,000,000 booking</w:t>
            </w:r>
          </w:p>
        </w:tc>
        <w:tc>
          <w:tcPr/>
          <w:p>
            <w:pPr>
              <w:pStyle w:val="Compact"/>
            </w:pPr>
            <w:r>
              <w:t xml:space="preserve">Other platforms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taken</w:t>
            </w:r>
          </w:p>
        </w:tc>
        <w:tc>
          <w:tcPr/>
          <w:p>
            <w:pPr>
              <w:pStyle w:val="Compact"/>
            </w:pPr>
            <w:r>
              <w:t xml:space="preserve">−₱150,000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to reach the lead</w:t>
            </w:r>
          </w:p>
        </w:tc>
        <w:tc>
          <w:tcPr/>
          <w:p>
            <w:pPr>
              <w:pStyle w:val="Compact"/>
            </w:pPr>
            <w:r>
              <w:t xml:space="preserve">(inside the 15%)</w:t>
            </w:r>
          </w:p>
        </w:tc>
        <w:tc>
          <w:tcPr/>
          <w:p>
            <w:pPr>
              <w:pStyle w:val="Compact"/>
            </w:pPr>
            <w:r>
              <w:t xml:space="preserve">1 token · ₱250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keep</w:t>
            </w:r>
          </w:p>
        </w:tc>
        <w:tc>
          <w:tcPr/>
          <w:p>
            <w:pPr>
              <w:pStyle w:val="Compact"/>
            </w:pPr>
            <w:r>
              <w:t xml:space="preserve">₱850,000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₱999,750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Comparative-claim safety:</w:t>
      </w:r>
      <w:r>
        <w:t xml:space="preserve"> </w:t>
      </w:r>
      <w:r>
        <w:t xml:space="preserve">attribute</w:t>
      </w:r>
      <w:r>
        <w:t xml:space="preserve"> </w:t>
      </w:r>
      <w:r>
        <w:t xml:space="preserve">“15%”</w:t>
      </w:r>
      <w:r>
        <w:t xml:space="preserve"> </w:t>
      </w:r>
      <w:r>
        <w:t xml:space="preserve">to a category, not a named rival (</w:t>
      </w:r>
      <w:r>
        <w:rPr>
          <w:i/>
          <w:iCs/>
        </w:rPr>
        <w:t xml:space="preserve">“platforms that take a cut of your sale charge up to 15%”</w:t>
      </w:r>
      <w:r>
        <w:t xml:space="preserve">), or use a range (</w:t>
      </w:r>
      <w:r>
        <w:rPr>
          <w:i/>
          <w:iCs/>
        </w:rPr>
        <w:t xml:space="preserve">“10–20%”</w:t>
      </w:r>
      <w:r>
        <w:t xml:space="preserve">). The ₱1M math stays just as devastating.</w:t>
      </w:r>
    </w:p>
    <w:bookmarkEnd w:id="24"/>
    <w:bookmarkStart w:id="26" w:name="starter-token-bundle-end-screen"/>
    <w:p>
      <w:pPr>
        <w:pStyle w:val="Heading3"/>
      </w:pPr>
      <w:r>
        <w:t xml:space="preserve">4.2 · Starter token bundle (end-screen)</w:t>
      </w:r>
    </w:p>
    <w:p>
      <w:pPr>
        <w:pStyle w:val="Heading2"/>
      </w:pPr>
      <w:bookmarkStart w:id="25" w:name="start-with-tokens."/>
      <w:r>
        <w:t xml:space="preserve">Start with tokens.</w:t>
      </w:r>
      <w:bookmarkEnd w:id="25"/>
    </w:p>
    <w:p>
      <w:pPr>
        <w:pStyle w:val="BlockText"/>
      </w:pPr>
      <w:r>
        <w:rPr>
          <w:i/>
          <w:iCs/>
        </w:rPr>
        <w:t xml:space="preserve">Each token answers one inquiry — one real chance to get booked.</w:t>
      </w:r>
    </w:p>
    <w:p>
      <w:pPr>
        <w:pStyle w:val="BlockText"/>
      </w:pPr>
      <w:r>
        <w:t xml:space="preserve">Token packs:</w:t>
      </w:r>
      <w:r>
        <w:t xml:space="preserve"> </w:t>
      </w:r>
      <w:r>
        <w:rPr>
          <w:b/>
          <w:bCs/>
        </w:rPr>
        <w:t xml:space="preserve">4 · 10 · 25 · 50 · 100</w:t>
      </w:r>
      <w:r>
        <w:t xml:space="preserve"> </w:t>
      </w:r>
      <w:r>
        <w:t xml:space="preserve">— per-token price drops as the pack grows (₱250 → ~₱180).</w:t>
      </w:r>
    </w:p>
    <w:p>
      <w:pPr>
        <w:pStyle w:val="BlockText"/>
      </w:pPr>
      <w:r>
        <w:rPr>
          <w:b/>
          <w:bCs/>
        </w:rPr>
        <w:t xml:space="preserve">+100 free tokens</w:t>
      </w:r>
      <w:r>
        <w:t xml:space="preserve"> </w:t>
      </w:r>
      <w:r>
        <w:t xml:space="preserve">when you verify your business before launch.</w:t>
      </w:r>
    </w:p>
    <w:p>
      <w:pPr>
        <w:pStyle w:val="BlockText"/>
      </w:pPr>
      <w:r>
        <w:rPr>
          <w:b/>
          <w:bCs/>
        </w:rPr>
        <w:t xml:space="preserve">[ Get started ]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Stay on the free plan</w:t>
      </w:r>
    </w:p>
    <w:p>
      <w:pPr>
        <w:pStyle w:val="FirstParagraph"/>
      </w:pPr>
      <w:r>
        <w:t xml:space="preserve">Free skip is honest: a Free vendor still gets a listing and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— tokens just let you</w:t>
      </w:r>
      <w:r>
        <w:t xml:space="preserve"> </w:t>
      </w:r>
      <w:r>
        <w:rPr>
          <w:i/>
          <w:iCs/>
        </w:rPr>
        <w:t xml:space="preserve">answer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Do not sell Pro/Enterprise here.</w:t>
      </w:r>
      <w:r>
        <w:t xml:space="preserve"> </w:t>
      </w:r>
      <w:r>
        <w:t xml:space="preserve">Tokens are the only thing a vendor needs to start; the tier sell belongs in onboarding #2 (post-verification), when they’ve felt a real inquiry land.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81572c9381a6188bea14740bc6314426256781f"/>
    <w:p>
      <w:pPr>
        <w:pStyle w:val="Heading2"/>
      </w:pPr>
      <w:r>
        <w:t xml:space="preserve">5 · Flow 3 — Vendor onboarding #2 (Post-verification)</w:t>
      </w:r>
    </w:p>
    <w:p>
      <w:pPr>
        <w:pStyle w:val="FirstParagraph"/>
      </w:pPr>
      <w:r>
        <w:rPr>
          <w:b/>
          <w:bCs/>
        </w:rPr>
        <w:t xml:space="preserve">Trigger (locked 2026-05-30):</w:t>
      </w:r>
      <w:r>
        <w:t xml:space="preserve"> </w:t>
      </w:r>
      <w:r>
        <w:t xml:space="preserve">loads automatically</w:t>
      </w:r>
      <w:r>
        <w:t xml:space="preserve"> </w:t>
      </w:r>
      <w:r>
        <w:rPr>
          <w:b/>
          <w:bCs/>
        </w:rPr>
        <w:t xml:space="preserve">the first time the vendor logs in after their business is verified</w:t>
      </w:r>
      <w:r>
        <w:t xml:space="preserve"> </w:t>
      </w:r>
      <w:r>
        <w:t xml:space="preserve">(12-doc verification approved by admin, 3–5 business-day SLA). It’s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flow — gated by a seen-flag on the vendor record (e.g. </w:t>
      </w:r>
      <w:r>
        <w:rPr>
          <w:rStyle w:val="VerbatimChar"/>
        </w:rPr>
        <w:t xml:space="preserve">verified_onboarding_seen_at</w:t>
      </w:r>
      <w:r>
        <w:t xml:space="preserve">), so it shows once and never re-fires on later logins. The</w:t>
      </w:r>
      <w:r>
        <w:t xml:space="preserve"> </w:t>
      </w:r>
      <w:r>
        <w:rPr>
          <w:i/>
          <w:iCs/>
        </w:rPr>
        <w:t xml:space="preserve">“Your business is verified — see what’s unlocked”</w:t>
      </w:r>
      <w:r>
        <w:t xml:space="preserve"> </w:t>
      </w:r>
      <w:r>
        <w:t xml:space="preserve">email/notification is the</w:t>
      </w:r>
      <w:r>
        <w:t xml:space="preserve"> </w:t>
      </w:r>
      <w:r>
        <w:rPr>
          <w:b/>
          <w:bCs/>
        </w:rPr>
        <w:t xml:space="preserve">nudge to come back and log in</w:t>
      </w:r>
      <w:r>
        <w:t xml:space="preserve">; its deep-link routes into this same flow. If the vendor dismisses it, it stays reachable from the dashboard (</w:t>
      </w:r>
      <w:r>
        <w:rPr>
          <w:i/>
          <w:iCs/>
        </w:rPr>
        <w:t xml:space="preserve">“What’s unlocked”</w:t>
      </w:r>
      <w:r>
        <w:t xml:space="preserve">) — never orphaned.</w:t>
      </w:r>
    </w:p>
    <w:p>
      <w:pPr>
        <w:pStyle w:val="BodyText"/>
      </w:pPr>
      <w:r>
        <w:rPr>
          <w:b/>
          <w:bCs/>
        </w:rPr>
        <w:t xml:space="preserve">Mockup (5 screens):</w:t>
      </w:r>
      <w:r>
        <w:t xml:space="preserve"> </w:t>
      </w:r>
      <w:r>
        <w:rPr>
          <w:rStyle w:val="VerbatimChar"/>
        </w:rPr>
        <w:t xml:space="preserve">Onboarding_Vendor2_PostVerification.html</w:t>
      </w:r>
      <w:r>
        <w:t xml:space="preserve"> </w:t>
      </w:r>
      <w:r>
        <w:t xml:space="preserve">— verified-seal + the 100-token wallet drop (screen 1), the good/better/best benefits cards (screen 3), and the monthly/yearly billing toggle (screen 4).</w:t>
      </w:r>
    </w:p>
    <w:bookmarkStart w:id="28" w:name="spine"/>
    <w:p>
      <w:pPr>
        <w:pStyle w:val="Heading3"/>
      </w:pPr>
      <w:r>
        <w:t xml:space="preserve">Spine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“You’re verified.”</w:t>
      </w:r>
      <w:r>
        <w:t xml:space="preserve"> </w:t>
      </w:r>
      <w:r>
        <w:t xml:space="preserve">Badge live +</w:t>
      </w:r>
      <w:r>
        <w:t xml:space="preserve"> </w:t>
      </w:r>
      <w:r>
        <w:rPr>
          <w:b/>
          <w:bCs/>
        </w:rPr>
        <w:t xml:space="preserve">drop the 100 free founder tokens into their wallet here</w:t>
      </w:r>
      <w:r>
        <w:t xml:space="preserve"> </w:t>
      </w:r>
      <w:r>
        <w:t xml:space="preserve">(the dopamine moment lands here, not at signup).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verification unlocked</w:t>
      </w:r>
      <w:r>
        <w:t xml:space="preserve"> </w:t>
      </w:r>
      <w:r>
        <w:t xml:space="preserve">— star ratings now show, 20km reach, up to 20 inquiries/week, up to 3 categories.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“Want to go further?”</w:t>
      </w:r>
      <w:r>
        <w:t xml:space="preserve"> </w:t>
      </w:r>
      <w:r>
        <w:t xml:space="preserve">— the benefits comparison (§5.1).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Billing choice</w:t>
      </w:r>
      <w:r>
        <w:t xml:space="preserve"> </w:t>
      </w:r>
      <w:r>
        <w:t xml:space="preserve">— monthly or annual, with the savings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“Stay Verified — free”</w:t>
      </w:r>
      <w:r>
        <w:t xml:space="preserve"> </w:t>
      </w:r>
      <w:r>
        <w:t xml:space="preserve">soft skip, always.</w:t>
      </w:r>
    </w:p>
    <w:bookmarkEnd w:id="28"/>
    <w:bookmarkStart w:id="29" w:name="X440dfd7061538f37aacd333212a9f781f1e1e84"/>
    <w:p>
      <w:pPr>
        <w:pStyle w:val="Heading3"/>
      </w:pPr>
      <w:r>
        <w:t xml:space="preserve">5.1 · Benefits screen — good / better / best (felt benefits, not a feature dump)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· Free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“Get found and trusted.”</w:t>
      </w:r>
      <w:r>
        <w:t xml:space="preserve"> </w:t>
      </w:r>
      <w:r>
        <w:t xml:space="preserve">Badge, star ratings, 20km, up to 20 inquiries/week, up to 3 categories, earn bonus tokens by recommending Setnayan services.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 · ₱2,499 / 28 days</w:t>
      </w:r>
      <w:r>
        <w:t xml:space="preserve"> </w:t>
      </w:r>
      <w:r>
        <w:rPr>
          <w:i/>
          <w:iCs/>
        </w:rPr>
        <w:t xml:space="preserve">(or ₱24,999/yr — save ₱7,488)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your business.”</w:t>
      </w:r>
      <w:r>
        <w:t xml:space="preserve"> </w:t>
      </w:r>
      <w:r>
        <w:t xml:space="preserve">Your name shown in browse,</w:t>
      </w:r>
      <w:r>
        <w:t xml:space="preserve"> </w:t>
      </w:r>
      <w:r>
        <w:rPr>
          <w:b/>
          <w:bCs/>
        </w:rPr>
        <w:t xml:space="preserve">unlimited inquiries</w:t>
      </w:r>
      <w:r>
        <w:t xml:space="preserve">, 50km, video calls,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reviews visible, your own website + slug, file sharing, specialized tools, bundle maker, share-inquiry links,</w:t>
      </w:r>
      <w:r>
        <w:t xml:space="preserve"> </w:t>
      </w:r>
      <w:r>
        <w:rPr>
          <w:b/>
          <w:bCs/>
        </w:rPr>
        <w:t xml:space="preserve">3 team logins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Enterprise · ₱5,499 / 28 days</w:t>
      </w:r>
      <w:r>
        <w:t xml:space="preserve"> </w:t>
      </w:r>
      <w:r>
        <w:rPr>
          <w:i/>
          <w:iCs/>
        </w:rPr>
        <w:t xml:space="preserve">(or ₱54,999/yr — save ₱16,488)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it at scale.”</w:t>
      </w:r>
      <w:r>
        <w:t xml:space="preserve"> </w:t>
      </w:r>
      <w:r>
        <w:t xml:space="preserve">Everything in Pro, plus</w:t>
      </w:r>
      <w:r>
        <w:t xml:space="preserve"> </w:t>
      </w:r>
      <w:r>
        <w:rPr>
          <w:b/>
          <w:bCs/>
        </w:rPr>
        <w:t xml:space="preserve">your whole team (unlimited logins)</w:t>
      </w:r>
      <w:r>
        <w:t xml:space="preserve">,</w:t>
      </w:r>
      <w:r>
        <w:t xml:space="preserve"> </w:t>
      </w:r>
      <w:r>
        <w:rPr>
          <w:b/>
          <w:bCs/>
        </w:rPr>
        <w:t xml:space="preserve">unlimited categories</w:t>
      </w:r>
      <w:r>
        <w:t xml:space="preserve">,</w:t>
      </w:r>
      <w:r>
        <w:t xml:space="preserve"> </w:t>
      </w:r>
      <w:r>
        <w:rPr>
          <w:b/>
          <w:bCs/>
        </w:rPr>
        <w:t xml:space="preserve">unlimited daily bookings</w:t>
      </w:r>
      <w:r>
        <w:t xml:space="preserve">,</w:t>
      </w:r>
      <w:r>
        <w:t xml:space="preserve"> </w:t>
      </w:r>
      <w:r>
        <w:rPr>
          <w:b/>
          <w:bCs/>
        </w:rPr>
        <w:t xml:space="preserve">100km reach</w:t>
      </w:r>
      <w:r>
        <w:t xml:space="preserve">. For studios, multi-branch, high-volume vendors.</w:t>
      </w:r>
    </w:p>
    <w:p>
      <w:pPr>
        <w:pStyle w:val="FirstParagraph"/>
      </w:pPr>
      <w:r>
        <w:t xml:space="preserve">The real Pro→Enterprise jump (§6) is</w:t>
      </w:r>
      <w:r>
        <w:t xml:space="preserve"> </w:t>
      </w:r>
      <w:r>
        <w:rPr>
          <w:b/>
          <w:bCs/>
        </w:rPr>
        <w:t xml:space="preserve">team + scale + volume</w:t>
      </w:r>
      <w:r>
        <w:t xml:space="preserve">, never just radius.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c7cfa19e1de92b6ff2fbcade2bc27609fd73a3b"/>
    <w:p>
      <w:pPr>
        <w:pStyle w:val="Heading2"/>
      </w:pPr>
      <w:r>
        <w:t xml:space="preserve">6 · Canonical vendor tier matrix (reconciled from owner spreadsheet 2026-05-30)</w:t>
      </w:r>
    </w:p>
    <w:p>
      <w:pPr>
        <w:pStyle w:val="BlockText"/>
      </w:pPr>
      <w:r>
        <w:t xml:space="preserve">This supersedes the partial matrix in CLAUDE.md’s V2.1-amendment-#2 row, which was</w:t>
      </w:r>
      <w:r>
        <w:t xml:space="preserve"> </w:t>
      </w:r>
      <w:r>
        <w:rPr>
          <w:b/>
          <w:bCs/>
        </w:rPr>
        <w:t xml:space="preserve">missing the team-accounts and daily-capacity rows.</w:t>
      </w:r>
      <w:r>
        <w:t xml:space="preserve"> </w:t>
      </w:r>
      <w:r>
        <w:t xml:space="preserve">The owner’s spreadsheet is now source of truth; the v2.1 brief + iteration 0022 should be reconciled to match (queued).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Booster (tokens)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radius</w:t>
            </w:r>
          </w:p>
        </w:tc>
        <w:tc>
          <w:tcPr/>
          <w:p>
            <w:pPr>
              <w:pStyle w:val="Compact"/>
            </w:pPr>
            <w:r>
              <w:t xml:space="preserve">10km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capacity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 2/day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Inquiries (bids)/week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bonus qualified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all reviews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Custom (name hidden)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Inquire on website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in outside clients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inquire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 Setnayan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₱5,499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 notes:</w:t>
      </w:r>
      <w:r>
        <w:t xml:space="preserve"> </w:t>
      </w:r>
      <w:r>
        <w:t xml:space="preserve">“Token bonus qualified”</w:t>
      </w:r>
      <w:r>
        <w:t xml:space="preserve"> </w:t>
      </w:r>
      <w:r>
        <w:t xml:space="preserve">= earn free tokens by recommending Setnayan services to your booked couples.</w:t>
      </w:r>
      <w:r>
        <w:t xml:space="preserve"> </w:t>
      </w:r>
      <w:r>
        <w:t xml:space="preserve">“Onboarding bundle maker”</w:t>
      </w:r>
      <w:r>
        <w:t xml:space="preserve"> </w:t>
      </w:r>
      <w:r>
        <w:t xml:space="preserve">= a vendor’s own custom couple-intake tool (distinct from these three onboardings). Booster column = token cost to temporarily boost that feature for a window.</w:t>
      </w:r>
    </w:p>
    <w:p>
      <w:r>
        <w:pict>
          <v:rect style="width:0;height:1.5pt" o:hralign="center" o:hrstd="t" o:hr="t"/>
        </w:pict>
      </w:r>
    </w:p>
    <w:bookmarkEnd w:id="31"/>
    <w:bookmarkStart w:id="32" w:name="token-economics-reference"/>
    <w:p>
      <w:pPr>
        <w:pStyle w:val="Heading2"/>
      </w:pPr>
      <w:r>
        <w:t xml:space="preserve">7 · Token economics (reference)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₱250</w:t>
      </w:r>
      <w:r>
        <w:t xml:space="preserve"> </w:t>
      </w:r>
      <w:r>
        <w:t xml:space="preserve">baseline (cheaper per token in bigger packs, down to ~₱180).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answer / engage 1 inquiry</w:t>
      </w:r>
      <w:r>
        <w:t xml:space="preserve"> </w:t>
      </w:r>
      <w:r>
        <w:t xml:space="preserve">— unlocks chat + reveals your name + video + quote.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0% commission</w:t>
      </w:r>
      <w:r>
        <w:t xml:space="preserve"> </w:t>
      </w:r>
      <w:r>
        <w:t xml:space="preserve">on bookings — the token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per-engagement charge, flat regardless of booking size (₱250 on a ₱1M booking).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Earn</w:t>
      </w:r>
      <w:r>
        <w:t xml:space="preserve"> </w:t>
      </w:r>
      <w:r>
        <w:t xml:space="preserve">bonus tokens (not just buy) via</w:t>
      </w:r>
      <w:r>
        <w:t xml:space="preserve"> </w:t>
      </w:r>
      <w:r>
        <w:t xml:space="preserve">“Recommend Setnayan services”</w:t>
      </w:r>
      <w:r>
        <w:t xml:space="preserve"> </w:t>
      </w:r>
      <w:r>
        <w:t xml:space="preserve">(Token Bonus Qualified, Verified+).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 free founder tokens</w:t>
      </w:r>
      <w:r>
        <w:t xml:space="preserve"> </w:t>
      </w:r>
      <w:r>
        <w:t xml:space="preserve">on verification before launch — delivered in onboarding #2.</w:t>
      </w:r>
    </w:p>
    <w:p>
      <w:r>
        <w:pict>
          <v:rect style="width:0;height:1.5pt" o:hralign="center" o:hrstd="t" o:hr="t"/>
        </w:pict>
      </w:r>
    </w:p>
    <w:bookmarkEnd w:id="32"/>
    <w:bookmarkStart w:id="33" w:name="open-defaulted-decisions-drift-flags"/>
    <w:p>
      <w:pPr>
        <w:pStyle w:val="Heading2"/>
      </w:pPr>
      <w:r>
        <w:t xml:space="preserve">8 · Open / defaulted decisions + drift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vs hard paywall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,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end = personalized bundle (free + paid boosters)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Sample now, real later —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both Pro + 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locked (matrix §6 differentiates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Account-creation point</w:t>
            </w:r>
          </w:p>
        </w:tc>
        <w:tc>
          <w:tcPr/>
          <w:p>
            <w:pPr>
              <w:pStyle w:val="Compact"/>
            </w:pPr>
            <w:r>
              <w:t xml:space="preserve">Defaulted: questions first, gate before output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granularity</w:t>
            </w:r>
          </w:p>
        </w:tc>
        <w:tc>
          <w:tcPr/>
          <w:p>
            <w:pPr>
              <w:pStyle w:val="Compact"/>
            </w:pPr>
            <w:r>
              <w:t xml:space="preserve">Defaulted: one concept/screen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  <w:r>
              <w:t xml:space="preserve"> </w:t>
            </w:r>
            <w:r>
              <w:t xml:space="preserve">“Your Plan”</w:t>
            </w:r>
            <w:r>
              <w:t xml:space="preserve"> </w:t>
            </w:r>
            <w:r>
              <w:t xml:space="preserve">contrast line</w:t>
            </w:r>
          </w:p>
        </w:tc>
        <w:tc>
          <w:tcPr/>
          <w:p>
            <w:pPr>
              <w:pStyle w:val="Compact"/>
            </w:pPr>
            <w:r>
              <w:t xml:space="preserve">Optional —</w:t>
            </w:r>
            <w:r>
              <w:t xml:space="preserve"> </w:t>
            </w:r>
            <w:r>
              <w:rPr>
                <w:i/>
                <w:iCs/>
              </w:rPr>
              <w:t xml:space="preserve">owner to decide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 — RESOLVED 2026-05-30.</w:t>
            </w:r>
            <w:r>
              <w:t xml:space="preserve"> </w:t>
            </w:r>
            <w:r>
              <w:t xml:space="preserve">Verified is genuinely free (no one-time badge fee). Onboarding #2’s</w:t>
            </w:r>
            <w:r>
              <w:t xml:space="preserve"> </w:t>
            </w:r>
            <w:r>
              <w:t xml:space="preserve">“stay Verified — free”</w:t>
            </w:r>
            <w:r>
              <w:t xml:space="preserve"> </w:t>
            </w:r>
            <w:r>
              <w:t xml:space="preserve">line is accurate.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Pro/Enterprise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 — RESOLVED 2026-05-30.</w:t>
            </w:r>
            <w:r>
              <w:t xml:space="preserve"> </w:t>
            </w:r>
            <w:r>
              <w:t xml:space="preserve">Shown as</w:t>
            </w:r>
            <w:r>
              <w:t xml:space="preserve"> </w:t>
            </w:r>
            <w:r>
              <w:t xml:space="preserve">“₱2,499 / 28 days”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“₱5,499 / 28 days.”</w:t>
            </w:r>
            <w:r>
              <w:t xml:space="preserve"> </w:t>
            </w:r>
            <w:r>
              <w:t xml:space="preserve">Annual ₱24,999 / ₱54,999 (savings ₱7,488 / ₱16,488 = ~3 cycles, already computed on 13 blocks/yr).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— RESOLVED 2026-05-30</w:t>
            </w:r>
            <w:r>
              <w:t xml:space="preserve"> </w:t>
            </w:r>
            <w:r>
              <w:t xml:space="preserve">(owner-confirmed; matches catalog + §3.3). Still reconcile vs the live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row at engineering time. Other booster + token-pack prices still pulled from</w:t>
            </w:r>
            <w:r>
              <w:t xml:space="preserve"> </w:t>
            </w:r>
            <w:r>
              <w:rPr>
                <w:rStyle w:val="VerbatimChar"/>
              </w:rPr>
              <w:t xml:space="preserve">v2-catalog.ts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Pricing.md</w:t>
            </w:r>
            <w:r>
              <w:t xml:space="preserve"> </w:t>
            </w:r>
            <w:r>
              <w:t xml:space="preserve">at copy-draft time.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ross-iteration-impact"/>
    <w:p>
      <w:pPr>
        <w:pStyle w:val="Heading2"/>
      </w:pPr>
      <w:r>
        <w:t xml:space="preserve">9 · Cross-iteration impact</w:t>
      </w:r>
    </w:p>
    <w:p>
      <w:pPr>
        <w:pStyle w:val="FirstParagraph"/>
      </w:pPr>
      <w:r>
        <w:t xml:space="preserve">Touches:</w:t>
      </w:r>
      <w:r>
        <w:t xml:space="preserve"> </w:t>
      </w:r>
      <w:r>
        <w:rPr>
          <w:b/>
          <w:bCs/>
        </w:rPr>
        <w:t xml:space="preserve">0000</w:t>
      </w:r>
      <w:r>
        <w:t xml:space="preserve"> </w:t>
      </w:r>
      <w:r>
        <w:t xml:space="preserve">(signup/shell),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(vendors/marketplace),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(mood),</w:t>
      </w:r>
      <w:r>
        <w:t xml:space="preserve"> </w:t>
      </w:r>
      <w:r>
        <w:rPr>
          <w:b/>
          <w:bCs/>
        </w:rPr>
        <w:t xml:space="preserve">0015</w:t>
      </w:r>
      <w:r>
        <w:t xml:space="preserve"> </w:t>
      </w:r>
      <w:r>
        <w:t xml:space="preserve">(marketing/conversion voice),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Focus),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dashboard),</w:t>
      </w:r>
      <w:r>
        <w:t xml:space="preserve"> </w:t>
      </w:r>
      <w:r>
        <w:rPr>
          <w:b/>
          <w:bCs/>
        </w:rPr>
        <w:t xml:space="preserve">0022</w:t>
      </w:r>
      <w:r>
        <w:t xml:space="preserve"> </w:t>
      </w:r>
      <w:r>
        <w:t xml:space="preserve">(vendor dashboard/tiers),</w:t>
      </w:r>
      <w:r>
        <w:t xml:space="preserve"> </w:t>
      </w:r>
      <w:r>
        <w:rPr>
          <w:b/>
          <w:bCs/>
        </w:rPr>
        <w:t xml:space="preserve">0030</w:t>
      </w:r>
      <w:r>
        <w:t xml:space="preserve"> </w:t>
      </w:r>
      <w:r>
        <w:t xml:space="preserve">(guided tour — stays separate),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picker), plus the V2 token model + v2.1 tier model.</w:t>
      </w:r>
    </w:p>
    <w:p>
      <w:pPr>
        <w:pStyle w:val="BodyText"/>
      </w:pPr>
      <w:r>
        <w:rPr>
          <w:b/>
          <w:bCs/>
        </w:rPr>
        <w:t xml:space="preserve">Corpus reconciliation owed (queued):</w:t>
      </w:r>
      <w:r>
        <w:t xml:space="preserve"> </w:t>
      </w:r>
      <w:r>
        <w:t xml:space="preserve">update the vendor tier matrix in the v2.1 brief (</w:t>
      </w: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§3) + iteration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to add the</w:t>
      </w:r>
      <w:r>
        <w:t xml:space="preserve"> </w:t>
      </w:r>
      <w:r>
        <w:rPr>
          <w:b/>
          <w:bCs/>
        </w:rPr>
        <w:t xml:space="preserve">team-accounts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daily-capacity</w:t>
      </w:r>
      <w:r>
        <w:t xml:space="preserve"> </w:t>
      </w:r>
      <w:r>
        <w:t xml:space="preserve">rows from §6 above, so the corpus stops trailing the owner’s spreadsheet.</w:t>
      </w:r>
    </w:p>
    <w:p>
      <w:r>
        <w:pict>
          <v:rect style="width:0;height:1.5pt" o:hralign="center" o:hrstd="t" o:hr="t"/>
        </w:pict>
      </w:r>
    </w:p>
    <w:bookmarkEnd w:id="34"/>
    <w:bookmarkStart w:id="35" w:name="next-steps"/>
    <w:p>
      <w:pPr>
        <w:pStyle w:val="Heading2"/>
      </w:pPr>
      <w:r>
        <w:t xml:space="preserve">10 · Next steps</w:t>
      </w:r>
    </w:p>
    <w:p>
      <w:pPr>
        <w:pStyle w:val="Compact"/>
        <w:numPr>
          <w:ilvl w:val="0"/>
          <w:numId w:val="1007"/>
        </w:numPr>
      </w:pPr>
      <w:r>
        <w:t xml:space="preserve">Owner confirms the §8 flags (Verified price, cadence, the two defaults).</w:t>
      </w:r>
    </w:p>
    <w:p>
      <w:pPr>
        <w:pStyle w:val="Compact"/>
        <w:numPr>
          <w:ilvl w:val="0"/>
          <w:numId w:val="1007"/>
        </w:numPr>
      </w:pPr>
      <w:r>
        <w:t xml:space="preserve">Draft screen-by-screen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word-for-word (skill Phase 4) — start with the two end-screens (highest-leverage): Customer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Vendor #1 token bundle + Vendor #2 benefits.</w:t>
      </w:r>
    </w:p>
    <w:p>
      <w:pPr>
        <w:pStyle w:val="Compact"/>
        <w:numPr>
          <w:ilvl w:val="0"/>
          <w:numId w:val="1007"/>
        </w:numPr>
      </w:pPr>
      <w:r>
        <w:t xml:space="preserve">Engineering build (skill Phase 5) — sequence per owner; realistically post-pilot. Strong candidate for one shared onboarding engine (progress bar + answer persistence + screen framework) driving three content configs.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0000_app_shell_and_navigation/0000_app_shell_and_navigation.md" TargetMode="External" /><Relationship Type="http://schemas.openxmlformats.org/officeDocument/2006/relationships/hyperlink" Id="rId16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7" Target="Digital_Services_Cross_Surface_Map_2026-06-03.md" TargetMode="External" /><Relationship Type="http://schemas.openxmlformats.org/officeDocument/2006/relationships/hyperlink" Id="rId13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0000_app_shell_and_navigation/0000_app_shell_and_navigation.md" TargetMode="External" /><Relationship Type="http://schemas.openxmlformats.org/officeDocument/2006/relationships/hyperlink" Id="rId16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7" Target="Digital_Services_Cross_Surface_Map_2026-06-03.md" TargetMode="External" /><Relationship Type="http://schemas.openxmlformats.org/officeDocument/2006/relationships/hyperlink" Id="rId13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2026-06-03T07:40:41Z</dcterms:created>
  <dcterms:modified xsi:type="dcterms:W3CDTF">2026-06-03T07:40:41Z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