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5152b8813b9423fe609769dae32fc4ec0ed7da"/>
    <w:p>
      <w:pPr>
        <w:pStyle w:val="Heading1"/>
      </w:pPr>
      <w:r>
        <w:t xml:space="preserve">Iteration 0035 — Observability (Error Monitoring · Product Analytics · Health · Status · On-Call)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0035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573a96c:0035_observability/0035_observability.md</w:t>
      </w:r>
      <w:r>
        <w:br/>
      </w:r>
      <w:r>
        <w:rPr>
          <w:rStyle w:val="VerbatimChar"/>
        </w:rPr>
        <w:t xml:space="preserve">git log --follow -- 0035_observability/0035_observability.md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2026-07-02T06:33:39Z</dcterms:created>
  <dcterms:modified xsi:type="dcterms:W3CDTF">2026-07-02T06:33:39Z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