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e94be38c3211f6c74673afc84cccf7d5b41ba4"/>
    <w:p>
      <w:pPr>
        <w:pStyle w:val="Heading1"/>
      </w:pPr>
      <w:r>
        <w:t xml:space="preserve">0041 — Multi-Event Vendor Catalog (Hybrid Taxonomy + Cross-Cutting Tags)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0041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573a96c:0041_multi_event_support/0041_multi_event_support.md</w:t>
      </w:r>
      <w:r>
        <w:br/>
      </w:r>
      <w:r>
        <w:rPr>
          <w:rStyle w:val="VerbatimChar"/>
        </w:rPr>
        <w:t xml:space="preserve">git log --follow -- 0041_multi_event_support/0041_multi_event_support.md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