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t xml:space="preserve"/>
      </w:r>
    </w:p>
    <w:p>
      <w:pPr>
        <w:spacing w:after="60" w:before="0"/>
      </w:pPr>
      <w:r>
        <w:rPr>
          <w:b/>
          <w:bCs/>
          <w:caps/>
          <w:color w:val="C9A961"/>
          <w:spacing w:val="200"/>
          <w:sz w:val="28"/>
          <w:szCs w:val="28"/>
        </w:rPr>
        <w:t xml:space="preserve">TAYO</w:t>
      </w:r>
    </w:p>
    <w:p>
      <w:pPr>
        <w:spacing w:after="240" w:before="0"/>
      </w:pPr>
      <w:r>
        <w:rPr>
          <w:b/>
          <w:bCs/>
          <w:caps/>
          <w:color w:val="6B6B6B"/>
          <w:spacing w:val="120"/>
          <w:sz w:val="20"/>
          <w:szCs w:val="20"/>
        </w:rPr>
        <w:t xml:space="preserve">THE MASTER BLUEPRINT</w:t>
      </w:r>
    </w:p>
    <w:p>
      <w:pPr>
        <w:spacing w:after="180" w:before="0"/>
      </w:pPr>
      <w:r>
        <w:t xml:space="preserve"/>
      </w:r>
    </w:p>
    <w:p>
      <w:pPr>
        <w:spacing w:after="0" w:before="0"/>
      </w:pPr>
      <w:r>
        <w:rPr>
          <w:b/>
          <w:bCs/>
          <w:color w:val="1F3A5F"/>
          <w:sz w:val="96"/>
          <w:szCs w:val="96"/>
        </w:rPr>
        <w:t xml:space="preserve">Everything</w:t>
      </w:r>
    </w:p>
    <w:p>
      <w:pPr>
        <w:spacing w:after="0" w:before="0"/>
      </w:pPr>
      <w:r>
        <w:rPr>
          <w:b/>
          <w:bCs/>
          <w:i/>
          <w:iCs/>
          <w:color w:val="C9A961"/>
          <w:sz w:val="96"/>
          <w:szCs w:val="96"/>
        </w:rPr>
        <w:t xml:space="preserve">Tayo Is.</w:t>
      </w:r>
    </w:p>
    <w:p>
      <w:pPr>
        <w:spacing w:after="160" w:before="0"/>
      </w:pPr>
      <w:r>
        <w:t xml:space="preserve"/>
      </w:r>
    </w:p>
    <w:p>
      <w:pPr>
        <w:pBdr>
          <w:bottom w:val="single" w:color="C9A961" w:sz="24" w:space="6"/>
        </w:pBdr>
        <w:spacing w:after="240" w:before="0"/>
      </w:pPr>
      <w:r>
        <w:t xml:space="preserve"/>
      </w:r>
    </w:p>
    <w:p>
      <w:pPr>
        <w:spacing w:after="600" w:before="0"/>
      </w:pPr>
      <w:r>
        <w:rPr>
          <w:i/>
          <w:iCs/>
          <w:color w:val="2E2E2E"/>
          <w:sz w:val="28"/>
          <w:szCs w:val="28"/>
        </w:rPr>
        <w:t xml:space="preserve">The complete operating blueprint of Tayo — what it is, what it does, what it protects, what it costs, and why it works. Every decision made. Every commitment locked in. One document.</w:t>
      </w:r>
    </w:p>
    <w:p>
      <w:pPr>
        <w:spacing w:after="2400" w:before="0"/>
      </w:pPr>
      <w:r>
        <w:t xml:space="preserve"/>
      </w:r>
    </w:p>
    <w:p>
      <w:r>
        <w:rPr>
          <w:caps/>
          <w:color w:val="6B6B6B"/>
          <w:spacing w:val="80"/>
          <w:sz w:val="18"/>
          <w:szCs w:val="18"/>
        </w:rPr>
        <w:t xml:space="preserve">Version 1.0  /  May 2026  /  Confidential</w:t>
      </w:r>
    </w:p>
    <w:p>
      <w:r>
        <w:br w:type="page"/>
      </w:r>
    </w:p>
    <w:p>
      <w:pPr>
        <w:spacing w:after="240" w:before="0"/>
      </w:pPr>
      <w:r>
        <w:rPr>
          <w:b/>
          <w:bCs/>
          <w:color w:val="1F3A5F"/>
          <w:sz w:val="48"/>
          <w:szCs w:val="48"/>
        </w:rPr>
        <w:t xml:space="preserve">Contents</w:t>
      </w:r>
    </w:p>
    <w:p>
      <w:pPr>
        <w:spacing w:after="100" w:before="60" w:line="320"/>
        <w:jc w:val="both"/>
      </w:pPr>
      <w:r>
        <w:t xml:space="preserve">PART I  /  WHAT TAYO IS</w:t>
      </w:r>
    </w:p>
    <w:p>
      <w:pPr>
        <w:pStyle w:val="ListParagraph"/>
        <w:numPr>
          <w:ilvl w:val="0"/>
          <w:numId w:val="2"/>
        </w:numPr>
        <w:spacing w:after="40" w:before="40" w:line="300"/>
      </w:pPr>
      <w:r>
        <w:t xml:space="preserve">01. Tayo in one sentence</w:t>
      </w:r>
    </w:p>
    <w:p>
      <w:pPr>
        <w:pStyle w:val="ListParagraph"/>
        <w:numPr>
          <w:ilvl w:val="0"/>
          <w:numId w:val="2"/>
        </w:numPr>
        <w:spacing w:after="40" w:before="40" w:line="300"/>
      </w:pPr>
      <w:r>
        <w:t xml:space="preserve">02. The product, in plain language</w:t>
      </w:r>
    </w:p>
    <w:p>
      <w:pPr>
        <w:pStyle w:val="ListParagraph"/>
        <w:numPr>
          <w:ilvl w:val="0"/>
          <w:numId w:val="2"/>
        </w:numPr>
        <w:spacing w:after="40" w:before="40" w:line="300"/>
      </w:pPr>
      <w:r>
        <w:t xml:space="preserve">03. Who Tayo is for</w:t>
      </w:r>
    </w:p>
    <w:p>
      <w:pPr>
        <w:pStyle w:val="ListParagraph"/>
        <w:numPr>
          <w:ilvl w:val="0"/>
          <w:numId w:val="2"/>
        </w:numPr>
        <w:spacing w:after="40" w:before="40" w:line="300"/>
      </w:pPr>
      <w:r>
        <w:t xml:space="preserve">04. The market we're in</w:t>
      </w:r>
    </w:p>
    <w:p>
      <w:pPr>
        <w:pStyle w:val="ListParagraph"/>
        <w:numPr>
          <w:ilvl w:val="0"/>
          <w:numId w:val="2"/>
        </w:numPr>
        <w:spacing w:after="40" w:before="40" w:line="300"/>
      </w:pPr>
      <w:r>
        <w:t xml:space="preserve">05. The opportunity</w:t>
      </w:r>
    </w:p>
    <w:p>
      <w:pPr>
        <w:spacing w:after="100" w:before="60" w:line="320"/>
        <w:jc w:val="both"/>
      </w:pPr>
      <w:r>
        <w:t xml:space="preserve">PART II  /  WHAT TAYO DOES</w:t>
      </w:r>
    </w:p>
    <w:p>
      <w:pPr>
        <w:pStyle w:val="ListParagraph"/>
        <w:numPr>
          <w:ilvl w:val="0"/>
          <w:numId w:val="2"/>
        </w:numPr>
        <w:spacing w:after="40" w:before="40" w:line="300"/>
      </w:pPr>
      <w:r>
        <w:t xml:space="preserve">06. The couple's experience, end to end</w:t>
      </w:r>
    </w:p>
    <w:p>
      <w:pPr>
        <w:pStyle w:val="ListParagraph"/>
        <w:numPr>
          <w:ilvl w:val="0"/>
          <w:numId w:val="2"/>
        </w:numPr>
        <w:spacing w:after="40" w:before="40" w:line="300"/>
      </w:pPr>
      <w:r>
        <w:t xml:space="preserve">07. The guest's experience, end to end</w:t>
      </w:r>
    </w:p>
    <w:p>
      <w:pPr>
        <w:pStyle w:val="ListParagraph"/>
        <w:numPr>
          <w:ilvl w:val="0"/>
          <w:numId w:val="2"/>
        </w:numPr>
        <w:spacing w:after="40" w:before="40" w:line="300"/>
      </w:pPr>
      <w:r>
        <w:t xml:space="preserve">08. The day-of experience</w:t>
      </w:r>
    </w:p>
    <w:p>
      <w:pPr>
        <w:pStyle w:val="ListParagraph"/>
        <w:numPr>
          <w:ilvl w:val="0"/>
          <w:numId w:val="2"/>
        </w:numPr>
        <w:spacing w:after="40" w:before="40" w:line="300"/>
      </w:pPr>
      <w:r>
        <w:t xml:space="preserve">09. The post-wedding experience</w:t>
      </w:r>
    </w:p>
    <w:p>
      <w:pPr>
        <w:pStyle w:val="ListParagraph"/>
        <w:numPr>
          <w:ilvl w:val="0"/>
          <w:numId w:val="2"/>
        </w:numPr>
        <w:spacing w:after="40" w:before="40" w:line="300"/>
      </w:pPr>
      <w:r>
        <w:t xml:space="preserve">10. The coordinator's experience</w:t>
      </w:r>
    </w:p>
    <w:p>
      <w:pPr>
        <w:pStyle w:val="ListParagraph"/>
        <w:numPr>
          <w:ilvl w:val="0"/>
          <w:numId w:val="2"/>
        </w:numPr>
        <w:spacing w:after="40" w:before="40" w:line="300"/>
      </w:pPr>
      <w:r>
        <w:t xml:space="preserve">11. The vendor's experience</w:t>
      </w:r>
    </w:p>
    <w:p>
      <w:pPr>
        <w:pStyle w:val="ListParagraph"/>
        <w:numPr>
          <w:ilvl w:val="0"/>
          <w:numId w:val="2"/>
        </w:numPr>
        <w:spacing w:after="40" w:before="40" w:line="300"/>
      </w:pPr>
      <w:r>
        <w:t xml:space="preserve">12. The accessibility model</w:t>
      </w:r>
    </w:p>
    <w:p>
      <w:pPr>
        <w:pStyle w:val="ListParagraph"/>
        <w:numPr>
          <w:ilvl w:val="0"/>
          <w:numId w:val="2"/>
        </w:numPr>
        <w:spacing w:after="40" w:before="40" w:line="300"/>
      </w:pPr>
      <w:r>
        <w:t xml:space="preserve">13. The complete feature inventory</w:t>
      </w:r>
    </w:p>
    <w:p>
      <w:pPr>
        <w:spacing w:after="100" w:before="60" w:line="320"/>
        <w:jc w:val="both"/>
      </w:pPr>
      <w:r>
        <w:t xml:space="preserve">PART III  /  HOW TAYO WORKS</w:t>
      </w:r>
    </w:p>
    <w:p>
      <w:pPr>
        <w:pStyle w:val="ListParagraph"/>
        <w:numPr>
          <w:ilvl w:val="0"/>
          <w:numId w:val="2"/>
        </w:numPr>
        <w:spacing w:after="40" w:before="40" w:line="300"/>
      </w:pPr>
      <w:r>
        <w:t xml:space="preserve">14. The QR identity architecture</w:t>
      </w:r>
    </w:p>
    <w:p>
      <w:pPr>
        <w:pStyle w:val="ListParagraph"/>
        <w:numPr>
          <w:ilvl w:val="0"/>
          <w:numId w:val="2"/>
        </w:numPr>
        <w:spacing w:after="40" w:before="40" w:line="300"/>
      </w:pPr>
      <w:r>
        <w:t xml:space="preserve">15. The offline-first architecture</w:t>
      </w:r>
    </w:p>
    <w:p>
      <w:pPr>
        <w:pStyle w:val="ListParagraph"/>
        <w:numPr>
          <w:ilvl w:val="0"/>
          <w:numId w:val="2"/>
        </w:numPr>
        <w:spacing w:after="40" w:before="40" w:line="300"/>
      </w:pPr>
      <w:r>
        <w:t xml:space="preserve">16. The technology stack</w:t>
      </w:r>
    </w:p>
    <w:p>
      <w:pPr>
        <w:pStyle w:val="ListParagraph"/>
        <w:numPr>
          <w:ilvl w:val="0"/>
          <w:numId w:val="2"/>
        </w:numPr>
        <w:spacing w:after="40" w:before="40" w:line="300"/>
      </w:pPr>
      <w:r>
        <w:t xml:space="preserve">17. The data model</w:t>
      </w:r>
    </w:p>
    <w:p>
      <w:pPr>
        <w:pStyle w:val="ListParagraph"/>
        <w:numPr>
          <w:ilvl w:val="0"/>
          <w:numId w:val="2"/>
        </w:numPr>
        <w:spacing w:after="40" w:before="40" w:line="300"/>
      </w:pPr>
      <w:r>
        <w:t xml:space="preserve">18. The six-layer photo backup</w:t>
      </w:r>
    </w:p>
    <w:p>
      <w:pPr>
        <w:pStyle w:val="ListParagraph"/>
        <w:numPr>
          <w:ilvl w:val="0"/>
          <w:numId w:val="2"/>
        </w:numPr>
        <w:spacing w:after="40" w:before="40" w:line="300"/>
      </w:pPr>
      <w:r>
        <w:t xml:space="preserve">19. The pre-event encrypted bundle</w:t>
      </w:r>
    </w:p>
    <w:p>
      <w:pPr>
        <w:pStyle w:val="ListParagraph"/>
        <w:numPr>
          <w:ilvl w:val="0"/>
          <w:numId w:val="2"/>
        </w:numPr>
        <w:spacing w:after="40" w:before="40" w:line="300"/>
      </w:pPr>
      <w:r>
        <w:t xml:space="preserve">20. The sync protocol</w:t>
      </w:r>
    </w:p>
    <w:p>
      <w:pPr>
        <w:pStyle w:val="ListParagraph"/>
        <w:numPr>
          <w:ilvl w:val="0"/>
          <w:numId w:val="2"/>
        </w:numPr>
        <w:spacing w:after="40" w:before="40" w:line="300"/>
      </w:pPr>
      <w:r>
        <w:t xml:space="preserve">21. The compliance framework</w:t>
      </w:r>
    </w:p>
    <w:p>
      <w:pPr>
        <w:spacing w:after="100" w:before="60" w:line="320"/>
        <w:jc w:val="both"/>
      </w:pPr>
      <w:r>
        <w:t xml:space="preserve">PART IV  /  WHAT TAYO PROTECTS</w:t>
      </w:r>
    </w:p>
    <w:p>
      <w:pPr>
        <w:pStyle w:val="ListParagraph"/>
        <w:numPr>
          <w:ilvl w:val="0"/>
          <w:numId w:val="2"/>
        </w:numPr>
        <w:spacing w:after="40" w:before="40" w:line="300"/>
      </w:pPr>
      <w:r>
        <w:t xml:space="preserve">22. The six customer guarantees</w:t>
      </w:r>
    </w:p>
    <w:p>
      <w:pPr>
        <w:pStyle w:val="ListParagraph"/>
        <w:numPr>
          <w:ilvl w:val="0"/>
          <w:numId w:val="2"/>
        </w:numPr>
        <w:spacing w:after="40" w:before="40" w:line="300"/>
      </w:pPr>
      <w:r>
        <w:t xml:space="preserve">23. The risk solutions</w:t>
      </w:r>
    </w:p>
    <w:p>
      <w:pPr>
        <w:spacing w:after="100" w:before="60" w:line="320"/>
        <w:jc w:val="both"/>
      </w:pPr>
      <w:r>
        <w:t xml:space="preserve">PART V  /  WHAT TAYO COSTS</w:t>
      </w:r>
    </w:p>
    <w:p>
      <w:pPr>
        <w:pStyle w:val="ListParagraph"/>
        <w:numPr>
          <w:ilvl w:val="0"/>
          <w:numId w:val="2"/>
        </w:numPr>
        <w:spacing w:after="40" w:before="40" w:line="300"/>
      </w:pPr>
      <w:r>
        <w:t xml:space="preserve">24. The pricing philosophy</w:t>
      </w:r>
    </w:p>
    <w:p>
      <w:pPr>
        <w:pStyle w:val="ListParagraph"/>
        <w:numPr>
          <w:ilvl w:val="0"/>
          <w:numId w:val="2"/>
        </w:numPr>
        <w:spacing w:after="40" w:before="40" w:line="300"/>
      </w:pPr>
      <w:r>
        <w:t xml:space="preserve">25. The four base tiers</w:t>
      </w:r>
    </w:p>
    <w:p>
      <w:pPr>
        <w:pStyle w:val="ListParagraph"/>
        <w:numPr>
          <w:ilvl w:val="0"/>
          <w:numId w:val="2"/>
        </w:numPr>
        <w:spacing w:after="40" w:before="40" w:line="300"/>
      </w:pPr>
      <w:r>
        <w:t xml:space="preserve">26. The complete add-on catalog</w:t>
      </w:r>
    </w:p>
    <w:p>
      <w:pPr>
        <w:pStyle w:val="ListParagraph"/>
        <w:numPr>
          <w:ilvl w:val="0"/>
          <w:numId w:val="2"/>
        </w:numPr>
        <w:spacing w:after="40" w:before="40" w:line="300"/>
      </w:pPr>
      <w:r>
        <w:t xml:space="preserve">27. The six flagship bundles</w:t>
      </w:r>
    </w:p>
    <w:p>
      <w:pPr>
        <w:pStyle w:val="ListParagraph"/>
        <w:numPr>
          <w:ilvl w:val="0"/>
          <w:numId w:val="2"/>
        </w:numPr>
        <w:spacing w:after="40" w:before="40" w:line="300"/>
      </w:pPr>
      <w:r>
        <w:t xml:space="preserve">28. Coverage windows and payment</w:t>
      </w:r>
    </w:p>
    <w:p>
      <w:pPr>
        <w:spacing w:after="100" w:before="60" w:line="320"/>
        <w:jc w:val="both"/>
      </w:pPr>
      <w:r>
        <w:t xml:space="preserve">PART VI  /  WHO TAYO PARTNERS WITH</w:t>
      </w:r>
    </w:p>
    <w:p>
      <w:pPr>
        <w:pStyle w:val="ListParagraph"/>
        <w:numPr>
          <w:ilvl w:val="0"/>
          <w:numId w:val="2"/>
        </w:numPr>
        <w:spacing w:after="40" w:before="40" w:line="300"/>
      </w:pPr>
      <w:r>
        <w:t xml:space="preserve">29. The vendor partnership strategy</w:t>
      </w:r>
    </w:p>
    <w:p>
      <w:pPr>
        <w:pStyle w:val="ListParagraph"/>
        <w:numPr>
          <w:ilvl w:val="0"/>
          <w:numId w:val="2"/>
        </w:numPr>
        <w:spacing w:after="40" w:before="40" w:line="300"/>
      </w:pPr>
      <w:r>
        <w:t xml:space="preserve">30. The three vendor programs</w:t>
      </w:r>
    </w:p>
    <w:p>
      <w:pPr>
        <w:spacing w:after="100" w:before="60" w:line="320"/>
        <w:jc w:val="both"/>
      </w:pPr>
      <w:r>
        <w:t xml:space="preserve">PART VII  /  WHY TAYO WINS</w:t>
      </w:r>
    </w:p>
    <w:p>
      <w:pPr>
        <w:pStyle w:val="ListParagraph"/>
        <w:numPr>
          <w:ilvl w:val="0"/>
          <w:numId w:val="2"/>
        </w:numPr>
        <w:spacing w:after="40" w:before="40" w:line="300"/>
      </w:pPr>
      <w:r>
        <w:t xml:space="preserve">31. The unique selling propositions</w:t>
      </w:r>
    </w:p>
    <w:p>
      <w:pPr>
        <w:pStyle w:val="ListParagraph"/>
        <w:numPr>
          <w:ilvl w:val="0"/>
          <w:numId w:val="2"/>
        </w:numPr>
        <w:spacing w:after="40" w:before="40" w:line="300"/>
      </w:pPr>
      <w:r>
        <w:t xml:space="preserve">32. The defensible moats</w:t>
      </w:r>
    </w:p>
    <w:p>
      <w:pPr>
        <w:pStyle w:val="ListParagraph"/>
        <w:numPr>
          <w:ilvl w:val="0"/>
          <w:numId w:val="2"/>
        </w:numPr>
        <w:spacing w:after="40" w:before="40" w:line="300"/>
      </w:pPr>
      <w:r>
        <w:t xml:space="preserve">33. The compounding loop</w:t>
      </w:r>
    </w:p>
    <w:p>
      <w:pPr>
        <w:spacing w:after="100" w:before="60" w:line="320"/>
        <w:jc w:val="both"/>
      </w:pPr>
      <w:r>
        <w:t xml:space="preserve">PART VIII  /  HOW TAYO OPERATES</w:t>
      </w:r>
    </w:p>
    <w:p>
      <w:pPr>
        <w:pStyle w:val="ListParagraph"/>
        <w:numPr>
          <w:ilvl w:val="0"/>
          <w:numId w:val="2"/>
        </w:numPr>
        <w:spacing w:after="40" w:before="40" w:line="300"/>
      </w:pPr>
      <w:r>
        <w:t xml:space="preserve">34. The build-safe engineering approach</w:t>
      </w:r>
    </w:p>
    <w:p>
      <w:pPr>
        <w:pStyle w:val="ListParagraph"/>
        <w:numPr>
          <w:ilvl w:val="0"/>
          <w:numId w:val="2"/>
        </w:numPr>
        <w:spacing w:after="40" w:before="40" w:line="300"/>
      </w:pPr>
      <w:r>
        <w:t xml:space="preserve">35. The launch readiness checklist</w:t>
      </w:r>
    </w:p>
    <w:p>
      <w:pPr>
        <w:pStyle w:val="ListParagraph"/>
        <w:numPr>
          <w:ilvl w:val="0"/>
          <w:numId w:val="2"/>
        </w:numPr>
        <w:spacing w:after="40" w:before="40" w:line="300"/>
      </w:pPr>
      <w:r>
        <w:t xml:space="preserve">36. The roadmap</w:t>
      </w:r>
    </w:p>
    <w:p>
      <w:pPr>
        <w:pStyle w:val="ListParagraph"/>
        <w:numPr>
          <w:ilvl w:val="0"/>
          <w:numId w:val="2"/>
        </w:numPr>
        <w:spacing w:after="40" w:before="40" w:line="300"/>
      </w:pPr>
      <w:r>
        <w:t xml:space="preserve">37. The closing commitment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60" w:before="0"/>
      </w:pPr>
      <w:r>
        <w:rPr>
          <w:b/>
          <w:bCs/>
          <w:caps/>
          <w:color w:val="C9A961"/>
          <w:spacing w:val="120"/>
          <w:sz w:val="22"/>
          <w:szCs w:val="22"/>
        </w:rPr>
        <w:t xml:space="preserve">PART I</w:t>
      </w:r>
    </w:p>
    <w:p>
      <w:pPr>
        <w:spacing w:after="480" w:before="0"/>
      </w:pPr>
      <w:r>
        <w:rPr>
          <w:b/>
          <w:bCs/>
          <w:color w:val="1F3A5F"/>
          <w:sz w:val="64"/>
          <w:szCs w:val="64"/>
        </w:rPr>
        <w:t xml:space="preserve">What Tayo Is</w:t>
      </w:r>
    </w:p>
    <w:p>
      <w:pPr>
        <w:pBdr>
          <w:bottom w:val="single" w:color="C9A961" w:sz="12" w:space="6"/>
        </w:pBdr>
        <w:spacing w:after="360" w:before="0"/>
      </w:pPr>
      <w:r>
        <w:t xml:space="preserve"/>
      </w:r>
    </w:p>
    <w:p>
      <w:pPr>
        <w:pStyle w:val="Heading1"/>
      </w:pPr>
      <w:r>
        <w:t xml:space="preserve">01. Tayo in one sentence</w:t>
      </w:r>
    </w:p>
    <w:p>
      <w:pPr>
        <w:spacing w:after="100" w:before="60" w:line="320"/>
        <w:jc w:val="both"/>
      </w:pPr>
      <w:r>
        <w:t xml:space="preserve">Tayo is a mobile-first wedding planning platform for the Philippines that combines couple planning, the day-of guest experience, and post-event memory-keeping into a single product, organized around a unified QR-based identity for every guest.</w:t>
      </w:r>
    </w:p>
    <w:p>
      <w:pPr>
        <w:spacing w:after="160" w:before="0"/>
      </w:pPr>
      <w:r>
        <w:t xml:space="preserve"/>
      </w:r>
    </w:p>
    <w:p>
      <w:pPr>
        <w:pStyle w:val="Pullquote"/>
        <w:pBdr>
          <w:top w:val="single" w:color="C9A961" w:sz="8" w:space="6"/>
          <w:bottom w:val="single" w:color="C9A961" w:sz="8" w:space="6"/>
        </w:pBdr>
        <w:spacing w:after="280" w:before="280"/>
      </w:pPr>
      <w:r>
        <w:t xml:space="preserve">“One app. One QR per guest. The whole wedding.”</w:t>
      </w:r>
    </w:p>
    <w:p>
      <w:r>
        <w:br w:type="page"/>
      </w:r>
    </w:p>
    <w:p>
      <w:pPr>
        <w:pStyle w:val="Heading1"/>
      </w:pPr>
      <w:r>
        <w:t xml:space="preserve">02. The product, in plain language</w:t>
      </w:r>
    </w:p>
    <w:p>
      <w:pPr>
        <w:spacing w:after="100" w:before="60" w:line="320"/>
        <w:jc w:val="both"/>
      </w:pPr>
      <w:r>
        <w:t xml:space="preserve">Imagine a Filipino couple getting engaged. They have twelve months to plan a wedding. Today, they will use a Google Sheet to track their guest list, a Viber group to coordinate the family, Canva to design the save-the-date, Google Forms to collect RSVPs, Pinterest for inspiration, Apple Shared Album to gather photos from guests, and a paper notebook for the Pre-Cana checklist their parish requires. They will cobble together five to twelve disconnected tools, and the wedding will still feel like it almost fell apart.</w:t>
      </w:r>
    </w:p>
    <w:p>
      <w:pPr>
        <w:spacing w:after="100" w:before="60" w:line="320"/>
        <w:jc w:val="both"/>
      </w:pPr>
      <w:r>
        <w:t xml:space="preserve">Tayo replaces that stack with one product. The couple opens Tayo on their phone or browser. They enter their wedding date, their estimated guest count, and the venue if they have one. Tayo gives them a complete checklist tuned to a Filipino Catholic wedding — Pre-Cana, banns of marriage, parish documents, Ninongs and Ninangs confirmation, all the milestones their wedding actually has. It gives them a peso-denominated budget tracker tuned to the categories Filipino weddings actually spend on. It lets them upload a venue floor plan and drag-and-drop their guests into seats. It lets them send save-the-dates and digital invitations to every guest by SMS, email, Viber, or shareable link.</w:t>
      </w:r>
    </w:p>
    <w:p>
      <w:pPr>
        <w:spacing w:after="100" w:before="60" w:line="320"/>
        <w:jc w:val="both"/>
      </w:pPr>
      <w:r>
        <w:t xml:space="preserve">Every invitation includes a unique QR code for that guest. When the guest taps the QR — even an 80-year-old guest who has never installed an app in her life — it opens her personalized event page in her phone's browser. She can RSVP in two minutes. She sees the venue, the dress code, the timeline, her table number, and her own QR code that she will use the day of the wedding.</w:t>
      </w:r>
    </w:p>
    <w:p>
      <w:pPr>
        <w:spacing w:after="100" w:before="60" w:line="320"/>
        <w:jc w:val="both"/>
      </w:pPr>
      <w:r>
        <w:t xml:space="preserve">On the day, the same QR is her identity. The coordinator scans it at the entrance to mark her arrived. She uses it as a lock-screen widget for fast access at the photo booth or the dessert table. When she takes photos, she scans the QR codes of the people she's photographing — wristbands, table cards, pins — and those photos are automatically tagged to those guests. Every tagged guest receives the photo in their own personal album. The couple receives every photo from everyone.</w:t>
      </w:r>
    </w:p>
    <w:p>
      <w:pPr>
        <w:spacing w:after="100" w:before="60" w:line="320"/>
        <w:jc w:val="both"/>
      </w:pPr>
      <w:r>
        <w:t xml:space="preserve">The coordinator runs the entire day from a real-time dashboard. The live timeline updates broadcast to every guest's phone within five seconds. If the cake is delayed by twenty minutes, every guest knows before they think to ask. Vendor check-ins, guest arrivals, dietary tracking, table assignments, broadcast notifications — all visible, all in one place, all working even when the venue Wi-Fi drops.</w:t>
      </w:r>
    </w:p>
    <w:p>
      <w:pPr>
        <w:spacing w:after="100" w:before="60" w:line="320"/>
        <w:jc w:val="both"/>
      </w:pPr>
      <w:r>
        <w:t xml:space="preserve">After the wedding, every guest wakes up to a notification: their album is ready. Every photo they took, every photo they're tagged in, every voice or video message they left for the couple — all in a personal digital album they keep forever. The couple receives the master album, the guestbook compilation, and a summary report. Both can download original-quality archives, push them to Google Drive, and never worry about losing a single moment.</w:t>
      </w:r>
    </w:p>
    <w:p>
      <w:pPr>
        <w:spacing w:after="100" w:before="60" w:line="320"/>
        <w:jc w:val="both"/>
      </w:pPr>
      <w:r>
        <w:t xml:space="preserve">That is what Tayo does. The whole wedding, in one product, designed for the Philippines specifically.</w:t>
      </w:r>
    </w:p>
    <w:p>
      <w:r>
        <w:br w:type="page"/>
      </w:r>
    </w:p>
    <w:p>
      <w:pPr>
        <w:pStyle w:val="Heading1"/>
      </w:pPr>
      <w:r>
        <w:t xml:space="preserve">03. Who Tayo is for</w:t>
      </w:r>
    </w:p>
    <w:p>
      <w:pPr>
        <w:spacing w:after="100" w:before="60" w:line="320"/>
        <w:jc w:val="both"/>
      </w:pPr>
      <w:r>
        <w:t xml:space="preserve">Tayo serves three primary user types, each with their own needs and design constraints.</w:t>
      </w:r>
    </w:p>
    <w:p>
      <w:pPr>
        <w:pStyle w:val="Heading2"/>
      </w:pPr>
      <w:r>
        <w:t xml:space="preserve">3.1 The engaged couple</w:t>
      </w:r>
    </w:p>
    <w:p>
      <w:pPr>
        <w:spacing w:after="100" w:before="60" w:line="320"/>
        <w:jc w:val="both"/>
      </w:pPr>
      <w:r>
        <w:t xml:space="preserve">Filipino couples aged 25 to 35 with a wedding budget between ₱300,000 and ₱2,500,000. Both partners use smartphones daily. They are tech-comfortable — they live in apps for messaging, transportation, food delivery, and banking. They are planning between 100 and 400 guests. They are juggling work, family, and the wedding itself, and they are looking for a tool that makes the planning feel manageable rather than overwhelming.</w:t>
      </w:r>
    </w:p>
    <w:p>
      <w:pPr>
        <w:pStyle w:val="Heading2"/>
      </w:pPr>
      <w:r>
        <w:t xml:space="preserve">3.2 The wedding guest</w:t>
      </w:r>
    </w:p>
    <w:p>
      <w:pPr>
        <w:spacing w:after="100" w:before="60" w:line="320"/>
        <w:jc w:val="both"/>
      </w:pPr>
      <w:r>
        <w:t xml:space="preserve">Anyone the couple invites — and Tayo serves all of them. The 26-year-old college friend who lives in apps. The 47-year-old tito who reads emails when he has time. The 78-year-old lola who has never installed a new app since 2019 and uses her phone primarily for SMS and the camera. Tayo is designed so that every one of these guests can RSVP, find their table, take photos, and receive their album — without anyone teaching them how.</w:t>
      </w:r>
    </w:p>
    <w:p>
      <w:pPr>
        <w:pStyle w:val="Heading2"/>
      </w:pPr>
      <w:r>
        <w:t xml:space="preserve">3.3 The wedding coordinator</w:t>
      </w:r>
    </w:p>
    <w:p>
      <w:pPr>
        <w:spacing w:after="100" w:before="60" w:line="320"/>
        <w:jc w:val="both"/>
      </w:pPr>
      <w:r>
        <w:t xml:space="preserve">Either a professional coordinator or a family member designated as the day-of operator (best man, maid of honor, parent). They need real-time visibility of guest arrivals, timeline status, vendor check-ins, and the ability to broadcast updates to every guest in seconds. They operate on a tablet or phone during the event, often in venues with unreliable Wi-Fi.</w:t>
      </w:r>
    </w:p>
    <w:p>
      <w:r>
        <w:br w:type="page"/>
      </w:r>
    </w:p>
    <w:p>
      <w:pPr>
        <w:pStyle w:val="Heading1"/>
      </w:pPr>
      <w:r>
        <w:t xml:space="preserve">04. The market we're in</w:t>
      </w:r>
    </w:p>
    <w:p>
      <w:pPr>
        <w:spacing w:after="100" w:before="60" w:line="320"/>
        <w:jc w:val="both"/>
      </w:pPr>
      <w:r>
        <w:t xml:space="preserve">The Philippines registers between 370,000 and 450,000 marriages per year, depending on which year you measure. In 2024, the Philippine Statistics Authority recorded 371,825 marriages. About 39 percent of those weddings happened in CALABARZON, the National Capital Region, and Central Luzon — the Metro Manila gravity well. Catholic-rite ceremonies represented 31.4 percent of marriages in 2023, with civil ceremonies at 42.9 percent and the rest distributed across other religious traditions.</w:t>
      </w:r>
    </w:p>
    <w:p>
      <w:pPr>
        <w:spacing w:after="100" w:before="60" w:line="320"/>
        <w:jc w:val="both"/>
      </w:pPr>
      <w:r>
        <w:t xml:space="preserve">The average mid-market Filipino wedding costs between ₱500,000 and ₱1,500,000. Catering alone typically consumes up to half the budget. Photography and videography take 10 to 12 percent. Wedding planners, stylists, and coordinators take another 5 to 10 percent. The total addressable wedding spending in the Philippines lands between ₱186 billion and ₱558 billion annually, with the wedding-tech slice — the digital tools that surround the planning, the day-of, and the memories — sized at roughly ₱5 billion to ₱10 billion.</w:t>
      </w:r>
    </w:p>
    <w:p>
      <w:pPr>
        <w:spacing w:after="100" w:before="60" w:line="320"/>
        <w:jc w:val="both"/>
      </w:pPr>
      <w:r>
        <w:t xml:space="preserve">Filipinos are among the world's most digitally engaged populations. 83.8 percent of the country is on the internet. Daily digital media consumption averages 54 hours per week — second highest globally after Kenya. The infrastructure for a Filipino-specific wedding-tech platform is already in their pockets. The product is what's missing.</w:t>
      </w:r>
    </w:p>
    <w:p>
      <w:r>
        <w:br w:type="page"/>
      </w:r>
    </w:p>
    <w:p>
      <w:pPr>
        <w:pStyle w:val="Heading1"/>
      </w:pPr>
      <w:r>
        <w:t xml:space="preserve">05. The opportunity</w:t>
      </w:r>
    </w:p>
    <w:p>
      <w:pPr>
        <w:spacing w:after="100" w:before="60" w:line="320"/>
        <w:jc w:val="both"/>
      </w:pPr>
      <w:r>
        <w:t xml:space="preserve">The Philippine wedding tech market in 2026 has many players but no integrated platform. Local incumbents — Kasal.com, WedPlanner.ph, Eventory.ph — own pieces. Global generalists — Joy, The Knot, Zola, Appy Couple — have brand recognition but do not localize. Photo-only apps — POV, Wedibox, Kululu, Guestpix — handle one slice. DIY substitutes — Viber, Google Sheets, Apple Shared Album, Canva, Google Forms — run most weddings today.</w:t>
      </w:r>
    </w:p>
    <w:p>
      <w:pPr>
        <w:spacing w:after="100" w:before="60" w:line="320"/>
        <w:jc w:val="both"/>
      </w:pPr>
      <w:r>
        <w:t xml:space="preserve">The empty quadrant is the integrated, Filipino-localized, mobile-first wedding OS. That is where Tayo lives. The thesis is that Filipino couples will pay a one-time fee — between ₱2,499 and ₱9,999 — to replace five to twelve disconnected tools with one. The market is large enough that capturing 1.5 to 2.5 percent of mid-market PH weddings in Year 1 produces ~1,500 paying couples, ~₱9.7M to ₱12.8M of Year 1 revenue, and a guest CRM of ~150,000 candidate future couples seeded for Year 2 and Year 3 compounding.</w:t>
      </w:r>
    </w:p>
    <w:p>
      <w:pPr>
        <w:spacing w:after="100" w:before="60" w:line="320"/>
        <w:jc w:val="both"/>
      </w:pPr>
      <w:r>
        <w:t xml:space="preserve">Year 1 is not about dominating the market. It is about proving the integrated experience works, locking in vendor distribution, seeding the guest CRM, and earning the trust to compound.</w:t>
      </w:r>
    </w:p>
    <w:p>
      <w:r>
        <w:br w:type="page"/>
      </w:r>
    </w:p>
    <w:p>
      <w:pPr>
        <w:spacing w:after="60" w:before="0"/>
      </w:pPr>
      <w:r>
        <w:rPr>
          <w:b/>
          <w:bCs/>
          <w:caps/>
          <w:color w:val="C9A961"/>
          <w:spacing w:val="120"/>
          <w:sz w:val="22"/>
          <w:szCs w:val="22"/>
        </w:rPr>
        <w:t xml:space="preserve">PART II</w:t>
      </w:r>
    </w:p>
    <w:p>
      <w:pPr>
        <w:spacing w:after="480" w:before="0"/>
      </w:pPr>
      <w:r>
        <w:rPr>
          <w:b/>
          <w:bCs/>
          <w:color w:val="1F3A5F"/>
          <w:sz w:val="64"/>
          <w:szCs w:val="64"/>
        </w:rPr>
        <w:t xml:space="preserve">What Tayo Does</w:t>
      </w:r>
    </w:p>
    <w:p>
      <w:pPr>
        <w:pBdr>
          <w:bottom w:val="single" w:color="C9A961" w:sz="12" w:space="6"/>
        </w:pBdr>
        <w:spacing w:after="360" w:before="0"/>
      </w:pPr>
      <w:r>
        <w:t xml:space="preserve"/>
      </w:r>
    </w:p>
    <w:p>
      <w:pPr>
        <w:pStyle w:val="Heading1"/>
      </w:pPr>
      <w:r>
        <w:t xml:space="preserve">06. The couple's experience, end to end</w:t>
      </w:r>
    </w:p>
    <w:p>
      <w:pPr>
        <w:spacing w:after="100" w:before="60" w:line="320"/>
        <w:jc w:val="both"/>
      </w:pPr>
      <w:r>
        <w:t xml:space="preserve">This is the complete walkthrough of what an engaged couple experiences using Tayo, from the moment they open the app for the first time through the year following their wedding.</w:t>
      </w:r>
    </w:p>
    <w:p>
      <w:pPr>
        <w:pStyle w:val="Heading2"/>
      </w:pPr>
      <w:r>
        <w:t xml:space="preserve">6.1 Sign-up and partner pairing</w:t>
      </w:r>
    </w:p>
    <w:p>
      <w:pPr>
        <w:spacing w:after="100" w:before="60" w:line="320"/>
        <w:jc w:val="both"/>
      </w:pPr>
      <w:r>
        <w:t xml:space="preserve">Tayo opens at tayo.app or as a download from the App Store and Google Play. The couple signs in with Google, Apple, Facebook, or email plus password. They enter the wedding date — which can be a guess. They enter the venue if they have one. They enter an estimated guest count. The whole sign-up takes between eight and twelve minutes. The couple invites their partner by email or phone, and both partners receive full co-admin access. Optionally, the couple can invite up to three helpers — a maid of honor, a best man, parents — who receive limited admin permissions: they can see and edit the guest list and RSVP responses but cannot view billing or change tier.</w:t>
      </w:r>
    </w:p>
    <w:p>
      <w:pPr>
        <w:pStyle w:val="Heading2"/>
      </w:pPr>
      <w:r>
        <w:t xml:space="preserve">6.2 The wedding timeline and checklist</w:t>
      </w:r>
    </w:p>
    <w:p>
      <w:pPr>
        <w:spacing w:after="100" w:before="60" w:line="320"/>
        <w:jc w:val="both"/>
      </w:pPr>
      <w:r>
        <w:t xml:space="preserve">Tayo loads a complete twelve-month checklist tuned to a Filipino Catholic wedding. The checklist includes Pre-Cana or Discovery Weekend, the banns of marriage, parish documentation requirements (Baptismal Certificate, Confirmation Certificate, CENOMAR), confirmation of Ninongs and Ninangs, dress fittings, food tastings, vendor signings, the rehearsal dinner, and the day-of milestones. The couple can edit, add, remove, or reschedule any task. They can assign tasks to either partner or to their helpers. Tasks have due dates. Tayo sends reminders by push notification and email as deadlines approach.</w:t>
      </w:r>
    </w:p>
    <w:p>
      <w:pPr>
        <w:spacing w:after="100" w:before="60" w:line="320"/>
        <w:jc w:val="both"/>
      </w:pPr>
      <w:r>
        <w:t xml:space="preserve">Couples planning longer than twelve months out can extend the timeline. Couples planning shorter timelines can collapse milestones. The default is twelve months because most Filipino weddings are planned in that window from engagement to ceremony.</w:t>
      </w:r>
    </w:p>
    <w:p>
      <w:pPr>
        <w:pStyle w:val="Heading2"/>
      </w:pPr>
      <w:r>
        <w:t xml:space="preserve">6.3 The guest list</w:t>
      </w:r>
    </w:p>
    <w:p>
      <w:pPr>
        <w:spacing w:after="100" w:before="60" w:line="320"/>
        <w:jc w:val="both"/>
      </w:pPr>
      <w:r>
        <w:t xml:space="preserve">Guests are added manually, by CSV import, or by pulling from the couple's phone contacts (with permission). Each guest gets a role tag: Principal Sponsor (Ninong or Ninang), Secondary Sponsor, Entourage (best man, maid of honor, bridesmaid, groomsman, flower girl, bearer), Family, Regular Guest, or VIP. Guests are grouped by side (bride, groom, or both). For each guest, the couple captures contact information, dietary restrictions, plus-one allowance, and accessibility needs. Bulk operations let the couple send invitations to a group, regenerate QR codes if compromised, or export the full list.</w:t>
      </w:r>
    </w:p>
    <w:p>
      <w:pPr>
        <w:pStyle w:val="Heading2"/>
      </w:pPr>
      <w:r>
        <w:t xml:space="preserve">6.4 The budget tracker</w:t>
      </w:r>
    </w:p>
    <w:p>
      <w:pPr>
        <w:spacing w:after="100" w:before="60" w:line="320"/>
        <w:jc w:val="both"/>
      </w:pPr>
      <w:r>
        <w:t xml:space="preserve">Tayo loads pre-defined Filipino wedding budget categories: Venue, Catering, Photography, Videography, Wedding Coordinator, Stylist, Hair and Makeup, Band or DJ, Host, Attire, Rings, Stationery, Souvenirs, Transportation, and Miscellaneous. The couple enters expected and actual amounts in pesos. Each line item tracks payment milestones — Reservation, Down Payment, Balance Due, Paid in Full. The dashboard shows total budget, total spent, and percentage progress. Couples can export the entire budget to PDF or spreadsheet at any time.</w:t>
      </w:r>
    </w:p>
    <w:p>
      <w:pPr>
        <w:pStyle w:val="Heading2"/>
      </w:pPr>
      <w:r>
        <w:t xml:space="preserve">6.5 The seating planner</w:t>
      </w:r>
    </w:p>
    <w:p>
      <w:pPr>
        <w:spacing w:after="100" w:before="60" w:line="320"/>
        <w:jc w:val="both"/>
      </w:pPr>
      <w:r>
        <w:t xml:space="preserve">The couple uploads their venue floor plan as an image. They drop tables onto it — Round (8 to 10 seats), Long Rectangle (8, 10, or 12), Serpentine, or Sweetheart Table for the couple. Each table can be set to a specific recommended seat count. Guests are dragged from the guest list onto seats. The couple can group guests into custom categories (Family-Bride, College Friends, Work, High School Friends), assign each group a color, and let the auto-arrange algorithm draft a seating plan that respects group cohesion, dietary clusters, age groups, and any rules the couple has set ('Auntie Tess and Auntie Glo cannot sit together'). Tables can be locked so that critical seats — parents at the head table — never move accidentally. Two tables can be swapped in one tap. Two guests can be swapped just as easily. The output is a print-ready PDF for the coordinator and a digital seating chart visible to guests on the day of the wedding.</w:t>
      </w:r>
    </w:p>
    <w:p>
      <w:pPr>
        <w:pStyle w:val="Heading2"/>
      </w:pPr>
      <w:r>
        <w:t xml:space="preserve">6.6 The mood board and theme</w:t>
      </w:r>
    </w:p>
    <w:p>
      <w:pPr>
        <w:spacing w:after="100" w:before="60" w:line="320"/>
        <w:jc w:val="both"/>
      </w:pPr>
      <w:r>
        <w:t xml:space="preserve">The couple uploads inspiration photos. They set a primary palette of three to five colors. They define the dress code — Formal, Semi-Formal, Cocktail, Filipiniana, or Custom Description. They optionally upload sample outfit photos. The palette and dress code propagate to every guest's personal event page so guests can dress accordingly.</w:t>
      </w:r>
    </w:p>
    <w:p>
      <w:pPr>
        <w:pStyle w:val="Heading2"/>
      </w:pPr>
      <w:r>
        <w:t xml:space="preserve">6.7 The save-the-date and digital invitation</w:t>
      </w:r>
    </w:p>
    <w:p>
      <w:pPr>
        <w:spacing w:after="100" w:before="60" w:line="320"/>
        <w:jc w:val="both"/>
      </w:pPr>
      <w:r>
        <w:t xml:space="preserve">The couple chooses from designed templates (3 in Free, 8 in Essentials, 20 plus custom layouts in Premium). They customize with their names, date, venue, and palette. Each invitation is sent by SMS, email, Viber link, WhatsApp, or shareable URL. Every invitation contains the recipient's unique QR code and a link to their personalized event page.</w:t>
      </w:r>
    </w:p>
    <w:p>
      <w:pPr>
        <w:pStyle w:val="Heading2"/>
      </w:pPr>
      <w:r>
        <w:t xml:space="preserve">6.8 The RSVP collection</w:t>
      </w:r>
    </w:p>
    <w:p>
      <w:pPr>
        <w:spacing w:after="100" w:before="60" w:line="320"/>
        <w:jc w:val="both"/>
      </w:pPr>
      <w:r>
        <w:t xml:space="preserve">Guests respond by tapping the link in their invitation. The RSVP captures attendance (Yes, No, Maybe), plus-one details (if allowed), dietary restrictions, allergies, and song requests. The couple sees a live dashboard showing RSVP status by side, by table, and by role. Automated reminders go out to non-responders 14 days, 7 days, and 1 day before the deadline. SMS reminders are an option for guests flagged as ‘SMS only.’</w:t>
      </w:r>
    </w:p>
    <w:p>
      <w:pPr>
        <w:pStyle w:val="Heading2"/>
      </w:pPr>
      <w:r>
        <w:t xml:space="preserve">6.9 The monthly countdown and wedding story</w:t>
      </w:r>
    </w:p>
    <w:p>
      <w:pPr>
        <w:spacing w:after="100" w:before="60" w:line="320"/>
        <w:jc w:val="both"/>
      </w:pPr>
      <w:r>
        <w:t xml:space="preserve">Each month, Tayo generates a shareable countdown card with the couple's photo, palette, date, and ‘X months to go’ — formatted for Instagram, Facebook, and Stories. The couple can edit text and choose photos per month. Direct share buttons publish to social. Separately, the couple can build a Wedding Story: a chronological series of milestones — engagement photo, save-the-date, dress fitting, food tasting — auto-arranged into a Story timeline that guests can browse from the event page.</w:t>
      </w:r>
    </w:p>
    <w:p>
      <w:pPr>
        <w:pStyle w:val="Heading2"/>
      </w:pPr>
      <w:r>
        <w:t xml:space="preserve">6.10 The Photo Team</w:t>
      </w:r>
    </w:p>
    <w:p>
      <w:pPr>
        <w:spacing w:after="100" w:before="60" w:line="320"/>
        <w:jc w:val="both"/>
      </w:pPr>
      <w:r>
        <w:t xml:space="preserve">The couple chooses one of three Photo Team approaches. They can activate Shooter Slots, designating trusted friends or hired photographers as official shooters who get enhanced camera mode in Tayo (faster upload, higher resolution, prioritized tagging tools, an event-wide shot list). They can hire Tayo's vetted Photo Team — Solo (1 photographer, 6 hours), Duo (2 photographers, 8 hours), or Premium (2 photographers + 1 videographer, 10 hours, highlight reel within 48 hours). They can mix both — hire a Tayo Solo for the ceremony, activate 5 Shooter Slots for the entourage at the reception.</w:t>
      </w:r>
    </w:p>
    <w:p>
      <w:pPr>
        <w:pStyle w:val="Heading2"/>
      </w:pPr>
      <w:r>
        <w:t xml:space="preserve">6.11 The day-of dashboard</w:t>
      </w:r>
    </w:p>
    <w:p>
      <w:pPr>
        <w:spacing w:after="100" w:before="60" w:line="320"/>
        <w:jc w:val="both"/>
      </w:pPr>
      <w:r>
        <w:t xml:space="preserve">Four hours before the wedding start time, Event Mode activates automatically. The couple sees the coordinator dashboard — guest arrivals, RSVP totals, table assignments, vendor check-ins, dietary tracking, live timeline status. They can mark timeline items complete, shift the schedule, and trigger broadcast notifications to specific tables or all guests. They can send ‘Table 5 is being called for photos’ to the right group in seconds.</w:t>
      </w:r>
    </w:p>
    <w:p>
      <w:pPr>
        <w:pStyle w:val="Heading2"/>
      </w:pPr>
      <w:r>
        <w:t xml:space="preserve">6.12 The post-wedding moment</w:t>
      </w:r>
    </w:p>
    <w:p>
      <w:pPr>
        <w:spacing w:after="100" w:before="60" w:line="320"/>
        <w:jc w:val="both"/>
      </w:pPr>
      <w:r>
        <w:t xml:space="preserve">Within 48 hours after the wedding, the couple receives the master album with every photo from every guest, the voice and video guestbook compilation, and a summary report covering guest attendance, photo count, top moments. They can download all of it in original HD quality (within their tier's storage window) as a ZIP archive. From V1.5 onward, they can push the entire archive to their Google Drive in one tap.</w:t>
      </w:r>
    </w:p>
    <w:p>
      <w:pPr>
        <w:pStyle w:val="Heading2"/>
      </w:pPr>
      <w:r>
        <w:t xml:space="preserve">6.13 The lifetime relationship</w:t>
      </w:r>
    </w:p>
    <w:p>
      <w:pPr>
        <w:spacing w:after="100" w:before="60" w:line="320"/>
        <w:jc w:val="both"/>
      </w:pPr>
      <w:r>
        <w:t xml:space="preserve">The couple's account never expires. Their event remains accessible for the duration of their tier's window — 30 days for Free, 3 months for Essentials, 12 months for Premium, indefinitely for Lifetime Access add-on holders. After the included window, the album downgrades to compressed read-only; the couple can upgrade monthly, annually, or to lifetime at any time. Once a year on their anniversary, Tayo sends a ‘1 year ago today’ surface with a refreshed album experience and gentle prompts for future Tayo events (anniversary, child's baptism, debut).</w:t>
      </w:r>
    </w:p>
    <w:p>
      <w:r>
        <w:br w:type="page"/>
      </w:r>
    </w:p>
    <w:p>
      <w:pPr>
        <w:pStyle w:val="Heading1"/>
      </w:pPr>
      <w:r>
        <w:t xml:space="preserve">07. The guest's experience, end to end</w:t>
      </w:r>
    </w:p>
    <w:p>
      <w:pPr>
        <w:spacing w:after="100" w:before="60" w:line="320"/>
        <w:jc w:val="both"/>
      </w:pPr>
      <w:r>
        <w:t xml:space="preserve">This is what Tayo looks like from the perspective of someone who was invited to a wedding, not the couple planning it.</w:t>
      </w:r>
    </w:p>
    <w:p>
      <w:pPr>
        <w:pStyle w:val="Heading2"/>
      </w:pPr>
      <w:r>
        <w:t xml:space="preserve">7.1 The invitation</w:t>
      </w:r>
    </w:p>
    <w:p>
      <w:pPr>
        <w:spacing w:after="100" w:before="60" w:line="320"/>
        <w:jc w:val="both"/>
      </w:pPr>
      <w:r>
        <w:t xml:space="preserve">The guest receives a message — SMS, email, Viber, or WhatsApp — with a link or a QR code. Tapping it opens the couple's wedding event page in the guest's mobile browser. The event page shows the couple's names, the date, the venue, the palette and dress code, a link to RSVP, and a placeholder for the table number that will reveal closer to the event. No app download is required to view the event page or RSVP.</w:t>
      </w:r>
    </w:p>
    <w:p>
      <w:pPr>
        <w:pStyle w:val="Heading2"/>
      </w:pPr>
      <w:r>
        <w:t xml:space="preserve">7.2 The RSVP</w:t>
      </w:r>
    </w:p>
    <w:p>
      <w:pPr>
        <w:spacing w:after="100" w:before="60" w:line="320"/>
        <w:jc w:val="both"/>
      </w:pPr>
      <w:r>
        <w:t xml:space="preserve">The guest taps RSVP. They sign in with Google, Apple, or Facebook (or continue as a guest with a phone OTP). They confirm attendance, add plus-one details if allowed, indicate dietary restrictions or allergies, and optionally request a song. The whole flow takes two to four minutes. Designed for a lola who has never used a wedding app before; tested with users from 18 to 80+.</w:t>
      </w:r>
    </w:p>
    <w:p>
      <w:pPr>
        <w:pStyle w:val="Heading2"/>
      </w:pPr>
      <w:r>
        <w:t xml:space="preserve">7.3 Pre-event communication</w:t>
      </w:r>
    </w:p>
    <w:p>
      <w:pPr>
        <w:spacing w:after="100" w:before="60" w:line="320"/>
        <w:jc w:val="both"/>
      </w:pPr>
      <w:r>
        <w:t xml:space="preserve">As the wedding approaches, Tayo sends the guest reminders by push notification (if they install the app), SMS (if they don't), or email. One month before. One week before. One day before. Each reminder is opt-out at any time.</w:t>
      </w:r>
    </w:p>
    <w:p>
      <w:pPr>
        <w:pStyle w:val="Heading2"/>
      </w:pPr>
      <w:r>
        <w:t xml:space="preserve">7.4 The day of the wedding</w:t>
      </w:r>
    </w:p>
    <w:p>
      <w:pPr>
        <w:spacing w:after="100" w:before="60" w:line="320"/>
        <w:jc w:val="both"/>
      </w:pPr>
      <w:r>
        <w:t xml:space="preserve">Four hours before the start time, Event Mode activates on the guest's device (if they've installed the app). Their lock-screen widget displays their personal QR code for fast scanning. The camera becomes one-tap accessible from the app icon (long-press shortcut). The selfie ring light effect — a software UI overlay that turns the screen into a flattering light source — auto-enables when they use the front camera. A free filter pack tuned to the wedding palette is available. Notifications shift from default-off to on for event-related messages: timeline updates, table calls, photo opportunities.</w:t>
      </w:r>
    </w:p>
    <w:p>
      <w:pPr>
        <w:spacing w:after="100" w:before="60" w:line="320"/>
        <w:jc w:val="both"/>
      </w:pPr>
      <w:r>
        <w:t xml:space="preserve">If they opted in to geo-tagging, Tayo notices when they enter the venue area and automatically marks them as arrived. (If they didn't opt in, the coordinator scans their QR at the door.) They open the camera, take photos, and tag the people in each photo by scanning their QR codes — wristbands, table cards, pins — or by searching by name. The personal album fills up in real time.</w:t>
      </w:r>
    </w:p>
    <w:p>
      <w:pPr>
        <w:pStyle w:val="Heading2"/>
      </w:pPr>
      <w:r>
        <w:t xml:space="preserve">7.5 The voice and video guestbook</w:t>
      </w:r>
    </w:p>
    <w:p>
      <w:pPr>
        <w:spacing w:after="100" w:before="60" w:line="320"/>
        <w:jc w:val="both"/>
      </w:pPr>
      <w:r>
        <w:t xml:space="preserve">During the event, the guest can record up to 60 seconds of audio or video as a message to the couple. Optional in-app prompts: ‘Share a memory,’ ‘Give your wishes,’ ‘Tell them a secret.’ All messages are compiled into a single keepsake reel for the couple post-event.</w:t>
      </w:r>
    </w:p>
    <w:p>
      <w:pPr>
        <w:pStyle w:val="Heading2"/>
      </w:pPr>
      <w:r>
        <w:t xml:space="preserve">7.6 The morning after</w:t>
      </w:r>
    </w:p>
    <w:p>
      <w:pPr>
        <w:spacing w:after="100" w:before="60" w:line="320"/>
        <w:jc w:val="both"/>
      </w:pPr>
      <w:r>
        <w:t xml:space="preserve">Within 24 hours of the wedding, the guest receives a notification: ‘Your wedding album is ready.’ They open Tayo and see every photo they took, every photo they're tagged in, every voice or video message they left for the couple. They can download the album to their phone, share to social media, save permanently to their own Google Drive, or just keep it in Tayo where it lives in their account history.</w:t>
      </w:r>
    </w:p>
    <w:p>
      <w:pPr>
        <w:pStyle w:val="Heading2"/>
      </w:pPr>
      <w:r>
        <w:t xml:space="preserve">7.7 The future-couple touchpoint</w:t>
      </w:r>
    </w:p>
    <w:p>
      <w:pPr>
        <w:spacing w:after="100" w:before="60" w:line="320"/>
        <w:jc w:val="both"/>
      </w:pPr>
      <w:r>
        <w:t xml:space="preserve">In the album view, a soft banner reads: ‘Loved this experience? Plan your own event with Tayo.’ A week later, an email reinforces the moment. A year later, on the anniversary of the wedding, a push notification: ‘1 year ago today: Maria &amp; Juan's wedding. Browse your album.’ When the guest gets engaged or starts planning their own event, Tayo is already on their phone. Their friends are already on Tayo. Their photos from previous Tayo weddings give them a reference for what their own could look like. Conversion cost from past guest to future couple is near zero.</w:t>
      </w:r>
    </w:p>
    <w:p>
      <w:r>
        <w:br w:type="page"/>
      </w:r>
    </w:p>
    <w:p>
      <w:pPr>
        <w:pStyle w:val="Heading1"/>
      </w:pPr>
      <w:r>
        <w:t xml:space="preserve">08. The day-of experience</w:t>
      </w:r>
    </w:p>
    <w:p>
      <w:pPr>
        <w:spacing w:after="100" w:before="60" w:line="320"/>
        <w:jc w:val="both"/>
      </w:pPr>
      <w:r>
        <w:t xml:space="preserve">Tayo's day-of behavior is governed by Event Mode, a state the app enters automatically four hours before the wedding start time and exits twelve hours after. During Event Mode, the entire product shifts from ‘planning’ to ‘happening now.’ Different surfaces become more prominent for different users.</w:t>
      </w:r>
    </w:p>
    <w:p>
      <w:pPr>
        <w:pStyle w:val="Heading2"/>
      </w:pPr>
      <w:r>
        <w:t xml:space="preserve">8.1 What changes for guests in Event Mode</w:t>
      </w:r>
    </w:p>
    <w:p>
      <w:pPr>
        <w:pStyle w:val="ListParagraph"/>
        <w:numPr>
          <w:ilvl w:val="0"/>
          <w:numId w:val="2"/>
        </w:numPr>
        <w:spacing w:after="40" w:before="40" w:line="300"/>
      </w:pPr>
      <w:r>
        <w:t xml:space="preserve">Push notifications shift from default-off to on for event-related messages.</w:t>
      </w:r>
    </w:p>
    <w:p>
      <w:pPr>
        <w:pStyle w:val="ListParagraph"/>
        <w:numPr>
          <w:ilvl w:val="0"/>
          <w:numId w:val="2"/>
        </w:numPr>
        <w:spacing w:after="40" w:before="40" w:line="300"/>
      </w:pPr>
      <w:r>
        <w:t xml:space="preserve">Lock-screen widget displays the guest's QR for fast scanning.</w:t>
      </w:r>
    </w:p>
    <w:p>
      <w:pPr>
        <w:pStyle w:val="ListParagraph"/>
        <w:numPr>
          <w:ilvl w:val="0"/>
          <w:numId w:val="2"/>
        </w:numPr>
        <w:spacing w:after="40" w:before="40" w:line="300"/>
      </w:pPr>
      <w:r>
        <w:t xml:space="preserve">Camera becomes one-tap accessible from the app icon.</w:t>
      </w:r>
    </w:p>
    <w:p>
      <w:pPr>
        <w:pStyle w:val="ListParagraph"/>
        <w:numPr>
          <w:ilvl w:val="0"/>
          <w:numId w:val="2"/>
        </w:numPr>
        <w:spacing w:after="40" w:before="40" w:line="300"/>
      </w:pPr>
      <w:r>
        <w:t xml:space="preserve">Selfie ring light auto-enables when the front camera is used.</w:t>
      </w:r>
    </w:p>
    <w:p>
      <w:pPr>
        <w:pStyle w:val="ListParagraph"/>
        <w:numPr>
          <w:ilvl w:val="0"/>
          <w:numId w:val="2"/>
        </w:numPr>
        <w:spacing w:after="40" w:before="40" w:line="300"/>
      </w:pPr>
      <w:r>
        <w:t xml:space="preserve">Photo tagging mode is the default capture mode.</w:t>
      </w:r>
    </w:p>
    <w:p>
      <w:pPr>
        <w:pStyle w:val="ListParagraph"/>
        <w:numPr>
          <w:ilvl w:val="0"/>
          <w:numId w:val="2"/>
        </w:numPr>
        <w:spacing w:after="40" w:before="40" w:line="300"/>
      </w:pPr>
      <w:r>
        <w:t xml:space="preserve">Geo-tagging activates (only for guests who opted in).</w:t>
      </w:r>
    </w:p>
    <w:p>
      <w:pPr>
        <w:pStyle w:val="ListParagraph"/>
        <w:numPr>
          <w:ilvl w:val="0"/>
          <w:numId w:val="2"/>
        </w:numPr>
        <w:spacing w:after="40" w:before="40" w:line="300"/>
      </w:pPr>
      <w:r>
        <w:t xml:space="preserve">Battery optimization mode reduces background activity to preserve phone battery.</w:t>
      </w:r>
    </w:p>
    <w:p>
      <w:pPr>
        <w:pStyle w:val="ListParagraph"/>
        <w:numPr>
          <w:ilvl w:val="0"/>
          <w:numId w:val="2"/>
        </w:numPr>
        <w:spacing w:after="40" w:before="40" w:line="300"/>
      </w:pPr>
      <w:r>
        <w:t xml:space="preserve">Optional Do Not Disturb override (with explicit user consent) so guests don't miss the bouquet toss.</w:t>
      </w:r>
    </w:p>
    <w:p>
      <w:pPr>
        <w:pStyle w:val="Heading2"/>
      </w:pPr>
      <w:r>
        <w:t xml:space="preserve">8.2 What changes for the couple in Event Mode</w:t>
      </w:r>
    </w:p>
    <w:p>
      <w:pPr>
        <w:pStyle w:val="ListParagraph"/>
        <w:numPr>
          <w:ilvl w:val="0"/>
          <w:numId w:val="2"/>
        </w:numPr>
        <w:spacing w:after="40" w:before="40" w:line="300"/>
      </w:pPr>
      <w:r>
        <w:t xml:space="preserve">Coordinator dashboard activates all real-time systems.</w:t>
      </w:r>
    </w:p>
    <w:p>
      <w:pPr>
        <w:pStyle w:val="ListParagraph"/>
        <w:numPr>
          <w:ilvl w:val="0"/>
          <w:numId w:val="2"/>
        </w:numPr>
        <w:spacing w:after="40" w:before="40" w:line="300"/>
      </w:pPr>
      <w:r>
        <w:t xml:space="preserve">Quick-broadcast notification panel surfaces.</w:t>
      </w:r>
    </w:p>
    <w:p>
      <w:pPr>
        <w:pStyle w:val="ListParagraph"/>
        <w:numPr>
          <w:ilvl w:val="0"/>
          <w:numId w:val="2"/>
        </w:numPr>
        <w:spacing w:after="40" w:before="40" w:line="300"/>
      </w:pPr>
      <w:r>
        <w:t xml:space="preserve">Photo upload pipeline prioritizes event content.</w:t>
      </w:r>
    </w:p>
    <w:p>
      <w:pPr>
        <w:pStyle w:val="ListParagraph"/>
        <w:numPr>
          <w:ilvl w:val="0"/>
          <w:numId w:val="2"/>
        </w:numPr>
        <w:spacing w:after="40" w:before="40" w:line="300"/>
      </w:pPr>
      <w:r>
        <w:t xml:space="preserve">Geo-tag arrivals (where opted in) auto-mark guests as arrived.</w:t>
      </w:r>
    </w:p>
    <w:p>
      <w:pPr>
        <w:pStyle w:val="Heading2"/>
      </w:pPr>
      <w:r>
        <w:t xml:space="preserve">8.3 What changes for the coordinator in Event Mode</w:t>
      </w:r>
    </w:p>
    <w:p>
      <w:pPr>
        <w:pStyle w:val="ListParagraph"/>
        <w:numPr>
          <w:ilvl w:val="0"/>
          <w:numId w:val="2"/>
        </w:numPr>
        <w:spacing w:after="40" w:before="40" w:line="300"/>
      </w:pPr>
      <w:r>
        <w:t xml:space="preserve">QR scanning station goes live with multi-staff PIN access.</w:t>
      </w:r>
    </w:p>
    <w:p>
      <w:pPr>
        <w:pStyle w:val="ListParagraph"/>
        <w:numPr>
          <w:ilvl w:val="0"/>
          <w:numId w:val="2"/>
        </w:numPr>
        <w:spacing w:after="40" w:before="40" w:line="300"/>
      </w:pPr>
      <w:r>
        <w:t xml:space="preserve">Real-time arrival count updates every 2 seconds.</w:t>
      </w:r>
    </w:p>
    <w:p>
      <w:pPr>
        <w:pStyle w:val="ListParagraph"/>
        <w:numPr>
          <w:ilvl w:val="0"/>
          <w:numId w:val="2"/>
        </w:numPr>
        <w:spacing w:after="40" w:before="40" w:line="300"/>
      </w:pPr>
      <w:r>
        <w:t xml:space="preserve">Live timeline status with one-tap mark-complete or schedule shift.</w:t>
      </w:r>
    </w:p>
    <w:p>
      <w:pPr>
        <w:pStyle w:val="ListParagraph"/>
        <w:numPr>
          <w:ilvl w:val="0"/>
          <w:numId w:val="2"/>
        </w:numPr>
        <w:spacing w:after="40" w:before="40" w:line="300"/>
      </w:pPr>
      <w:r>
        <w:t xml:space="preserve">Push notification trigger panel for broadcasting to all guests or specific tables.</w:t>
      </w:r>
    </w:p>
    <w:p>
      <w:pPr>
        <w:pStyle w:val="ListParagraph"/>
        <w:numPr>
          <w:ilvl w:val="0"/>
          <w:numId w:val="2"/>
        </w:numPr>
        <w:spacing w:after="40" w:before="40" w:line="300"/>
      </w:pPr>
      <w:r>
        <w:t xml:space="preserve">Vendor list with contact information accessible offline.</w:t>
      </w:r>
    </w:p>
    <w:p>
      <w:pPr>
        <w:pStyle w:val="Heading2"/>
      </w:pPr>
      <w:r>
        <w:t xml:space="preserve">8.4 What stays working when the venue Wi-Fi fails</w:t>
      </w:r>
    </w:p>
    <w:p>
      <w:pPr>
        <w:spacing w:after="100" w:before="60" w:line="320"/>
        <w:jc w:val="both"/>
      </w:pPr>
      <w:r>
        <w:t xml:space="preserve">This is the architectural commitment. During Event Mode, every critical surface continues to function on intermittent or absent connectivity. QR scanning works offline. Photo capture works offline. Photo tagging works offline against the cached guest list. Schedule viewing shows the last-known schedule with a visible ‘Last updated 14:32’ indicator. RSVP changes (rare on the day) are queued. Vendor check-in logs queue locally. Coordinator broadcasts queue locally — and if connectivity is unrecoverable, SMS fallback fires for critical notifications. When connectivity resumes, everything syncs in the background within seconds, with no manual intervention required from any user.</w:t>
      </w:r>
    </w:p>
    <w:p>
      <w:r>
        <w:br w:type="page"/>
      </w:r>
    </w:p>
    <w:p>
      <w:pPr>
        <w:pStyle w:val="Heading1"/>
      </w:pPr>
      <w:r>
        <w:t xml:space="preserve">09. The post-wedding experience</w:t>
      </w:r>
    </w:p>
    <w:p>
      <w:pPr>
        <w:pStyle w:val="Heading2"/>
      </w:pPr>
      <w:r>
        <w:t xml:space="preserve">9.1 The first 24 hours</w:t>
      </w:r>
    </w:p>
    <w:p>
      <w:pPr>
        <w:spacing w:after="100" w:before="60" w:line="320"/>
        <w:jc w:val="both"/>
      </w:pPr>
      <w:r>
        <w:t xml:space="preserve">Every guest receives a push notification (or email if they didn't install the app): ‘Your wedding album is ready.’ The album is fully populated with every photo they took, every photo they're tagged in, every voice or video message they left.</w:t>
      </w:r>
    </w:p>
    <w:p>
      <w:pPr>
        <w:pStyle w:val="Heading2"/>
      </w:pPr>
      <w:r>
        <w:t xml:space="preserve">9.2 The first 48 hours</w:t>
      </w:r>
    </w:p>
    <w:p>
      <w:pPr>
        <w:spacing w:after="100" w:before="60" w:line="320"/>
        <w:jc w:val="both"/>
      </w:pPr>
      <w:r>
        <w:t xml:space="preserve">The couple receives the master album, the voice and video guestbook compilation, and a summary report covering guest attendance, photo count, dietary served, and top photo moments. Photo Team partners deliver same-day teaser albums (Duo and Premium tiers) within 24 hours, full edits within 7 days.</w:t>
      </w:r>
    </w:p>
    <w:p>
      <w:pPr>
        <w:pStyle w:val="Heading2"/>
      </w:pPr>
      <w:r>
        <w:t xml:space="preserve">9.3 The first 30 days (Free tier window)</w:t>
      </w:r>
    </w:p>
    <w:p>
      <w:pPr>
        <w:spacing w:after="100" w:before="60" w:line="320"/>
        <w:jc w:val="both"/>
      </w:pPr>
      <w:r>
        <w:t xml:space="preserve">Free tier couples have 30 days to download their photos in original quality before the album compresses. Tayo sends a 7-day reminder, a 3-day reminder, and a 1-day reminder. The download is one tap from the album view; the ZIP is generated server-side and emailed to the couple within 4 hours.</w:t>
      </w:r>
    </w:p>
    <w:p>
      <w:pPr>
        <w:pStyle w:val="Heading2"/>
      </w:pPr>
      <w:r>
        <w:t xml:space="preserve">9.4 The first 3 months (Essentials window)</w:t>
      </w:r>
    </w:p>
    <w:p>
      <w:pPr>
        <w:spacing w:after="100" w:before="60" w:line="320"/>
        <w:jc w:val="both"/>
      </w:pPr>
      <w:r>
        <w:t xml:space="preserve">Essentials tier couples have 3 months of HD storage. The album is fully accessible in original quality; downloads are unrestricted. After 3 months, photos auto-compress to a still-good-quality but smaller version. The original-quality archive can be downloaded any time within the 3-month window.</w:t>
      </w:r>
    </w:p>
    <w:p>
      <w:pPr>
        <w:pStyle w:val="Heading2"/>
      </w:pPr>
      <w:r>
        <w:t xml:space="preserve">9.5 The first 12 months (Premium window)</w:t>
      </w:r>
    </w:p>
    <w:p>
      <w:pPr>
        <w:spacing w:after="100" w:before="60" w:line="320"/>
        <w:jc w:val="both"/>
      </w:pPr>
      <w:r>
        <w:t xml:space="preserve">Premium and Pro Event tiers extend HD storage to 12 months. Couples on these tiers can revisit, share, and download original-quality photos for a full year. The post-event album experience is enriched: the AI Highlight Reel (if purchased) lives at the top of the album; the voice/video guestbook compilation auto-plays as a gallery.</w:t>
      </w:r>
    </w:p>
    <w:p>
      <w:pPr>
        <w:pStyle w:val="Heading2"/>
      </w:pPr>
      <w:r>
        <w:t xml:space="preserve">9.6 The Lifetime Access path</w:t>
      </w:r>
    </w:p>
    <w:p>
      <w:pPr>
        <w:spacing w:after="100" w:before="60" w:line="320"/>
        <w:jc w:val="both"/>
      </w:pPr>
      <w:r>
        <w:t xml:space="preserve">At any time, the couple can purchase Lifetime HD Storage (₱2,499) or Lifetime App Access (₱3,999) and the photos remain in original quality permanently. Lifetime is the highest-margin add-on and the strongest emotional purchase post-event.</w:t>
      </w:r>
    </w:p>
    <w:p>
      <w:pPr>
        <w:pStyle w:val="Heading2"/>
      </w:pPr>
      <w:r>
        <w:t xml:space="preserve">9.7 The anniversary moments</w:t>
      </w:r>
    </w:p>
    <w:p>
      <w:pPr>
        <w:spacing w:after="100" w:before="60" w:line="320"/>
        <w:jc w:val="both"/>
      </w:pPr>
      <w:r>
        <w:t xml:space="preserve">On the wedding anniversary, every active couple receives a push notification: ‘1 year ago today: Maria &amp; Juan's wedding.’ The album reopens with a refreshed presentation. From V2 onward, Tayo sends a yearly archive email to every couple — original-quality ZIP, regardless of tier — as a permanent commitment to data ownership.</w:t>
      </w:r>
    </w:p>
    <w:p>
      <w:r>
        <w:br w:type="page"/>
      </w:r>
    </w:p>
    <w:p>
      <w:pPr>
        <w:pStyle w:val="Heading1"/>
      </w:pPr>
      <w:r>
        <w:t xml:space="preserve">10. The coordinator's experience</w:t>
      </w:r>
    </w:p>
    <w:p>
      <w:pPr>
        <w:spacing w:after="100" w:before="60" w:line="320"/>
        <w:jc w:val="both"/>
      </w:pPr>
      <w:r>
        <w:t xml:space="preserve">Coordinators run the day. Tayo is built to make their job easier without taking it over.</w:t>
      </w:r>
    </w:p>
    <w:p>
      <w:pPr>
        <w:pStyle w:val="Heading2"/>
      </w:pPr>
      <w:r>
        <w:t xml:space="preserve">10.1 Pre-event setup</w:t>
      </w:r>
    </w:p>
    <w:p>
      <w:pPr>
        <w:spacing w:after="100" w:before="60" w:line="320"/>
        <w:jc w:val="both"/>
      </w:pPr>
      <w:r>
        <w:t xml:space="preserve">One week before every Premium and Pro Event tier wedding, Tayo customer success runs a 30-minute virtual dry run with the couple's coordinator. They walk through the dashboard, test QR scanning offline, simulate a schedule broadcast, verify photo upload from low-signal locations, and document any concerns specific to the venue. The coordinator leaves the dry run with a printed runbook covering known scenarios.</w:t>
      </w:r>
    </w:p>
    <w:p>
      <w:pPr>
        <w:pStyle w:val="Heading2"/>
      </w:pPr>
      <w:r>
        <w:t xml:space="preserve">10.2 The encrypted local data bundle</w:t>
      </w:r>
    </w:p>
    <w:p>
      <w:pPr>
        <w:spacing w:after="100" w:before="60" w:line="320"/>
        <w:jc w:val="both"/>
      </w:pPr>
      <w:r>
        <w:t xml:space="preserve">Twenty-four hours before the event, Tayo pushes an encrypted local data bundle to the coordinator's tablet. The bundle contains the full guest list, every guest's QR token, dietary flags, table assignments, role tags, accessibility needs, and the live schedule snapshot. The bundle is approximately 2 to 5 MB for a 200-guest event. It is AES-256 encrypted at rest, scoped to the staff PIN, and auto-deletes 7 days post-event. If venue Wi-Fi fails completely, the bundle is the source of truth for the entire day.</w:t>
      </w:r>
    </w:p>
    <w:p>
      <w:pPr>
        <w:pStyle w:val="Heading2"/>
      </w:pPr>
      <w:r>
        <w:t xml:space="preserve">10.3 The day-of dashboard</w:t>
      </w:r>
    </w:p>
    <w:p>
      <w:pPr>
        <w:spacing w:after="100" w:before="60" w:line="320"/>
        <w:jc w:val="both"/>
      </w:pPr>
      <w:r>
        <w:t xml:space="preserve">On the day, the coordinator opens the dashboard on their tablet. They log in with their staff PIN. Multiple staff can be logged in concurrently. The dashboard shows guest arrivals (incrementing in real time as QR scans or geo-tag arrivals fire), RSVP status, table assignments, dietary counts, vendor list, live timeline, and a quick-broadcast panel. Every action — marking a timeline item complete, scanning an arriving guest, broadcasting a notification — is two taps or fewer.</w:t>
      </w:r>
    </w:p>
    <w:p>
      <w:pPr>
        <w:pStyle w:val="Heading2"/>
      </w:pPr>
      <w:r>
        <w:t xml:space="preserve">10.4 The QR scanning station</w:t>
      </w:r>
    </w:p>
    <w:p>
      <w:pPr>
        <w:spacing w:after="100" w:before="60" w:line="320"/>
        <w:jc w:val="both"/>
      </w:pPr>
      <w:r>
        <w:t xml:space="preserve">The QR scanning station is a web-based scanner that runs on any device with a camera. The coordinator picks a mode — Entry Check-In, Photo Tagging, or General — and scans guests as they arrive. Scans work offline; they queue locally and sync when network returns. Multiple scanning stations at the same event are supported via separate staff PINs.</w:t>
      </w:r>
    </w:p>
    <w:p>
      <w:pPr>
        <w:pStyle w:val="Heading2"/>
      </w:pPr>
      <w:r>
        <w:t xml:space="preserve">10.5 The broadcast panel</w:t>
      </w:r>
    </w:p>
    <w:p>
      <w:pPr>
        <w:spacing w:after="100" w:before="60" w:line="320"/>
        <w:jc w:val="both"/>
      </w:pPr>
      <w:r>
        <w:t xml:space="preserve">If the cake is delayed by 30 minutes, the coordinator opens the broadcast panel, types a one-line message, picks the audience (all guests, specific tables, or specific roles like ‘Photographer team’), and confirms. The message reaches every guest's phone within 5 seconds via push (or within 30 seconds via SMS fallback for critical notifications). A 30-second undo window covers misclicks. Two-step confirmation prevents accidental ‘send to all 200 guests.’</w:t>
      </w:r>
    </w:p>
    <w:p>
      <w:pPr>
        <w:pStyle w:val="Heading2"/>
      </w:pPr>
      <w:r>
        <w:t xml:space="preserve">10.6 The post-event handoff</w:t>
      </w:r>
    </w:p>
    <w:p>
      <w:pPr>
        <w:spacing w:after="100" w:before="60" w:line="320"/>
        <w:jc w:val="both"/>
      </w:pPr>
      <w:r>
        <w:t xml:space="preserve">After the event ends, Event Mode deactivates automatically twelve hours after the start time. The coordinator's local data bundle is reconciled with the master record, the dashboard transitions to read-only summary view, and the coordinator can review the full event log — every scan, every broadcast, every dietary count, every photo upload. A summary PDF is exportable for the couple's records.</w:t>
      </w:r>
    </w:p>
    <w:p>
      <w:pPr>
        <w:pStyle w:val="Heading2"/>
      </w:pPr>
      <w:r>
        <w:t xml:space="preserve">10.7 The Coordinator Partnership Program (V1.5)</w:t>
      </w:r>
    </w:p>
    <w:p>
      <w:pPr>
        <w:spacing w:after="100" w:before="60" w:line="320"/>
        <w:jc w:val="both"/>
      </w:pPr>
      <w:r>
        <w:t xml:space="preserve">Coordinators using Tayo can apply for the Coordinator Partnership Program. The program offers 4-hour online certification training, a practical exam on real event data, a featured listing in Tayo's coordinator directory, exclusive access to dashboard features, and a referral track that pays ₱500 per Tayo couple referred and converted.</w:t>
      </w:r>
    </w:p>
    <w:p>
      <w:r>
        <w:br w:type="page"/>
      </w:r>
    </w:p>
    <w:p>
      <w:pPr>
        <w:pStyle w:val="Heading1"/>
      </w:pPr>
      <w:r>
        <w:t xml:space="preserve">11. The vendor's experience</w:t>
      </w:r>
    </w:p>
    <w:p>
      <w:pPr>
        <w:spacing w:after="100" w:before="60" w:line="320"/>
        <w:jc w:val="both"/>
      </w:pPr>
      <w:r>
        <w:t xml:space="preserve">Vendors interact with Tayo through three programs in V1, with the V2 marketplace launching in Q4 2026 or Q1 2027.</w:t>
      </w:r>
    </w:p>
    <w:p>
      <w:pPr>
        <w:pStyle w:val="Heading2"/>
      </w:pPr>
      <w:r>
        <w:t xml:space="preserve">11.1 Co-Listing Program (free for everyone)</w:t>
      </w:r>
    </w:p>
    <w:p>
      <w:pPr>
        <w:spacing w:after="100" w:before="60" w:line="320"/>
        <w:jc w:val="both"/>
      </w:pPr>
      <w:r>
        <w:t xml:space="preserve">Vendors are featured in Tayo's vendor directory and recommended to couples based on the couple's wedding profile (size, budget, location, style). Tayo does not charge commission in V1. Vendors agree to link to tayo.app from their own website and social media, mention Tayo to incoming couple inquiries, and allow Tayo to feature them in marketing with consent. In return they receive distribution to Tayo's couple base, a profile in the directory, featured placement in destination guides, and Tayo-marketed content.</w:t>
      </w:r>
    </w:p>
    <w:p>
      <w:pPr>
        <w:pStyle w:val="Heading2"/>
      </w:pPr>
      <w:r>
        <w:t xml:space="preserve">11.2 Photo Team Program (revenue-share)</w:t>
      </w:r>
    </w:p>
    <w:p>
      <w:pPr>
        <w:spacing w:after="100" w:before="60" w:line="320"/>
        <w:jc w:val="both"/>
      </w:pPr>
      <w:r>
        <w:t xml:space="preserve">Vetted photographers and videographers are activated as Tayo Photo Team partners. They receive enhanced shooter mode in the Tayo app — faster upload, higher resolution capture, prioritized tagging tools, and the event-wide shot list from the couple. Photos upload directly to the couple's event album. Same-day teaser album SLA: within 24 hours for Duo and Premium tiers. Full edit SLA: within 7 days. Revenue split: 60 percent to the vendor, 40 percent to Tayo (covers acquisition, billing, infrastructure, support). Bookings flow through Tayo; the vendor never bills the couple directly.</w:t>
      </w:r>
    </w:p>
    <w:p>
      <w:pPr>
        <w:pStyle w:val="Heading2"/>
      </w:pPr>
      <w:r>
        <w:t xml:space="preserve">11.3 Coordinator Partnership Program (V1.5)</w:t>
      </w:r>
    </w:p>
    <w:p>
      <w:pPr>
        <w:spacing w:after="100" w:before="60" w:line="320"/>
        <w:jc w:val="both"/>
      </w:pPr>
      <w:r>
        <w:t xml:space="preserve">Wedding coordinators get certified, get a referral track, and become preferred recommendations for Tayo couples. Certification is a 4-hour online training plus a practical exam. The coordinator receives a Tayo-Approved badge, featured directory listing, and a ₱500 referral fee per converted couple.</w:t>
      </w:r>
    </w:p>
    <w:p>
      <w:pPr>
        <w:pStyle w:val="Heading2"/>
      </w:pPr>
      <w:r>
        <w:t xml:space="preserve">11.4 The V2 marketplace (Q4 2026 / Q1 2027)</w:t>
      </w:r>
    </w:p>
    <w:p>
      <w:pPr>
        <w:spacing w:after="100" w:before="60" w:line="320"/>
        <w:jc w:val="both"/>
      </w:pPr>
      <w:r>
        <w:t xml:space="preserve">The V2 vendor marketplace is the major expansion. Vendors list profiles for free. Tayo charges only when a couple books — 5 percent of the mid-package price or ₱2,000 flat per booking, whichever is greater. Optional vendor Boost ads at ₱200 to ₱500 per day for clearly labeled promoted placements. Verified vendor badge available for ₱2,500 one-time after a vetting process. The aligned-incentive model is the marketplace's core differentiator: vendors don't pay for visibility, they pay for results.</w:t>
      </w:r>
    </w:p>
    <w:p>
      <w:r>
        <w:br w:type="page"/>
      </w:r>
    </w:p>
    <w:p>
      <w:pPr>
        <w:pStyle w:val="Heading1"/>
      </w:pPr>
      <w:r>
        <w:t xml:space="preserve">12. The accessibility model</w:t>
      </w:r>
    </w:p>
    <w:p>
      <w:pPr>
        <w:spacing w:after="100" w:before="60" w:line="320"/>
        <w:jc w:val="both"/>
      </w:pPr>
      <w:r>
        <w:t xml:space="preserve">Every Tayo guest can be onboarded, can RSVP, can be tagged in photos, and can receive their album — regardless of age, device, language, or tech literacy. Five mechanisms make this guaranteed.</w:t>
      </w:r>
    </w:p>
    <w:p>
      <w:pPr>
        <w:pStyle w:val="Heading2"/>
      </w:pPr>
      <w:r>
        <w:t xml:space="preserve">12.1 Mechanism 1 — QR + browser (default)</w:t>
      </w:r>
    </w:p>
    <w:p>
      <w:pPr>
        <w:spacing w:after="100" w:before="60" w:line="320"/>
        <w:jc w:val="both"/>
      </w:pPr>
      <w:r>
        <w:t xml:space="preserve">The default path. The guest taps their QR. Their event page opens in their phone's browser. They RSVP, see the venue, see the dress code, get their table number, and access their personal QR for the day of. No app download required.</w:t>
      </w:r>
    </w:p>
    <w:p>
      <w:pPr>
        <w:pStyle w:val="Heading2"/>
      </w:pPr>
      <w:r>
        <w:t xml:space="preserve">12.2 Mechanism 2 — Family proxy onboarding</w:t>
      </w:r>
    </w:p>
    <w:p>
      <w:pPr>
        <w:spacing w:after="100" w:before="60" w:line="320"/>
        <w:jc w:val="both"/>
      </w:pPr>
      <w:r>
        <w:t xml:space="preserve">A trusted family member opens Tayo on their own device, taps ‘Add a guest who can't use the app,’ scans the older guest's QR card, and creates a profile on the older guest's behalf. The older guest's QR is now linked to the family member's account for relay purposes; the older guest's photos are still tagged to the older guest's identity. RSVP is captured through the proxy. Day-of photo tagging works via QR scanning — the photographer scans the older guest's QR card or wristband, no phone interaction needed. The album is delivered to the proxy's account; the older guest receives a printed copy mailed via Tayo's print partner.</w:t>
      </w:r>
    </w:p>
    <w:p>
      <w:pPr>
        <w:pStyle w:val="Heading2"/>
      </w:pPr>
      <w:r>
        <w:t xml:space="preserve">12.3 Mechanism 3 — SMS-only RSVP path</w:t>
      </w:r>
    </w:p>
    <w:p>
      <w:pPr>
        <w:spacing w:after="100" w:before="60" w:line="320"/>
        <w:jc w:val="both"/>
      </w:pPr>
      <w:r>
        <w:t xml:space="preserve">Couples flag specific guests as ‘SMS only.’ Those guests receive a simple text message: ‘Hi Lola Maria — Maria &amp; Juan's wedding on June 12 at Manila Cathedral. Reply YES, NO, or MAYBE. Reply 1, 2, or 3 for meal type.’ A short SMS exchange handles the entire RSVP. Inbound SMS is processed by Tayo's SMS gateway (Twilio for international, Semaphore for PH). Replies are mapped to the guest's record automatically. Reminder messages auto-send 14, 7, and 1 day before the event if no response.</w:t>
      </w:r>
    </w:p>
    <w:p>
      <w:pPr>
        <w:pStyle w:val="Heading2"/>
      </w:pPr>
      <w:r>
        <w:t xml:space="preserve">12.4 Mechanism 4 — Coordinator manual onboarding</w:t>
      </w:r>
    </w:p>
    <w:p>
      <w:pPr>
        <w:spacing w:after="100" w:before="60" w:line="320"/>
        <w:jc w:val="both"/>
      </w:pPr>
      <w:r>
        <w:t xml:space="preserve">On the day of the wedding, any guest who shows up without having RSVP'd can be added on the spot at the coordinator station. The coordinator scans a generic ‘welcome’ QR, types the guest's name, selects from the existing list (if pre-invited) or creates an emergency profile, prints a temporary QR wristband on a Bluetooth thermal label printer, and lets them in. This works offline. The emergency profile reconciles with the master guest list when sync resumes.</w:t>
      </w:r>
    </w:p>
    <w:p>
      <w:pPr>
        <w:pStyle w:val="Heading2"/>
      </w:pPr>
      <w:r>
        <w:t xml:space="preserve">12.5 Mechanism 5 — Printed photo roster for staff</w:t>
      </w:r>
    </w:p>
    <w:p>
      <w:pPr>
        <w:spacing w:after="100" w:before="60" w:line="320"/>
        <w:jc w:val="both"/>
      </w:pPr>
      <w:r>
        <w:t xml:space="preserve">For very elderly guests who refuse any digital interaction, the couple can opt to print a physical roster: each guest's photo (from contact import or manual upload), their name, role (Ninong, Ninang, Family), and table number. Staff at the entrance match faces against the roster — no scanning required. Photos are tagged by name search after the fact. The roster is generated as a PDF by Tayo, ready to print.</w:t>
      </w:r>
    </w:p>
    <w:p>
      <w:pPr>
        <w:pStyle w:val="Heading2"/>
      </w:pPr>
      <w:r>
        <w:t xml:space="preserve">12.6 The accessibility commitment</w:t>
      </w:r>
    </w:p>
    <w:p>
      <w:pPr>
        <w:spacing w:after="100" w:before="60" w:line="320"/>
        <w:jc w:val="both"/>
      </w:pPr>
      <w:r>
        <w:t xml:space="preserve">Every Tayo interaction passes five tests. WCAG 2.1 AA compliance is validated. VoiceOver and TalkBack are tested with users 65 and older. Full Tagalog UI is supported. Customer support replies in Tagalog when the customer wrote in Tagalog. Printed photo book mailed to non-app guests. Coordinator manual onboarding for dead-phone guests. The lola does not adapt to Tayo. Tayo adapts to the lola.</w:t>
      </w:r>
    </w:p>
    <w:p>
      <w:r>
        <w:br w:type="page"/>
      </w:r>
    </w:p>
    <w:p>
      <w:pPr>
        <w:pStyle w:val="Heading1"/>
      </w:pPr>
      <w:r>
        <w:t xml:space="preserve">13. The complete feature inventory</w:t>
      </w:r>
    </w:p>
    <w:p>
      <w:pPr>
        <w:spacing w:after="100" w:before="60" w:line="320"/>
        <w:jc w:val="both"/>
      </w:pPr>
      <w:r>
        <w:t xml:space="preserve">Every feature in V1, organized by surface. This is the comprehensive list — used by engineering, design, customer support, and marketing as the canonical specification.</w:t>
      </w:r>
    </w:p>
    <w:p>
      <w:pPr>
        <w:pStyle w:val="Heading2"/>
      </w:pPr>
      <w:r>
        <w:t xml:space="preserve">13.1 Couple-facing features</w:t>
      </w:r>
    </w:p>
    <w:p>
      <w:pPr>
        <w:pStyle w:val="ListParagraph"/>
        <w:numPr>
          <w:ilvl w:val="0"/>
          <w:numId w:val="2"/>
        </w:numPr>
        <w:spacing w:after="40" w:before="40" w:line="300"/>
      </w:pPr>
      <w:r>
        <w:t xml:space="preserve">Account creation with Google, Apple, Facebook, or email + password sign-in.</w:t>
      </w:r>
    </w:p>
    <w:p>
      <w:pPr>
        <w:pStyle w:val="ListParagraph"/>
        <w:numPr>
          <w:ilvl w:val="0"/>
          <w:numId w:val="2"/>
        </w:numPr>
        <w:spacing w:after="40" w:before="40" w:line="300"/>
      </w:pPr>
      <w:r>
        <w:t xml:space="preserve">Partner pairing — both partners receive full co-admin access.</w:t>
      </w:r>
    </w:p>
    <w:p>
      <w:pPr>
        <w:pStyle w:val="ListParagraph"/>
        <w:numPr>
          <w:ilvl w:val="0"/>
          <w:numId w:val="2"/>
        </w:numPr>
        <w:spacing w:after="40" w:before="40" w:line="300"/>
      </w:pPr>
      <w:r>
        <w:t xml:space="preserve">Helper invitations — up to 3 helpers with limited admin permissions.</w:t>
      </w:r>
    </w:p>
    <w:p>
      <w:pPr>
        <w:pStyle w:val="ListParagraph"/>
        <w:numPr>
          <w:ilvl w:val="0"/>
          <w:numId w:val="2"/>
        </w:numPr>
        <w:spacing w:after="40" w:before="40" w:line="300"/>
      </w:pPr>
      <w:r>
        <w:t xml:space="preserve">Wedding event creation with date, venue, theme, and guest count estimate.</w:t>
      </w:r>
    </w:p>
    <w:p>
      <w:pPr>
        <w:pStyle w:val="ListParagraph"/>
        <w:numPr>
          <w:ilvl w:val="0"/>
          <w:numId w:val="2"/>
        </w:numPr>
        <w:spacing w:after="40" w:before="40" w:line="300"/>
      </w:pPr>
      <w:r>
        <w:t xml:space="preserve">12-month Catholic wedding checklist with Pre-Cana, banns, parish docs, Ninongs/Ninangs.</w:t>
      </w:r>
    </w:p>
    <w:p>
      <w:pPr>
        <w:pStyle w:val="ListParagraph"/>
        <w:numPr>
          <w:ilvl w:val="0"/>
          <w:numId w:val="2"/>
        </w:numPr>
        <w:spacing w:after="40" w:before="40" w:line="300"/>
      </w:pPr>
      <w:r>
        <w:t xml:space="preserve">Editable, addable, removable, reschedulable tasks; assignable to partner or helpers.</w:t>
      </w:r>
    </w:p>
    <w:p>
      <w:pPr>
        <w:pStyle w:val="ListParagraph"/>
        <w:numPr>
          <w:ilvl w:val="0"/>
          <w:numId w:val="2"/>
        </w:numPr>
        <w:spacing w:after="40" w:before="40" w:line="300"/>
      </w:pPr>
      <w:r>
        <w:t xml:space="preserve">Push and email reminders on task deadlines.</w:t>
      </w:r>
    </w:p>
    <w:p>
      <w:pPr>
        <w:pStyle w:val="ListParagraph"/>
        <w:numPr>
          <w:ilvl w:val="0"/>
          <w:numId w:val="2"/>
        </w:numPr>
        <w:spacing w:after="40" w:before="40" w:line="300"/>
      </w:pPr>
      <w:r>
        <w:t xml:space="preserve">Peso budget tracker with 15 pre-loaded categories and 4 payment milestones.</w:t>
      </w:r>
    </w:p>
    <w:p>
      <w:pPr>
        <w:pStyle w:val="ListParagraph"/>
        <w:numPr>
          <w:ilvl w:val="0"/>
          <w:numId w:val="2"/>
        </w:numPr>
        <w:spacing w:after="40" w:before="40" w:line="300"/>
      </w:pPr>
      <w:r>
        <w:t xml:space="preserve">Visual budget progress against total; PDF and spreadsheet export.</w:t>
      </w:r>
    </w:p>
    <w:p>
      <w:pPr>
        <w:pStyle w:val="ListParagraph"/>
        <w:numPr>
          <w:ilvl w:val="0"/>
          <w:numId w:val="2"/>
        </w:numPr>
        <w:spacing w:after="40" w:before="40" w:line="300"/>
      </w:pPr>
      <w:r>
        <w:t xml:space="preserve">Guest list management with manual entry, CSV import, or contacts import.</w:t>
      </w:r>
    </w:p>
    <w:p>
      <w:pPr>
        <w:pStyle w:val="ListParagraph"/>
        <w:numPr>
          <w:ilvl w:val="0"/>
          <w:numId w:val="2"/>
        </w:numPr>
        <w:spacing w:after="40" w:before="40" w:line="300"/>
      </w:pPr>
      <w:r>
        <w:t xml:space="preserve">Guest role tagging (Principal Sponsor, Secondary Sponsor, Entourage, Family, Regular, VIP).</w:t>
      </w:r>
    </w:p>
    <w:p>
      <w:pPr>
        <w:pStyle w:val="ListParagraph"/>
        <w:numPr>
          <w:ilvl w:val="0"/>
          <w:numId w:val="2"/>
        </w:numPr>
        <w:spacing w:after="40" w:before="40" w:line="300"/>
      </w:pPr>
      <w:r>
        <w:t xml:space="preserve">Guest grouping by side (bride, groom, both).</w:t>
      </w:r>
    </w:p>
    <w:p>
      <w:pPr>
        <w:pStyle w:val="ListParagraph"/>
        <w:numPr>
          <w:ilvl w:val="0"/>
          <w:numId w:val="2"/>
        </w:numPr>
        <w:spacing w:after="40" w:before="40" w:line="300"/>
      </w:pPr>
      <w:r>
        <w:t xml:space="preserve">Capture of dietary restrictions, plus-one allowance, accessibility needs.</w:t>
      </w:r>
    </w:p>
    <w:p>
      <w:pPr>
        <w:pStyle w:val="ListParagraph"/>
        <w:numPr>
          <w:ilvl w:val="0"/>
          <w:numId w:val="2"/>
        </w:numPr>
        <w:spacing w:after="40" w:before="40" w:line="300"/>
      </w:pPr>
      <w:r>
        <w:t xml:space="preserve">Bulk operations — send invites, regenerate QR, export.</w:t>
      </w:r>
    </w:p>
    <w:p>
      <w:pPr>
        <w:pStyle w:val="ListParagraph"/>
        <w:numPr>
          <w:ilvl w:val="0"/>
          <w:numId w:val="2"/>
        </w:numPr>
        <w:spacing w:after="40" w:before="40" w:line="300"/>
      </w:pPr>
      <w:r>
        <w:t xml:space="preserve">Drag-and-drop seating planner with venue floor plan upload.</w:t>
      </w:r>
    </w:p>
    <w:p>
      <w:pPr>
        <w:pStyle w:val="ListParagraph"/>
        <w:numPr>
          <w:ilvl w:val="0"/>
          <w:numId w:val="2"/>
        </w:numPr>
        <w:spacing w:after="40" w:before="40" w:line="300"/>
      </w:pPr>
      <w:r>
        <w:t xml:space="preserve">Multiple table types — Round, Long Rectangle, Serpentine, Sweetheart Table.</w:t>
      </w:r>
    </w:p>
    <w:p>
      <w:pPr>
        <w:pStyle w:val="ListParagraph"/>
        <w:numPr>
          <w:ilvl w:val="0"/>
          <w:numId w:val="2"/>
        </w:numPr>
        <w:spacing w:after="40" w:before="40" w:line="300"/>
      </w:pPr>
      <w:r>
        <w:t xml:space="preserve">Custom guest grouping with colors and multi-membership.</w:t>
      </w:r>
    </w:p>
    <w:p>
      <w:pPr>
        <w:pStyle w:val="ListParagraph"/>
        <w:numPr>
          <w:ilvl w:val="0"/>
          <w:numId w:val="2"/>
        </w:numPr>
        <w:spacing w:after="40" w:before="40" w:line="300"/>
      </w:pPr>
      <w:r>
        <w:t xml:space="preserve">Whole-table swap and individual guest swap.</w:t>
      </w:r>
    </w:p>
    <w:p>
      <w:pPr>
        <w:pStyle w:val="ListParagraph"/>
        <w:numPr>
          <w:ilvl w:val="0"/>
          <w:numId w:val="2"/>
        </w:numPr>
        <w:spacing w:after="40" w:before="40" w:line="300"/>
      </w:pPr>
      <w:r>
        <w:t xml:space="preserve">Lock-in-place for critical seats.</w:t>
      </w:r>
    </w:p>
    <w:p>
      <w:pPr>
        <w:pStyle w:val="ListParagraph"/>
        <w:numPr>
          <w:ilvl w:val="0"/>
          <w:numId w:val="2"/>
        </w:numPr>
        <w:spacing w:after="40" w:before="40" w:line="300"/>
      </w:pPr>
      <w:r>
        <w:t xml:space="preserve">Auto-arrange algorithm respecting groups, dietary clusters, age groups, and couple rules.</w:t>
      </w:r>
    </w:p>
    <w:p>
      <w:pPr>
        <w:pStyle w:val="ListParagraph"/>
        <w:numPr>
          <w:ilvl w:val="0"/>
          <w:numId w:val="2"/>
        </w:numPr>
        <w:spacing w:after="40" w:before="40" w:line="300"/>
      </w:pPr>
      <w:r>
        <w:t xml:space="preserve">Print-ready PDF seating chart for coordinator.</w:t>
      </w:r>
    </w:p>
    <w:p>
      <w:pPr>
        <w:pStyle w:val="ListParagraph"/>
        <w:numPr>
          <w:ilvl w:val="0"/>
          <w:numId w:val="2"/>
        </w:numPr>
        <w:spacing w:after="40" w:before="40" w:line="300"/>
      </w:pPr>
      <w:r>
        <w:t xml:space="preserve">Digital seating chart for guests (each guest sees only their own table).</w:t>
      </w:r>
    </w:p>
    <w:p>
      <w:pPr>
        <w:pStyle w:val="ListParagraph"/>
        <w:numPr>
          <w:ilvl w:val="0"/>
          <w:numId w:val="2"/>
        </w:numPr>
        <w:spacing w:after="40" w:before="40" w:line="300"/>
      </w:pPr>
      <w:r>
        <w:t xml:space="preserve">Mood board with inspiration photo upload.</w:t>
      </w:r>
    </w:p>
    <w:p>
      <w:pPr>
        <w:pStyle w:val="ListParagraph"/>
        <w:numPr>
          <w:ilvl w:val="0"/>
          <w:numId w:val="2"/>
        </w:numPr>
        <w:spacing w:after="40" w:before="40" w:line="300"/>
      </w:pPr>
      <w:r>
        <w:t xml:space="preserve">Primary palette of 3 to 5 colors.</w:t>
      </w:r>
    </w:p>
    <w:p>
      <w:pPr>
        <w:pStyle w:val="ListParagraph"/>
        <w:numPr>
          <w:ilvl w:val="0"/>
          <w:numId w:val="2"/>
        </w:numPr>
        <w:spacing w:after="40" w:before="40" w:line="300"/>
      </w:pPr>
      <w:r>
        <w:t xml:space="preserve">Dress code definition with optional sample outfit photos.</w:t>
      </w:r>
    </w:p>
    <w:p>
      <w:pPr>
        <w:pStyle w:val="ListParagraph"/>
        <w:numPr>
          <w:ilvl w:val="0"/>
          <w:numId w:val="2"/>
        </w:numPr>
        <w:spacing w:after="40" w:before="40" w:line="300"/>
      </w:pPr>
      <w:r>
        <w:t xml:space="preserve">Save-the-date and digital invitation templates (3 Free, 8 Essentials, 20+ Premium).</w:t>
      </w:r>
    </w:p>
    <w:p>
      <w:pPr>
        <w:pStyle w:val="ListParagraph"/>
        <w:numPr>
          <w:ilvl w:val="0"/>
          <w:numId w:val="2"/>
        </w:numPr>
        <w:spacing w:after="40" w:before="40" w:line="300"/>
      </w:pPr>
      <w:r>
        <w:t xml:space="preserve">Customization with names, date, venue, palette.</w:t>
      </w:r>
    </w:p>
    <w:p>
      <w:pPr>
        <w:pStyle w:val="ListParagraph"/>
        <w:numPr>
          <w:ilvl w:val="0"/>
          <w:numId w:val="2"/>
        </w:numPr>
        <w:spacing w:after="40" w:before="40" w:line="300"/>
      </w:pPr>
      <w:r>
        <w:t xml:space="preserve">Send by SMS, email, Viber link, WhatsApp, or shareable URL.</w:t>
      </w:r>
    </w:p>
    <w:p>
      <w:pPr>
        <w:pStyle w:val="ListParagraph"/>
        <w:numPr>
          <w:ilvl w:val="0"/>
          <w:numId w:val="2"/>
        </w:numPr>
        <w:spacing w:after="40" w:before="40" w:line="300"/>
      </w:pPr>
      <w:r>
        <w:t xml:space="preserve">Unique QR code per guest embedded in invitation.</w:t>
      </w:r>
    </w:p>
    <w:p>
      <w:pPr>
        <w:pStyle w:val="ListParagraph"/>
        <w:numPr>
          <w:ilvl w:val="0"/>
          <w:numId w:val="2"/>
        </w:numPr>
        <w:spacing w:after="40" w:before="40" w:line="300"/>
      </w:pPr>
      <w:r>
        <w:t xml:space="preserve">RSVP collection with attendance, plus-one, dietary, allergies, song requests.</w:t>
      </w:r>
    </w:p>
    <w:p>
      <w:pPr>
        <w:pStyle w:val="ListParagraph"/>
        <w:numPr>
          <w:ilvl w:val="0"/>
          <w:numId w:val="2"/>
        </w:numPr>
        <w:spacing w:after="40" w:before="40" w:line="300"/>
      </w:pPr>
      <w:r>
        <w:t xml:space="preserve">Live RSVP dashboard by side, table, role.</w:t>
      </w:r>
    </w:p>
    <w:p>
      <w:pPr>
        <w:pStyle w:val="ListParagraph"/>
        <w:numPr>
          <w:ilvl w:val="0"/>
          <w:numId w:val="2"/>
        </w:numPr>
        <w:spacing w:after="40" w:before="40" w:line="300"/>
      </w:pPr>
      <w:r>
        <w:t xml:space="preserve">Automated reminders 14, 7, 1 day before deadline; SMS option.</w:t>
      </w:r>
    </w:p>
    <w:p>
      <w:pPr>
        <w:pStyle w:val="ListParagraph"/>
        <w:numPr>
          <w:ilvl w:val="0"/>
          <w:numId w:val="2"/>
        </w:numPr>
        <w:spacing w:after="40" w:before="40" w:line="300"/>
      </w:pPr>
      <w:r>
        <w:t xml:space="preserve">Monthly countdown card auto-generation for social sharing.</w:t>
      </w:r>
    </w:p>
    <w:p>
      <w:pPr>
        <w:pStyle w:val="ListParagraph"/>
        <w:numPr>
          <w:ilvl w:val="0"/>
          <w:numId w:val="2"/>
        </w:numPr>
        <w:spacing w:after="40" w:before="40" w:line="300"/>
      </w:pPr>
      <w:r>
        <w:t xml:space="preserve">Wedding Story timeline (chronological pre-wedding milestones).</w:t>
      </w:r>
    </w:p>
    <w:p>
      <w:pPr>
        <w:pStyle w:val="ListParagraph"/>
        <w:numPr>
          <w:ilvl w:val="0"/>
          <w:numId w:val="2"/>
        </w:numPr>
        <w:spacing w:after="40" w:before="40" w:line="300"/>
      </w:pPr>
      <w:r>
        <w:t xml:space="preserve">Public-share toggle for individual story milestones.</w:t>
      </w:r>
    </w:p>
    <w:p>
      <w:pPr>
        <w:pStyle w:val="Heading2"/>
      </w:pPr>
      <w:r>
        <w:t xml:space="preserve">13.2 Guest-facing features</w:t>
      </w:r>
    </w:p>
    <w:p>
      <w:pPr>
        <w:pStyle w:val="ListParagraph"/>
        <w:numPr>
          <w:ilvl w:val="0"/>
          <w:numId w:val="2"/>
        </w:numPr>
        <w:spacing w:after="40" w:before="40" w:line="300"/>
      </w:pPr>
      <w:r>
        <w:t xml:space="preserve">Unique signed JWT QR token per guest, three-phase (invitation, day-of, memory key).</w:t>
      </w:r>
    </w:p>
    <w:p>
      <w:pPr>
        <w:pStyle w:val="ListParagraph"/>
        <w:numPr>
          <w:ilvl w:val="0"/>
          <w:numId w:val="2"/>
        </w:numPr>
        <w:spacing w:after="40" w:before="40" w:line="300"/>
      </w:pPr>
      <w:r>
        <w:t xml:space="preserve">Mobile browser access to event page (no app required for basic features).</w:t>
      </w:r>
    </w:p>
    <w:p>
      <w:pPr>
        <w:pStyle w:val="ListParagraph"/>
        <w:numPr>
          <w:ilvl w:val="0"/>
          <w:numId w:val="2"/>
        </w:numPr>
        <w:spacing w:after="40" w:before="40" w:line="300"/>
      </w:pPr>
      <w:r>
        <w:t xml:space="preserve">Optional app install (iOS, Android) for full feature set.</w:t>
      </w:r>
    </w:p>
    <w:p>
      <w:pPr>
        <w:pStyle w:val="ListParagraph"/>
        <w:numPr>
          <w:ilvl w:val="0"/>
          <w:numId w:val="2"/>
        </w:numPr>
        <w:spacing w:after="40" w:before="40" w:line="300"/>
      </w:pPr>
      <w:r>
        <w:t xml:space="preserve">Sign-in via Google, Apple, Facebook, or phone OTP.</w:t>
      </w:r>
    </w:p>
    <w:p>
      <w:pPr>
        <w:pStyle w:val="ListParagraph"/>
        <w:numPr>
          <w:ilvl w:val="0"/>
          <w:numId w:val="2"/>
        </w:numPr>
        <w:spacing w:after="40" w:before="40" w:line="300"/>
      </w:pPr>
      <w:r>
        <w:t xml:space="preserve">RSVP within 2 to 4 minutes.</w:t>
      </w:r>
    </w:p>
    <w:p>
      <w:pPr>
        <w:pStyle w:val="ListParagraph"/>
        <w:numPr>
          <w:ilvl w:val="0"/>
          <w:numId w:val="2"/>
        </w:numPr>
        <w:spacing w:after="40" w:before="40" w:line="300"/>
      </w:pPr>
      <w:r>
        <w:t xml:space="preserve">Personal event page with live timeline, venue, dress code, palette, table number reveal.</w:t>
      </w:r>
    </w:p>
    <w:p>
      <w:pPr>
        <w:pStyle w:val="ListParagraph"/>
        <w:numPr>
          <w:ilvl w:val="0"/>
          <w:numId w:val="2"/>
        </w:numPr>
        <w:spacing w:after="40" w:before="40" w:line="300"/>
      </w:pPr>
      <w:r>
        <w:t xml:space="preserve">Personal QR display on lock-screen widget (during Event Mode).</w:t>
      </w:r>
    </w:p>
    <w:p>
      <w:pPr>
        <w:pStyle w:val="ListParagraph"/>
        <w:numPr>
          <w:ilvl w:val="0"/>
          <w:numId w:val="2"/>
        </w:numPr>
        <w:spacing w:after="40" w:before="40" w:line="300"/>
      </w:pPr>
      <w:r>
        <w:t xml:space="preserve">In-app camera with selfie ring light effect (color-matched to wedding palette).</w:t>
      </w:r>
    </w:p>
    <w:p>
      <w:pPr>
        <w:pStyle w:val="ListParagraph"/>
        <w:numPr>
          <w:ilvl w:val="0"/>
          <w:numId w:val="2"/>
        </w:numPr>
        <w:spacing w:after="40" w:before="40" w:line="300"/>
      </w:pPr>
      <w:r>
        <w:t xml:space="preserve">Free filter pack tuned to wedding palette.</w:t>
      </w:r>
    </w:p>
    <w:p>
      <w:pPr>
        <w:pStyle w:val="ListParagraph"/>
        <w:numPr>
          <w:ilvl w:val="0"/>
          <w:numId w:val="2"/>
        </w:numPr>
        <w:spacing w:after="40" w:before="40" w:line="300"/>
      </w:pPr>
      <w:r>
        <w:t xml:space="preserve">QR-based photo tagging — scan up to 10 QRs in sequence.</w:t>
      </w:r>
    </w:p>
    <w:p>
      <w:pPr>
        <w:pStyle w:val="ListParagraph"/>
        <w:numPr>
          <w:ilvl w:val="0"/>
          <w:numId w:val="2"/>
        </w:numPr>
        <w:spacing w:after="40" w:before="40" w:line="300"/>
      </w:pPr>
      <w:r>
        <w:t xml:space="preserve">Name-search fallback tagging.</w:t>
      </w:r>
    </w:p>
    <w:p>
      <w:pPr>
        <w:pStyle w:val="ListParagraph"/>
        <w:numPr>
          <w:ilvl w:val="0"/>
          <w:numId w:val="2"/>
        </w:numPr>
        <w:spacing w:after="40" w:before="40" w:line="300"/>
      </w:pPr>
      <w:r>
        <w:t xml:space="preserve">Tag-the-Table mode (one tap tags everyone seated at a specified table).</w:t>
      </w:r>
    </w:p>
    <w:p>
      <w:pPr>
        <w:pStyle w:val="ListParagraph"/>
        <w:numPr>
          <w:ilvl w:val="0"/>
          <w:numId w:val="2"/>
        </w:numPr>
        <w:spacing w:after="40" w:before="40" w:line="300"/>
      </w:pPr>
      <w:r>
        <w:t xml:space="preserve">Nearby Guests mode (Bluetooth proximity quick-select with consent).</w:t>
      </w:r>
    </w:p>
    <w:p>
      <w:pPr>
        <w:pStyle w:val="ListParagraph"/>
        <w:numPr>
          <w:ilvl w:val="0"/>
          <w:numId w:val="2"/>
        </w:numPr>
        <w:spacing w:after="40" w:before="40" w:line="300"/>
      </w:pPr>
      <w:r>
        <w:t xml:space="preserve">Auto-suggest tags based on previous photo patterns and event role.</w:t>
      </w:r>
    </w:p>
    <w:p>
      <w:pPr>
        <w:pStyle w:val="ListParagraph"/>
        <w:numPr>
          <w:ilvl w:val="0"/>
          <w:numId w:val="2"/>
        </w:numPr>
        <w:spacing w:after="40" w:before="40" w:line="300"/>
      </w:pPr>
      <w:r>
        <w:t xml:space="preserve">Per-guest personal album (only photos taken by them or featuring them).</w:t>
      </w:r>
    </w:p>
    <w:p>
      <w:pPr>
        <w:pStyle w:val="ListParagraph"/>
        <w:numPr>
          <w:ilvl w:val="0"/>
          <w:numId w:val="2"/>
        </w:numPr>
        <w:spacing w:after="40" w:before="40" w:line="300"/>
      </w:pPr>
      <w:r>
        <w:t xml:space="preserve">Album auto-save to Tayo and optionally to phone gallery.</w:t>
      </w:r>
    </w:p>
    <w:p>
      <w:pPr>
        <w:pStyle w:val="ListParagraph"/>
        <w:numPr>
          <w:ilvl w:val="0"/>
          <w:numId w:val="2"/>
        </w:numPr>
        <w:spacing w:after="40" w:before="40" w:line="300"/>
      </w:pPr>
      <w:r>
        <w:t xml:space="preserve">Voice or video guestbook recording up to 60 seconds.</w:t>
      </w:r>
    </w:p>
    <w:p>
      <w:pPr>
        <w:pStyle w:val="ListParagraph"/>
        <w:numPr>
          <w:ilvl w:val="0"/>
          <w:numId w:val="2"/>
        </w:numPr>
        <w:spacing w:after="40" w:before="40" w:line="300"/>
      </w:pPr>
      <w:r>
        <w:t xml:space="preserve">In-app prompts for guestbook ('Share a memory,' 'Give your wishes,' 'Tell them a secret').</w:t>
      </w:r>
    </w:p>
    <w:p>
      <w:pPr>
        <w:pStyle w:val="ListParagraph"/>
        <w:numPr>
          <w:ilvl w:val="0"/>
          <w:numId w:val="2"/>
        </w:numPr>
        <w:spacing w:after="40" w:before="40" w:line="300"/>
      </w:pPr>
      <w:r>
        <w:t xml:space="preserve">Push notifications for save-the-date, reminders, day-of moments.</w:t>
      </w:r>
    </w:p>
    <w:p>
      <w:pPr>
        <w:pStyle w:val="ListParagraph"/>
        <w:numPr>
          <w:ilvl w:val="0"/>
          <w:numId w:val="2"/>
        </w:numPr>
        <w:spacing w:after="40" w:before="40" w:line="300"/>
      </w:pPr>
      <w:r>
        <w:t xml:space="preserve">Granular notification preferences.</w:t>
      </w:r>
    </w:p>
    <w:p>
      <w:pPr>
        <w:pStyle w:val="ListParagraph"/>
        <w:numPr>
          <w:ilvl w:val="0"/>
          <w:numId w:val="2"/>
        </w:numPr>
        <w:spacing w:after="40" w:before="40" w:line="300"/>
      </w:pPr>
      <w:r>
        <w:t xml:space="preserve">Geo-tag check-in (opt-in, time-bound, geo-fenced).</w:t>
      </w:r>
    </w:p>
    <w:p>
      <w:pPr>
        <w:pStyle w:val="ListParagraph"/>
        <w:numPr>
          <w:ilvl w:val="0"/>
          <w:numId w:val="2"/>
        </w:numPr>
        <w:spacing w:after="40" w:before="40" w:line="300"/>
      </w:pPr>
      <w:r>
        <w:t xml:space="preserve">ZIP archive download of personal album in original quality.</w:t>
      </w:r>
    </w:p>
    <w:p>
      <w:pPr>
        <w:pStyle w:val="ListParagraph"/>
        <w:numPr>
          <w:ilvl w:val="0"/>
          <w:numId w:val="2"/>
        </w:numPr>
        <w:spacing w:after="40" w:before="40" w:line="300"/>
      </w:pPr>
      <w:r>
        <w:t xml:space="preserve">Google Drive push (V1.5+).</w:t>
      </w:r>
    </w:p>
    <w:p>
      <w:pPr>
        <w:pStyle w:val="ListParagraph"/>
        <w:numPr>
          <w:ilvl w:val="0"/>
          <w:numId w:val="2"/>
        </w:numPr>
        <w:spacing w:after="40" w:before="40" w:line="300"/>
      </w:pPr>
      <w:r>
        <w:t xml:space="preserve">Permanent account — every Tayo wedding lives in one place.</w:t>
      </w:r>
    </w:p>
    <w:p>
      <w:pPr>
        <w:pStyle w:val="Heading2"/>
      </w:pPr>
      <w:r>
        <w:t xml:space="preserve">13.3 Coordinator-facing features</w:t>
      </w:r>
    </w:p>
    <w:p>
      <w:pPr>
        <w:pStyle w:val="ListParagraph"/>
        <w:numPr>
          <w:ilvl w:val="0"/>
          <w:numId w:val="2"/>
        </w:numPr>
        <w:spacing w:after="40" w:before="40" w:line="300"/>
      </w:pPr>
      <w:r>
        <w:t xml:space="preserve">Web-based QR scanning station (any device with a camera).</w:t>
      </w:r>
    </w:p>
    <w:p>
      <w:pPr>
        <w:pStyle w:val="ListParagraph"/>
        <w:numPr>
          <w:ilvl w:val="0"/>
          <w:numId w:val="2"/>
        </w:numPr>
        <w:spacing w:after="40" w:before="40" w:line="300"/>
      </w:pPr>
      <w:r>
        <w:t xml:space="preserve">Multi-staff PIN access; concurrent logins.</w:t>
      </w:r>
    </w:p>
    <w:p>
      <w:pPr>
        <w:pStyle w:val="ListParagraph"/>
        <w:numPr>
          <w:ilvl w:val="0"/>
          <w:numId w:val="2"/>
        </w:numPr>
        <w:spacing w:after="40" w:before="40" w:line="300"/>
      </w:pPr>
      <w:r>
        <w:t xml:space="preserve">Three scanning modes — Entry Check-In, Photo Tagging, General.</w:t>
      </w:r>
    </w:p>
    <w:p>
      <w:pPr>
        <w:pStyle w:val="ListParagraph"/>
        <w:numPr>
          <w:ilvl w:val="0"/>
          <w:numId w:val="2"/>
        </w:numPr>
        <w:spacing w:after="40" w:before="40" w:line="300"/>
      </w:pPr>
      <w:r>
        <w:t xml:space="preserve">Real-time arrival count refreshing every 2 seconds.</w:t>
      </w:r>
    </w:p>
    <w:p>
      <w:pPr>
        <w:pStyle w:val="ListParagraph"/>
        <w:numPr>
          <w:ilvl w:val="0"/>
          <w:numId w:val="2"/>
        </w:numPr>
        <w:spacing w:after="40" w:before="40" w:line="300"/>
      </w:pPr>
      <w:r>
        <w:t xml:space="preserve">Live timeline with mark-complete and shift-schedule controls.</w:t>
      </w:r>
    </w:p>
    <w:p>
      <w:pPr>
        <w:pStyle w:val="ListParagraph"/>
        <w:numPr>
          <w:ilvl w:val="0"/>
          <w:numId w:val="2"/>
        </w:numPr>
        <w:spacing w:after="40" w:before="40" w:line="300"/>
      </w:pPr>
      <w:r>
        <w:t xml:space="preserve">Quick-broadcast notification panel (all guests or specific tables/roles).</w:t>
      </w:r>
    </w:p>
    <w:p>
      <w:pPr>
        <w:pStyle w:val="ListParagraph"/>
        <w:numPr>
          <w:ilvl w:val="0"/>
          <w:numId w:val="2"/>
        </w:numPr>
        <w:spacing w:after="40" w:before="40" w:line="300"/>
      </w:pPr>
      <w:r>
        <w:t xml:space="preserve">Two-step confirmation on broadcasts; 30-second undo window.</w:t>
      </w:r>
    </w:p>
    <w:p>
      <w:pPr>
        <w:pStyle w:val="ListParagraph"/>
        <w:numPr>
          <w:ilvl w:val="0"/>
          <w:numId w:val="2"/>
        </w:numPr>
        <w:spacing w:after="40" w:before="40" w:line="300"/>
      </w:pPr>
      <w:r>
        <w:t xml:space="preserve">Vendor list with contact info (manual entry in V1).</w:t>
      </w:r>
    </w:p>
    <w:p>
      <w:pPr>
        <w:pStyle w:val="ListParagraph"/>
        <w:numPr>
          <w:ilvl w:val="0"/>
          <w:numId w:val="2"/>
        </w:numPr>
        <w:spacing w:after="40" w:before="40" w:line="300"/>
      </w:pPr>
      <w:r>
        <w:t xml:space="preserve">Dietary tracker (vegetarian, allergy, halal counts at a glance).</w:t>
      </w:r>
    </w:p>
    <w:p>
      <w:pPr>
        <w:pStyle w:val="ListParagraph"/>
        <w:numPr>
          <w:ilvl w:val="0"/>
          <w:numId w:val="2"/>
        </w:numPr>
        <w:spacing w:after="40" w:before="40" w:line="300"/>
      </w:pPr>
      <w:r>
        <w:t xml:space="preserve">Pre-event encrypted local data bundle (24h before event, AES-256).</w:t>
      </w:r>
    </w:p>
    <w:p>
      <w:pPr>
        <w:pStyle w:val="ListParagraph"/>
        <w:numPr>
          <w:ilvl w:val="0"/>
          <w:numId w:val="2"/>
        </w:numPr>
        <w:spacing w:after="40" w:before="40" w:line="300"/>
      </w:pPr>
      <w:r>
        <w:t xml:space="preserve">Offline-capable: scans, broadcasts queue, dietary view all work without network.</w:t>
      </w:r>
    </w:p>
    <w:p>
      <w:pPr>
        <w:pStyle w:val="ListParagraph"/>
        <w:numPr>
          <w:ilvl w:val="0"/>
          <w:numId w:val="2"/>
        </w:numPr>
        <w:spacing w:after="40" w:before="40" w:line="300"/>
      </w:pPr>
      <w:r>
        <w:t xml:space="preserve">Bluetooth thermal label printer support for emergency wristbands.</w:t>
      </w:r>
    </w:p>
    <w:p>
      <w:pPr>
        <w:pStyle w:val="ListParagraph"/>
        <w:numPr>
          <w:ilvl w:val="0"/>
          <w:numId w:val="2"/>
        </w:numPr>
        <w:spacing w:after="40" w:before="40" w:line="300"/>
      </w:pPr>
      <w:r>
        <w:t xml:space="preserve">Geo-tag arrival auto-marking (where guests opted in).</w:t>
      </w:r>
    </w:p>
    <w:p>
      <w:pPr>
        <w:pStyle w:val="ListParagraph"/>
        <w:numPr>
          <w:ilvl w:val="0"/>
          <w:numId w:val="2"/>
        </w:numPr>
        <w:spacing w:after="40" w:before="40" w:line="300"/>
      </w:pPr>
      <w:r>
        <w:t xml:space="preserve">Post-event summary export (PDF) of all event activity.</w:t>
      </w:r>
    </w:p>
    <w:p>
      <w:pPr>
        <w:pStyle w:val="Heading2"/>
      </w:pPr>
      <w:r>
        <w:t xml:space="preserve">13.4 Operations and infrastructure features</w:t>
      </w:r>
    </w:p>
    <w:p>
      <w:pPr>
        <w:pStyle w:val="ListParagraph"/>
        <w:numPr>
          <w:ilvl w:val="0"/>
          <w:numId w:val="2"/>
        </w:numPr>
        <w:spacing w:after="40" w:before="40" w:line="300"/>
      </w:pPr>
      <w:r>
        <w:t xml:space="preserve">HD photo storage for 3 months on Essentials, 12 months on Premium and Pro.</w:t>
      </w:r>
    </w:p>
    <w:p>
      <w:pPr>
        <w:pStyle w:val="ListParagraph"/>
        <w:numPr>
          <w:ilvl w:val="0"/>
          <w:numId w:val="2"/>
        </w:numPr>
        <w:spacing w:after="40" w:before="40" w:line="300"/>
      </w:pPr>
      <w:r>
        <w:t xml:space="preserve">Auto-compression after the storage window.</w:t>
      </w:r>
    </w:p>
    <w:p>
      <w:pPr>
        <w:pStyle w:val="ListParagraph"/>
        <w:numPr>
          <w:ilvl w:val="0"/>
          <w:numId w:val="2"/>
        </w:numPr>
        <w:spacing w:after="40" w:before="40" w:line="300"/>
      </w:pPr>
      <w:r>
        <w:t xml:space="preserve">One-time ‘Download All Originals’ option within the window.</w:t>
      </w:r>
    </w:p>
    <w:p>
      <w:pPr>
        <w:pStyle w:val="ListParagraph"/>
        <w:numPr>
          <w:ilvl w:val="0"/>
          <w:numId w:val="2"/>
        </w:numPr>
        <w:spacing w:after="40" w:before="40" w:line="300"/>
      </w:pPr>
      <w:r>
        <w:t xml:space="preserve">Soft tier limits — capture continues at lower resolution if quotas approached.</w:t>
      </w:r>
    </w:p>
    <w:p>
      <w:pPr>
        <w:pStyle w:val="ListParagraph"/>
        <w:numPr>
          <w:ilvl w:val="0"/>
          <w:numId w:val="2"/>
        </w:numPr>
        <w:spacing w:after="40" w:before="40" w:line="300"/>
      </w:pPr>
      <w:r>
        <w:t xml:space="preserve">Photo upload queue with retry logic, bandwidth-aware behavior, resumability.</w:t>
      </w:r>
    </w:p>
    <w:p>
      <w:pPr>
        <w:pStyle w:val="ListParagraph"/>
        <w:numPr>
          <w:ilvl w:val="0"/>
          <w:numId w:val="2"/>
        </w:numPr>
        <w:spacing w:after="40" w:before="40" w:line="300"/>
      </w:pPr>
      <w:r>
        <w:t xml:space="preserve">Six-layer photo backup (device → local DB → CDN edge → primary cloud → cross-region replica → encrypted snapshot).</w:t>
      </w:r>
    </w:p>
    <w:p>
      <w:pPr>
        <w:pStyle w:val="ListParagraph"/>
        <w:numPr>
          <w:ilvl w:val="0"/>
          <w:numId w:val="2"/>
        </w:numPr>
        <w:spacing w:after="40" w:before="40" w:line="300"/>
      </w:pPr>
      <w:r>
        <w:t xml:space="preserve">Daily encrypted snapshots with 30-day immutable retention.</w:t>
      </w:r>
    </w:p>
    <w:p>
      <w:pPr>
        <w:pStyle w:val="ListParagraph"/>
        <w:numPr>
          <w:ilvl w:val="0"/>
          <w:numId w:val="2"/>
        </w:numPr>
        <w:spacing w:after="40" w:before="40" w:line="300"/>
      </w:pPr>
      <w:r>
        <w:t xml:space="preserve">Pre-wedding automatic backup at 48h, hourly during Event Mode, 48h post-event.</w:t>
      </w:r>
    </w:p>
    <w:p>
      <w:pPr>
        <w:pStyle w:val="ListParagraph"/>
        <w:numPr>
          <w:ilvl w:val="0"/>
          <w:numId w:val="2"/>
        </w:numPr>
        <w:spacing w:after="40" w:before="40" w:line="300"/>
      </w:pPr>
      <w:r>
        <w:t xml:space="preserve">Pre-migration archive download flow for couples.</w:t>
      </w:r>
    </w:p>
    <w:p>
      <w:pPr>
        <w:pStyle w:val="ListParagraph"/>
        <w:numPr>
          <w:ilvl w:val="0"/>
          <w:numId w:val="2"/>
        </w:numPr>
        <w:spacing w:after="40" w:before="40" w:line="300"/>
      </w:pPr>
      <w:r>
        <w:t xml:space="preserve">Event Mode auto-activation 4 hours before start, deactivation 12 hours after.</w:t>
      </w:r>
    </w:p>
    <w:p>
      <w:pPr>
        <w:pStyle w:val="ListParagraph"/>
        <w:numPr>
          <w:ilvl w:val="0"/>
          <w:numId w:val="2"/>
        </w:numPr>
        <w:spacing w:after="40" w:before="40" w:line="300"/>
      </w:pPr>
      <w:r>
        <w:t xml:space="preserve">Customizable Event Mode window (Pro Event tier).</w:t>
      </w:r>
    </w:p>
    <w:p>
      <w:pPr>
        <w:pStyle w:val="ListParagraph"/>
        <w:numPr>
          <w:ilvl w:val="0"/>
          <w:numId w:val="2"/>
        </w:numPr>
        <w:spacing w:after="40" w:before="40" w:line="300"/>
      </w:pPr>
      <w:r>
        <w:t xml:space="preserve">Real-time updates broadcast within 5 seconds via WebSocket.</w:t>
      </w:r>
    </w:p>
    <w:p>
      <w:pPr>
        <w:pStyle w:val="ListParagraph"/>
        <w:numPr>
          <w:ilvl w:val="0"/>
          <w:numId w:val="2"/>
        </w:numPr>
        <w:spacing w:after="40" w:before="40" w:line="300"/>
      </w:pPr>
      <w:r>
        <w:t xml:space="preserve">Push delivery via FCM (Android) and APNs (iOS).</w:t>
      </w:r>
    </w:p>
    <w:p>
      <w:pPr>
        <w:pStyle w:val="ListParagraph"/>
        <w:numPr>
          <w:ilvl w:val="0"/>
          <w:numId w:val="2"/>
        </w:numPr>
        <w:spacing w:after="40" w:before="40" w:line="300"/>
      </w:pPr>
      <w:r>
        <w:t xml:space="preserve">SMS fallback for critical reminders (24-hour, day-of, schedule shifts).</w:t>
      </w:r>
    </w:p>
    <w:p>
      <w:pPr>
        <w:pStyle w:val="ListParagraph"/>
        <w:numPr>
          <w:ilvl w:val="0"/>
          <w:numId w:val="2"/>
        </w:numPr>
        <w:spacing w:after="40" w:before="40" w:line="300"/>
      </w:pPr>
      <w:r>
        <w:t xml:space="preserve">Email fallback for users who haven't installed the app.</w:t>
      </w:r>
    </w:p>
    <w:p>
      <w:pPr>
        <w:pStyle w:val="ListParagraph"/>
        <w:numPr>
          <w:ilvl w:val="0"/>
          <w:numId w:val="2"/>
        </w:numPr>
        <w:spacing w:after="40" w:before="40" w:line="300"/>
      </w:pPr>
      <w:r>
        <w:t xml:space="preserve">Public status page at tayo.app/status.</w:t>
      </w:r>
    </w:p>
    <w:p>
      <w:pPr>
        <w:pStyle w:val="Heading2"/>
      </w:pPr>
      <w:r>
        <w:t xml:space="preserve">13.5 Privacy and compliance features</w:t>
      </w:r>
    </w:p>
    <w:p>
      <w:pPr>
        <w:pStyle w:val="ListParagraph"/>
        <w:numPr>
          <w:ilvl w:val="0"/>
          <w:numId w:val="2"/>
        </w:numPr>
        <w:spacing w:after="40" w:before="40" w:line="300"/>
      </w:pPr>
      <w:r>
        <w:t xml:space="preserve">NPC-registered as Personal Information Controller within 60 days of launch.</w:t>
      </w:r>
    </w:p>
    <w:p>
      <w:pPr>
        <w:pStyle w:val="ListParagraph"/>
        <w:numPr>
          <w:ilvl w:val="0"/>
          <w:numId w:val="2"/>
        </w:numPr>
        <w:spacing w:after="40" w:before="40" w:line="300"/>
      </w:pPr>
      <w:r>
        <w:t xml:space="preserve">Designated Data Protection Officer with public biography.</w:t>
      </w:r>
    </w:p>
    <w:p>
      <w:pPr>
        <w:pStyle w:val="ListParagraph"/>
        <w:numPr>
          <w:ilvl w:val="0"/>
          <w:numId w:val="2"/>
        </w:numPr>
        <w:spacing w:after="40" w:before="40" w:line="300"/>
      </w:pPr>
      <w:r>
        <w:t xml:space="preserve">Public privacy policy in plain language.</w:t>
      </w:r>
    </w:p>
    <w:p>
      <w:pPr>
        <w:pStyle w:val="ListParagraph"/>
        <w:numPr>
          <w:ilvl w:val="0"/>
          <w:numId w:val="2"/>
        </w:numPr>
        <w:spacing w:after="40" w:before="40" w:line="300"/>
      </w:pPr>
      <w:r>
        <w:t xml:space="preserve">Public terms of service including photo licensing model.</w:t>
      </w:r>
    </w:p>
    <w:p>
      <w:pPr>
        <w:pStyle w:val="ListParagraph"/>
        <w:numPr>
          <w:ilvl w:val="0"/>
          <w:numId w:val="2"/>
        </w:numPr>
        <w:spacing w:after="40" w:before="40" w:line="300"/>
      </w:pPr>
      <w:r>
        <w:t xml:space="preserve">Explicit consent flows at QR onboarding for tagging, push, contact data.</w:t>
      </w:r>
    </w:p>
    <w:p>
      <w:pPr>
        <w:pStyle w:val="ListParagraph"/>
        <w:numPr>
          <w:ilvl w:val="0"/>
          <w:numId w:val="2"/>
        </w:numPr>
        <w:spacing w:after="40" w:before="40" w:line="300"/>
      </w:pPr>
      <w:r>
        <w:t xml:space="preserve">Right to access — self-serve full data export.</w:t>
      </w:r>
    </w:p>
    <w:p>
      <w:pPr>
        <w:pStyle w:val="ListParagraph"/>
        <w:numPr>
          <w:ilvl w:val="0"/>
          <w:numId w:val="2"/>
        </w:numPr>
        <w:spacing w:after="40" w:before="40" w:line="300"/>
      </w:pPr>
      <w:r>
        <w:t xml:space="preserve">Right to delete — self-serve account deletion with 30-day grace period.</w:t>
      </w:r>
    </w:p>
    <w:p>
      <w:pPr>
        <w:pStyle w:val="ListParagraph"/>
        <w:numPr>
          <w:ilvl w:val="0"/>
          <w:numId w:val="2"/>
        </w:numPr>
        <w:spacing w:after="40" w:before="40" w:line="300"/>
      </w:pPr>
      <w:r>
        <w:t xml:space="preserve">72-hour breach notification protocol.</w:t>
      </w:r>
    </w:p>
    <w:p>
      <w:pPr>
        <w:pStyle w:val="ListParagraph"/>
        <w:numPr>
          <w:ilvl w:val="0"/>
          <w:numId w:val="2"/>
        </w:numPr>
        <w:spacing w:after="40" w:before="40" w:line="300"/>
      </w:pPr>
      <w:r>
        <w:t xml:space="preserve">No facial recognition.</w:t>
      </w:r>
    </w:p>
    <w:p>
      <w:pPr>
        <w:pStyle w:val="ListParagraph"/>
        <w:numPr>
          <w:ilvl w:val="0"/>
          <w:numId w:val="2"/>
        </w:numPr>
        <w:spacing w:after="40" w:before="40" w:line="300"/>
      </w:pPr>
      <w:r>
        <w:t xml:space="preserve">Opt-in geo-tagging only, time-bound to event window, geo-fenced to ~500m, no breadcrumb history.</w:t>
      </w:r>
    </w:p>
    <w:p>
      <w:pPr>
        <w:pStyle w:val="ListParagraph"/>
        <w:numPr>
          <w:ilvl w:val="0"/>
          <w:numId w:val="2"/>
        </w:numPr>
        <w:spacing w:after="40" w:before="40" w:line="300"/>
      </w:pPr>
      <w:r>
        <w:t xml:space="preserve">Per-couple marketing consent — every use requires fresh consent.</w:t>
      </w:r>
    </w:p>
    <w:p>
      <w:pPr>
        <w:pStyle w:val="ListParagraph"/>
        <w:numPr>
          <w:ilvl w:val="0"/>
          <w:numId w:val="2"/>
        </w:numPr>
        <w:spacing w:after="40" w:before="40" w:line="300"/>
      </w:pPr>
      <w:r>
        <w:t xml:space="preserve">EXIF GPS strip on photo upload by default.</w:t>
      </w:r>
    </w:p>
    <w:p>
      <w:pPr>
        <w:pStyle w:val="ListParagraph"/>
        <w:numPr>
          <w:ilvl w:val="0"/>
          <w:numId w:val="2"/>
        </w:numPr>
        <w:spacing w:after="40" w:before="40" w:line="300"/>
      </w:pPr>
      <w:r>
        <w:t xml:space="preserve">Couple Content Marketing revocation within 30 days.</w:t>
      </w:r>
    </w:p>
    <w:p>
      <w:r>
        <w:br w:type="page"/>
      </w:r>
    </w:p>
    <w:p>
      <w:pPr>
        <w:spacing w:after="60" w:before="0"/>
      </w:pPr>
      <w:r>
        <w:rPr>
          <w:b/>
          <w:bCs/>
          <w:caps/>
          <w:color w:val="C9A961"/>
          <w:spacing w:val="120"/>
          <w:sz w:val="22"/>
          <w:szCs w:val="22"/>
        </w:rPr>
        <w:t xml:space="preserve">PART III</w:t>
      </w:r>
    </w:p>
    <w:p>
      <w:pPr>
        <w:spacing w:after="480" w:before="0"/>
      </w:pPr>
      <w:r>
        <w:rPr>
          <w:b/>
          <w:bCs/>
          <w:color w:val="1F3A5F"/>
          <w:sz w:val="64"/>
          <w:szCs w:val="64"/>
        </w:rPr>
        <w:t xml:space="preserve">How Tayo Works</w:t>
      </w:r>
    </w:p>
    <w:p>
      <w:pPr>
        <w:pBdr>
          <w:bottom w:val="single" w:color="C9A961" w:sz="12" w:space="6"/>
        </w:pBdr>
        <w:spacing w:after="360" w:before="0"/>
      </w:pPr>
      <w:r>
        <w:t xml:space="preserve"/>
      </w:r>
    </w:p>
    <w:p>
      <w:pPr>
        <w:pStyle w:val="Heading1"/>
      </w:pPr>
      <w:r>
        <w:t xml:space="preserve">14. The QR identity architecture</w:t>
      </w:r>
    </w:p>
    <w:p>
      <w:pPr>
        <w:spacing w:after="100" w:before="60" w:line="320"/>
        <w:jc w:val="both"/>
      </w:pPr>
      <w:r>
        <w:t xml:space="preserve">Every Tayo guest is issued a unique, signed JWT (JSON Web Token) at invitation time. The token contains the event ID, guest ID, and an expiry. It is signed with Tayo's private key so it cannot be forged. It is verifiable offline by any Tayo client that holds the public key — meaning a coordinator can scan a guest's QR at the venue with no network and verify it is authentic.</w:t>
      </w:r>
    </w:p>
    <w:p>
      <w:pPr>
        <w:spacing w:after="100" w:before="60" w:line="320"/>
        <w:jc w:val="both"/>
      </w:pPr>
      <w:r>
        <w:t xml:space="preserve">The QR token is the architectural primitive on which every Tayo product surface runs. The same token is used for invitation access, RSVP, the personal event page, day-of photo tagging, table check-in, service activation, and post-event album access. There is no second identity. There is no re-onboarding between phases. The QR you receive in your invitation is the same QR you use the morning after the wedding to find your photos.</w:t>
      </w:r>
    </w:p>
    <w:p>
      <w:pPr>
        <w:pStyle w:val="Heading2"/>
      </w:pPr>
      <w:r>
        <w:t xml:space="preserve">14.1 The three phases of every QR</w:t>
      </w:r>
    </w:p>
    <w:p>
      <w:pPr>
        <w:spacing w:after="100" w:before="60" w:line="320"/>
        <w:jc w:val="both"/>
      </w:pPr>
      <w:r>
        <w:t xml:space="preserve">Each guest's QR has identical bytes throughout the event lifecycle, but the active capabilities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Pre-event (invitation)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opens the event page in a mobile browser. Guest can RSVP, view venue, dress code, palette, and accessibility info.</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Day-of (active identity)</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is the guest's identity for login, photo tagging, table check-in, and service activations. Lock-screen widget displays it for fast scanning.</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Post-event (memory key)</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transitions to a read-only key for viewing and downloading the personal album. Active for the storage retention window (3 months Essentials, 12 months Premium, 6 months minimum for album access).</w:t>
            </w:r>
          </w:p>
        </w:tc>
      </w:tr>
    </w:tbl>
    <w:p>
      <w:pPr>
        <w:pStyle w:val="Heading2"/>
      </w:pPr>
      <w:r>
        <w:t xml:space="preserve">14.2 The QR is reissuable</w:t>
      </w:r>
    </w:p>
    <w:p>
      <w:pPr>
        <w:spacing w:after="100" w:before="60" w:line="320"/>
        <w:jc w:val="both"/>
      </w:pPr>
      <w:r>
        <w:t xml:space="preserve">If a guest loses their phone or QR, they can re-display it from any other logged-in device. If the QR is compromised, the couple can regenerate it from the dashboard in real time. Old QR is invalidated; new QR is issued instantly.</w:t>
      </w:r>
    </w:p>
    <w:p>
      <w:pPr>
        <w:pStyle w:val="Heading2"/>
      </w:pPr>
      <w:r>
        <w:t xml:space="preserve">14.3 The QR is one-per-person</w:t>
      </w:r>
    </w:p>
    <w:p>
      <w:pPr>
        <w:spacing w:after="100" w:before="60" w:line="320"/>
        <w:jc w:val="both"/>
      </w:pPr>
      <w:r>
        <w:t xml:space="preserve">Tayo uses one QR per individual, not one QR per family or one shared QR. This is the right model because each person has their own album, photo set, and voice/video messages. Solo guests get one QR. Each partner of an attending couple gets their own. A family of five gets five individual QRs grouped under one household for RSVP and seating. Plus-ones (named) get their own QR before the event. Plus-ones (unnamed at invite time) start with a generic +1 QR linked to the inviter; when the +1 names themselves on first use, the QR becomes their personal QR.</w:t>
      </w:r>
    </w:p>
    <w:p>
      <w:pPr>
        <w:pStyle w:val="Heading2"/>
      </w:pPr>
      <w:r>
        <w:t xml:space="preserve">14.4 NFC as a premium keepsake (not a replacement)</w:t>
      </w:r>
    </w:p>
    <w:p>
      <w:pPr>
        <w:spacing w:after="100" w:before="60" w:line="320"/>
        <w:jc w:val="both"/>
      </w:pPr>
      <w:r>
        <w:t xml:space="preserve">NFC is offered as a premium add-on for keepsakes, not as a replacement for QR. The reasoning: QR is the universal mechanic — works on every phone, costs nothing to print, and is essential for in-photo tagging. NFC adds a premium tactile experience for select keepsake products like engraved acrylic pieces, the couple's exclusive pendant, and VIP table cards. Every NFC product includes a printed QR fallback for compatibility.</w:t>
      </w:r>
    </w:p>
    <w:p>
      <w:r>
        <w:br w:type="page"/>
      </w:r>
    </w:p>
    <w:p>
      <w:pPr>
        <w:pStyle w:val="Heading1"/>
      </w:pPr>
      <w:r>
        <w:t xml:space="preserve">15. The offline-first architecture</w:t>
      </w:r>
    </w:p>
    <w:p>
      <w:pPr>
        <w:spacing w:after="100" w:before="60" w:line="320"/>
        <w:jc w:val="both"/>
      </w:pPr>
      <w:r>
        <w:t xml:space="preserve">Tayo is built offline-first. The product must function for guests, vendors, and coordinators when the venue Wi-Fi is poor or absent. This is the architectural commitment that defines the entire engineering approach.</w:t>
      </w:r>
    </w:p>
    <w:p>
      <w:pPr>
        <w:pStyle w:val="Heading2"/>
      </w:pPr>
      <w:r>
        <w:t xml:space="preserve">15.1 The pattern</w:t>
      </w:r>
    </w:p>
    <w:p>
      <w:pPr>
        <w:spacing w:after="100" w:before="60" w:line="320"/>
        <w:jc w:val="both"/>
      </w:pPr>
      <w:r>
        <w:t xml:space="preserve">Every Tayo client device — guest phone, coordinator tablet, vendor phone — holds its own copy of the relevant event data. All reads are local. All writes happen locally first and sync to the server in the background. When the network is unavailable, the app continues to function without telling the user it has lost connectivity, unless an action genuinely requires the network (like sending a push to all guests, which requires a server-side fanout).</w:t>
      </w:r>
    </w:p>
    <w:p>
      <w:pPr>
        <w:spacing w:after="100" w:before="60" w:line="320"/>
        <w:jc w:val="both"/>
      </w:pPr>
      <w:r>
        <w:t xml:space="preserve">This is the same pattern used by Notion, Linear, Figma, and modern Google Docs. It is not exotic. It is, however, intentional and built in from V1, not retrofitted.</w:t>
      </w:r>
    </w:p>
    <w:p>
      <w:pPr>
        <w:pStyle w:val="Heading2"/>
      </w:pPr>
      <w:r>
        <w:t xml:space="preserve">15.2 The local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Data</w:t>
            </w:r>
          </w:p>
        </w:tc>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Lives on which devices?</w:t>
            </w:r>
          </w:p>
        </w:tc>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Sync direction</w:t>
            </w:r>
          </w:p>
        </w:tc>
        <w:tc>
          <w:tcPr>
            <w:tcW w:type="dxa" w:w="20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Retention on device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full guest list (with QR tokens)</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helpers, coordinator, synced vendors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Read-write on couple/coordinator; read-only elsewhere</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Until 30 days post-event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Live timeline / schedule</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Every guest, couple, coordinator</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Read-only on guest; write on couple/coordinator</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Until 30 days post-event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Personal QR token</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Guest's device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Read-only</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 months post-event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RSVP responses</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Guest's device + couple's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Sync up when online</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Until 30 days post-event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Photos taken at event</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Photographer's device + cloud</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Sync up when online; thumbnails first, originals later</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Until upload confirmed</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tags</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Photographer's device + cloud</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Sync up when online</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Until 30 days post-event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arrival data</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Coordinator's device + cloud</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Sync up when online</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Until 7 days post-event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scan logs</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app + cloud</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Sync up when online</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Until 30 days post-event</w:t>
            </w:r>
          </w:p>
        </w:tc>
      </w:tr>
    </w:tbl>
    <w:p>
      <w:pPr>
        <w:pStyle w:val="Heading2"/>
      </w:pPr>
      <w:r>
        <w:t xml:space="preserve">15.3 The offline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900"/>
        <w:gridCol w:w="22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Action</w:t>
            </w:r>
          </w:p>
        </w:tc>
        <w:tc>
          <w:tcPr>
            <w:tcW w:type="dxa" w:w="1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Online behavior</w:t>
            </w:r>
          </w:p>
        </w:tc>
        <w:tc>
          <w:tcPr>
            <w:tcW w:type="dxa" w:w="2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Offline behavior</w:t>
            </w:r>
          </w:p>
        </w:tc>
        <w:tc>
          <w:tcPr>
            <w:tcW w:type="dxa" w:w="22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Sync resume behavior</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opens event page</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Live timeline + dynamic content</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Last-cached page with ‘Last updated 14:32’ indicator</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Auto-refresh on reconnect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RSVPs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Saved server-side instantly</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Cached locally; ‘Saved — will sync’ indicator</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Sync up; latest-timestamp wins on conflict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takes photo + tags people</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Upload immediately + tag</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Queued in encrypted local DB; thumbnail visible in own album</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Background upload; original quality; retry on failure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scans guest QR</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Arrival logged + count updated</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Logged locally; visible in dashboard with ‘queued’ badge</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Batch sync on reconnect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broadcasts schedule update</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Push to all guests within 5 sec</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Schedule update cached locally; ‘will broadcast when online’ banner</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Push fires on reconnect; SMS fallback for critical</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scans guest at service</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Service-event logged</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Service-event logged locally</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Sync up; deduplicated by (guest_id, vendor_id, timestamp)</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updates seating arrangement</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Saved server-side</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Saved locally; visible to coordinator on next sync</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Last-write-wins per table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sends new invitation</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SMS/email fires immediately</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Queued; ‘will send when online’ banner</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Send on reconnect; deduplicated</w:t>
            </w:r>
          </w:p>
        </w:tc>
      </w:tr>
    </w:tbl>
    <w:p>
      <w:pPr>
        <w:pStyle w:val="Heading2"/>
      </w:pPr>
      <w:r>
        <w:t xml:space="preserve">15.4 The conflict resolution rules</w:t>
      </w:r>
    </w:p>
    <w:p>
      <w:pPr>
        <w:spacing w:after="100" w:before="60" w:line="320"/>
        <w:jc w:val="both"/>
      </w:pPr>
      <w:r>
        <w:t xml:space="preserve">When two devices write to the same record while offline, Tayo applies these deterministic rules. No clever AI; no merging algorithms; just predictable behavior.</w:t>
      </w:r>
    </w:p>
    <w:p>
      <w:pPr>
        <w:pStyle w:val="ListParagraph"/>
        <w:numPr>
          <w:ilvl w:val="0"/>
          <w:numId w:val="2"/>
        </w:numPr>
        <w:spacing w:after="40" w:before="40" w:line="300"/>
      </w:pPr>
      <w:r>
        <w:t xml:space="preserve">Latest-timestamp-wins for single-field updates (RSVP status, dietary flag).</w:t>
      </w:r>
    </w:p>
    <w:p>
      <w:pPr>
        <w:pStyle w:val="ListParagraph"/>
        <w:numPr>
          <w:ilvl w:val="0"/>
          <w:numId w:val="2"/>
        </w:numPr>
        <w:spacing w:after="40" w:before="40" w:line="300"/>
      </w:pPr>
      <w:r>
        <w:t xml:space="preserve">Append-only for collections (photos, scan logs, voice messages) — no conflicts possible by definition.</w:t>
      </w:r>
    </w:p>
    <w:p>
      <w:pPr>
        <w:pStyle w:val="ListParagraph"/>
        <w:numPr>
          <w:ilvl w:val="0"/>
          <w:numId w:val="2"/>
        </w:numPr>
        <w:spacing w:after="40" w:before="40" w:line="300"/>
      </w:pPr>
      <w:r>
        <w:t xml:space="preserve">Couple-side wins for couple-only fields (timeline updates, theme changes).</w:t>
      </w:r>
    </w:p>
    <w:p>
      <w:pPr>
        <w:pStyle w:val="ListParagraph"/>
        <w:numPr>
          <w:ilvl w:val="0"/>
          <w:numId w:val="2"/>
        </w:numPr>
        <w:spacing w:after="40" w:before="40" w:line="300"/>
      </w:pPr>
      <w:r>
        <w:t xml:space="preserve">Coordinator-side wins for day-of fields (arrival flags, table assignments) when Event Mode is active.</w:t>
      </w:r>
    </w:p>
    <w:p>
      <w:pPr>
        <w:pStyle w:val="ListParagraph"/>
        <w:numPr>
          <w:ilvl w:val="0"/>
          <w:numId w:val="2"/>
        </w:numPr>
        <w:spacing w:after="40" w:before="40" w:line="300"/>
      </w:pPr>
      <w:r>
        <w:t xml:space="preserve">On unresolvable conflict: server logs the conflict, client UI surfaces a ‘merge requested’ banner, the couple approves manually. Rare in practice; explicit by design.</w:t>
      </w:r>
    </w:p>
    <w:p>
      <w:r>
        <w:br w:type="page"/>
      </w:r>
    </w:p>
    <w:p>
      <w:pPr>
        <w:pStyle w:val="Heading1"/>
      </w:pPr>
      <w:r>
        <w:t xml:space="preserve">16. The technology stack</w:t>
      </w:r>
    </w:p>
    <w:p>
      <w:pPr>
        <w:spacing w:after="100" w:before="60" w:line="320"/>
        <w:jc w:val="both"/>
      </w:pPr>
      <w:r>
        <w:t xml:space="preserve">Every layer below is committed. These are not options. They are the V1 stack.</w:t>
      </w:r>
    </w:p>
    <w:p>
      <w:pPr>
        <w:pStyle w:val="Heading2"/>
      </w:pPr>
      <w:r>
        <w:t xml:space="preserve">16.1 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Layer</w:t>
            </w:r>
          </w:p>
        </w:tc>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Technology</w:t>
            </w:r>
          </w:p>
        </w:tc>
        <w:tc>
          <w:tcPr>
            <w:tcW w:type="dxa" w:w="36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Why</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Mobile app (iOS + Android)</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React Native</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 codebase for both platforms; shareable logic with web; large talent pool; mature ecosystem</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Web app (responsive)</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Next.js (React)</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Server-side rendering for shareable invitation and event links; shared components with React Native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Backend API</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Node.js + NestJS</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TypeScript throughout the stack; modular architecture; large talent pool in PH and SEA</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Transactional database</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PostgreSQL (managed via Supabase or AWS RDS)</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Relational integrity for guests, events, RSVPs; SQL standard; strong tooling</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Offline-first sync layer</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Firebase Firestore with offline persistence enabled</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Built-in offline sync; battle-tested; fast to ship in V1; well-supported in React Native and Next.js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Cache and queue</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Redis (Upstash or managed)</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Session storage; real-time scan event queue; notification fanout queue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Real-time updates</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Socket.io over WebSockets</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Live timeline broadcasts; scan event distribution; coordinator dashboard refresh</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and video storage</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Cloudflare R2 (primary, PH-region) + AWS S3 (cross-region replica, Singapore)</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R2 has zero egress fees and is cheaper at scale; S3 cross-region replica for redundancy</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CDN</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Cloudflare</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Fast delivery across the Philippines; integrated with R2; DDoS protection and WAF</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Authentication</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Supabase Auth</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OAuth providers out-of-the-box (Google, Apple, Facebook); secure session management; phone OTP support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Push notifications</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Firebase Cloud Messaging (FCM for Android) + Apple Push Notification service (APNs for iOS)</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Cross-platform standard; free tier sufficient for V1 scale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SMS gateway</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Semaphore (PH primary) + Twilio (international fallback)</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Semaphore is cheaper and more reliable for PH numbers; Twilio handles non-PH numbers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Email</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SendGrid</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Reliable transactional delivery; PH-friendly deliverability</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Maps and venue</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Google Maps Platform</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Industry standard; reliable in PH</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Payments</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PayMongo (primary) + Stripe (international cards)</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PayMongo handles GCash, Maya, cards, InstaPay, PESONet through a single integration; Stripe for OFW couples paying from abroad</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Product analytics</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PostHog (self-hosted)</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Privacy-friendly; complete event tracking; self-hostable for DPA compliance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Error tracking</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Sentry</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Industry standard for crash reporting</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Customer support</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Intercom</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In-app chat + ticketing; integrates with PostHog for context</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Status page</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Better Stack or Statuspage.io</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Public uptime communication</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CI/CD</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GitHub Actions</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Standard; integrates with deployments to Vercel (Next.js) and EAS (React Native)</w:t>
            </w:r>
          </w:p>
        </w:tc>
      </w:tr>
    </w:tbl>
    <w:p>
      <w:pPr>
        <w:pStyle w:val="Heading2"/>
      </w:pPr>
      <w:r>
        <w:t xml:space="preserve">16.2 Why Firestore for V1 sync</w:t>
      </w:r>
    </w:p>
    <w:p>
      <w:pPr>
        <w:spacing w:after="100" w:before="60" w:line="320"/>
        <w:jc w:val="both"/>
      </w:pPr>
      <w:r>
        <w:t xml:space="preserve">Firestore is the V1 sync layer because it ships fastest with the offline-first behavior Tayo needs. Firestore's offline persistence is enabled by default — clients automatically cache reads and queue writes during network outages, syncing in the background when connectivity returns. The Firestore SDKs for React Native and the web are mature. The free tier covers Year 1 scale; pricing is predictable.</w:t>
      </w:r>
    </w:p>
    <w:p>
      <w:pPr>
        <w:spacing w:after="100" w:before="60" w:line="320"/>
        <w:jc w:val="both"/>
      </w:pPr>
      <w:r>
        <w:t xml:space="preserve">In V2, when scale and conflict-resolution complexity justify it, Tayo will migrate the offline sync layer to PowerSync over Postgres — open-source, more control over conflict rules, fewer vendor lock-in concerns. The migration path is documented in the V2 roadmap. For V1, Firestore is the right call.</w:t>
      </w:r>
    </w:p>
    <w:p>
      <w:r>
        <w:br w:type="page"/>
      </w:r>
    </w:p>
    <w:p>
      <w:pPr>
        <w:pStyle w:val="Heading1"/>
      </w:pPr>
      <w:r>
        <w:t xml:space="preserve">17. The data model</w:t>
      </w:r>
    </w:p>
    <w:p>
      <w:pPr>
        <w:spacing w:after="100" w:before="60" w:line="320"/>
        <w:jc w:val="both"/>
      </w:pPr>
      <w:r>
        <w:t xml:space="preserve">The high-level data entities. Every entity is defined here once; engineering specs reference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Entity</w:t>
            </w:r>
          </w:p>
        </w:tc>
        <w:tc>
          <w:tcPr>
            <w:tcW w:type="dxa" w:w="41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Key fields</w:t>
            </w:r>
          </w:p>
        </w:tc>
        <w:tc>
          <w:tcPr>
            <w:tcW w:type="dxa" w:w="30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Purpose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Users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auth_provider, email, phone, name, role</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Persistent account spanning all events the user touches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Events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couple_user_ids, date, venue, theme, status</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single wedding (or in V3, an adjacent event type)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name, contact, role, table_id, qr_token, rsvp_status, household_id</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person invited to an event</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Households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primary_guest_id, members[]</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Family grouping of guests for invite logistics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Tables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type, capacity, position_x, position_y</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table at the venue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uploader_guest_id, storage_url, thumbnail_url, taken_at</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 uploaded photo</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Videos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uploader_guest_id, storage_url, duration, taken_at</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 uploaded video</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PhotoTags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photo_id, guest_id, tagged_by_guest_id, tagged_at</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guest tagged in a photo</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TimelineItems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title, start_time, status, completed_at</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scheduled moment on the wedding day</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BudgetItems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category, vendor_name, expected, actual, paid_status</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line in the couple's budget</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Notifications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recipient_guest_id, type, payload, sent_at, read_at</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push, email, or SMS sent to a guest</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VoiceMessages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recorder_guest_id, storage_url, duration</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guestbook audio or video message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name, category, contact_info, partnership_tier</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wedding supplier</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VendorEvents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vendor_id, event_id, role, sync_enabled</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vendor's relationship to a specific event</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Helpers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user_id, event_id, permission_set</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maid of honor, best man, parent with limited admin</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StaffPINs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hashed_pin, created_at, expires_at, revoked_at</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multi-staff PIN access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BackupSnapshots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taken_at, retention_until, restore_path</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Daily and event-day backups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AddOnPurchases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sku, price, purchased_at, refunded_at</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Each add-on a couple has bought</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BundlePurchases</w:t>
            </w:r>
          </w:p>
        </w:tc>
        <w:tc>
          <w:tcPr>
            <w:tcW w:type="dxa" w:w="4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id, event_id, bundle_sku, price, purchased_at</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Each flagship bundle a couple has bought</w:t>
            </w:r>
          </w:p>
        </w:tc>
      </w:tr>
    </w:tbl>
    <w:p>
      <w:r>
        <w:br w:type="page"/>
      </w:r>
    </w:p>
    <w:p>
      <w:pPr>
        <w:pStyle w:val="Heading1"/>
      </w:pPr>
      <w:r>
        <w:t xml:space="preserve">18. The six-layer photo backup</w:t>
      </w:r>
    </w:p>
    <w:p>
      <w:pPr>
        <w:spacing w:after="100" w:before="60" w:line="320"/>
        <w:jc w:val="both"/>
      </w:pPr>
      <w:r>
        <w:t xml:space="preserve">Every photo a Tayo guest takes is protected by six independent layers. Any one of them is sufficient to recover the photo. The probability of losing a photo to infrastructure failure is, by design, vanishingly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700"/>
        <w:gridCol w:w="1660"/>
      </w:tblGrid>
      <w:tr>
        <w:trPr>
          <w:tblHeader/>
        </w:trPr>
        <w:tc>
          <w:tcPr>
            <w:tcW w:type="dxa" w:w="1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Layer</w:t>
            </w:r>
          </w:p>
        </w:tc>
        <w:tc>
          <w:tcPr>
            <w:tcW w:type="dxa" w:w="3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Where the photo lives</w:t>
            </w:r>
          </w:p>
        </w:tc>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Survives what?</w:t>
            </w:r>
          </w:p>
        </w:tc>
        <w:tc>
          <w:tcPr>
            <w:tcW w:type="dxa" w:w="16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Retention</w:t>
            </w:r>
          </w:p>
        </w:tc>
      </w:tr>
      <w:tr>
        <w:trPr>
          <w:tblHeader w:val="false"/>
        </w:trP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L1 — Phone gallery</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User's native iOS/Android camera roll (opt-in)</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Tayo app failure, Tayo cloud failure</w:t>
            </w:r>
          </w:p>
        </w:tc>
        <w:tc>
          <w:tcPr>
            <w:tcW w:type="dxa" w:w="1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Permanent (user-owned)</w:t>
            </w:r>
          </w:p>
        </w:tc>
      </w:tr>
      <w:tr>
        <w:trPr>
          <w:tblHeader w:val="false"/>
        </w:trP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L2 — Tayo local DB</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 encrypted on-device SQLite + filesystem</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Network outage, server outage</w:t>
            </w:r>
          </w:p>
        </w:tc>
        <w:tc>
          <w:tcPr>
            <w:tcW w:type="dxa" w:w="1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Until upload confirmed</w:t>
            </w:r>
          </w:p>
        </w:tc>
      </w:tr>
      <w:tr>
        <w:trPr>
          <w:tblHeader w:val="false"/>
        </w:trP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L3 — Edge cache</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Cloudflare CDN edge node nearest the user</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Origin server outage</w:t>
            </w:r>
          </w:p>
        </w:tc>
        <w:tc>
          <w:tcPr>
            <w:tcW w:type="dxa" w:w="1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Cache TTL</w:t>
            </w:r>
          </w:p>
        </w:tc>
      </w:tr>
      <w:tr>
        <w:trPr>
          <w:tblHeader w:val="false"/>
        </w:trP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L4 — Primary cloud</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Cloudflare R2 (PH-region)</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Single-region failure</w:t>
            </w:r>
          </w:p>
        </w:tc>
        <w:tc>
          <w:tcPr>
            <w:tcW w:type="dxa" w:w="1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window (3, 12, or lifetime)</w:t>
            </w:r>
          </w:p>
        </w:tc>
      </w:tr>
      <w:tr>
        <w:trPr>
          <w:tblHeader w:val="false"/>
        </w:trP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L5 — Cross-region replica</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AWS S3 (Singapore region), daily sync</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Regional cloud provider failure</w:t>
            </w:r>
          </w:p>
        </w:tc>
        <w:tc>
          <w:tcPr>
            <w:tcW w:type="dxa" w:w="1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Same as primary</w:t>
            </w:r>
          </w:p>
        </w:tc>
      </w:tr>
      <w:tr>
        <w:trPr>
          <w:tblHeader w:val="false"/>
        </w:trP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L6 — Encrypted backup</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Daily snapshot to cold storage; immutable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Account compromise, malicious deletion, ransomware</w:t>
            </w:r>
          </w:p>
        </w:tc>
        <w:tc>
          <w:tcPr>
            <w:tcW w:type="dxa" w:w="1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30-day immutable retention; longer for paid tiers</w:t>
            </w:r>
          </w:p>
        </w:tc>
      </w:tr>
    </w:tbl>
    <w:p>
      <w:pPr>
        <w:pStyle w:val="Heading2"/>
      </w:pPr>
      <w:r>
        <w:t xml:space="preserve">18.1 The capture flow</w:t>
      </w:r>
    </w:p>
    <w:p>
      <w:pPr>
        <w:pStyle w:val="ListParagraph"/>
        <w:numPr>
          <w:ilvl w:val="0"/>
          <w:numId w:val="3"/>
        </w:numPr>
        <w:spacing w:after="40" w:before="40" w:line="300"/>
      </w:pPr>
      <w:r>
        <w:t xml:space="preserve">User taps ‘Take photo’ in Tayo. Photo is captured at full resolution.</w:t>
      </w:r>
    </w:p>
    <w:p>
      <w:pPr>
        <w:pStyle w:val="ListParagraph"/>
        <w:numPr>
          <w:ilvl w:val="0"/>
          <w:numId w:val="3"/>
        </w:numPr>
        <w:spacing w:after="40" w:before="40" w:line="300"/>
      </w:pPr>
      <w:r>
        <w:t xml:space="preserve">Photo is immediately written to the encrypted on-device DB (L2). User sees it in their album within 100ms.</w:t>
      </w:r>
    </w:p>
    <w:p>
      <w:pPr>
        <w:pStyle w:val="ListParagraph"/>
        <w:numPr>
          <w:ilvl w:val="0"/>
          <w:numId w:val="3"/>
        </w:numPr>
        <w:spacing w:after="40" w:before="40" w:line="300"/>
      </w:pPr>
      <w:r>
        <w:t xml:space="preserve">Tagging happens against the local cached guest list (works offline). Tags saved locally.</w:t>
      </w:r>
    </w:p>
    <w:p>
      <w:pPr>
        <w:pStyle w:val="ListParagraph"/>
        <w:numPr>
          <w:ilvl w:val="0"/>
          <w:numId w:val="3"/>
        </w:numPr>
        <w:spacing w:after="40" w:before="40" w:line="300"/>
      </w:pPr>
      <w:r>
        <w:t xml:space="preserve">If network is available: photo + tags upload to L4. Thumbnail uploads first; original uploads in the background.</w:t>
      </w:r>
    </w:p>
    <w:p>
      <w:pPr>
        <w:pStyle w:val="ListParagraph"/>
        <w:numPr>
          <w:ilvl w:val="0"/>
          <w:numId w:val="3"/>
        </w:numPr>
        <w:spacing w:after="40" w:before="40" w:line="300"/>
      </w:pPr>
      <w:r>
        <w:t xml:space="preserve">If network is unavailable: photo + tags queue. UI shows ‘N photos waiting to upload.’ User does nothing.</w:t>
      </w:r>
    </w:p>
    <w:p>
      <w:pPr>
        <w:pStyle w:val="ListParagraph"/>
        <w:numPr>
          <w:ilvl w:val="0"/>
          <w:numId w:val="3"/>
        </w:numPr>
        <w:spacing w:after="40" w:before="40" w:line="300"/>
      </w:pPr>
      <w:r>
        <w:t xml:space="preserve">Background sync resumes when network returns. Uploads are chunked and resumable.</w:t>
      </w:r>
    </w:p>
    <w:p>
      <w:pPr>
        <w:pStyle w:val="ListParagraph"/>
        <w:numPr>
          <w:ilvl w:val="0"/>
          <w:numId w:val="3"/>
        </w:numPr>
        <w:spacing w:after="40" w:before="40" w:line="300"/>
      </w:pPr>
      <w:r>
        <w:t xml:space="preserve">Server confirms receipt. L3 caches the thumbnail at the edge. L5 replicates within 24 hours. L6 snapshot runs at 3 AM PH time daily.</w:t>
      </w:r>
    </w:p>
    <w:p>
      <w:pPr>
        <w:pStyle w:val="Heading2"/>
      </w:pPr>
      <w:r>
        <w:t xml:space="preserve">18.2 Loss tolerance</w:t>
      </w:r>
    </w:p>
    <w:p>
      <w:pPr>
        <w:spacing w:after="100" w:before="60" w:line="320"/>
        <w:jc w:val="both"/>
      </w:pPr>
      <w:r>
        <w:t xml:space="preserve">Photos that have synced are safe at L3 through L6. The only loss scenario is photos taken offline that have not yet synced when the device is destroyed — a sub-1% failure mode in V1, addressable in V1.5 by automatic L1 phone-gallery save (already supported as opt-in).</w:t>
      </w:r>
    </w:p>
    <w:p>
      <w:r>
        <w:br w:type="page"/>
      </w:r>
    </w:p>
    <w:p>
      <w:pPr>
        <w:pStyle w:val="Heading1"/>
      </w:pPr>
      <w:r>
        <w:t xml:space="preserve">19. The pre-event encrypted bundle</w:t>
      </w:r>
    </w:p>
    <w:p>
      <w:pPr>
        <w:spacing w:after="100" w:before="60" w:line="320"/>
        <w:jc w:val="both"/>
      </w:pPr>
      <w:r>
        <w:t xml:space="preserve">Twenty-four hours before every paid couple's wedding, Tayo pushes an encrypted local data bundle to the coordinator's tablet and to every synced vendor's app. The bundle is the offline safety net for the worst-case scenario: complete venue Wi-Fi outage.</w:t>
      </w:r>
    </w:p>
    <w:p>
      <w:pPr>
        <w:pStyle w:val="Heading2"/>
      </w:pPr>
      <w:r>
        <w:t xml:space="preserve">19.1 What is in the bundle</w:t>
      </w:r>
    </w:p>
    <w:p>
      <w:pPr>
        <w:pStyle w:val="ListParagraph"/>
        <w:numPr>
          <w:ilvl w:val="0"/>
          <w:numId w:val="2"/>
        </w:numPr>
        <w:spacing w:after="40" w:before="40" w:line="300"/>
      </w:pPr>
      <w:r>
        <w:t xml:space="preserve">Full guest list with QR tokens (signed JWTs verifiable offline).</w:t>
      </w:r>
    </w:p>
    <w:p>
      <w:pPr>
        <w:pStyle w:val="ListParagraph"/>
        <w:numPr>
          <w:ilvl w:val="0"/>
          <w:numId w:val="2"/>
        </w:numPr>
        <w:spacing w:after="40" w:before="40" w:line="300"/>
      </w:pPr>
      <w:r>
        <w:t xml:space="preserve">Dietary flags and accessibility needs per guest.</w:t>
      </w:r>
    </w:p>
    <w:p>
      <w:pPr>
        <w:pStyle w:val="ListParagraph"/>
        <w:numPr>
          <w:ilvl w:val="0"/>
          <w:numId w:val="2"/>
        </w:numPr>
        <w:spacing w:after="40" w:before="40" w:line="300"/>
      </w:pPr>
      <w:r>
        <w:t xml:space="preserve">Table assignments and floor plan.</w:t>
      </w:r>
    </w:p>
    <w:p>
      <w:pPr>
        <w:pStyle w:val="ListParagraph"/>
        <w:numPr>
          <w:ilvl w:val="0"/>
          <w:numId w:val="2"/>
        </w:numPr>
        <w:spacing w:after="40" w:before="40" w:line="300"/>
      </w:pPr>
      <w:r>
        <w:t xml:space="preserve">Role tags (Principal Sponsor, Entourage, Family, etc.).</w:t>
      </w:r>
    </w:p>
    <w:p>
      <w:pPr>
        <w:pStyle w:val="ListParagraph"/>
        <w:numPr>
          <w:ilvl w:val="0"/>
          <w:numId w:val="2"/>
        </w:numPr>
        <w:spacing w:after="40" w:before="40" w:line="300"/>
      </w:pPr>
      <w:r>
        <w:t xml:space="preserve">Live timeline snapshot (last-known good).</w:t>
      </w:r>
    </w:p>
    <w:p>
      <w:pPr>
        <w:pStyle w:val="ListParagraph"/>
        <w:numPr>
          <w:ilvl w:val="0"/>
          <w:numId w:val="2"/>
        </w:numPr>
        <w:spacing w:after="40" w:before="40" w:line="300"/>
      </w:pPr>
      <w:r>
        <w:t xml:space="preserve">Vendor contact list.</w:t>
      </w:r>
    </w:p>
    <w:p>
      <w:pPr>
        <w:pStyle w:val="ListParagraph"/>
        <w:numPr>
          <w:ilvl w:val="0"/>
          <w:numId w:val="2"/>
        </w:numPr>
        <w:spacing w:after="40" w:before="40" w:line="300"/>
      </w:pPr>
      <w:r>
        <w:t xml:space="preserve">Couple's preferred broadcast templates.</w:t>
      </w:r>
    </w:p>
    <w:p>
      <w:pPr>
        <w:pStyle w:val="Heading2"/>
      </w:pPr>
      <w:r>
        <w:t xml:space="preserve">19.2 Bundle properties</w:t>
      </w:r>
    </w:p>
    <w:p>
      <w:pPr>
        <w:pStyle w:val="ListParagraph"/>
        <w:numPr>
          <w:ilvl w:val="0"/>
          <w:numId w:val="2"/>
        </w:numPr>
        <w:spacing w:after="40" w:before="40" w:line="300"/>
      </w:pPr>
      <w:r>
        <w:t xml:space="preserve">Format: SQLite + signed manifest.</w:t>
      </w:r>
    </w:p>
    <w:p>
      <w:pPr>
        <w:pStyle w:val="ListParagraph"/>
        <w:numPr>
          <w:ilvl w:val="0"/>
          <w:numId w:val="2"/>
        </w:numPr>
        <w:spacing w:after="40" w:before="40" w:line="300"/>
      </w:pPr>
      <w:r>
        <w:t xml:space="preserve">Encryption: AES-256 at rest.</w:t>
      </w:r>
    </w:p>
    <w:p>
      <w:pPr>
        <w:pStyle w:val="ListParagraph"/>
        <w:numPr>
          <w:ilvl w:val="0"/>
          <w:numId w:val="2"/>
        </w:numPr>
        <w:spacing w:after="40" w:before="40" w:line="300"/>
      </w:pPr>
      <w:r>
        <w:t xml:space="preserve">Decryption key: scoped to the staff PIN; expires 24 hours after the event.</w:t>
      </w:r>
    </w:p>
    <w:p>
      <w:pPr>
        <w:pStyle w:val="ListParagraph"/>
        <w:numPr>
          <w:ilvl w:val="0"/>
          <w:numId w:val="2"/>
        </w:numPr>
        <w:spacing w:after="40" w:before="40" w:line="300"/>
      </w:pPr>
      <w:r>
        <w:t xml:space="preserve">Auto-delete: 7 days post-event.</w:t>
      </w:r>
    </w:p>
    <w:p>
      <w:pPr>
        <w:pStyle w:val="ListParagraph"/>
        <w:numPr>
          <w:ilvl w:val="0"/>
          <w:numId w:val="2"/>
        </w:numPr>
        <w:spacing w:after="40" w:before="40" w:line="300"/>
      </w:pPr>
      <w:r>
        <w:t xml:space="preserve">Size: 2 to 5 MB for a 200-guest event.</w:t>
      </w:r>
    </w:p>
    <w:p>
      <w:pPr>
        <w:pStyle w:val="ListParagraph"/>
        <w:numPr>
          <w:ilvl w:val="0"/>
          <w:numId w:val="2"/>
        </w:numPr>
        <w:spacing w:after="40" w:before="40" w:line="300"/>
      </w:pPr>
      <w:r>
        <w:t xml:space="preserve">Distribution: pushed via app on Wi-Fi 24h before; manual re-download trigger available.</w:t>
      </w:r>
    </w:p>
    <w:p>
      <w:pPr>
        <w:pStyle w:val="ListParagraph"/>
        <w:numPr>
          <w:ilvl w:val="0"/>
          <w:numId w:val="2"/>
        </w:numPr>
        <w:spacing w:after="40" w:before="40" w:line="300"/>
      </w:pPr>
      <w:r>
        <w:t xml:space="preserve">Revocation: couple can revoke staff PIN from dashboard; bundle becomes unreadable immediately.</w:t>
      </w:r>
    </w:p>
    <w:p>
      <w:r>
        <w:br w:type="page"/>
      </w:r>
    </w:p>
    <w:p>
      <w:pPr>
        <w:pStyle w:val="Heading1"/>
      </w:pPr>
      <w:r>
        <w:t xml:space="preserve">20. The sync resume protocol</w:t>
      </w:r>
    </w:p>
    <w:p>
      <w:pPr>
        <w:spacing w:after="100" w:before="60" w:line="320"/>
        <w:jc w:val="both"/>
      </w:pPr>
      <w:r>
        <w:t xml:space="preserve">When connectivity returns to a Tayo device, sync runs in six structured phases. The user sees one ‘Syncing…’ indicator. The protocol underneath is deterministic and tested.</w:t>
      </w:r>
    </w:p>
    <w:p>
      <w:pPr>
        <w:pStyle w:val="ListParagraph"/>
        <w:numPr>
          <w:ilvl w:val="0"/>
          <w:numId w:val="3"/>
        </w:numPr>
        <w:spacing w:after="40" w:before="40" w:line="300"/>
      </w:pPr>
      <w:r>
        <w:t xml:space="preserve">Phase 1 — Identity and auth: refresh JWT if expired.</w:t>
      </w:r>
    </w:p>
    <w:p>
      <w:pPr>
        <w:pStyle w:val="ListParagraph"/>
        <w:numPr>
          <w:ilvl w:val="0"/>
          <w:numId w:val="3"/>
        </w:numPr>
        <w:spacing w:after="40" w:before="40" w:line="300"/>
      </w:pPr>
      <w:r>
        <w:t xml:space="preserve">Phase 2 — Read sync: pull latest server-side schedule, RSVP changes, push messages, vendor scans.</w:t>
      </w:r>
    </w:p>
    <w:p>
      <w:pPr>
        <w:pStyle w:val="ListParagraph"/>
        <w:numPr>
          <w:ilvl w:val="0"/>
          <w:numId w:val="3"/>
        </w:numPr>
        <w:spacing w:after="40" w:before="40" w:line="300"/>
      </w:pPr>
      <w:r>
        <w:t xml:space="preserve">Phase 3 — Write sync: push local-only changes (RSVPs, photos, tags, scans) to the server.</w:t>
      </w:r>
    </w:p>
    <w:p>
      <w:pPr>
        <w:pStyle w:val="ListParagraph"/>
        <w:numPr>
          <w:ilvl w:val="0"/>
          <w:numId w:val="3"/>
        </w:numPr>
        <w:spacing w:after="40" w:before="40" w:line="300"/>
      </w:pPr>
      <w:r>
        <w:t xml:space="preserve">Phase 4 — Conflict resolution: apply rules from Section 15.4; surface unresolvable conflicts.</w:t>
      </w:r>
    </w:p>
    <w:p>
      <w:pPr>
        <w:pStyle w:val="ListParagraph"/>
        <w:numPr>
          <w:ilvl w:val="0"/>
          <w:numId w:val="3"/>
        </w:numPr>
        <w:spacing w:after="40" w:before="40" w:line="300"/>
      </w:pPr>
      <w:r>
        <w:t xml:space="preserve">Phase 5 — Photo upload: thumbnails first; originals scheduled per available bandwidth.</w:t>
      </w:r>
    </w:p>
    <w:p>
      <w:pPr>
        <w:pStyle w:val="ListParagraph"/>
        <w:numPr>
          <w:ilvl w:val="0"/>
          <w:numId w:val="3"/>
        </w:numPr>
        <w:spacing w:after="40" w:before="40" w:line="300"/>
      </w:pPr>
      <w:r>
        <w:t xml:space="preserve">Phase 6 — Confirmation: device shows ‘Synced — last sync 14:32.’ Queued items shown until acknowledged by server.</w:t>
      </w:r>
    </w:p>
    <w:p>
      <w:pPr>
        <w:pStyle w:val="Heading2"/>
      </w:pPr>
      <w:r>
        <w:t xml:space="preserve">20.1 The engineering principle</w:t>
      </w:r>
    </w:p>
    <w:p>
      <w:pPr>
        <w:spacing w:after="100" w:before="60" w:line="320"/>
        <w:jc w:val="both"/>
      </w:pPr>
      <w:r>
        <w:t xml:space="preserve">The user must never be told to ‘refresh’ or ‘restart the app’ to sync. If a Tayo user has to do anything manual to resolve a sync issue, V1 has failed. The only acceptable manual intervention is a single ‘Try again’ button on a bona-fide error.</w:t>
      </w:r>
    </w:p>
    <w:p>
      <w:r>
        <w:br w:type="page"/>
      </w:r>
    </w:p>
    <w:p>
      <w:pPr>
        <w:pStyle w:val="Heading1"/>
      </w:pPr>
      <w:r>
        <w:t xml:space="preserve">21. The compliance framework</w:t>
      </w:r>
    </w:p>
    <w:p>
      <w:pPr>
        <w:spacing w:after="100" w:before="60" w:line="320"/>
        <w:jc w:val="both"/>
      </w:pPr>
      <w:r>
        <w:t xml:space="preserve">Tayo operates under the Philippines' Data Privacy Act of 2012 (RA 10173). Compliance is built into V1 from day one.</w:t>
      </w:r>
    </w:p>
    <w:p>
      <w:pPr>
        <w:pStyle w:val="Heading2"/>
      </w:pPr>
      <w:r>
        <w:t xml:space="preserve">21.1 Required compliance actions</w:t>
      </w:r>
    </w:p>
    <w:p>
      <w:pPr>
        <w:pStyle w:val="ListParagraph"/>
        <w:numPr>
          <w:ilvl w:val="0"/>
          <w:numId w:val="2"/>
        </w:numPr>
        <w:spacing w:after="40" w:before="40" w:line="300"/>
      </w:pPr>
      <w:r>
        <w:t xml:space="preserve">NPC registration: Tayo registers as a Personal Information Controller within 60 days of launch.</w:t>
      </w:r>
    </w:p>
    <w:p>
      <w:pPr>
        <w:pStyle w:val="ListParagraph"/>
        <w:numPr>
          <w:ilvl w:val="0"/>
          <w:numId w:val="2"/>
        </w:numPr>
        <w:spacing w:after="40" w:before="40" w:line="300"/>
      </w:pPr>
      <w:r>
        <w:t xml:space="preserve">DPO appointment: Tayo designates a Data Protection Officer with public biography on tayo.app/privacy.</w:t>
      </w:r>
    </w:p>
    <w:p>
      <w:pPr>
        <w:pStyle w:val="ListParagraph"/>
        <w:numPr>
          <w:ilvl w:val="0"/>
          <w:numId w:val="2"/>
        </w:numPr>
        <w:spacing w:after="40" w:before="40" w:line="300"/>
      </w:pPr>
      <w:r>
        <w:t xml:space="preserve">Privacy policy: published in plain language; linked in app and on web.</w:t>
      </w:r>
    </w:p>
    <w:p>
      <w:pPr>
        <w:pStyle w:val="ListParagraph"/>
        <w:numPr>
          <w:ilvl w:val="0"/>
          <w:numId w:val="2"/>
        </w:numPr>
        <w:spacing w:after="40" w:before="40" w:line="300"/>
      </w:pPr>
      <w:r>
        <w:t xml:space="preserve">Terms of service: includes photo ownership, license grants, dispute resolution.</w:t>
      </w:r>
    </w:p>
    <w:p>
      <w:pPr>
        <w:pStyle w:val="ListParagraph"/>
        <w:numPr>
          <w:ilvl w:val="0"/>
          <w:numId w:val="2"/>
        </w:numPr>
        <w:spacing w:after="40" w:before="40" w:line="300"/>
      </w:pPr>
      <w:r>
        <w:t xml:space="preserve">Consent flows: explicit at QR onboarding for photo tagging, push notifications, and contact data.</w:t>
      </w:r>
    </w:p>
    <w:p>
      <w:pPr>
        <w:pStyle w:val="ListParagraph"/>
        <w:numPr>
          <w:ilvl w:val="0"/>
          <w:numId w:val="2"/>
        </w:numPr>
        <w:spacing w:after="40" w:before="40" w:line="300"/>
      </w:pPr>
      <w:r>
        <w:t xml:space="preserve">Right to access: self-serve full data export.</w:t>
      </w:r>
    </w:p>
    <w:p>
      <w:pPr>
        <w:pStyle w:val="ListParagraph"/>
        <w:numPr>
          <w:ilvl w:val="0"/>
          <w:numId w:val="2"/>
        </w:numPr>
        <w:spacing w:after="40" w:before="40" w:line="300"/>
      </w:pPr>
      <w:r>
        <w:t xml:space="preserve">Right to delete: self-serve account deletion with 30-day grace period; hard-delete after.</w:t>
      </w:r>
    </w:p>
    <w:p>
      <w:pPr>
        <w:pStyle w:val="ListParagraph"/>
        <w:numPr>
          <w:ilvl w:val="0"/>
          <w:numId w:val="2"/>
        </w:numPr>
        <w:spacing w:after="40" w:before="40" w:line="300"/>
      </w:pPr>
      <w:r>
        <w:t xml:space="preserve">72-hour breach protocol: documented internal procedure for NPC notification within 72 hours.</w:t>
      </w:r>
    </w:p>
    <w:p>
      <w:pPr>
        <w:pStyle w:val="Heading2"/>
      </w:pPr>
      <w:r>
        <w:t xml:space="preserve">21.2 Critical privacy decisions</w:t>
      </w:r>
    </w:p>
    <w:p>
      <w:pPr>
        <w:pStyle w:val="ListParagraph"/>
        <w:numPr>
          <w:ilvl w:val="0"/>
          <w:numId w:val="2"/>
        </w:numPr>
        <w:spacing w:after="40" w:before="40" w:line="300"/>
      </w:pPr>
      <w:r>
        <w:t xml:space="preserve">No facial recognition in V1. All photo tagging is QR-based or name-search. Facial recognition would create biometric data obligations under DPA and significant legal exposure.</w:t>
      </w:r>
    </w:p>
    <w:p>
      <w:pPr>
        <w:pStyle w:val="ListParagraph"/>
        <w:numPr>
          <w:ilvl w:val="0"/>
          <w:numId w:val="2"/>
        </w:numPr>
        <w:spacing w:after="40" w:before="40" w:line="300"/>
      </w:pPr>
      <w:r>
        <w:t xml:space="preserve">Geo-tagging is opt-in, time-bound, geo-fenced, and produces only an arrived/not-arrived flag — never location history.</w:t>
      </w:r>
    </w:p>
    <w:p>
      <w:pPr>
        <w:pStyle w:val="ListParagraph"/>
        <w:numPr>
          <w:ilvl w:val="0"/>
          <w:numId w:val="2"/>
        </w:numPr>
        <w:spacing w:after="40" w:before="40" w:line="300"/>
      </w:pPr>
      <w:r>
        <w:t xml:space="preserve">Couple content marketing requires fresh per-use consent. No blanket permissions.</w:t>
      </w:r>
    </w:p>
    <w:p>
      <w:pPr>
        <w:pStyle w:val="ListParagraph"/>
        <w:numPr>
          <w:ilvl w:val="0"/>
          <w:numId w:val="2"/>
        </w:numPr>
        <w:spacing w:after="40" w:before="40" w:line="300"/>
      </w:pPr>
      <w:r>
        <w:t xml:space="preserve">Guest data is never sold. Vendors do not get direct access to guest contact data, even in V2 marketplace.</w:t>
      </w:r>
    </w:p>
    <w:p>
      <w:pPr>
        <w:pStyle w:val="Heading2"/>
      </w:pPr>
      <w:r>
        <w:t xml:space="preserve">21.3 Photo ownership</w:t>
      </w:r>
    </w:p>
    <w:p>
      <w:pPr>
        <w:pStyle w:val="ListParagraph"/>
        <w:numPr>
          <w:ilvl w:val="0"/>
          <w:numId w:val="2"/>
        </w:numPr>
        <w:spacing w:after="40" w:before="40" w:line="300"/>
      </w:pPr>
      <w:r>
        <w:t xml:space="preserve">Guests retain ownership of photos they take.</w:t>
      </w:r>
    </w:p>
    <w:p>
      <w:pPr>
        <w:pStyle w:val="ListParagraph"/>
        <w:numPr>
          <w:ilvl w:val="0"/>
          <w:numId w:val="2"/>
        </w:numPr>
        <w:spacing w:after="40" w:before="40" w:line="300"/>
      </w:pPr>
      <w:r>
        <w:t xml:space="preserve">By uploading, guests grant the couple a perpetual, non-exclusive license.</w:t>
      </w:r>
    </w:p>
    <w:p>
      <w:pPr>
        <w:pStyle w:val="ListParagraph"/>
        <w:numPr>
          <w:ilvl w:val="0"/>
          <w:numId w:val="2"/>
        </w:numPr>
        <w:spacing w:after="40" w:before="40" w:line="300"/>
      </w:pPr>
      <w:r>
        <w:t xml:space="preserve">Tayo receives a non-exclusive license solely for service delivery.</w:t>
      </w:r>
    </w:p>
    <w:p>
      <w:pPr>
        <w:pStyle w:val="ListParagraph"/>
        <w:numPr>
          <w:ilvl w:val="0"/>
          <w:numId w:val="2"/>
        </w:numPr>
        <w:spacing w:after="40" w:before="40" w:line="300"/>
      </w:pPr>
      <w:r>
        <w:t xml:space="preserve">Tayo never uses guest photos for marketing without separate explicit consent.</w:t>
      </w:r>
    </w:p>
    <w:p>
      <w:r>
        <w:br w:type="page"/>
      </w:r>
    </w:p>
    <w:p>
      <w:pPr>
        <w:spacing w:after="60" w:before="0"/>
      </w:pPr>
      <w:r>
        <w:rPr>
          <w:b/>
          <w:bCs/>
          <w:caps/>
          <w:color w:val="C9A961"/>
          <w:spacing w:val="120"/>
          <w:sz w:val="22"/>
          <w:szCs w:val="22"/>
        </w:rPr>
        <w:t xml:space="preserve">PART IV</w:t>
      </w:r>
    </w:p>
    <w:p>
      <w:pPr>
        <w:spacing w:after="480" w:before="0"/>
      </w:pPr>
      <w:r>
        <w:rPr>
          <w:b/>
          <w:bCs/>
          <w:color w:val="1F3A5F"/>
          <w:sz w:val="64"/>
          <w:szCs w:val="64"/>
        </w:rPr>
        <w:t xml:space="preserve">What Tayo Protects</w:t>
      </w:r>
    </w:p>
    <w:p>
      <w:pPr>
        <w:pBdr>
          <w:bottom w:val="single" w:color="C9A961" w:sz="12" w:space="6"/>
        </w:pBdr>
        <w:spacing w:after="360" w:before="0"/>
      </w:pPr>
      <w:r>
        <w:t xml:space="preserve"/>
      </w:r>
    </w:p>
    <w:p>
      <w:pPr>
        <w:pStyle w:val="Heading1"/>
      </w:pPr>
      <w:r>
        <w:t xml:space="preserve">22. The six customer guarantees</w:t>
      </w:r>
    </w:p>
    <w:p>
      <w:pPr>
        <w:spacing w:after="100" w:before="60" w:line="320"/>
        <w:jc w:val="both"/>
      </w:pPr>
      <w:r>
        <w:t xml:space="preserve">Customer trust is built through commitments that are operationally enforced, not just legally written. These six guarantees are publicly published on tayo.app/promise. Tayo customer success is empowered to issue refunds and credits up to ₱10,000 per incident without escalation.</w:t>
      </w:r>
    </w:p>
    <w:p>
      <w:pPr>
        <w:pStyle w:val="Heading2"/>
      </w:pPr>
      <w:r>
        <w:t xml:space="preserve">22.1 The Wedding Day Promise</w:t>
      </w:r>
    </w:p>
    <w:p>
      <w:pPr>
        <w:spacing w:after="100" w:before="60" w:line="320"/>
        <w:jc w:val="both"/>
      </w:pPr>
      <w:r>
        <w:t xml:space="preserve">If a critical Tayo service fails during the event window — between four hours before the wedding start time and twelve hours after — the couple receives a full refund of the base tier fee, all add-ons, and a ₱5,000 inconvenience credit applied to any future Tayo product. Critical service failure means: QR scanning fails for more than 30 percent of guests; photo upload fails for more than 50 percent of attempts; coordinator dashboard is unreachable for more than 30 minutes; or live timeline broadcasts do not deliver to guests within 30 seconds for any push notification.</w:t>
      </w:r>
    </w:p>
    <w:p>
      <w:pPr>
        <w:pStyle w:val="Heading2"/>
      </w:pPr>
      <w:r>
        <w:t xml:space="preserve">22.2 The Photo Recovery Guarantee</w:t>
      </w:r>
    </w:p>
    <w:p>
      <w:pPr>
        <w:spacing w:after="100" w:before="60" w:line="320"/>
        <w:jc w:val="both"/>
      </w:pPr>
      <w:r>
        <w:t xml:space="preserve">If photos are lost due to a Tayo error — server-side data corruption, infrastructure failure, accidental deletion by Tayo systems — they are restored within 24 hours of confirmed loss, OR the couple receives a refund of their Lifetime HD Storage add-on plus a ₱2,500 credit. The guarantee does not cover photos deleted intentionally during the event window (per the deletion rules), photos lost due to user device failure before sync (mitigated by L1 through L3 layers), or photos lost due to carrier or network failure not attributable to Tayo.</w:t>
      </w:r>
    </w:p>
    <w:p>
      <w:pPr>
        <w:pStyle w:val="Heading2"/>
      </w:pPr>
      <w:r>
        <w:t xml:space="preserve">22.3 The 30-Day Money-Back Guarantee</w:t>
      </w:r>
    </w:p>
    <w:p>
      <w:pPr>
        <w:spacing w:after="100" w:before="60" w:line="320"/>
        <w:jc w:val="both"/>
      </w:pPr>
      <w:r>
        <w:t xml:space="preserve">Free, Essentials, and Premium tiers are refundable in full for any reason within 30 days of purchase, no questions asked. Pro Event refunds are case-by-case — couples can contact Tayo before purchase if they have specific concerns.</w:t>
      </w:r>
    </w:p>
    <w:p>
      <w:pPr>
        <w:pStyle w:val="Heading2"/>
      </w:pPr>
      <w:r>
        <w:t xml:space="preserve">22.4 The Privacy Promise</w:t>
      </w:r>
    </w:p>
    <w:p>
      <w:pPr>
        <w:spacing w:after="100" w:before="60" w:line="320"/>
        <w:jc w:val="both"/>
      </w:pPr>
      <w:r>
        <w:t xml:space="preserve">Tayo will never sell guest data. Tayo will never share photos with vendors or third parties without consent. Tayo will never use a couple's wedding content for marketing without per-use consent. Tayo registers with the National Privacy Commission as a Personal Information Controller. Tayo appoints a Data Protection Officer. Tayo reports any breach within 72 hours per the Data Privacy Act of 2012. If Tayo violates this promise, the couple can demand a full account deletion within 30 days, and Tayo publishes a public post-mortem so the next couple is safer.</w:t>
      </w:r>
    </w:p>
    <w:p>
      <w:pPr>
        <w:pStyle w:val="Heading2"/>
      </w:pPr>
      <w:r>
        <w:t xml:space="preserve">22.5 The Data Ownership Promise</w:t>
      </w:r>
    </w:p>
    <w:p>
      <w:pPr>
        <w:spacing w:after="100" w:before="60" w:line="320"/>
        <w:jc w:val="both"/>
      </w:pPr>
      <w:r>
        <w:t xml:space="preserve">Photos and guest data belong to the couple, not Tayo. Couples can download a complete archive at any time, in standard formats, with no proprietary lock-in. Couples can push the archive directly to their Google Drive (V1.5+). If Tayo ever shuts down, the couple's archive is theirs to keep — Tayo will provide 90 days notice plus a final automatic archive email before any service termination.</w:t>
      </w:r>
    </w:p>
    <w:p>
      <w:pPr>
        <w:pStyle w:val="Heading2"/>
      </w:pPr>
      <w:r>
        <w:t xml:space="preserve">22.6 The Service Level Agreement</w:t>
      </w:r>
    </w:p>
    <w:p>
      <w:pPr>
        <w:spacing w:after="100" w:before="60" w:line="320"/>
        <w:jc w:val="both"/>
      </w:pPr>
      <w:r>
        <w:t xml:space="preserve">Tayo commits to 99.5 percent uptime in V1, targeting 99.9 percent in V2. The public status page is at tayo.app/status. Customer support response time is under 4 hours during business hours. Emergency support during Event Mode responds within 5 minutes. Crash-free sessions on iOS and Android target 99.5 percent or higher. Photo upload success rate targets 98 percent or higher. If Tayo misses any monthly SLA, every active paid couple receives a service credit equal to 5 percent of their base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How guarantees become trust: </w:t>
            </w:r>
            <w:r>
              <w:rPr>
                <w:color w:val="1A1A1A"/>
              </w:rPr>
              <w:t xml:space="preserve">publishing the promise is the easy part. Honoring it without resistance is the hard part. Tayo customer success is empowered to issue refunds up to ₱10,000 per incident without escalation. Faster resolution earns more trust than legal language.</w:t>
            </w:r>
          </w:p>
        </w:tc>
      </w:tr>
    </w:tbl>
    <w:p>
      <w:r>
        <w:br w:type="page"/>
      </w:r>
    </w:p>
    <w:p>
      <w:pPr>
        <w:pStyle w:val="Heading1"/>
      </w:pPr>
      <w:r>
        <w:t xml:space="preserve">23. The risk solutions</w:t>
      </w:r>
    </w:p>
    <w:p>
      <w:pPr>
        <w:spacing w:after="100" w:before="60" w:line="320"/>
        <w:jc w:val="both"/>
      </w:pPr>
      <w:r>
        <w:t xml:space="preserve">Every operational risk Tayo has identified comes with a concrete V1 solution, a fallback if the solution fails, and the customer reassurance that closes the loop. This section is the tactical companion to the six guarantees.</w:t>
      </w:r>
    </w:p>
    <w:p>
      <w:pPr>
        <w:pStyle w:val="Heading2"/>
      </w:pPr>
      <w:r>
        <w:t xml:space="preserve">23.1 Internet connection at the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Venue Wi-Fi is overloaded, non-existent, or blocked. Coordinator can't broadcast. Photographer can't upload. Guests can't RSVP at the door.</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Offline-first architecture. Every critical surface (QR scan, schedule, photo capture, dietary view) works on local cached data. Sync resumes automatically when bandwidth returns. Coordinators receive the pre-event encrypted data bundle 24 hours before.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If sync never resumes (multi-day outage), the coordinator's local DB is the source of truth and reconciles manually post-event. No data is lost.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Pre-event dry run included with Premium and Pro Event. Tayo customer success runs through offline scenarios with the couple's coordinator one week before the event.</w:t>
            </w:r>
          </w:p>
        </w:tc>
      </w:tr>
    </w:tbl>
    <w:p>
      <w:pPr>
        <w:pStyle w:val="Heading2"/>
      </w:pPr>
      <w:r>
        <w:t xml:space="preserve">23.2 Lost, dead, or stolen phones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Guest's phone dies before ceremony; coordinator's tablet is left in a taxi; photographer drops their phone in the pool.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is reissuable from any logged-in device. Coordinator stations are multi-device — one device failure does not stop operations. Photographer photos upload continuously, so total device loss costs only the unsynced subset (typically &lt; 1 percent of the event).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can regenerate any guest's QR from the dashboard in real time. Replacement printed wristbands print at the coordinator station.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‘Lost phone, lost QR’ documented in in-app FAQ with single-tap fix.</w:t>
            </w:r>
          </w:p>
        </w:tc>
      </w:tr>
    </w:tbl>
    <w:p>
      <w:pPr>
        <w:pStyle w:val="Heading2"/>
      </w:pPr>
      <w:r>
        <w:t xml:space="preserve">23.3 Vendor no-shows or cancellations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partner cancels 48 hours before the wedding. Couple's day is at risk.</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partner roster is multi-vendor in each metro — NCR has 10 or more, Cebu 5 or more, Davao 3 or more. Tayo customer success notified within 30 minutes; replacement booked within 4 hours.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If no Tayo partner can cover, couple receives a partial refund plus Shooter Slots upgrade so entourage covers the gap.</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SLA: ‘If a Tayo Photo Team partner does not deliver, we either replace them or refund 100 percent of the Photo Team add-on within 7 days.’</w:t>
            </w:r>
          </w:p>
        </w:tc>
      </w:tr>
    </w:tbl>
    <w:p>
      <w:pPr>
        <w:pStyle w:val="Heading2"/>
      </w:pPr>
      <w:r>
        <w:t xml:space="preserve">23.4 Coordinator misuse of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accidentally broadcasts ‘ceremony delayed 90 minutes’ to all 200 guests by misclicking.</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Two-step confirmation on every broadcast (‘Send to all 200 guests? Yes/No’). 30-second undo window. All broadcasts logged.</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gets one-click ‘send a follow-up correction to all guests.’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certification (V1.5) trains coordinators on the dashboard before they're allowed to certify.</w:t>
            </w:r>
          </w:p>
        </w:tc>
      </w:tr>
    </w:tbl>
    <w:p>
      <w:pPr>
        <w:pStyle w:val="Heading2"/>
      </w:pPr>
      <w:r>
        <w:t xml:space="preserve">23.5 Data loss or corruption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Photos disappear from album. RSVPs reset. Guest list deleted by accident.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Six-layer photo backup (Section 18). Every write journaled; every state restorable from a 30-day snapshot retention. Right-to-erasure is the only destructive operation that bypasses safety.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Tayo customer success restores any event state from the last 30 days within 4 hours of request.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Recovery Guarantee — Section 22.2.</w:t>
            </w:r>
          </w:p>
        </w:tc>
      </w:tr>
    </w:tbl>
    <w:p>
      <w:pPr>
        <w:pStyle w:val="Heading2"/>
      </w:pPr>
      <w:r>
        <w:t xml:space="preserve">23.6 Privacy breach or DPA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Bad actor obtains guest data; NPC investigates; couples lose trust.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NPC registration within 60 days of launch. DPO with public bio. TLS 1.3 in transit, AES-256 at rest. No facial recognition. Opt-in geo-tagging only. 72-hour breach protocol with on-call legal counsel.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Public privacy posture (NPC registration, DPO biography, breach protocol) on tayo.app/privacy.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Privacy Promise — Section 22.4.</w:t>
            </w:r>
          </w:p>
        </w:tc>
      </w:tr>
    </w:tbl>
    <w:p>
      <w:pPr>
        <w:pStyle w:val="Heading2"/>
      </w:pPr>
      <w:r>
        <w:t xml:space="preserve">23.7 PayMongo outage during peak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cannot purchase or upgrade tiers during May, June, December peaks.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Stripe as secondary processor for international cards. Manual bank transfer with proof-of-payment upload. Automatic switchover if PayMongo response time exceeds 5 seconds for 2 minutes.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Customer support can manually process payments via secure link.</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Payment status page on tayo.app/status.</w:t>
            </w:r>
          </w:p>
        </w:tc>
      </w:tr>
    </w:tbl>
    <w:p>
      <w:pPr>
        <w:pStyle w:val="Heading2"/>
      </w:pPr>
      <w:r>
        <w:t xml:space="preserve">23.8 Lost coordinator local data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Coordinator's tablet is stolen or lost; encrypted local data bundle is on it.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encrypted at rest; key scoped to staff PIN; PIN revocable from couple's dashboard, instantly invalidating bundle. Daily key rotation.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revokes PIN; coordinator re-downloads on a new device.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Lost device protocol documented; ‘Revoke staff PIN’ is one tap.</w:t>
            </w:r>
          </w:p>
        </w:tc>
      </w:tr>
    </w:tbl>
    <w:p>
      <w:pPr>
        <w:pStyle w:val="Heading2"/>
      </w:pPr>
      <w:r>
        <w:t xml:space="preserve">23.9 Photo Team uploads inappropriate or wrong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partner uploads photos from a different event. Guest takes inappropriate photos.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Per-event photo isolation (event_id is part of every photo's manifest). Guest deletion until event ends. Couple-side master deletion. Abuse reporting flow with 24-hour review SLA.</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can manually purge any photo before event ends.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moderation policy published; abuse reports trigger same-day Tayo review.</w:t>
            </w:r>
          </w:p>
        </w:tc>
      </w:tr>
    </w:tbl>
    <w:p>
      <w:pPr>
        <w:pStyle w:val="Heading2"/>
      </w:pPr>
      <w:r>
        <w:t xml:space="preserve">23.10 Photo ownership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Photographer claims rights; guest claims rights; couple wants exclusive use.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ownership policy (Section 21.3) — guests retain ownership; couple gets perpetual non-exclusive license; Tayo gets non-exclusive service license. ToS explicit at onboarding.</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Disputes mediated by Tayo customer success; legal counsel for edge cases.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Plain-language summary in the Customer Magazine.</w:t>
            </w:r>
          </w:p>
        </w:tc>
      </w:tr>
    </w:tbl>
    <w:p>
      <w:r>
        <w:br w:type="page"/>
      </w:r>
    </w:p>
    <w:p>
      <w:pPr>
        <w:spacing w:after="60" w:before="0"/>
      </w:pPr>
      <w:r>
        <w:rPr>
          <w:b/>
          <w:bCs/>
          <w:caps/>
          <w:color w:val="C9A961"/>
          <w:spacing w:val="120"/>
          <w:sz w:val="22"/>
          <w:szCs w:val="22"/>
        </w:rPr>
        <w:t xml:space="preserve">PART V</w:t>
      </w:r>
    </w:p>
    <w:p>
      <w:pPr>
        <w:spacing w:after="480" w:before="0"/>
      </w:pPr>
      <w:r>
        <w:rPr>
          <w:b/>
          <w:bCs/>
          <w:color w:val="1F3A5F"/>
          <w:sz w:val="64"/>
          <w:szCs w:val="64"/>
        </w:rPr>
        <w:t xml:space="preserve">What Tayo Costs</w:t>
      </w:r>
    </w:p>
    <w:p>
      <w:pPr>
        <w:pBdr>
          <w:bottom w:val="single" w:color="C9A961" w:sz="12" w:space="6"/>
        </w:pBdr>
        <w:spacing w:after="360" w:before="0"/>
      </w:pPr>
      <w:r>
        <w:t xml:space="preserve"/>
      </w:r>
    </w:p>
    <w:p>
      <w:pPr>
        <w:pStyle w:val="Heading1"/>
      </w:pPr>
      <w:r>
        <w:t xml:space="preserve">24. The pricing philosophy</w:t>
      </w:r>
    </w:p>
    <w:p>
      <w:pPr>
        <w:spacing w:after="100" w:before="60" w:line="320"/>
        <w:jc w:val="both"/>
      </w:pPr>
      <w:r>
        <w:t xml:space="preserve">Tayo's pricing model rests on three principles. Every line item in the catalog is consistent with all three.</w:t>
      </w:r>
    </w:p>
    <w:p>
      <w:pPr>
        <w:pStyle w:val="Heading2"/>
      </w:pPr>
      <w:r>
        <w:t xml:space="preserve">24.1 Aligned incentives</w:t>
      </w:r>
    </w:p>
    <w:p>
      <w:pPr>
        <w:spacing w:after="100" w:before="60" w:line="320"/>
        <w:jc w:val="both"/>
      </w:pPr>
      <w:r>
        <w:t xml:space="preserve">Digital QR codes are always free for every guest at every tier. They are the network effect of the product, not a paywall. Every guest gets RSVP, a personal event page, photo tagging, and a personal album — at every tier, forever.</w:t>
      </w:r>
    </w:p>
    <w:p>
      <w:pPr>
        <w:pStyle w:val="Heading2"/>
      </w:pPr>
      <w:r>
        <w:t xml:space="preserve">24.2 One event, one base purchase</w:t>
      </w:r>
    </w:p>
    <w:p>
      <w:pPr>
        <w:spacing w:after="100" w:before="60" w:line="320"/>
        <w:jc w:val="both"/>
      </w:pPr>
      <w:r>
        <w:t xml:space="preserve">Couples make one big decision (which tier), then pick optional add-ons. No subscriptions for the wedding itself. The price seen at signup is the price paid.</w:t>
      </w:r>
    </w:p>
    <w:p>
      <w:pPr>
        <w:pStyle w:val="Heading2"/>
      </w:pPr>
      <w:r>
        <w:t xml:space="preserve">24.3 Couples are never locked out of their own memories</w:t>
      </w:r>
    </w:p>
    <w:p>
      <w:pPr>
        <w:spacing w:after="100" w:before="60" w:line="320"/>
        <w:jc w:val="both"/>
      </w:pPr>
      <w:r>
        <w:t xml:space="preserve">Basic album access is always free. Paid tiers unlock quality, longevity, and convenience — never access. If a couple stops paying for Tayo, their memories don't disappear; they downgrade to compressed read-only, with a clear path to extend if they decide to.</w:t>
      </w:r>
    </w:p>
    <w:p>
      <w:r>
        <w:br w:type="page"/>
      </w:r>
    </w:p>
    <w:p>
      <w:pPr>
        <w:pStyle w:val="Heading1"/>
      </w:pPr>
      <w:r>
        <w:t xml:space="preserve">25. The four base tiers</w:t>
      </w:r>
    </w:p>
    <w:p>
      <w:pPr>
        <w:spacing w:after="100" w:before="60" w:line="320"/>
        <w:jc w:val="both"/>
      </w:pPr>
      <w:r>
        <w:t xml:space="preserve">Every Tayo wedding starts with a base tier. Each tier covers a one-year window of full app access — typically late-stage planning through wedding day plus three months of post-event memory access.</w:t>
      </w:r>
    </w:p>
    <w:p>
      <w:pPr>
        <w:pStyle w:val="Heading2"/>
      </w:pPr>
      <w:r>
        <w:t xml:space="preserve">25.1 Free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Up to</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 accounts (guests + helpers + synced vendors combined)</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Storage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30-day download window post-event; up to 100 photos retained in couple's master; up to 15 minutes total video; standard resolution only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Templates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basic templates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Features included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Digital QR for all guests, RSVP and guest management, timeline and checklist, photo album with QR tagging, voice/video guestbook, push notifications, personal album for every guest, basic seating planner (5 tables max), free poster and 15-second hero video with Tayo watermark</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Intimate weddings, civil ceremonies, courthouse + reception, micro-weddings</w:t>
            </w:r>
          </w:p>
        </w:tc>
      </w:tr>
    </w:tbl>
    <w:p>
      <w:pPr>
        <w:pStyle w:val="Heading2"/>
      </w:pPr>
      <w:r>
        <w:t xml:space="preserve">25.2 Essentials / ₱2,499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Up to</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 accounts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Storage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3-month HD storage; 1080p video / 12 MP photos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Templates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 themes + custom palette + limited fonts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Features added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V1 features, full seating planner, mood board, email support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100–200 guest weddings, mid-market budget, most Filipino weddings</w:t>
            </w:r>
          </w:p>
        </w:tc>
      </w:tr>
    </w:tbl>
    <w:p>
      <w:pPr>
        <w:pStyle w:val="Heading2"/>
      </w:pPr>
      <w:r>
        <w:t xml:space="preserve">25.3 Premium / ₱4,999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Up to</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500 accounts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Storage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12-month HD storage; 4K video / 24 MP photos; 50 GB storage volume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Templates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 premium templates + full palette + full font library + custom layouts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Features added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dashboard, priority support, pre-event dry run with Tayo customer success, mandatory rehearsal before launch</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200–500 guest weddings, destination weddings, entourage-heavy weddings</w:t>
            </w:r>
          </w:p>
        </w:tc>
      </w:tr>
    </w:tbl>
    <w:p>
      <w:pPr>
        <w:pStyle w:val="Heading2"/>
      </w:pPr>
      <w:r>
        <w:t xml:space="preserve">25.4 Pro Event / ₱9,999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Up to</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1,000 accounts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Storage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 GB storage volume; 12-month HD; larger video minutes cap</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Templates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Premium + white-label option (no Tayo branding except small footer)</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Features added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Dedicated event support during the event window, customizable Event Mode window, multi-day event support, multi-vendor sync</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700+ guest weddings, multi-day celebrations, destination weddings with many synced vendors</w:t>
            </w:r>
          </w:p>
        </w:tc>
      </w:tr>
    </w:tbl>
    <w:p>
      <w:pPr>
        <w:pStyle w:val="Heading2"/>
      </w:pPr>
      <w:r>
        <w:t xml:space="preserve">25.5 Early Planner pricing (wedding more than 12 months out)</w:t>
      </w:r>
    </w:p>
    <w:p>
      <w:pPr>
        <w:spacing w:after="100" w:before="60" w:line="320"/>
        <w:jc w:val="both"/>
      </w:pPr>
      <w:r>
        <w:t xml:space="preserve">Couples planning more than 12 months in advance pay a flat Early Planner premium covering the entire extended window.</w:t>
      </w:r>
    </w:p>
    <w:p>
      <w:pPr>
        <w:pStyle w:val="ListParagraph"/>
        <w:numPr>
          <w:ilvl w:val="0"/>
          <w:numId w:val="2"/>
        </w:numPr>
        <w:spacing w:after="40" w:before="40" w:line="300"/>
      </w:pPr>
      <w:r>
        <w:t xml:space="preserve">Essentials Early Planner: ₱3,999 flat</w:t>
      </w:r>
    </w:p>
    <w:p>
      <w:pPr>
        <w:pStyle w:val="ListParagraph"/>
        <w:numPr>
          <w:ilvl w:val="0"/>
          <w:numId w:val="2"/>
        </w:numPr>
        <w:spacing w:after="40" w:before="40" w:line="300"/>
      </w:pPr>
      <w:r>
        <w:t xml:space="preserve">Premium Early Planner: ₱6,999 flat</w:t>
      </w:r>
    </w:p>
    <w:p>
      <w:pPr>
        <w:pStyle w:val="ListParagraph"/>
        <w:numPr>
          <w:ilvl w:val="0"/>
          <w:numId w:val="2"/>
        </w:numPr>
        <w:spacing w:after="40" w:before="40" w:line="300"/>
      </w:pPr>
      <w:r>
        <w:t xml:space="preserve">Pro Event Early Planner: ₱12,999 flat</w:t>
      </w:r>
    </w:p>
    <w:p>
      <w:pPr>
        <w:spacing w:after="100" w:before="60" w:line="320"/>
        <w:jc w:val="both"/>
      </w:pPr>
      <w:r>
        <w:t xml:space="preserve">The app calculates pricing automatically based on the wedding date entered.</w:t>
      </w:r>
    </w:p>
    <w:p>
      <w:r>
        <w:br w:type="page"/>
      </w:r>
    </w:p>
    <w:p>
      <w:pPr>
        <w:pStyle w:val="Heading1"/>
      </w:pPr>
      <w:r>
        <w:t xml:space="preserve">26. The complete add-on catalog</w:t>
      </w:r>
    </w:p>
    <w:p>
      <w:pPr>
        <w:spacing w:after="100" w:before="60" w:line="320"/>
        <w:jc w:val="both"/>
      </w:pPr>
      <w:r>
        <w:t xml:space="preserve">Add-ons can be purchased at any time — before, during, or after the event window. They are organized into four categories so couples can browse what matters to them.</w:t>
      </w:r>
    </w:p>
    <w:p>
      <w:pPr>
        <w:pStyle w:val="Heading2"/>
      </w:pPr>
      <w:r>
        <w:t xml:space="preserve">26.1 QR and keepsake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260"/>
      </w:tblGrid>
      <w:tr>
        <w:trPr>
          <w:tblHeader/>
        </w:trPr>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w:t>
            </w:r>
          </w:p>
        </w:tc>
        <w:tc>
          <w:tcPr>
            <w:tcW w:type="dxa" w:w="42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Custom-Designed Digital QR</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illustrated to match wedding theme; couple's names integrated</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Physical QR Cards (set of 100)</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Printed cards mailed to couple, ready to hand to guests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Wristbands (set of 100)</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Branded wristbands for outdoor or destination weddings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Material QR Pieces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₱2,499–₱4,999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Acrylic, wood, or metal engraved QR pieces for sponsors and entourage</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QR-Engraved Souvenir Coins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Catholic arras coins engraved with QR linking to wedding album</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NFC-Embedded Premium Pieces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₱4,999–₱7,999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Engraved acrylic, wood, or metal keepsakes with NFC linking to album</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Exclusive NFC Pendant</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₱5,999–₱9,999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Worn by couple — guests tap to instantly link to album</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VIP Table Cards (set of 20)</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table cards with NFC for fast coordinator check-ins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Save-the-Date Cards (set of 50)</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printed save-the-dates with embedded NFC</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Wedding Poster (no watermark)</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Auto-generated poster without Tayo branding; 4K</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Hero Video (no watermark)</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Auto-edited video without Tayo branding; 4K</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Marketing Asset Bundle</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poster + hero video + 12 countdown cards + thank-you card template</w:t>
            </w:r>
          </w:p>
        </w:tc>
      </w:tr>
    </w:tbl>
    <w:p>
      <w:pPr>
        <w:pStyle w:val="Heading2"/>
      </w:pPr>
      <w:r>
        <w:t xml:space="preserve">26.2 Photo Team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260"/>
      </w:tblGrid>
      <w:tr>
        <w:trPr>
          <w:tblHeader/>
        </w:trPr>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w:t>
            </w:r>
          </w:p>
        </w:tc>
        <w:tc>
          <w:tcPr>
            <w:tcW w:type="dxa" w:w="42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Shooter Slots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Designate 3 friends/family as official Shooters with enhanced camera mode</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Shooter Slots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₱2,299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Most popular for medium weddings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 Shooter Slots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Coverage across multiple zones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Unlimited Shooter Slots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entourage members can be Shooters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Tayo Photo Team — Solo</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₱15,000</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 photographer, 6 hours, basic edits, direct upload to Tayo</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Tayo Photo Team — Duo</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₱28,000</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photographers, 8 hours, full edits, same-day teaser within 24 hours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Tayo Photo Team — Premium</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₱45,000</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photographers + 1 videographer, 10 hours, highlight reel within 48 hours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Planning Assistant</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₱9,999–₱14,999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Dedicated human planner for full event lifecycle (chat-based)</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Day-Of Coordinator Support</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Tayo coordinator joins virtually as backup or supplement</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Label Printer Rental</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Bluetooth thermal label printer rented for the event window</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Label Printer Purchase</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keeps the printer; useful for multi-event use</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Print Roll Refills (set of 5)</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Replacement label rolls; ~500 labels per roll</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On-Site Print Service Standard (V1.5+)</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hours unlimited printing during reception, 1 staff, 4×6 prints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On-Site Print Service Premium (V1.5+)</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 hours unlimited, 2 staff, 4×6 + 5×7, branded photo frames for couples</w:t>
            </w:r>
          </w:p>
        </w:tc>
      </w:tr>
    </w:tbl>
    <w:p>
      <w:pPr>
        <w:pStyle w:val="Heading2"/>
      </w:pPr>
      <w:r>
        <w:t xml:space="preserve">26.3 Quality, storage, and access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260"/>
      </w:tblGrid>
      <w:tr>
        <w:trPr>
          <w:tblHeader/>
        </w:trPr>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w:t>
            </w:r>
          </w:p>
        </w:tc>
        <w:tc>
          <w:tcPr>
            <w:tcW w:type="dxa" w:w="42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Resolution Pack</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4K UHD video, 24 MP photos — keepsake quality</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Resolution Pack</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RAW photos, 6K HDR video — for professional prints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Storage (200 GB)</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For weddings with heavy video, multi-day events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Unlimited Storage</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 volume cap</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Extended HD Storage (12 months)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Extends 3-month default to a full year</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HD Storage</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Photos remain HD permanently; no compression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App Access</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app access forever</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Monthly Access Extension</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₱199–₱299/month</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 month-by-month; cancel anytime</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Annual Cloud Backup + Archive</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2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Yearly downloadable archive; mailed on USB or cloud-delivered</w:t>
            </w:r>
          </w:p>
        </w:tc>
      </w:tr>
    </w:tbl>
    <w:p>
      <w:pPr>
        <w:pStyle w:val="Heading2"/>
      </w:pPr>
      <w:r>
        <w:t xml:space="preserve">26.4 Post-event and personalization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tblHeader/>
        </w:trPr>
        <w:tc>
          <w:tcPr>
            <w:tcW w:type="dxa" w:w="3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w:t>
            </w:r>
          </w:p>
        </w:tc>
        <w:tc>
          <w:tcPr>
            <w:tcW w:type="dxa" w:w="41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Highlight Reel</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60-second auto-edited recap from event photos and video</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Voice/Video Guestbook Compilation</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guest messages compiled into one keepsake video</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AI-Curated Couple's Master Album</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selects best 50 photos and lays them into a designed album</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AI-Curated Per-Guest Personal Albums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₱499/event</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Each guest receives an AI-curated 10–20 photo album of their best moments</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 Photo Designed Spread (digital)</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 photo with calligraphy, names, palette, date — printable PDF</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 Photo Framed Canvas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₱1,499–₱3,999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Printed and framed canvas, mailed; 8×10 to 24×36</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 Photo, Many Formats Pack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₱799–₱1,499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Hero photo: framed canvas + phone wallpaper + social cover + thank-you card</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Print-Ready Digital PDF</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AI-curated layout, downloadable PDF, 300 DPI CMYK</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Softcover Printed</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Auto-laid-out wedding photo book, softcover, mailed</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Hardcover Premium</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Hardcover, premium paper, foil-stamped cover, mailed</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Template Pack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₱299–₱599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Additional invitation, save-the-date, timeline templates</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 Wedding Website Domain</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₱799/year</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Vanity URL like tayo.app/maria-and-juan</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Filter Pack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₱199–₱399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Themed filters (vintage, editorial, cinematic)</w:t>
            </w:r>
          </w:p>
        </w:tc>
      </w:tr>
    </w:tbl>
    <w:p>
      <w:r>
        <w:br w:type="page"/>
      </w:r>
    </w:p>
    <w:p>
      <w:pPr>
        <w:pStyle w:val="Heading1"/>
      </w:pPr>
      <w:r>
        <w:t xml:space="preserve">27. The six flagship bundles</w:t>
      </w:r>
    </w:p>
    <w:p>
      <w:pPr>
        <w:spacing w:after="100" w:before="60" w:line="320"/>
        <w:jc w:val="both"/>
      </w:pPr>
      <w:r>
        <w:t xml:space="preserve">Bundles deliver more value to couples than the sum of their parts and improve add-on attach rate from 60 percent baseline to a target 75 percent. Each bundle is structured so the discount is real but small enough to preserve unit economics.</w:t>
      </w:r>
    </w:p>
    <w:p>
      <w:pPr>
        <w:pStyle w:val="Heading2"/>
      </w:pPr>
      <w:r>
        <w:t xml:space="preserve">27.1 Bundle A — ‘Forever Memories’ (most popular)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Tier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(₱4,999)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Included add-ons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HD Storage (₱2,499) + AI Highlight Reel (₱1,499) + AI-Curated Couple's Album (₱999) + Photo Book Softcover (₱1,999)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Standalone total</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₱11,995</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Bundle price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₱9,999 (save ₱1,996)</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who want their wedding to feel timeless without paying à la carte</w:t>
            </w:r>
          </w:p>
        </w:tc>
      </w:tr>
    </w:tbl>
    <w:p>
      <w:pPr>
        <w:pStyle w:val="Heading2"/>
      </w:pPr>
      <w:r>
        <w:t xml:space="preserve">27.2 Bundle B — ‘The Premium Filipino Wedding’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Tier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(₱4,999)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Included add-ons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Shooter Slots (₱2,299) + Premium Resolution Pack (₱1,499) + AI Highlight Reel (₱1,499) + Photo Book Softcover (₱1,999) + Custom-Designed Digital QR (₱799)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Standalone total</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₱13,094</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Bundle price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₱10,999 (save ₱2,095)</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200–400 guest mid-market church + reception weddings</w:t>
            </w:r>
          </w:p>
        </w:tc>
      </w:tr>
    </w:tbl>
    <w:p>
      <w:pPr>
        <w:pStyle w:val="Heading2"/>
      </w:pPr>
      <w:r>
        <w:t xml:space="preserve">27.3 Bundle C — ‘The Destination Wedding’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Tier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(₱4,999) or Pro Event (₱9,999)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Included add-ons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Duo (₱28,000) + NFC Couple's Pendant (₱5,999) + Lifetime HD Storage (₱2,499) + AI Highlight Reel (₱1,499) + Premium Resolution Pack (₱1,499)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Standalone total (Pro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₱49,495</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Bundle price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₱42,999 (save ₱6,496)</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Cebu, Boracay, Tagaytay, El Nido weddings 200+ guests</w:t>
            </w:r>
          </w:p>
        </w:tc>
      </w:tr>
    </w:tbl>
    <w:p>
      <w:pPr>
        <w:pStyle w:val="Heading2"/>
      </w:pPr>
      <w:r>
        <w:t xml:space="preserve">27.4 Bundle D — ‘The Founding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Tier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(₱4,999)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Included add-ons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App Access (₱3,999)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Standalone total</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₱8,998</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Bundle price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₱5,499 (save ₱3,499)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Eligibility</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First 500 paying couples only — drives early funnel</w:t>
            </w:r>
          </w:p>
        </w:tc>
      </w:tr>
    </w:tbl>
    <w:p>
      <w:pPr>
        <w:pStyle w:val="Heading2"/>
      </w:pPr>
      <w:r>
        <w:t xml:space="preserve">27.5 Bundle E — ‘The Concierge Wedding’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Tier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Event (₱9,999)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Included add-ons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Planning Assistant (₱14,999) + Day-Of Coordinator Support (₱4,999) + Photo Team Solo (₱15,000) + Lifetime HD Storage (₱2,499)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Standalone total</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₱47,496</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Bundle price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₱39,999 (save ₱7,497)</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wanting hand-holding from engagement to album; OFW couples planning from abroad</w:t>
            </w:r>
          </w:p>
        </w:tc>
      </w:tr>
    </w:tbl>
    <w:p>
      <w:pPr>
        <w:pStyle w:val="Heading2"/>
      </w:pPr>
      <w:r>
        <w:t xml:space="preserve">27.6 Bundle F — ‘The Essentials Starter’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Tier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Essentials (₱2,499)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Included add-ons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Resolution Pack (₱1,499) + AI Highlight Reel (₱1,499) + Voice/Video Guestbook Compilation (₱999)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Standalone total</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₱6,496</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Bundle price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 (save ₱1,497)</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100–150 guest mid-market couples wanting professional-grade output</w:t>
            </w:r>
          </w:p>
        </w:tc>
      </w:tr>
    </w:tbl>
    <w:p>
      <w:r>
        <w:br w:type="page"/>
      </w:r>
    </w:p>
    <w:p>
      <w:pPr>
        <w:pStyle w:val="Heading1"/>
      </w:pPr>
      <w:r>
        <w:t xml:space="preserve">28. Coverage windows and payment</w:t>
      </w:r>
    </w:p>
    <w:p>
      <w:pPr>
        <w:pStyle w:val="Heading2"/>
      </w:pPr>
      <w:r>
        <w:t xml:space="preserve">28.1 Coverage windows</w:t>
      </w:r>
    </w:p>
    <w:p>
      <w:pPr>
        <w:spacing w:after="100" w:before="60" w:line="320"/>
        <w:jc w:val="both"/>
      </w:pPr>
      <w:r>
        <w:t xml:space="preserve">Each event purchase covers the couple from the day of purchase through the wedding date plus three months of HD storage afterward. Standard window is 12 months. Couples planning more than 12 months out pay flat Early Planner pricing covering the entire extended window.</w:t>
      </w:r>
    </w:p>
    <w:p>
      <w:pPr>
        <w:pStyle w:val="Heading2"/>
      </w:pPr>
      <w:r>
        <w:t xml:space="preserve">28.2 Post-wedding access extensions</w:t>
      </w:r>
    </w:p>
    <w:p>
      <w:pPr>
        <w:pStyle w:val="ListParagraph"/>
        <w:numPr>
          <w:ilvl w:val="0"/>
          <w:numId w:val="2"/>
        </w:numPr>
        <w:spacing w:after="40" w:before="40" w:line="300"/>
      </w:pPr>
      <w:r>
        <w:t xml:space="preserve">Monthly extension: ₱199–₱299 per month, no commitment, cancel anytime.</w:t>
      </w:r>
    </w:p>
    <w:p>
      <w:pPr>
        <w:pStyle w:val="ListParagraph"/>
        <w:numPr>
          <w:ilvl w:val="0"/>
          <w:numId w:val="2"/>
        </w:numPr>
        <w:spacing w:after="40" w:before="40" w:line="300"/>
      </w:pPr>
      <w:r>
        <w:t xml:space="preserve">12-month renewal: ₱1,499 for another full year of access.</w:t>
      </w:r>
    </w:p>
    <w:p>
      <w:pPr>
        <w:pStyle w:val="ListParagraph"/>
        <w:numPr>
          <w:ilvl w:val="0"/>
          <w:numId w:val="2"/>
        </w:numPr>
        <w:spacing w:after="40" w:before="40" w:line="300"/>
      </w:pPr>
      <w:r>
        <w:t xml:space="preserve">Lifetime upgrade: ₱3,999 one-time.</w:t>
      </w:r>
    </w:p>
    <w:p>
      <w:pPr>
        <w:pStyle w:val="Heading2"/>
      </w:pPr>
      <w:r>
        <w:t xml:space="preserve">28.3 Payment methods</w:t>
      </w:r>
    </w:p>
    <w:p>
      <w:pPr>
        <w:spacing w:after="100" w:before="60" w:line="320"/>
        <w:jc w:val="both"/>
      </w:pPr>
      <w:r>
        <w:t xml:space="preserve">Tayo uses PayMongo as the primary payment processor. PayMongo handles GCash, Maya, credit/debit card, InstaPay, PESONet bank transfer, and manual bank transfer with proof-of-payment upload. PayMongo Pay Later and BillEase installments come in V1.5. Stripe is the secondary processor for international cards (used by OFW couples paying from abroad).</w:t>
      </w:r>
    </w:p>
    <w:p>
      <w:r>
        <w:br w:type="page"/>
      </w:r>
    </w:p>
    <w:p>
      <w:pPr>
        <w:spacing w:after="60" w:before="0"/>
      </w:pPr>
      <w:r>
        <w:rPr>
          <w:b/>
          <w:bCs/>
          <w:caps/>
          <w:color w:val="C9A961"/>
          <w:spacing w:val="120"/>
          <w:sz w:val="22"/>
          <w:szCs w:val="22"/>
        </w:rPr>
        <w:t xml:space="preserve">PART VI</w:t>
      </w:r>
    </w:p>
    <w:p>
      <w:pPr>
        <w:spacing w:after="480" w:before="0"/>
      </w:pPr>
      <w:r>
        <w:rPr>
          <w:b/>
          <w:bCs/>
          <w:color w:val="1F3A5F"/>
          <w:sz w:val="64"/>
          <w:szCs w:val="64"/>
        </w:rPr>
        <w:t xml:space="preserve">Who Tayo Partners With</w:t>
      </w:r>
    </w:p>
    <w:p>
      <w:pPr>
        <w:pBdr>
          <w:bottom w:val="single" w:color="C9A961" w:sz="12" w:space="6"/>
        </w:pBdr>
        <w:spacing w:after="360" w:before="0"/>
      </w:pPr>
      <w:r>
        <w:t xml:space="preserve"/>
      </w:r>
    </w:p>
    <w:p>
      <w:pPr>
        <w:pStyle w:val="Heading1"/>
      </w:pPr>
      <w:r>
        <w:t xml:space="preserve">29. The vendor partnership strategy</w:t>
      </w:r>
    </w:p>
    <w:p>
      <w:pPr>
        <w:spacing w:after="100" w:before="60" w:line="320"/>
        <w:jc w:val="both"/>
      </w:pPr>
      <w:r>
        <w:t xml:space="preserve">Vendors are the most underused asset in the Filipino wedding ecosystem. They have the trust of newly-engaged couples, lists of past clients, and coordination of the day-of moving parts that Tayo digitizes. Tayo partners with 16 vendor categories sequenced by strategic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Priority Tier</w:t>
            </w:r>
          </w:p>
        </w:tc>
        <w:tc>
          <w:tcPr>
            <w:tcW w:type="dxa" w:w="68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Vendor Categories</w:t>
            </w:r>
          </w:p>
        </w:tc>
      </w:tr>
      <w:tr>
        <w:trPr>
          <w:tblHeader w:val="false"/>
        </w:trPr>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 (first 5–10 partners each)</w:t>
            </w:r>
          </w:p>
        </w:tc>
        <w:tc>
          <w:tcPr>
            <w:tcW w:type="dxa" w:w="6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Caterers (Hizon's anchor); Photographers (Mario Suriben, Pat Dy, Threelogy); Coordinators; Premium Venues (Marriott, Shangri-La, Conrad, Solaire, Plaza Ibarra); Garden/Tagaytay Venues; Souvenir Manufacturers (NFC supply chain); Photo Print Partners; Wedding Bloggers (Bride and Breakfast PH)</w:t>
            </w:r>
          </w:p>
        </w:tc>
      </w:tr>
      <w:tr>
        <w:trPr>
          <w:tblHeader w:val="false"/>
        </w:trPr>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2</w:t>
            </w:r>
          </w:p>
        </w:tc>
        <w:tc>
          <w:tcPr>
            <w:tcW w:type="dxa" w:w="6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Beach/Cebu/Boracay venues; Stylists &amp; Florists; HMUA; Cake Designers; Bands/DJs; Hosts/MCs; Stationers</w:t>
            </w:r>
          </w:p>
        </w:tc>
      </w:tr>
      <w:tr>
        <w:trPr>
          <w:tblHeader w:val="false"/>
        </w:trPr>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3</w:t>
            </w:r>
          </w:p>
        </w:tc>
        <w:tc>
          <w:tcPr>
            <w:tcW w:type="dxa" w:w="6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Bridal Cars / Transportation</w:t>
            </w:r>
          </w:p>
        </w:tc>
      </w:tr>
    </w:tbl>
    <w:p>
      <w:pPr>
        <w:pStyle w:val="Heading2"/>
      </w:pPr>
      <w:r>
        <w:t xml:space="preserve">29.1 The outreach sequence (first 10 weeks)</w:t>
      </w:r>
    </w:p>
    <w:p>
      <w:pPr>
        <w:pStyle w:val="ListParagraph"/>
        <w:numPr>
          <w:ilvl w:val="0"/>
          <w:numId w:val="3"/>
        </w:numPr>
        <w:spacing w:after="40" w:before="40" w:line="300"/>
      </w:pPr>
      <w:r>
        <w:t xml:space="preserve">Week 1: 5 caterers including Hizon's. Anchor partnership.</w:t>
      </w:r>
    </w:p>
    <w:p>
      <w:pPr>
        <w:pStyle w:val="ListParagraph"/>
        <w:numPr>
          <w:ilvl w:val="0"/>
          <w:numId w:val="3"/>
        </w:numPr>
        <w:spacing w:after="40" w:before="40" w:line="300"/>
      </w:pPr>
      <w:r>
        <w:t xml:space="preserve">Week 2–3: 10 photographers.</w:t>
      </w:r>
    </w:p>
    <w:p>
      <w:pPr>
        <w:pStyle w:val="ListParagraph"/>
        <w:numPr>
          <w:ilvl w:val="0"/>
          <w:numId w:val="3"/>
        </w:numPr>
        <w:spacing w:after="40" w:before="40" w:line="300"/>
      </w:pPr>
      <w:r>
        <w:t xml:space="preserve">Week 4: 5 coordinators.</w:t>
      </w:r>
    </w:p>
    <w:p>
      <w:pPr>
        <w:pStyle w:val="ListParagraph"/>
        <w:numPr>
          <w:ilvl w:val="0"/>
          <w:numId w:val="3"/>
        </w:numPr>
        <w:spacing w:after="40" w:before="40" w:line="300"/>
      </w:pPr>
      <w:r>
        <w:t xml:space="preserve">Week 5: 5 premium venues.</w:t>
      </w:r>
    </w:p>
    <w:p>
      <w:pPr>
        <w:pStyle w:val="ListParagraph"/>
        <w:numPr>
          <w:ilvl w:val="0"/>
          <w:numId w:val="3"/>
        </w:numPr>
        <w:spacing w:after="40" w:before="40" w:line="300"/>
      </w:pPr>
      <w:r>
        <w:t xml:space="preserve">Week 6: 5 garden / Tagaytay venues.</w:t>
      </w:r>
    </w:p>
    <w:p>
      <w:pPr>
        <w:pStyle w:val="ListParagraph"/>
        <w:numPr>
          <w:ilvl w:val="0"/>
          <w:numId w:val="3"/>
        </w:numPr>
        <w:spacing w:after="40" w:before="40" w:line="300"/>
      </w:pPr>
      <w:r>
        <w:t xml:space="preserve">Week 7–8: NFC manufacturing partner + photo print partner.</w:t>
      </w:r>
    </w:p>
    <w:p>
      <w:pPr>
        <w:pStyle w:val="ListParagraph"/>
        <w:numPr>
          <w:ilvl w:val="0"/>
          <w:numId w:val="3"/>
        </w:numPr>
        <w:spacing w:after="40" w:before="40" w:line="300"/>
      </w:pPr>
      <w:r>
        <w:t xml:space="preserve">Week 9–10: Bride and Breakfast PH content partnership.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Why Hizon's first: </w:t>
            </w:r>
            <w:r>
              <w:rPr>
                <w:color w:val="1A1A1A"/>
              </w:rPr>
              <w:t xml:space="preserve">Hizon's coordinates ~30,000+ Filipino weddings per year through 300+ venue partners. One Hizon's partnership produces more couple referrals in Year 1 than every other partnership combined.</w:t>
            </w:r>
          </w:p>
        </w:tc>
      </w:tr>
    </w:tbl>
    <w:p>
      <w:r>
        <w:br w:type="page"/>
      </w:r>
    </w:p>
    <w:p>
      <w:pPr>
        <w:pStyle w:val="Heading1"/>
      </w:pPr>
      <w:r>
        <w:t xml:space="preserve">30. The three vendor programs</w:t>
      </w:r>
    </w:p>
    <w:p>
      <w:pPr>
        <w:pStyle w:val="Heading2"/>
      </w:pPr>
      <w:r>
        <w:t xml:space="preserve">30.1 Co-Listing Program (free)</w:t>
      </w:r>
    </w:p>
    <w:p>
      <w:pPr>
        <w:spacing w:after="100" w:before="60" w:line="320"/>
        <w:jc w:val="both"/>
      </w:pPr>
      <w:r>
        <w:t xml:space="preserve">Vendors are featured in Tayo's vendor directory and recommended to couples based on profile. Tayo does not charge commission in V1. Vendors agree to link to tayo.app from their site, mention Tayo in inquiries, and allow Tayo to feature them with consent. Target: 50 vendors signed in months 1–6, 100 by year-end.</w:t>
      </w:r>
    </w:p>
    <w:p>
      <w:pPr>
        <w:pStyle w:val="Heading2"/>
      </w:pPr>
      <w:r>
        <w:t xml:space="preserve">30.2 Photo Team Program (revenue-share)</w:t>
      </w:r>
    </w:p>
    <w:p>
      <w:pPr>
        <w:spacing w:after="100" w:before="60" w:line="320"/>
        <w:jc w:val="both"/>
      </w:pPr>
      <w:r>
        <w:t xml:space="preserve">Vetted photographers and videographers activated as Tayo Photo Team partners. Receive enhanced shooter mode in the app. Photos upload directly to event album. Same-day teaser SLA for Duo and Premium tiers. Revenue split: 60 percent vendor, 40 percent Tayo. Bookings flow through Tayo. Target: 30 active partners by year-end across NCR, Cebu, Davao.</w:t>
      </w:r>
    </w:p>
    <w:p>
      <w:pPr>
        <w:pStyle w:val="Heading2"/>
      </w:pPr>
      <w:r>
        <w:t xml:space="preserve">30.3 Coordinator Partnership Program (V1.5)</w:t>
      </w:r>
    </w:p>
    <w:p>
      <w:pPr>
        <w:spacing w:after="100" w:before="60" w:line="320"/>
        <w:jc w:val="both"/>
      </w:pPr>
      <w:r>
        <w:t xml:space="preserve">Coordinators using the Tayo dashboard get certified, receive a referral track, and become preferred Tayo recommendations. Certification: 4-hour online training plus practical exam. Referral fee: ₱500 per converted couple. Featured in coordinator directory. Target: 25 certified coordinators by V1.5 launch.</w:t>
      </w:r>
    </w:p>
    <w:p>
      <w:pPr>
        <w:pStyle w:val="Heading2"/>
      </w:pPr>
      <w:r>
        <w:t xml:space="preserve">30.4 The V2 marketplace (Q4 2026 / Q1 2027)</w:t>
      </w:r>
    </w:p>
    <w:p>
      <w:pPr>
        <w:spacing w:after="100" w:before="60" w:line="320"/>
        <w:jc w:val="both"/>
      </w:pPr>
      <w:r>
        <w:t xml:space="preserve">Tayo's V2 vendor marketplace launches in Q4 2026 or Q1 2027. Vendors list profiles for free. Tayo charges only when a couple books — 5 percent of the mid-package price or ₱2,000 flat per booking, whichever is greater. Boost ads: ₱200–₱500 per day for clearly labeled promoted placements. Verified vendor badge: ₱2,500 one-time after vetting.</w:t>
      </w:r>
    </w:p>
    <w:p>
      <w:r>
        <w:br w:type="page"/>
      </w:r>
    </w:p>
    <w:p>
      <w:pPr>
        <w:spacing w:after="60" w:before="0"/>
      </w:pPr>
      <w:r>
        <w:rPr>
          <w:b/>
          <w:bCs/>
          <w:caps/>
          <w:color w:val="C9A961"/>
          <w:spacing w:val="120"/>
          <w:sz w:val="22"/>
          <w:szCs w:val="22"/>
        </w:rPr>
        <w:t xml:space="preserve">PART VII</w:t>
      </w:r>
    </w:p>
    <w:p>
      <w:pPr>
        <w:spacing w:after="480" w:before="0"/>
      </w:pPr>
      <w:r>
        <w:rPr>
          <w:b/>
          <w:bCs/>
          <w:color w:val="1F3A5F"/>
          <w:sz w:val="64"/>
          <w:szCs w:val="64"/>
        </w:rPr>
        <w:t xml:space="preserve">Why Tayo Wins</w:t>
      </w:r>
    </w:p>
    <w:p>
      <w:pPr>
        <w:pBdr>
          <w:bottom w:val="single" w:color="C9A961" w:sz="12" w:space="6"/>
        </w:pBdr>
        <w:spacing w:after="360" w:before="0"/>
      </w:pPr>
      <w:r>
        <w:t xml:space="preserve"/>
      </w:r>
    </w:p>
    <w:p>
      <w:pPr>
        <w:pStyle w:val="Heading1"/>
      </w:pPr>
      <w:r>
        <w:t xml:space="preserve">31. The unique selling propositions</w:t>
      </w:r>
    </w:p>
    <w:p>
      <w:pPr>
        <w:spacing w:after="100" w:before="60" w:line="320"/>
        <w:jc w:val="both"/>
      </w:pPr>
      <w:r>
        <w:t xml:space="preserve">Tayo's USPs are the answers to the question ‘why would a couple pay for this when alternatives exist.’ Six USPs, each unique, each reinforcing the others.</w:t>
      </w:r>
    </w:p>
    <w:p>
      <w:pPr>
        <w:pStyle w:val="Heading2"/>
      </w:pPr>
      <w:r>
        <w:t xml:space="preserve">31.1 USP 1 — One app instead of five to twelve</w:t>
      </w:r>
    </w:p>
    <w:p>
      <w:pPr>
        <w:spacing w:after="100" w:before="60" w:line="320"/>
        <w:jc w:val="both"/>
      </w:pPr>
      <w:r>
        <w:t xml:space="preserve">Tayo replaces the Google Sheet, the Viber thread, the Canva save-the-date, the Google Forms RSVP, the Apple Shared Album, the Pinterest mood board, and the Pre-Cana paper notebook. The integrated experience is the value. No competitor — local or global — combines couple planning, day-of operations, and post-event memory in one product.</w:t>
      </w:r>
    </w:p>
    <w:p>
      <w:pPr>
        <w:pStyle w:val="Heading2"/>
      </w:pPr>
      <w:r>
        <w:t xml:space="preserve">31.2 USP 2 — Filipino-first by design</w:t>
      </w:r>
    </w:p>
    <w:p>
      <w:pPr>
        <w:spacing w:after="100" w:before="60" w:line="320"/>
        <w:jc w:val="both"/>
      </w:pPr>
      <w:r>
        <w:t xml:space="preserve">Catholic Pre-Cana flow. Banns of marriage scheduling. Parish documentation. Ninongs and Ninangs as a first-class role tag. Arras coins as engraved keepsakes. Peso-denominated budget tuned to Filipino wedding categories. Tagalog UI. GCash, Maya, and PayMongo native. Joy, The Knot, Zola, and Appy Couple cannot retrofit this without years of sustained Philippines-specific investment.</w:t>
      </w:r>
    </w:p>
    <w:p>
      <w:pPr>
        <w:pStyle w:val="Heading2"/>
      </w:pPr>
      <w:r>
        <w:t xml:space="preserve">31.3 USP 3 — One QR per guest</w:t>
      </w:r>
    </w:p>
    <w:p>
      <w:pPr>
        <w:spacing w:after="100" w:before="60" w:line="320"/>
        <w:jc w:val="both"/>
      </w:pPr>
      <w:r>
        <w:t xml:space="preserve">Every guest receives one QR at invitation time. The same QR works for RSVP, photo tagging, table check-in, service activation, and post-event album access. There is no second identity. There is no re-onboarding between phases. No competitor has this architecture, and retrofitting it requires a data-model rewrite for any product that started elsewhere.</w:t>
      </w:r>
    </w:p>
    <w:p>
      <w:pPr>
        <w:pStyle w:val="Heading2"/>
      </w:pPr>
      <w:r>
        <w:t xml:space="preserve">31.4 USP 4 — Offline-first by architecture</w:t>
      </w:r>
    </w:p>
    <w:p>
      <w:pPr>
        <w:spacing w:after="100" w:before="60" w:line="320"/>
        <w:jc w:val="both"/>
      </w:pPr>
      <w:r>
        <w:t xml:space="preserve">Every critical surface — QR scan, photo capture, schedule view, coordinator dashboard, vendor scan station — works without venue Wi-Fi. The wedding cannot fail because the internet failed. This is an architectural commitment, not a feature; it is built in from V1, not retrofitted.</w:t>
      </w:r>
    </w:p>
    <w:p>
      <w:pPr>
        <w:pStyle w:val="Heading2"/>
      </w:pPr>
      <w:r>
        <w:t xml:space="preserve">31.5 USP 5 — Free for every guest, forever</w:t>
      </w:r>
    </w:p>
    <w:p>
      <w:pPr>
        <w:spacing w:after="100" w:before="60" w:line="320"/>
        <w:jc w:val="both"/>
      </w:pPr>
      <w:r>
        <w:t xml:space="preserve">Every guest at every Tayo wedding gets the digital QR, the personal event page, RSVP, photo tagging, voice and video guestbook, and the personal album — at no cost, ever. This is not a free trial; it is the architectural contract. It powers the compounding loop that makes Year 2+ economics work, because every guest is a future couple.</w:t>
      </w:r>
    </w:p>
    <w:p>
      <w:pPr>
        <w:pStyle w:val="Heading2"/>
      </w:pPr>
      <w:r>
        <w:t xml:space="preserve">31.6 USP 6 — One-time pricing for a one-time event</w:t>
      </w:r>
    </w:p>
    <w:p>
      <w:pPr>
        <w:spacing w:after="100" w:before="60" w:line="320"/>
        <w:jc w:val="both"/>
      </w:pPr>
      <w:r>
        <w:t xml:space="preserve">Couples pay once per wedding. No subscriptions. No upcharges. No surprise expirations. Lifetime Access ₱3,999 retains the album in HD permanently. The pricing matches the shape of the event.</w:t>
      </w:r>
    </w:p>
    <w:p>
      <w:pPr>
        <w:pStyle w:val="Heading2"/>
      </w:pPr>
      <w:r>
        <w:t xml:space="preserve">31.7 USP 7 — The wedding cannot fail (the operational guarantee)</w:t>
      </w:r>
    </w:p>
    <w:p>
      <w:pPr>
        <w:spacing w:after="100" w:before="60" w:line="320"/>
        <w:jc w:val="both"/>
      </w:pPr>
      <w:r>
        <w:t xml:space="preserve">Six customer guarantees, operationally enforced. Wedding Day Promise. Photo Recovery Guarantee. 30-Day Money-Back. Privacy Promise. Data Ownership Promise. Service Level Agreement. Customer success empowered to issue ₱10,000 refunds without escalation. Trust as a product surface.</w:t>
      </w:r>
    </w:p>
    <w:p>
      <w:r>
        <w:br w:type="page"/>
      </w:r>
    </w:p>
    <w:p>
      <w:pPr>
        <w:pStyle w:val="Heading1"/>
      </w:pPr>
      <w:r>
        <w:t xml:space="preserve">32. The defensible moats</w:t>
      </w:r>
    </w:p>
    <w:p>
      <w:pPr>
        <w:spacing w:after="100" w:before="60" w:line="320"/>
        <w:jc w:val="both"/>
      </w:pPr>
      <w:r>
        <w:t xml:space="preserve">Five moats that compound as Tayo scales. None alone is unique. The combination is.</w:t>
      </w:r>
    </w:p>
    <w:p>
      <w:pPr>
        <w:pStyle w:val="Heading2"/>
      </w:pPr>
      <w:r>
        <w:t xml:space="preserve">32.1 The QR identity layer (architectural)</w:t>
      </w:r>
    </w:p>
    <w:p>
      <w:pPr>
        <w:spacing w:after="100" w:before="60" w:line="320"/>
        <w:jc w:val="both"/>
      </w:pPr>
      <w:r>
        <w:t xml:space="preserve">Every product surface uses the same identity primitive. Competitors built on photos-only or website-only data models cannot retrofit without rebuilding.</w:t>
      </w:r>
    </w:p>
    <w:p>
      <w:pPr>
        <w:pStyle w:val="Heading2"/>
      </w:pPr>
      <w:r>
        <w:t xml:space="preserve">32.2 The compounding guest CRM</w:t>
      </w:r>
    </w:p>
    <w:p>
      <w:pPr>
        <w:spacing w:after="100" w:before="60" w:line="320"/>
        <w:jc w:val="both"/>
      </w:pPr>
      <w:r>
        <w:t xml:space="preserve">Every guest at a Tayo wedding becomes a permanent account holder. 1,500 paid weddings × ~100 guests = ~150,000 candidate future couples in Year 1. At 2 percent guest-to-couple conversion within 24 months, the Year 1 cohort produces ~3,000 future weddings worth ~₱19.5M trailing revenue. No competitor has this loop.</w:t>
      </w:r>
    </w:p>
    <w:p>
      <w:pPr>
        <w:pStyle w:val="Heading2"/>
      </w:pPr>
      <w:r>
        <w:t xml:space="preserve">32.3 Filipino-first localization (depth, not translation)</w:t>
      </w:r>
    </w:p>
    <w:p>
      <w:pPr>
        <w:spacing w:after="100" w:before="60" w:line="320"/>
        <w:jc w:val="both"/>
      </w:pPr>
      <w:r>
        <w:t xml:space="preserve">Catholic Pre-Cana, Ninongs and Ninangs, arras coins, peso budget, Tagalog UI, GCash/Maya/PayMongo. Years of sustained PH investment cannot be replicated overnight; PH is not a priority market for Joy, Zola, or The Knot.</w:t>
      </w:r>
    </w:p>
    <w:p>
      <w:pPr>
        <w:pStyle w:val="Heading2"/>
      </w:pPr>
      <w:r>
        <w:t xml:space="preserve">32.4 Aligned-incentive vendor model (V2)</w:t>
      </w:r>
    </w:p>
    <w:p>
      <w:pPr>
        <w:spacing w:after="100" w:before="60" w:line="320"/>
        <w:jc w:val="both"/>
      </w:pPr>
      <w:r>
        <w:t xml:space="preserve">Vendors list free; Tayo charges only when booked. Counter-positions Bridestory's pay-for-visibility and Kasal.com's listing fees. Couples trust merit-based ranking; vendors accept the model because it removes wasted spend.</w:t>
      </w:r>
    </w:p>
    <w:p>
      <w:pPr>
        <w:pStyle w:val="Heading2"/>
      </w:pPr>
      <w:r>
        <w:t xml:space="preserve">32.5 Privacy-first by construction</w:t>
      </w:r>
    </w:p>
    <w:p>
      <w:pPr>
        <w:spacing w:after="100" w:before="60" w:line="320"/>
        <w:jc w:val="both"/>
      </w:pPr>
      <w:r>
        <w:t xml:space="preserve">No facial recognition. Opt-in geo-tagging only. NPC registration. DPO. 72-hour breach protocol. As global wedding tech faces increasing scrutiny on biometric data, Tayo's posture is a defensive moat and a marketing asset.</w:t>
      </w:r>
    </w:p>
    <w:p>
      <w:r>
        <w:br w:type="page"/>
      </w:r>
    </w:p>
    <w:p>
      <w:pPr>
        <w:pStyle w:val="Heading1"/>
      </w:pPr>
      <w:r>
        <w:t xml:space="preserve">33. The compounding loop</w:t>
      </w:r>
    </w:p>
    <w:p>
      <w:pPr>
        <w:spacing w:after="100" w:before="60" w:line="320"/>
        <w:jc w:val="both"/>
      </w:pPr>
      <w:r>
        <w:t xml:space="preserve">Tayo's Year 1 metrics are linear. Year 2 and beyond are exponential because of the guest-to-couple compounding loop.</w:t>
      </w:r>
    </w:p>
    <w:p>
      <w:pPr>
        <w:pStyle w:val="Heading2"/>
      </w:pPr>
      <w:r>
        <w:t xml:space="preserve">33.1 The math</w:t>
      </w:r>
    </w:p>
    <w:p>
      <w:pPr>
        <w:pStyle w:val="ListParagraph"/>
        <w:numPr>
          <w:ilvl w:val="0"/>
          <w:numId w:val="2"/>
        </w:numPr>
        <w:spacing w:after="40" w:before="40" w:line="300"/>
      </w:pPr>
      <w:r>
        <w:t xml:space="preserve">Year 1: 1,500 paid weddings × ~100 guests = ~150,000 candidate accounts.</w:t>
      </w:r>
    </w:p>
    <w:p>
      <w:pPr>
        <w:pStyle w:val="ListParagraph"/>
        <w:numPr>
          <w:ilvl w:val="0"/>
          <w:numId w:val="2"/>
        </w:numPr>
        <w:spacing w:after="40" w:before="40" w:line="300"/>
      </w:pPr>
      <w:r>
        <w:t xml:space="preserve">Year 1 to Year 2 (12 months): 1 percent guest-to-couple conversion = 1,500 future weddings.</w:t>
      </w:r>
    </w:p>
    <w:p>
      <w:pPr>
        <w:pStyle w:val="ListParagraph"/>
        <w:numPr>
          <w:ilvl w:val="0"/>
          <w:numId w:val="2"/>
        </w:numPr>
        <w:spacing w:after="40" w:before="40" w:line="300"/>
      </w:pPr>
      <w:r>
        <w:t xml:space="preserve">Year 1 to Year 2.5 (24 months): 2 percent guest-to-couple conversion = 3,000 future weddings.</w:t>
      </w:r>
    </w:p>
    <w:p>
      <w:pPr>
        <w:pStyle w:val="ListParagraph"/>
        <w:numPr>
          <w:ilvl w:val="0"/>
          <w:numId w:val="2"/>
        </w:numPr>
        <w:spacing w:after="40" w:before="40" w:line="300"/>
      </w:pPr>
      <w:r>
        <w:t xml:space="preserve">3,000 future weddings × ₱6,500 net = ~₱19.5M trailing revenue from Year 1 cohort alone.</w:t>
      </w:r>
    </w:p>
    <w:p>
      <w:pPr>
        <w:pStyle w:val="Heading2"/>
      </w:pPr>
      <w:r>
        <w:t xml:space="preserve">33.2 Why the loop works</w:t>
      </w:r>
    </w:p>
    <w:p>
      <w:pPr>
        <w:spacing w:after="100" w:before="60" w:line="320"/>
        <w:jc w:val="both"/>
      </w:pPr>
      <w:r>
        <w:t xml:space="preserve">Every guest at a Tayo wedding has already experienced the product. They know the UX. They've seen what their own wedding album could look like. Their friends are on the platform. Conversion cost from past guest to future couple is near zero — the friction of signup, onboarding, and trust-building has already been paid by the previous event. Each wedding fills the funnel for future weddings.</w:t>
      </w:r>
    </w:p>
    <w:p>
      <w:pPr>
        <w:pStyle w:val="Heading2"/>
      </w:pPr>
      <w:r>
        <w:t xml:space="preserve">33.3 The ethical guardrails</w:t>
      </w:r>
    </w:p>
    <w:p>
      <w:pPr>
        <w:pStyle w:val="ListParagraph"/>
        <w:numPr>
          <w:ilvl w:val="0"/>
          <w:numId w:val="2"/>
        </w:numPr>
        <w:spacing w:after="40" w:before="40" w:line="300"/>
      </w:pPr>
      <w:r>
        <w:t xml:space="preserve">Maximum 1–2 marketing touches per quarter for non-engaged guests.</w:t>
      </w:r>
    </w:p>
    <w:p>
      <w:pPr>
        <w:pStyle w:val="ListParagraph"/>
        <w:numPr>
          <w:ilvl w:val="0"/>
          <w:numId w:val="2"/>
        </w:numPr>
        <w:spacing w:after="40" w:before="40" w:line="300"/>
      </w:pPr>
      <w:r>
        <w:t xml:space="preserve">Zero unsolicited marketing during the first 30 days post-event.</w:t>
      </w:r>
    </w:p>
    <w:p>
      <w:pPr>
        <w:pStyle w:val="ListParagraph"/>
        <w:numPr>
          <w:ilvl w:val="0"/>
          <w:numId w:val="2"/>
        </w:numPr>
        <w:spacing w:after="40" w:before="40" w:line="300"/>
      </w:pPr>
      <w:r>
        <w:t xml:space="preserve">Easy unsubscribe; unsubscribing from marketing never blocks album access.</w:t>
      </w:r>
    </w:p>
    <w:p>
      <w:pPr>
        <w:pStyle w:val="ListParagraph"/>
        <w:numPr>
          <w:ilvl w:val="0"/>
          <w:numId w:val="2"/>
        </w:numPr>
        <w:spacing w:after="40" w:before="40" w:line="300"/>
      </w:pPr>
      <w:r>
        <w:t xml:space="preserve">Never sell guest data.</w:t>
      </w:r>
    </w:p>
    <w:p>
      <w:pPr>
        <w:pStyle w:val="ListParagraph"/>
        <w:numPr>
          <w:ilvl w:val="0"/>
          <w:numId w:val="2"/>
        </w:numPr>
        <w:spacing w:after="40" w:before="40" w:line="300"/>
      </w:pPr>
      <w:r>
        <w:t xml:space="preserve">Respect engagement signals — guest ignores three emails in a row, cadence drops automatically.</w:t>
      </w:r>
    </w:p>
    <w:p>
      <w:pPr>
        <w:pStyle w:val="ListParagraph"/>
        <w:numPr>
          <w:ilvl w:val="0"/>
          <w:numId w:val="2"/>
        </w:numPr>
        <w:spacing w:after="40" w:before="40" w:line="300"/>
      </w:pPr>
      <w:r>
        <w:t xml:space="preserve">No dark patterns. No fake notifications. No false urgency.</w:t>
      </w:r>
    </w:p>
    <w:p>
      <w:r>
        <w:br w:type="page"/>
      </w:r>
    </w:p>
    <w:p>
      <w:pPr>
        <w:spacing w:after="60" w:before="0"/>
      </w:pPr>
      <w:r>
        <w:rPr>
          <w:b/>
          <w:bCs/>
          <w:caps/>
          <w:color w:val="C9A961"/>
          <w:spacing w:val="120"/>
          <w:sz w:val="22"/>
          <w:szCs w:val="22"/>
        </w:rPr>
        <w:t xml:space="preserve">PART VIII</w:t>
      </w:r>
    </w:p>
    <w:p>
      <w:pPr>
        <w:spacing w:after="480" w:before="0"/>
      </w:pPr>
      <w:r>
        <w:rPr>
          <w:b/>
          <w:bCs/>
          <w:color w:val="1F3A5F"/>
          <w:sz w:val="64"/>
          <w:szCs w:val="64"/>
        </w:rPr>
        <w:t xml:space="preserve">How Tayo Operates</w:t>
      </w:r>
    </w:p>
    <w:p>
      <w:pPr>
        <w:pBdr>
          <w:bottom w:val="single" w:color="C9A961" w:sz="12" w:space="6"/>
        </w:pBdr>
        <w:spacing w:after="360" w:before="0"/>
      </w:pPr>
      <w:r>
        <w:t xml:space="preserve"/>
      </w:r>
    </w:p>
    <w:p>
      <w:pPr>
        <w:pStyle w:val="Heading1"/>
      </w:pPr>
      <w:r>
        <w:t xml:space="preserve">34. The build-safe engineering approach</w:t>
      </w:r>
    </w:p>
    <w:p>
      <w:pPr>
        <w:spacing w:after="100" w:before="60" w:line="320"/>
        <w:jc w:val="both"/>
      </w:pPr>
      <w:r>
        <w:t xml:space="preserve">Tayo's engineering discipline is more important than the product itself. Six commitments make the product trustworthy on a wedding day.</w:t>
      </w:r>
    </w:p>
    <w:p>
      <w:pPr>
        <w:pStyle w:val="Heading2"/>
      </w:pPr>
      <w:r>
        <w:t xml:space="preserve">34.1 Test-driven development for critical paths</w:t>
      </w:r>
    </w:p>
    <w:p>
      <w:pPr>
        <w:spacing w:after="100" w:before="60" w:line="320"/>
        <w:jc w:val="both"/>
      </w:pPr>
      <w:r>
        <w:t xml:space="preserve">Five surfaces are tested with the rigor airlines apply to fly-by-wire. Every change requires automated tests, manual QA, and code review by two engineers.</w:t>
      </w:r>
    </w:p>
    <w:p>
      <w:pPr>
        <w:pStyle w:val="ListParagraph"/>
        <w:numPr>
          <w:ilvl w:val="0"/>
          <w:numId w:val="2"/>
        </w:numPr>
        <w:spacing w:after="40" w:before="40" w:line="300"/>
      </w:pPr>
      <w:r>
        <w:t xml:space="preserve">QR token generation, signing, and validation.</w:t>
      </w:r>
    </w:p>
    <w:p>
      <w:pPr>
        <w:pStyle w:val="ListParagraph"/>
        <w:numPr>
          <w:ilvl w:val="0"/>
          <w:numId w:val="2"/>
        </w:numPr>
        <w:spacing w:after="40" w:before="40" w:line="300"/>
      </w:pPr>
      <w:r>
        <w:t xml:space="preserve">Photo upload pipeline (capture → queue → upload → confirmation).</w:t>
      </w:r>
    </w:p>
    <w:p>
      <w:pPr>
        <w:pStyle w:val="ListParagraph"/>
        <w:numPr>
          <w:ilvl w:val="0"/>
          <w:numId w:val="2"/>
        </w:numPr>
        <w:spacing w:after="40" w:before="40" w:line="300"/>
      </w:pPr>
      <w:r>
        <w:t xml:space="preserve">RSVP collection (offline write → sync → conflict resolution).</w:t>
      </w:r>
    </w:p>
    <w:p>
      <w:pPr>
        <w:pStyle w:val="ListParagraph"/>
        <w:numPr>
          <w:ilvl w:val="0"/>
          <w:numId w:val="2"/>
        </w:numPr>
        <w:spacing w:after="40" w:before="40" w:line="300"/>
      </w:pPr>
      <w:r>
        <w:t xml:space="preserve">Schedule broadcast (push fanout → SMS fallback → delivery confirmation).</w:t>
      </w:r>
    </w:p>
    <w:p>
      <w:pPr>
        <w:pStyle w:val="ListParagraph"/>
        <w:numPr>
          <w:ilvl w:val="0"/>
          <w:numId w:val="2"/>
        </w:numPr>
        <w:spacing w:after="40" w:before="40" w:line="300"/>
      </w:pPr>
      <w:r>
        <w:t xml:space="preserve">Coordinator dashboard arrival count (scan → log → dedupe → display).</w:t>
      </w:r>
    </w:p>
    <w:p>
      <w:pPr>
        <w:pStyle w:val="Heading2"/>
      </w:pPr>
      <w:r>
        <w:t xml:space="preserve">34.2 Beta couple program</w:t>
      </w:r>
    </w:p>
    <w:p>
      <w:pPr>
        <w:spacing w:after="100" w:before="60" w:line="320"/>
        <w:jc w:val="both"/>
      </w:pPr>
      <w:r>
        <w:t xml:space="preserve">Before V1 launches publicly, 10 paid concierge couples experience the full event lifecycle. Each event is observed by an engineer, a designer, and the customer success lead. Findings are filed within 48 hours and merged into the launch backlog.</w:t>
      </w:r>
    </w:p>
    <w:p>
      <w:pPr>
        <w:pStyle w:val="Heading2"/>
      </w:pPr>
      <w:r>
        <w:t xml:space="preserve">34.3 Feature flags everywhere</w:t>
      </w:r>
    </w:p>
    <w:p>
      <w:pPr>
        <w:spacing w:after="100" w:before="60" w:line="320"/>
        <w:jc w:val="both"/>
      </w:pPr>
      <w:r>
        <w:t xml:space="preserve">Every new feature ships behind a feature flag. The flag default is off for all couples; Tayo enables per-cohort. If something breaks in production, the flag flips off in seconds — no deploy required.</w:t>
      </w:r>
    </w:p>
    <w:p>
      <w:pPr>
        <w:pStyle w:val="Heading2"/>
      </w:pPr>
      <w:r>
        <w:t xml:space="preserve">34.4 Pre-event dry runs (mandatory for Premium and Pro Event)</w:t>
      </w:r>
    </w:p>
    <w:p>
      <w:pPr>
        <w:spacing w:after="100" w:before="60" w:line="320"/>
        <w:jc w:val="both"/>
      </w:pPr>
      <w:r>
        <w:t xml:space="preserve">One week before every Premium and Pro Event tier wedding, Tayo customer success runs a 30-minute virtual dry run with the couple's coordinator. Tayo tests offline QR scanning, schedule broadcast, photo upload from low-signal locations, and the dashboard. The coordinator leaves with a printed runbook for known scenarios.</w:t>
      </w:r>
    </w:p>
    <w:p>
      <w:pPr>
        <w:pStyle w:val="Heading2"/>
      </w:pPr>
      <w:r>
        <w:t xml:space="preserve">34.5 On-call engineering during event hours</w:t>
      </w:r>
    </w:p>
    <w:p>
      <w:pPr>
        <w:spacing w:after="100" w:before="60" w:line="320"/>
        <w:jc w:val="both"/>
      </w:pPr>
      <w:r>
        <w:t xml:space="preserve">Engineers are on-call during peak wedding hours: Friday 5 PM through Sunday 11 PM PH time, every weekend, year-round. Critical incidents respond within 5 minutes. Customer success has a direct escalation channel that bypasses the support queue for active events.</w:t>
      </w:r>
    </w:p>
    <w:p>
      <w:pPr>
        <w:pStyle w:val="Heading2"/>
      </w:pPr>
      <w:r>
        <w:t xml:space="preserve">34.6 Quarterly disaster recovery drills</w:t>
      </w:r>
    </w:p>
    <w:p>
      <w:pPr>
        <w:spacing w:after="100" w:before="60" w:line="320"/>
        <w:jc w:val="both"/>
      </w:pPr>
      <w:r>
        <w:t xml:space="preserve">Once per quarter, Tayo runs a full DR drill: simulate a region-wide cloud outage, restore from backups, verify all data, measure recovery time. Drills are blameless — the goal is to find weaknesses before customers do.</w:t>
      </w:r>
    </w:p>
    <w:p>
      <w:r>
        <w:br w:type="page"/>
      </w:r>
    </w:p>
    <w:p>
      <w:pPr>
        <w:pStyle w:val="Heading1"/>
      </w:pPr>
      <w:r>
        <w:t xml:space="preserve">35. The launch readiness checklist</w:t>
      </w:r>
    </w:p>
    <w:p>
      <w:pPr>
        <w:spacing w:after="100" w:before="60" w:line="320"/>
        <w:jc w:val="both"/>
      </w:pPr>
      <w:r>
        <w:t xml:space="preserve">V1 does not launch until every line below is green. The wedding cannot fail.</w:t>
      </w:r>
    </w:p>
    <w:p>
      <w:pPr>
        <w:pStyle w:val="Heading2"/>
      </w:pPr>
      <w:r>
        <w:t xml:space="preserve">35.1 Architecture readiness</w:t>
      </w:r>
    </w:p>
    <w:p>
      <w:pPr>
        <w:pStyle w:val="ListParagraph"/>
        <w:numPr>
          <w:ilvl w:val="0"/>
          <w:numId w:val="2"/>
        </w:numPr>
        <w:spacing w:after="40" w:before="40" w:line="300"/>
      </w:pPr>
      <w:r>
        <w:t xml:space="preserve">Offline-first sync verified across 100+ simulated guest scenarios.</w:t>
      </w:r>
    </w:p>
    <w:p>
      <w:pPr>
        <w:pStyle w:val="ListParagraph"/>
        <w:numPr>
          <w:ilvl w:val="0"/>
          <w:numId w:val="2"/>
        </w:numPr>
        <w:spacing w:after="40" w:before="40" w:line="300"/>
      </w:pPr>
      <w:r>
        <w:t xml:space="preserve">Pre-event encrypted bundle generation tested.</w:t>
      </w:r>
    </w:p>
    <w:p>
      <w:pPr>
        <w:pStyle w:val="ListParagraph"/>
        <w:numPr>
          <w:ilvl w:val="0"/>
          <w:numId w:val="2"/>
        </w:numPr>
        <w:spacing w:after="40" w:before="40" w:line="300"/>
      </w:pPr>
      <w:r>
        <w:t xml:space="preserve">Conflict resolution rules documented and tested.</w:t>
      </w:r>
    </w:p>
    <w:p>
      <w:pPr>
        <w:pStyle w:val="ListParagraph"/>
        <w:numPr>
          <w:ilvl w:val="0"/>
          <w:numId w:val="2"/>
        </w:numPr>
        <w:spacing w:after="40" w:before="40" w:line="300"/>
      </w:pPr>
      <w:r>
        <w:t xml:space="preserve">Six-layer photo backup operational; restore tested quarterly.</w:t>
      </w:r>
    </w:p>
    <w:p>
      <w:pPr>
        <w:pStyle w:val="ListParagraph"/>
        <w:numPr>
          <w:ilvl w:val="0"/>
          <w:numId w:val="2"/>
        </w:numPr>
        <w:spacing w:after="40" w:before="40" w:line="300"/>
      </w:pPr>
      <w:r>
        <w:t xml:space="preserve">Coordinator dashboard fully offline-capable for 200+ guest events.</w:t>
      </w:r>
    </w:p>
    <w:p>
      <w:pPr>
        <w:pStyle w:val="Heading2"/>
      </w:pPr>
      <w:r>
        <w:t xml:space="preserve">35.2 Accessibility readiness</w:t>
      </w:r>
    </w:p>
    <w:p>
      <w:pPr>
        <w:pStyle w:val="ListParagraph"/>
        <w:numPr>
          <w:ilvl w:val="0"/>
          <w:numId w:val="2"/>
        </w:numPr>
        <w:spacing w:after="40" w:before="40" w:line="300"/>
      </w:pPr>
      <w:r>
        <w:t xml:space="preserve">WCAG 2.1 AA compliance audited.</w:t>
      </w:r>
    </w:p>
    <w:p>
      <w:pPr>
        <w:pStyle w:val="ListParagraph"/>
        <w:numPr>
          <w:ilvl w:val="0"/>
          <w:numId w:val="2"/>
        </w:numPr>
        <w:spacing w:after="40" w:before="40" w:line="300"/>
      </w:pPr>
      <w:r>
        <w:t xml:space="preserve">VoiceOver and TalkBack tested with users 65+.</w:t>
      </w:r>
    </w:p>
    <w:p>
      <w:pPr>
        <w:pStyle w:val="ListParagraph"/>
        <w:numPr>
          <w:ilvl w:val="0"/>
          <w:numId w:val="2"/>
        </w:numPr>
        <w:spacing w:after="40" w:before="40" w:line="300"/>
      </w:pPr>
      <w:r>
        <w:t xml:space="preserve">SMS-only RSVP path operational with Semaphore PH and Twilio.</w:t>
      </w:r>
    </w:p>
    <w:p>
      <w:pPr>
        <w:pStyle w:val="ListParagraph"/>
        <w:numPr>
          <w:ilvl w:val="0"/>
          <w:numId w:val="2"/>
        </w:numPr>
        <w:spacing w:after="40" w:before="40" w:line="300"/>
      </w:pPr>
      <w:r>
        <w:t xml:space="preserve">Family proxy onboarding tested with three multigenerational families.</w:t>
      </w:r>
    </w:p>
    <w:p>
      <w:pPr>
        <w:pStyle w:val="ListParagraph"/>
        <w:numPr>
          <w:ilvl w:val="0"/>
          <w:numId w:val="2"/>
        </w:numPr>
        <w:spacing w:after="40" w:before="40" w:line="300"/>
      </w:pPr>
      <w:r>
        <w:t xml:space="preserve">Coordinator manual onboarding tested at a 200-guest beta event.</w:t>
      </w:r>
    </w:p>
    <w:p>
      <w:pPr>
        <w:pStyle w:val="Heading2"/>
      </w:pPr>
      <w:r>
        <w:t xml:space="preserve">35.3 Privacy readiness</w:t>
      </w:r>
    </w:p>
    <w:p>
      <w:pPr>
        <w:pStyle w:val="ListParagraph"/>
        <w:numPr>
          <w:ilvl w:val="0"/>
          <w:numId w:val="2"/>
        </w:numPr>
        <w:spacing w:after="40" w:before="40" w:line="300"/>
      </w:pPr>
      <w:r>
        <w:t xml:space="preserve">NPC registration submitted.</w:t>
      </w:r>
    </w:p>
    <w:p>
      <w:pPr>
        <w:pStyle w:val="ListParagraph"/>
        <w:numPr>
          <w:ilvl w:val="0"/>
          <w:numId w:val="2"/>
        </w:numPr>
        <w:spacing w:after="40" w:before="40" w:line="300"/>
      </w:pPr>
      <w:r>
        <w:t xml:space="preserve">DPO appointed; biography on tayo.app/privacy.</w:t>
      </w:r>
    </w:p>
    <w:p>
      <w:pPr>
        <w:pStyle w:val="ListParagraph"/>
        <w:numPr>
          <w:ilvl w:val="0"/>
          <w:numId w:val="2"/>
        </w:numPr>
        <w:spacing w:after="40" w:before="40" w:line="300"/>
      </w:pPr>
      <w:r>
        <w:t xml:space="preserve">72-hour breach notification protocol documented and tested.</w:t>
      </w:r>
    </w:p>
    <w:p>
      <w:pPr>
        <w:pStyle w:val="ListParagraph"/>
        <w:numPr>
          <w:ilvl w:val="0"/>
          <w:numId w:val="2"/>
        </w:numPr>
        <w:spacing w:after="40" w:before="40" w:line="300"/>
      </w:pPr>
      <w:r>
        <w:t xml:space="preserve">Right-to-erasure self-serve flow operational.</w:t>
      </w:r>
    </w:p>
    <w:p>
      <w:pPr>
        <w:pStyle w:val="ListParagraph"/>
        <w:numPr>
          <w:ilvl w:val="0"/>
          <w:numId w:val="2"/>
        </w:numPr>
        <w:spacing w:after="40" w:before="40" w:line="300"/>
      </w:pPr>
      <w:r>
        <w:t xml:space="preserve">DPA 2012 compliance audited by external counsel.</w:t>
      </w:r>
    </w:p>
    <w:p>
      <w:pPr>
        <w:pStyle w:val="Heading2"/>
      </w:pPr>
      <w:r>
        <w:t xml:space="preserve">35.4 Vendor readiness</w:t>
      </w:r>
    </w:p>
    <w:p>
      <w:pPr>
        <w:pStyle w:val="ListParagraph"/>
        <w:numPr>
          <w:ilvl w:val="0"/>
          <w:numId w:val="2"/>
        </w:numPr>
        <w:spacing w:after="40" w:before="40" w:line="300"/>
      </w:pPr>
      <w:r>
        <w:t xml:space="preserve">10+ vendor LOIs signed including 1 caterer (Hizon's), 5 photographers, 3 venues, 5 coordinators.</w:t>
      </w:r>
    </w:p>
    <w:p>
      <w:pPr>
        <w:pStyle w:val="ListParagraph"/>
        <w:numPr>
          <w:ilvl w:val="0"/>
          <w:numId w:val="2"/>
        </w:numPr>
        <w:spacing w:after="40" w:before="40" w:line="300"/>
      </w:pPr>
      <w:r>
        <w:t xml:space="preserve">Photo Team partner roster ≥10 NCR, ≥5 Cebu, ≥3 Davao.</w:t>
      </w:r>
    </w:p>
    <w:p>
      <w:pPr>
        <w:pStyle w:val="ListParagraph"/>
        <w:numPr>
          <w:ilvl w:val="0"/>
          <w:numId w:val="2"/>
        </w:numPr>
        <w:spacing w:after="40" w:before="40" w:line="300"/>
      </w:pPr>
      <w:r>
        <w:t xml:space="preserve">Vendor app (Vendor Sync mode) operational in beta.</w:t>
      </w:r>
    </w:p>
    <w:p>
      <w:pPr>
        <w:pStyle w:val="ListParagraph"/>
        <w:numPr>
          <w:ilvl w:val="0"/>
          <w:numId w:val="2"/>
        </w:numPr>
        <w:spacing w:after="40" w:before="40" w:line="300"/>
      </w:pPr>
      <w:r>
        <w:t xml:space="preserve">Coordinator certification training developed.</w:t>
      </w:r>
    </w:p>
    <w:p>
      <w:pPr>
        <w:pStyle w:val="Heading2"/>
      </w:pPr>
      <w:r>
        <w:t xml:space="preserve">35.5 Customer promise readiness</w:t>
      </w:r>
    </w:p>
    <w:p>
      <w:pPr>
        <w:pStyle w:val="ListParagraph"/>
        <w:numPr>
          <w:ilvl w:val="0"/>
          <w:numId w:val="2"/>
        </w:numPr>
        <w:spacing w:after="40" w:before="40" w:line="300"/>
      </w:pPr>
      <w:r>
        <w:t xml:space="preserve">Wedding Day Promise published on tayo.app/promise.</w:t>
      </w:r>
    </w:p>
    <w:p>
      <w:pPr>
        <w:pStyle w:val="ListParagraph"/>
        <w:numPr>
          <w:ilvl w:val="0"/>
          <w:numId w:val="2"/>
        </w:numPr>
        <w:spacing w:after="40" w:before="40" w:line="300"/>
      </w:pPr>
      <w:r>
        <w:t xml:space="preserve">Photo Recovery Guarantee published.</w:t>
      </w:r>
    </w:p>
    <w:p>
      <w:pPr>
        <w:pStyle w:val="ListParagraph"/>
        <w:numPr>
          <w:ilvl w:val="0"/>
          <w:numId w:val="2"/>
        </w:numPr>
        <w:spacing w:after="40" w:before="40" w:line="300"/>
      </w:pPr>
      <w:r>
        <w:t xml:space="preserve">30-Day Money-Back documented.</w:t>
      </w:r>
    </w:p>
    <w:p>
      <w:pPr>
        <w:pStyle w:val="ListParagraph"/>
        <w:numPr>
          <w:ilvl w:val="0"/>
          <w:numId w:val="2"/>
        </w:numPr>
        <w:spacing w:after="40" w:before="40" w:line="300"/>
      </w:pPr>
      <w:r>
        <w:t xml:space="preserve">Privacy Promise published.</w:t>
      </w:r>
    </w:p>
    <w:p>
      <w:pPr>
        <w:pStyle w:val="ListParagraph"/>
        <w:numPr>
          <w:ilvl w:val="0"/>
          <w:numId w:val="2"/>
        </w:numPr>
        <w:spacing w:after="40" w:before="40" w:line="300"/>
      </w:pPr>
      <w:r>
        <w:t xml:space="preserve">Data Ownership Promise published; archive download flow operational.</w:t>
      </w:r>
    </w:p>
    <w:p>
      <w:pPr>
        <w:pStyle w:val="ListParagraph"/>
        <w:numPr>
          <w:ilvl w:val="0"/>
          <w:numId w:val="2"/>
        </w:numPr>
        <w:spacing w:after="40" w:before="40" w:line="300"/>
      </w:pPr>
      <w:r>
        <w:t xml:space="preserve">Status page live at tayo.app/status.</w:t>
      </w:r>
    </w:p>
    <w:p>
      <w:pPr>
        <w:pStyle w:val="ListParagraph"/>
        <w:numPr>
          <w:ilvl w:val="0"/>
          <w:numId w:val="2"/>
        </w:numPr>
        <w:spacing w:after="40" w:before="40" w:line="300"/>
      </w:pPr>
      <w:r>
        <w:t xml:space="preserve">Customer success empowered to issue ₱10,000 refunds without escalation.</w:t>
      </w:r>
    </w:p>
    <w:p>
      <w:pPr>
        <w:pStyle w:val="Heading2"/>
      </w:pPr>
      <w:r>
        <w:t xml:space="preserve">35.6 Build-safe readiness</w:t>
      </w:r>
    </w:p>
    <w:p>
      <w:pPr>
        <w:pStyle w:val="ListParagraph"/>
        <w:numPr>
          <w:ilvl w:val="0"/>
          <w:numId w:val="2"/>
        </w:numPr>
        <w:spacing w:after="40" w:before="40" w:line="300"/>
      </w:pPr>
      <w:r>
        <w:t xml:space="preserve">Critical-path TDD coverage ≥ 90% on the five surfaces.</w:t>
      </w:r>
    </w:p>
    <w:p>
      <w:pPr>
        <w:pStyle w:val="ListParagraph"/>
        <w:numPr>
          <w:ilvl w:val="0"/>
          <w:numId w:val="2"/>
        </w:numPr>
        <w:spacing w:after="40" w:before="40" w:line="300"/>
      </w:pPr>
      <w:r>
        <w:t xml:space="preserve">Feature flags wired into every new feature.</w:t>
      </w:r>
    </w:p>
    <w:p>
      <w:pPr>
        <w:pStyle w:val="ListParagraph"/>
        <w:numPr>
          <w:ilvl w:val="0"/>
          <w:numId w:val="2"/>
        </w:numPr>
        <w:spacing w:after="40" w:before="40" w:line="300"/>
      </w:pPr>
      <w:r>
        <w:t xml:space="preserve">On-call rotation scheduled for Friday 5 PM through Sunday 11 PM PH.</w:t>
      </w:r>
    </w:p>
    <w:p>
      <w:pPr>
        <w:pStyle w:val="ListParagraph"/>
        <w:numPr>
          <w:ilvl w:val="0"/>
          <w:numId w:val="2"/>
        </w:numPr>
        <w:spacing w:after="40" w:before="40" w:line="300"/>
      </w:pPr>
      <w:r>
        <w:t xml:space="preserve">Pre-event dry runs operational for Premium and Pro Event.</w:t>
      </w:r>
    </w:p>
    <w:p>
      <w:pPr>
        <w:pStyle w:val="ListParagraph"/>
        <w:numPr>
          <w:ilvl w:val="0"/>
          <w:numId w:val="2"/>
        </w:numPr>
        <w:spacing w:after="40" w:before="40" w:line="300"/>
      </w:pPr>
      <w:r>
        <w:t xml:space="preserve">Quarterly DR drill scheduled.</w:t>
      </w:r>
    </w:p>
    <w:p>
      <w:pPr>
        <w:pStyle w:val="ListParagraph"/>
        <w:numPr>
          <w:ilvl w:val="0"/>
          <w:numId w:val="2"/>
        </w:numPr>
        <w:spacing w:after="40" w:before="40" w:line="300"/>
      </w:pPr>
      <w:r>
        <w:t xml:space="preserve">10 beta couples completed with NPS ≥ 40.</w:t>
      </w:r>
    </w:p>
    <w:p>
      <w:pPr>
        <w:pStyle w:val="Heading2"/>
      </w:pPr>
      <w:r>
        <w:t xml:space="preserve">35.7 Bundle and pricing readiness</w:t>
      </w:r>
    </w:p>
    <w:p>
      <w:pPr>
        <w:pStyle w:val="ListParagraph"/>
        <w:numPr>
          <w:ilvl w:val="0"/>
          <w:numId w:val="2"/>
        </w:numPr>
        <w:spacing w:after="40" w:before="40" w:line="300"/>
      </w:pPr>
      <w:r>
        <w:t xml:space="preserve">Six flagship bundles configured in pricing UI.</w:t>
      </w:r>
    </w:p>
    <w:p>
      <w:pPr>
        <w:pStyle w:val="ListParagraph"/>
        <w:numPr>
          <w:ilvl w:val="0"/>
          <w:numId w:val="2"/>
        </w:numPr>
        <w:spacing w:after="40" w:before="40" w:line="300"/>
      </w:pPr>
      <w:r>
        <w:t xml:space="preserve">Founding Member program live for first 500 paying couples.</w:t>
      </w:r>
    </w:p>
    <w:p>
      <w:pPr>
        <w:pStyle w:val="ListParagraph"/>
        <w:numPr>
          <w:ilvl w:val="0"/>
          <w:numId w:val="2"/>
        </w:numPr>
        <w:spacing w:after="40" w:before="40" w:line="300"/>
      </w:pPr>
      <w:r>
        <w:t xml:space="preserve">Date-aware pricing tested.</w:t>
      </w:r>
    </w:p>
    <w:p>
      <w:pPr>
        <w:pStyle w:val="ListParagraph"/>
        <w:numPr>
          <w:ilvl w:val="0"/>
          <w:numId w:val="2"/>
        </w:numPr>
        <w:spacing w:after="40" w:before="40" w:line="300"/>
      </w:pPr>
      <w:r>
        <w:t xml:space="preserve">PayMongo + Stripe + manual bank transfer all operational.</w:t>
      </w:r>
    </w:p>
    <w:p>
      <w:pPr>
        <w:pStyle w:val="ListParagraph"/>
        <w:numPr>
          <w:ilvl w:val="0"/>
          <w:numId w:val="2"/>
        </w:numPr>
        <w:spacing w:after="40" w:before="40" w:line="300"/>
      </w:pPr>
      <w:r>
        <w:t xml:space="preserve">Bundle margins validated against unit economic targets.</w:t>
      </w:r>
    </w:p>
    <w:p>
      <w:r>
        <w:br w:type="page"/>
      </w:r>
    </w:p>
    <w:p>
      <w:pPr>
        <w:pStyle w:val="Heading1"/>
      </w:pPr>
      <w:r>
        <w:t xml:space="preserve">36. The roadmap</w:t>
      </w:r>
    </w:p>
    <w:p>
      <w:pPr>
        <w:spacing w:after="100" w:before="60" w:line="320"/>
        <w:jc w:val="both"/>
      </w:pPr>
      <w:r>
        <w:t xml:space="preserve">V1 is the foundation. The roadmap below sequences the next three years.</w:t>
      </w:r>
    </w:p>
    <w:p>
      <w:pPr>
        <w:pStyle w:val="Heading2"/>
      </w:pPr>
      <w:r>
        <w:t xml:space="preserve">36.1 V1 — Q3 2026 launch</w:t>
      </w:r>
    </w:p>
    <w:p>
      <w:pPr>
        <w:pStyle w:val="ListParagraph"/>
        <w:numPr>
          <w:ilvl w:val="0"/>
          <w:numId w:val="2"/>
        </w:numPr>
        <w:spacing w:after="40" w:before="40" w:line="300"/>
      </w:pPr>
      <w:r>
        <w:t xml:space="preserve">Couple planning + day-of operations + post-event memory.</w:t>
      </w:r>
    </w:p>
    <w:p>
      <w:pPr>
        <w:pStyle w:val="ListParagraph"/>
        <w:numPr>
          <w:ilvl w:val="0"/>
          <w:numId w:val="2"/>
        </w:numPr>
        <w:spacing w:after="40" w:before="40" w:line="300"/>
      </w:pPr>
      <w:r>
        <w:t xml:space="preserve">QR identity, photo tagging, personal albums, voice/video guestbook.</w:t>
      </w:r>
    </w:p>
    <w:p>
      <w:pPr>
        <w:pStyle w:val="ListParagraph"/>
        <w:numPr>
          <w:ilvl w:val="0"/>
          <w:numId w:val="2"/>
        </w:numPr>
        <w:spacing w:after="40" w:before="40" w:line="300"/>
      </w:pPr>
      <w:r>
        <w:t xml:space="preserve">Catholic-only template; English and Tagalog.</w:t>
      </w:r>
    </w:p>
    <w:p>
      <w:pPr>
        <w:pStyle w:val="ListParagraph"/>
        <w:numPr>
          <w:ilvl w:val="0"/>
          <w:numId w:val="2"/>
        </w:numPr>
        <w:spacing w:after="40" w:before="40" w:line="300"/>
      </w:pPr>
      <w:r>
        <w:t xml:space="preserve">Four base tiers + complete add-on catalog + six flagship bundles.</w:t>
      </w:r>
    </w:p>
    <w:p>
      <w:pPr>
        <w:pStyle w:val="ListParagraph"/>
        <w:numPr>
          <w:ilvl w:val="0"/>
          <w:numId w:val="2"/>
        </w:numPr>
        <w:spacing w:after="40" w:before="40" w:line="300"/>
      </w:pPr>
      <w:r>
        <w:t xml:space="preserve">Co-Listing and Photo Team partnerships live.</w:t>
      </w:r>
    </w:p>
    <w:p>
      <w:pPr>
        <w:pStyle w:val="Heading2"/>
      </w:pPr>
      <w:r>
        <w:t xml:space="preserve">36.2 V1.5 — Q1 2027</w:t>
      </w:r>
    </w:p>
    <w:p>
      <w:pPr>
        <w:pStyle w:val="ListParagraph"/>
        <w:numPr>
          <w:ilvl w:val="0"/>
          <w:numId w:val="2"/>
        </w:numPr>
        <w:spacing w:after="40" w:before="40" w:line="300"/>
      </w:pPr>
      <w:r>
        <w:t xml:space="preserve">Multi-religion templates: Muslim, INC, Hindu, Civil.</w:t>
      </w:r>
    </w:p>
    <w:p>
      <w:pPr>
        <w:pStyle w:val="ListParagraph"/>
        <w:numPr>
          <w:ilvl w:val="0"/>
          <w:numId w:val="2"/>
        </w:numPr>
        <w:spacing w:after="40" w:before="40" w:line="300"/>
      </w:pPr>
      <w:r>
        <w:t xml:space="preserve">Coordinator Partnership Program with certification.</w:t>
      </w:r>
    </w:p>
    <w:p>
      <w:pPr>
        <w:pStyle w:val="ListParagraph"/>
        <w:numPr>
          <w:ilvl w:val="0"/>
          <w:numId w:val="2"/>
        </w:numPr>
        <w:spacing w:after="40" w:before="40" w:line="300"/>
      </w:pPr>
      <w:r>
        <w:t xml:space="preserve">Vendor Sync mode (couple-paid).</w:t>
      </w:r>
    </w:p>
    <w:p>
      <w:pPr>
        <w:pStyle w:val="ListParagraph"/>
        <w:numPr>
          <w:ilvl w:val="0"/>
          <w:numId w:val="2"/>
        </w:numPr>
        <w:spacing w:after="40" w:before="40" w:line="300"/>
      </w:pPr>
      <w:r>
        <w:t xml:space="preserve">Vendor Pro tier subscription + Boosts (limited).</w:t>
      </w:r>
    </w:p>
    <w:p>
      <w:pPr>
        <w:pStyle w:val="ListParagraph"/>
        <w:numPr>
          <w:ilvl w:val="0"/>
          <w:numId w:val="2"/>
        </w:numPr>
        <w:spacing w:after="40" w:before="40" w:line="300"/>
      </w:pPr>
      <w:r>
        <w:t xml:space="preserve">Vendor Photo Licensing for portfolios.</w:t>
      </w:r>
    </w:p>
    <w:p>
      <w:pPr>
        <w:pStyle w:val="ListParagraph"/>
        <w:numPr>
          <w:ilvl w:val="0"/>
          <w:numId w:val="2"/>
        </w:numPr>
        <w:spacing w:after="40" w:before="40" w:line="300"/>
      </w:pPr>
      <w:r>
        <w:t xml:space="preserve">Google Drive push integration via OAuth.</w:t>
      </w:r>
    </w:p>
    <w:p>
      <w:pPr>
        <w:pStyle w:val="ListParagraph"/>
        <w:numPr>
          <w:ilvl w:val="0"/>
          <w:numId w:val="2"/>
        </w:numPr>
        <w:spacing w:after="40" w:before="40" w:line="300"/>
      </w:pPr>
      <w:r>
        <w:t xml:space="preserve">On-Site Print Service (NCR + Cebu launch).</w:t>
      </w:r>
    </w:p>
    <w:p>
      <w:pPr>
        <w:pStyle w:val="ListParagraph"/>
        <w:numPr>
          <w:ilvl w:val="0"/>
          <w:numId w:val="2"/>
        </w:numPr>
        <w:spacing w:after="40" w:before="40" w:line="300"/>
      </w:pPr>
      <w:r>
        <w:t xml:space="preserve">AI face-clustering tag suggestions (opt-in, not facial recognition for identification).</w:t>
      </w:r>
    </w:p>
    <w:p>
      <w:pPr>
        <w:pStyle w:val="ListParagraph"/>
        <w:numPr>
          <w:ilvl w:val="0"/>
          <w:numId w:val="2"/>
        </w:numPr>
        <w:spacing w:after="40" w:before="40" w:line="300"/>
      </w:pPr>
      <w:r>
        <w:t xml:space="preserve">Couple-side disaster recovery dashboard.</w:t>
      </w:r>
    </w:p>
    <w:p>
      <w:pPr>
        <w:pStyle w:val="ListParagraph"/>
        <w:numPr>
          <w:ilvl w:val="0"/>
          <w:numId w:val="2"/>
        </w:numPr>
        <w:spacing w:after="40" w:before="40" w:line="300"/>
      </w:pPr>
      <w:r>
        <w:t xml:space="preserve">PayMongo Pay Later + BillEase installments.</w:t>
      </w:r>
    </w:p>
    <w:p>
      <w:pPr>
        <w:pStyle w:val="Heading2"/>
      </w:pPr>
      <w:r>
        <w:t xml:space="preserve">36.3 V2 — Q3 2027</w:t>
      </w:r>
    </w:p>
    <w:p>
      <w:pPr>
        <w:pStyle w:val="ListParagraph"/>
        <w:numPr>
          <w:ilvl w:val="0"/>
          <w:numId w:val="2"/>
        </w:numPr>
        <w:spacing w:after="40" w:before="40" w:line="300"/>
      </w:pPr>
      <w:r>
        <w:t xml:space="preserve">Vendor marketplace with full directory and booking flow.</w:t>
      </w:r>
    </w:p>
    <w:p>
      <w:pPr>
        <w:pStyle w:val="ListParagraph"/>
        <w:numPr>
          <w:ilvl w:val="0"/>
          <w:numId w:val="2"/>
        </w:numPr>
        <w:spacing w:after="40" w:before="40" w:line="300"/>
      </w:pPr>
      <w:r>
        <w:t xml:space="preserve">Aligned-incentive vendor pricing: 5% commission or ₱2,000 flat.</w:t>
      </w:r>
    </w:p>
    <w:p>
      <w:pPr>
        <w:pStyle w:val="ListParagraph"/>
        <w:numPr>
          <w:ilvl w:val="0"/>
          <w:numId w:val="2"/>
        </w:numPr>
        <w:spacing w:after="40" w:before="40" w:line="300"/>
      </w:pPr>
      <w:r>
        <w:t xml:space="preserve">Verified vendor badges (vetted).</w:t>
      </w:r>
    </w:p>
    <w:p>
      <w:pPr>
        <w:pStyle w:val="ListParagraph"/>
        <w:numPr>
          <w:ilvl w:val="0"/>
          <w:numId w:val="2"/>
        </w:numPr>
        <w:spacing w:after="40" w:before="40" w:line="300"/>
      </w:pPr>
      <w:r>
        <w:t xml:space="preserve">Live streaming for remote guests.</w:t>
      </w:r>
    </w:p>
    <w:p>
      <w:pPr>
        <w:pStyle w:val="ListParagraph"/>
        <w:numPr>
          <w:ilvl w:val="0"/>
          <w:numId w:val="2"/>
        </w:numPr>
        <w:spacing w:after="40" w:before="40" w:line="300"/>
      </w:pPr>
      <w:r>
        <w:t xml:space="preserve">Smart seating with AI-assisted relationship constraints.</w:t>
      </w:r>
    </w:p>
    <w:p>
      <w:pPr>
        <w:pStyle w:val="ListParagraph"/>
        <w:numPr>
          <w:ilvl w:val="0"/>
          <w:numId w:val="2"/>
        </w:numPr>
        <w:spacing w:after="40" w:before="40" w:line="300"/>
      </w:pPr>
      <w:r>
        <w:t xml:space="preserve">AI photo curation and auto-highlight reel.</w:t>
      </w:r>
    </w:p>
    <w:p>
      <w:pPr>
        <w:pStyle w:val="ListParagraph"/>
        <w:numPr>
          <w:ilvl w:val="0"/>
          <w:numId w:val="2"/>
        </w:numPr>
        <w:spacing w:after="40" w:before="40" w:line="300"/>
      </w:pPr>
      <w:r>
        <w:t xml:space="preserve">Top 5 in your area merit-based badges.</w:t>
      </w:r>
    </w:p>
    <w:p>
      <w:pPr>
        <w:pStyle w:val="ListParagraph"/>
        <w:numPr>
          <w:ilvl w:val="0"/>
          <w:numId w:val="2"/>
        </w:numPr>
        <w:spacing w:after="40" w:before="40" w:line="300"/>
      </w:pPr>
      <w:r>
        <w:t xml:space="preserve">Live painting / massage / souvenir service scanners (with vendor side).</w:t>
      </w:r>
    </w:p>
    <w:p>
      <w:pPr>
        <w:pStyle w:val="ListParagraph"/>
        <w:numPr>
          <w:ilvl w:val="0"/>
          <w:numId w:val="2"/>
        </w:numPr>
        <w:spacing w:after="40" w:before="40" w:line="300"/>
      </w:pPr>
      <w:r>
        <w:t xml:space="preserve">PowerSync over Postgres migration (replaces Firestore for sync layer at scale).</w:t>
      </w:r>
    </w:p>
    <w:p>
      <w:pPr>
        <w:pStyle w:val="ListParagraph"/>
        <w:numPr>
          <w:ilvl w:val="0"/>
          <w:numId w:val="2"/>
        </w:numPr>
        <w:spacing w:after="40" w:before="40" w:line="300"/>
      </w:pPr>
      <w:r>
        <w:t xml:space="preserve">Cebuano language UI.</w:t>
      </w:r>
    </w:p>
    <w:p>
      <w:pPr>
        <w:pStyle w:val="ListParagraph"/>
        <w:numPr>
          <w:ilvl w:val="0"/>
          <w:numId w:val="2"/>
        </w:numPr>
        <w:spacing w:after="40" w:before="40" w:line="300"/>
      </w:pPr>
      <w:r>
        <w:t xml:space="preserve">Tayo for Coordinators standalone SKU (subscription).</w:t>
      </w:r>
    </w:p>
    <w:p>
      <w:pPr>
        <w:pStyle w:val="Heading2"/>
      </w:pPr>
      <w:r>
        <w:t xml:space="preserve">36.4 V2.5 — Q1 2028</w:t>
      </w:r>
    </w:p>
    <w:p>
      <w:pPr>
        <w:pStyle w:val="ListParagraph"/>
        <w:numPr>
          <w:ilvl w:val="0"/>
          <w:numId w:val="2"/>
        </w:numPr>
        <w:spacing w:after="40" w:before="40" w:line="300"/>
      </w:pPr>
      <w:r>
        <w:t xml:space="preserve">Southeast Asia regional expansion: Indonesia, Vietnam, Singapore, Malaysia.</w:t>
      </w:r>
    </w:p>
    <w:p>
      <w:pPr>
        <w:pStyle w:val="ListParagraph"/>
        <w:numPr>
          <w:ilvl w:val="0"/>
          <w:numId w:val="2"/>
        </w:numPr>
        <w:spacing w:after="40" w:before="40" w:line="300"/>
      </w:pPr>
      <w:r>
        <w:t xml:space="preserve">Multi-currency support.</w:t>
      </w:r>
    </w:p>
    <w:p>
      <w:pPr>
        <w:pStyle w:val="ListParagraph"/>
        <w:numPr>
          <w:ilvl w:val="0"/>
          <w:numId w:val="2"/>
        </w:numPr>
        <w:spacing w:after="40" w:before="40" w:line="300"/>
      </w:pPr>
      <w:r>
        <w:t xml:space="preserve">Region-specific Catholic and Islamic wedding templates.</w:t>
      </w:r>
    </w:p>
    <w:p>
      <w:pPr>
        <w:pStyle w:val="ListParagraph"/>
        <w:numPr>
          <w:ilvl w:val="0"/>
          <w:numId w:val="2"/>
        </w:numPr>
        <w:spacing w:after="40" w:before="40" w:line="300"/>
      </w:pPr>
      <w:r>
        <w:t xml:space="preserve">Anniversary moments — yearly archive emails to all couples.</w:t>
      </w:r>
    </w:p>
    <w:p>
      <w:pPr>
        <w:pStyle w:val="ListParagraph"/>
        <w:numPr>
          <w:ilvl w:val="0"/>
          <w:numId w:val="2"/>
        </w:numPr>
        <w:spacing w:after="40" w:before="40" w:line="300"/>
      </w:pPr>
      <w:r>
        <w:t xml:space="preserve">Memorial Mode for guests who pass away.</w:t>
      </w:r>
    </w:p>
    <w:p>
      <w:pPr>
        <w:pStyle w:val="Heading2"/>
      </w:pPr>
      <w:r>
        <w:t xml:space="preserve">36.5 V3 — 2028</w:t>
      </w:r>
    </w:p>
    <w:p>
      <w:pPr>
        <w:pStyle w:val="ListParagraph"/>
        <w:numPr>
          <w:ilvl w:val="0"/>
          <w:numId w:val="2"/>
        </w:numPr>
        <w:spacing w:after="40" w:before="40" w:line="300"/>
      </w:pPr>
      <w:r>
        <w:t xml:space="preserve">Adjacent event types: birthdays, baptisms, debuts, corporate events, grand openings.</w:t>
      </w:r>
    </w:p>
    <w:p>
      <w:pPr>
        <w:pStyle w:val="ListParagraph"/>
        <w:numPr>
          <w:ilvl w:val="0"/>
          <w:numId w:val="2"/>
        </w:numPr>
        <w:spacing w:after="40" w:before="40" w:line="300"/>
      </w:pPr>
      <w:r>
        <w:t xml:space="preserve">Same QR identity model extended to non-wedding events.</w:t>
      </w:r>
    </w:p>
    <w:p>
      <w:pPr>
        <w:pStyle w:val="ListParagraph"/>
        <w:numPr>
          <w:ilvl w:val="0"/>
          <w:numId w:val="2"/>
        </w:numPr>
        <w:spacing w:after="40" w:before="40" w:line="300"/>
      </w:pPr>
      <w:r>
        <w:t xml:space="preserve">B2B / enterprise tier for corporate event coordinators.</w:t>
      </w:r>
    </w:p>
    <w:p>
      <w:pPr>
        <w:pStyle w:val="ListParagraph"/>
        <w:numPr>
          <w:ilvl w:val="0"/>
          <w:numId w:val="2"/>
        </w:numPr>
        <w:spacing w:after="40" w:before="40" w:line="300"/>
      </w:pPr>
      <w:r>
        <w:t xml:space="preserve">Phone support for premium tiers.</w:t>
      </w:r>
    </w:p>
    <w:p>
      <w:pPr>
        <w:pStyle w:val="ListParagraph"/>
        <w:numPr>
          <w:ilvl w:val="0"/>
          <w:numId w:val="2"/>
        </w:numPr>
        <w:spacing w:after="40" w:before="40" w:line="300"/>
      </w:pPr>
      <w:r>
        <w:t xml:space="preserve">NFT keepsakes (exploratory).</w:t>
      </w:r>
    </w:p>
    <w:p>
      <w:r>
        <w:br w:type="page"/>
      </w:r>
    </w:p>
    <w:p>
      <w:pPr>
        <w:pStyle w:val="Heading1"/>
      </w:pPr>
      <w:r>
        <w:t xml:space="preserve">37. The closing commitment</w:t>
      </w:r>
    </w:p>
    <w:p>
      <w:pPr>
        <w:spacing w:after="100" w:before="60" w:line="320"/>
        <w:jc w:val="both"/>
      </w:pPr>
      <w:r>
        <w:t xml:space="preserve">This document is the operating contract. Every claim in this blueprint is committed to. Every feature listed is in V1. Every guarantee is operationally enforced. Every piece of the architecture is built in from day one. Every partnership is sequenced and prioritized. Every risk has a documented solution. Every dollar of pricing is consistent across the catalog.</w:t>
      </w:r>
    </w:p>
    <w:p>
      <w:pPr>
        <w:spacing w:after="100" w:before="60" w:line="320"/>
        <w:jc w:val="both"/>
      </w:pPr>
      <w:r>
        <w:t xml:space="preserve">If a customer asks ‘how does Tayo handle X,’ the answer is in this document. If an investor asks ‘what does V1 actually do,’ the answer is in this document. If an engineer asks ‘what stack do we use,’ the answer is in this document. If a vendor asks ‘what does my partnership look like,’ the answer is in this document. If a coordinator asks ‘what happens when the Wi-Fi fails,’ the answer is in this document.</w:t>
      </w:r>
    </w:p>
    <w:p>
      <w:pPr>
        <w:spacing w:after="100" w:before="60" w:line="320"/>
        <w:jc w:val="both"/>
      </w:pPr>
      <w:r>
        <w:t xml:space="preserve">There are no options. There are only commitments. The wedding cannot fail. Everything else is a feature.</w:t>
      </w:r>
    </w:p>
    <w:p>
      <w:pPr>
        <w:spacing w:after="360" w:before="0"/>
      </w:pPr>
      <w:r>
        <w:t xml:space="preserve"/>
      </w:r>
    </w:p>
    <w:p>
      <w:pPr>
        <w:pStyle w:val="Pullquote"/>
        <w:pBdr>
          <w:top w:val="single" w:color="C9A961" w:sz="8" w:space="6"/>
          <w:bottom w:val="single" w:color="C9A961" w:sz="8" w:space="6"/>
        </w:pBdr>
        <w:spacing w:after="280" w:before="280"/>
      </w:pPr>
      <w:r>
        <w:t xml:space="preserve">“One app. One QR per guest. The whole wedding.”</w:t>
      </w:r>
    </w:p>
    <w:p>
      <w:pPr>
        <w:spacing w:after="240" w:before="0"/>
      </w:pPr>
      <w:r>
        <w:t xml:space="preserve"/>
      </w:r>
    </w:p>
    <w:p>
      <w:pPr>
        <w:jc w:val="center"/>
      </w:pPr>
      <w:r>
        <w:rPr>
          <w:i/>
          <w:iCs/>
          <w:color w:val="6B6B6B"/>
          <w:sz w:val="22"/>
          <w:szCs w:val="22"/>
        </w:rPr>
        <w:t xml:space="preserve">Tayo Master Blueprint  /  v1.0  /  May 2026</w:t>
      </w:r>
    </w:p>
    <w:p>
      <w:pPr>
        <w:spacing w:before="60"/>
        <w:jc w:val="center"/>
      </w:pPr>
      <w:r>
        <w:rPr>
          <w:i/>
          <w:iCs/>
          <w:color w:val="6B6B6B"/>
          <w:sz w:val="18"/>
          <w:szCs w:val="18"/>
        </w:rPr>
        <w:t xml:space="preserve">tayo.app  /  hello@tayo.app  /  Manila — Cebu — Davao</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MASTER BLUEPRINT</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Tayo — The Master Blueprint</dc:title>
  <dc:creator>Tayo</dc:creator>
  <dc:description>Tayo — The Master Blueprint</dc:description>
  <cp:lastModifiedBy>Un-named</cp:lastModifiedBy>
  <cp:revision>1</cp:revision>
  <dcterms:created xsi:type="dcterms:W3CDTF">2026-05-06T21:30:16.871Z</dcterms:created>
  <dcterms:modified xsi:type="dcterms:W3CDTF">2026-05-06T21:30:16.872Z</dcterms:modified>
</cp:coreProperties>
</file>

<file path=docProps/custom.xml><?xml version="1.0" encoding="utf-8"?>
<Properties xmlns="http://schemas.openxmlformats.org/officeDocument/2006/custom-properties" xmlns:vt="http://schemas.openxmlformats.org/officeDocument/2006/docPropsVTypes"/>
</file>