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Definitive Guide to Agentic Software Development with Claude Code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engineering landscape experienced a fundamental paradigm shift by February 2026. The transition moved from traditional human-authored code augmented by autocomplete tools toward fully agentic workflows. Industry leaders reported that artificial intelligence generated upward of ninety percent of internal codebases, fundamentally altering the role of the software engineer from a manual typist to a system orchestrator.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Claude Code emerged as the primary vehicle for this transformation, operating as a terminal-native, autonomous coding agent capable of reading file systems, executing shell commands, and managing version control.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comprehensive report details the theoretical foundations, advanced operational workflows, standardized prompt architectures, and ten exhaustive project blueprints required to master agentic software development using Claude Code.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Claude Code 101 and Foundational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mental model required for agentic development differs entirely from traditional programming. Rather than writing individual lines of syntax, the developer acts as an engineering manager delegating complex, multi-file architectural tasks to an autonomous system. Claude Code is not a standard chat interface; it is an environment-aware pair programmer that reads the repository, formulates execution plans, modifies source code, and runs validation tests directly within the user's local or containerized environment.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Concepts and System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Claude Code requires discarding the "chatbot" paradigm. The system functions as an integrated read-eval-print loop (REPL) within the terminal, maintaining deep context of the project's directory tree, git history, and environment variables. Practitioners achieve the highest velocity when treating the agent as a senior developer who requires high-level architectural guidance but handles syntax and implementation details autonomously.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Claude Code requires specific environmental prerequisites. As of early 2026, the software relies on native binaries rather than legacy Node.js packages, ensuring automatic background updates and enhanced security.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host machine must run macOS 13.0+, Windows 10 (1809+), or a modern Linux distribution like Ubuntu 20.04+, equipped with at least 4 GB of RAM.</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Installation 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macOS / Linux / WSL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curl -fsSL https://claude.ai/install.sh | bash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background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Windows (PowerShell)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irm https://claude.ai/install.ps1 | iex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background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macOS (Homebrew)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brew install --cask claude-code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via brew upgrade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Windows (WinGet)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winget install Anthropic.ClaudeCode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via winget upgrade</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installation, the developer initializes the application by executing the claude command within the target project directory. Authentication routes through either an active Claude Pro or Max subscription, or via API keys generated through the Anthropic Console.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Recent compliance updates in February 2026 strictly prohibit the extraction and use of subscription-based OAuth tokens in third-party automated wrappers; developers building external services must utilize standard API keys, though direct usage of the claude CLI remains fully supported under consumer subscriptions.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integrated development environments, Anthropic released an official Visual Studio Code extension that provides inline differentials and graphical interfaces while relying on the same underlying CLI engine.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Management and Model Selection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model for agentic development requires careful consideration of context window utilization and subscription tiers. The Claude ecosystem in 2026 offers distinct access levels tailored to workload intensity.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Subscription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Developer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 (5x Free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 developers and casual builders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Max 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(25x Free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engineers running daily agentic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Max 20x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Ultra-High (100x Free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orchestrators utilizing complex Agent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Pay-as-you-go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CI/CD pipelines and headless scripting</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the Claude Sonnet 4.6 and Opus 4.6 models in February 2026 redefined the boundaries of context processing.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Sonnet 4.6 serves as the default, highly efficient workhorse model for daily coding tasks, featuring a 1-million token context window in beta.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Opus 4.6 is reserved for the most demanding architectural reasoning, capable of generating up to 128,000 output tokens in a single response, making it ideal for massive refactoring operations or managing autonomous agent teams.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and the CLAUDE.md Standard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failure point in agentic coding occurs when the AI loses alignment with project-specific conventions. To mitigate this, the ecosystem relies heavily on the CLAUDE.md file, a persistent memory system located at the root of the repository.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 session initializes, Claude Code automatically ingests this document, ensuring that architectural decisions, stylistic preferences, and build commands remain consistent across separate development sessions.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context engineering utilizes a tiered hierarchical structure for these configuration files. Global rules reside in the user's home directory, project-wide architectures sit at the repository root, and module-specific constraints are placed in nested subdirectories.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documentation mandates that CLAUDE.md files remain concise—ideally under 300 lines—to prevent context window bloat, utilizing the @ reference syntax to link to larger specification documents only when required.</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Chapter 1 Competency Checkup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developer can execute the native install script and authenticate via the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practitioner understands how to construct a concise, tiered CLAUDE.md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orchestrator recognizes the cost differences between Pro, Max 5x, and API billing.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user treats the agent as a collaborative reviewer rather than a predictive text engine.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Community Insight:</w:t>
      </w:r>
      <w:r w:rsidDel="00000000" w:rsidR="00000000" w:rsidRPr="00000000">
        <w:rPr>
          <w:rFonts w:ascii="Google Sans" w:cs="Google Sans" w:eastAsia="Google Sans" w:hAnsi="Google Sans"/>
          <w:color w:val="1f1f1f"/>
          <w:rtl w:val="0"/>
        </w:rPr>
        <w:t xml:space="preserve"> Heavy users recommend tracking token usage continuously by configuring a custom status line within the terminal interface, providing real-time visibility into context window health before degradation occurs.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Intermediate Workflows and Advanced Patterns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basic assistance to autonomous development requires rigorous operational frameworks. Allowing an agent to modify code without structural boundaries leads to architectural drift, wherein the software functions temporarily but degrades in maintainability.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Plan-First Execution Loop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resilient workflow established by practitioners in 2026 mandates a strict separation between planning and execution. Developers instruct the agent to enter "Plan Mode," a read-only state where the system analyzes the codebase and generates a step-by-step implementation strategy.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developer reviews this generated plan, questioning edge cases and demanding architectural justifications. Only after human approval does the agent switch to execution mode. The implementation phase must proceed incrementally; rather than instructing the agent to build an entire feature simultaneously, the developer commands the agent to execute the plan one discrete step at a time, running unit tests after each modification to guarantee stability.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Teams versus Subagents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multi-agent orchestration represents the pinnacle of 2026 development workflows. Single-agent systems struggle when managing massive context windows or executing parallel logic. To address this, the framework provides two distinct delegation mechanisms: Subagents and Agent Teams.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Subagents operate on a hub-and-spoke model. The primary session spawns a specialized subagent, passes it a specific task, and waits for a summarized response. This approach minimizes token consumption and effectively isolates context for simple, sequential tasks like codebase exploration.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Agent Teams feature enables true parallel orchestration. A Lead Agent spawns multiple independent Teammate Agents, each possessing a distinct role and context window.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Crucially, these teammates communicate directly with one another through a built-in messaging system and coordinate via a shared task list.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architecture is uniquely suited for complex scenarios, such as when one agent constructs a backend API while another simultaneously develops the frontend interface, continuously communicating to ensure data contract alignment.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Hub-and-spoke; sequential or isolated parallel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Mesh network; deeply collaborative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Inter-Agent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agents only report back to the parent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messaging between peer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Ephemeral; destroyed upon task completion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until the overarching goal is met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file search, documentation reading, simple 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Cross-layer feature development, adversarial code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(results summarized)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 (multiple concurrent sessions)</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Engineering and Security Posture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workflows inherently require automated quality enforcement. Developers implement headless Claude Code instances within GitHub Actions or GitLab CI/CD pipelines to enforce code review standards.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utilizing the official Claude Code GitHub Action, repositories can automatically trigger the agent upon specific events, such as a pull request creation or an @claude mention in a comment, enabling autonomous code reviews and automated vulnerability patching.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remains paramount when granting an AI agent terminal access. Best practices dictate executing Claude Code within isolated containers or leveraging the built-in permission systems. Developers utilize the /permissions command to explicitly allowlist safe operations, such as npm run lint or pytest, while ensuring that destructive commands require manual approval.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Secure management of API credentials necessitates strict adherence to environment variables or enterprise secrets managers, explicitly blocking the agent from reading .env files via instructions codified in the CLAUDE.md file.</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Chapter 2 Competency Checkup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developer can articulate the technical distinction between subagents and agent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practitioner has integrated Claude Code into a GitHub Actions CI/CD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administrator has configured read-only safeguards for sensitive environment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engineer defaults to "Plan Mode" for all tasks exceeding a single file modification.</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Community Insight:</w:t>
      </w:r>
      <w:r w:rsidDel="00000000" w:rsidR="00000000" w:rsidRPr="00000000">
        <w:rPr>
          <w:rFonts w:ascii="Google Sans" w:cs="Google Sans" w:eastAsia="Google Sans" w:hAnsi="Google Sans"/>
          <w:color w:val="1f1f1f"/>
          <w:rtl w:val="0"/>
        </w:rPr>
        <w:t xml:space="preserve"> To maximize the utility of Agent Teams, practitioners recommend executing Claude Code within a tmux session or iTerm2. Utilizing the --teammate-mode tmux flag forces the team lead and all subordinate agents into independent visual panes, granting the human operator real-time surveillance of the parallel execution.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Standardized Prompt Templates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efficiency of an agentic workflow correlates directly with the precision of the instructions provided. Vague directives result in hallucinated dependencies and sprawling, unmaintainable code. The following prompt templates represent the industry standard for interacting with Claude Code in 2026, designed to enforce modularity, safety, and thorough validation.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Development Prompts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 Template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Strategy and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Kickoff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Architectural Scaffold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 the provided specification document. Create a comprehensive CLAUDE.md file that codifies the required tech stack, directory structure, and linting rules. Do not write application code yet; only establish the foundational configuration files, dependency manifests, and continuous integration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Addition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Incremental Builder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 Plan Mode. Review the requirements for the new authentication module. Formulate a three-step implementation plan ensuring zero disruption to existing user sessions. Await approval before modifying any files. Once the plan is approved, implement step one only and pause for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Bug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Triage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 the attached stack trace from the production logs. Before proposing a fix, write a failing unit test that accurately reproduces this exact error condition in isolation. Await confirmation that the test fails correctly, then implement the minimal code necessary to make the test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 Refactor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Diff-First 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 the legacy data processing module. Generate comprehensive characterization tests to document its current output behavior across all known edge cases. Once tests are secure, propose a refactoring plan to upgrade the syntax to modern language standards without altering the underlying logic or function signatures."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Adversarial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"Adopt the persona of a highly critical senior security engineer. Analyze the uncommitted local changes utilizing git diffs. Identify any edge cases, potential injection vulnerabilities, or deviations from the architecture defined in CLAUDE.md. Output the critique as a strict pass/fail checklist."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Coverage Maximizer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 the newly implemented payment gateway methods. Generate unit tests utilizing the existing testing framework. Ensure coverage includes network failure simulations, malformed payload injections, and successful transaction state verifications. Do not mock internal database calls unless strictly necessary."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Handoff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 the recent feature branch modifications. Update the project's primary README.md to reflect the new endpoints, taking care to generate OpenAPI compliant JSON documentation for the payload schemas. Ensure all new environment variables required by the feature are documented in the .env.example file."</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Extending Capabilities with Agent Skills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the repetitive entry of complex prompt templates, developers utilize the Agent Skills open standard. A skill acts as a packaged capability—a discrete directory containing a SKILL.md file with instructions, reference architectures, and execution scripts.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a specific condition is met, Claude Code autonomously discovers and loads the relevant skill, instantly gaining the specialized knowledge required to execute the task without polluting the primary context window.</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deployment skill directory might contain a SKILL.md detailing the precise staging and production deployment steps, alongside a shell script to automate database migrations. The agent reads the description metadata, recognizes the user's intent to deploy, and seamlessly executes the packaged workflow without requiring a lengthy explanatory prompt.</w:t>
      </w:r>
      <w:r w:rsidDel="00000000" w:rsidR="00000000" w:rsidRPr="00000000">
        <w:rPr>
          <w:rFonts w:ascii="Google Sans" w:cs="Google Sans" w:eastAsia="Google Sans" w:hAnsi="Google Sans"/>
          <w:color w:val="444746"/>
          <w:sz w:val="24"/>
          <w:szCs w:val="24"/>
          <w:vertAlign w:val="superscript"/>
          <w:rtl w:val="0"/>
        </w:rPr>
        <w:t xml:space="preserve">34</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Chapter 3 Competency Checkup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developer relies on multi-stage prompts that force the agent to prove understanding before executing.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engineer demands failing tests to verify bug reproduction before allowing the agent to write patches.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user has packaged their most frequent prompt templates into reusable SKILL.md directories.</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Community Insight:</w:t>
      </w:r>
      <w:r w:rsidDel="00000000" w:rsidR="00000000" w:rsidRPr="00000000">
        <w:rPr>
          <w:rFonts w:ascii="Google Sans" w:cs="Google Sans" w:eastAsia="Google Sans" w:hAnsi="Google Sans"/>
          <w:color w:val="1f1f1f"/>
          <w:rtl w:val="0"/>
        </w:rPr>
        <w:t xml:space="preserve"> The "Adversarial Auditor" approach is widely considered the most effective way to catch AI hallucinations. Developers instruct the agent to simulate a git diff and critique its own implementation as if it despised the work, forcing the model to uncover edge cases it previously ignored during the generative phase.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Ten Agentic Project Blueprints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practical application of Claude Code, the following section outlines ten diverse project blueprints. Each blueprint details the optimal 2026 technology stack, architectural considerations, and the specific agentic workflow required for successful implementation. These projects assume the practitioner is operating within the Claude Max tier or utilizing API access for extended orchestration capabilities.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1: High-Performance Marketing Website and Blog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websites demand flawless search engine optimization (SEO), sub-second load times, and seamless content management. The modern approach heavily favors static site generation mixed with localized interactive islands.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Ships zero JavaScript by default; perfect Core Web Vitals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UI iteration and strict utility-class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embedded interactive components within markdown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Hosting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Vercel or Cloudflare 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delivery and automated branch preview environments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initiates with the developer feeding a brand design system and copy document into Claude Code. The agent receives instructions to generate the Astro foundational layouts and configure the Tailwind configuration to match the brand tokens. Subsequent commands direct the agent to build the MDX parsing logic for the blog engine, separating the data fetching layer from the presentation layer.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quality, a post-build hook is established via Claude Code to run Google Lighthouse audits autonomously; the agent is barred from marking the task complete until performance scores exceed 90. Deployment is handled by an autonomous CI/CD script generated by the agent, connecting the GitHub repository to the edge hosting provider. Debugging layout issues relies on visual regression; the developer utilizes the Claude in Chrome extension to allow the agent to visually inspect rendering anomalies and adjust the CSS accordingly.</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2: Full-Stack SaaS Application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Software-as-a-Service (SaaS) application requires secure authentication, a relational database, and rapid data mutation capabilities. The stack must balance developer velocity with long-term scalability.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Full-Stack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15 (App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Server actions and seamless API route integration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&amp;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PostgreSQL, Row Level Security, and user management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Drizzle 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Type-safe SQL schema definitions and predictable migrations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Shadcn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Unstyled, accessible components that integrate directly into the repository</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begins in Plan Mode, outlining the exact database schema required for the multi-tenant SaaS product. The developer uses the Claude Code terminal to interact with the Supabase CLI, commanding the agent to generate and apply Drizzle migrations. Once the backend foundation is secure, the agent constructs the Next.js server components to fetch data.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agentic pattern here involves utilizing a dedicated Model Context Protocol (MCP) server for Shadcn UI, allowing Claude Code to autonomously browse, install, and modify complex UI components directly from the terminal without manual copying and pasting.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Testing focuses on integration end-to-end flows using Playwright, with the agent writing scenarios to simulate user login, data creation, and billing state changes. When database query latency becomes an issue, the developer invokes an agent team to analyze the Drizzle schemas and automatically generate the necessary PostgreSQL indexing commands.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3: Cross-Platform Mobile Application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development in 2026 demands single-codebase efficiency without sacrificing native performance. The technology stack heavily favors the web-ecosystem overlap for AI-driven development.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ecosystem, utilizing JSI for synchronous native communication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Tooling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native configuration hell; seamless over-the-air updates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Zustand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boilerplate-free global state handling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or 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mobile-optimized data syncing and offline persistence</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instructs Claude Code to initialize an Expo environment, explicitly defining the navigation hierarchy in the CLAUDE.md file. Because mobile debugging relies heavily on visual feedback, the workflow must integrate physical testing protocols. The agent is directed to build discrete screens, while the developer validates the output on a physical device or simulator via Expo Go.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platform-specific styling issues arise, the developer captures screenshots of the UI anomalies and feeds them back into Claude Code. The agent utilizes its vision capabilities to analyze the visual discrepancy and instantly applies the necessary Flexbox or layout corrections. Deployment utilizes Expo Application Services (EAS); the agent is tasked with writing the eas.json configuration file and triggering the cloud builds for both iOS and Android platforms autonomously.</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4: Modern Browser Extension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 extensions require strict adherence to security protocols, particularly following the universal enforcement of Manifest V3, which mandates ephemeral service workers over persistent background pages.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Extension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Vite-based, superior Hot Module Replacement (HMR), cross-browser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or Vue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Component-driven development for popups and options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Messaging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WebExt built-in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communication between content scripts and background workers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Chromium &amp; Firefox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Unified codebase compiling to multiple vendor specifications </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extensions agentically requires careful management of isolated execution environments. The developer mandates within the CLAUDE.md file that all background scripts must strictly adhere to Manifest V3 event-driven architecture, explicitly forbidding the use of window objects outside of content scripts.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tasked with building the content script to interact with the target webpage's Document Object Model (DOM). Using WXT's rapid HMR, the developer can instantly verify the agent's DOM injections. If the extension involves scraping or complex API calls, the agent builds a secure message-passing bridge to offload processing to the service worker, avoiding cross-origin resource sharing (CORS) violations. Debugging extension states relies on the agent executing automated Jest tests against mocked browser APIs.</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5: System Automation Scripts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backend data processing, file manipulation, and API synchronization, lightweight and highly reliable automation scripts are necessary to replace manual operational toil.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Unmatched ecosystem for data manipulation and system automation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Pandas / Polars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efficient processing of large CSV or JSON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Cron or GitHub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zero-maintenance execution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consistent execution across all deployment targets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relies entirely on the "Characterization Test" pattern. If replacing an old manual process, the developer provides the raw input data and a sample of the expected output file. Claude Code is instructed to write a Python script that perfectly transforms the input to the output.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utilizes the terminal to repeatedly run the script, analyze the error tracebacks, and self-correct the logic until the output perfectly matches the target specification. This autonomous execution loop allows the developer to step away while the agent handles the minutiae of data cleaning and formatting. Deployment consists of the agent wrapping the final script in a Dockerfile and configuring a GitHub Actions workflow schedule to execute the script at designated intervals.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6: Analytics and Data Dashboard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business intelligence requires fast, dynamic visualizations capable of handling substantial data payloads without browser lag or rendering bottlenecks.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Server-side data aggregation to protect client performance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Table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TanStack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Headless UI for powerful sorting, filtering, and pagination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Recharts or Tremor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Pre-built, responsive charting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High-speed metric retrieval and query offloading</w:t>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tasked with building complex SQL queries or GraphQL mutations to fetch raw data. A critical instruction in this workflow involves directing Claude Code to process all aggregations on the server rather than the client to preserve memory.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instructs the agent to integrate TanStack Table, explicitly prompting the model to implement memoization for performance stability. For the charts, the developer dictates the visual requirements in plain text, allowing the agent to map the aggregated data payload into the specific JSON structures required by the charting libraries. Debugging focuses heavily on the network tab; if the dashboard is slow, the agent is instructed to analyze the database query execution plans and implement Redis caching middleware for the heaviest endpoints.</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7: Financial Analysis Environment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requires strict mathematical accuracy, auditability, and clear data lineage. While traditional web apps suffice for display, deep analysis requires specialized computational environments.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in Excel / Streamlit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spreadsheet manipulation or rapid Python web apps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(NumPy, SciPy)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statistical and financial 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Plaid API / YFinance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financial data ingestion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Jupyter Notebooks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cell-based data exploration</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Agentic Execution Plan:</w:t>
      </w:r>
      <w:r w:rsidDel="00000000" w:rsidR="00000000" w:rsidRPr="00000000">
        <w:rPr>
          <w:rFonts w:ascii="Google Sans" w:cs="Google Sans" w:eastAsia="Google Sans" w:hAnsi="Google Sans"/>
          <w:color w:val="1f1f1f"/>
          <w:rtl w:val="0"/>
        </w:rPr>
        <w:t xml:space="preserve"> For purely tabular data, the developer leverages the Claude in Excel integration, allowing the agent to ingest unstructured CSVs, infer the correct formatting, and generate complex financial models natively.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programmatic analysis, the developer uses Claude Code to scaffold a Streamlit application.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explicitly instructed to write unit tests for every financial calculation to prevent arithmetic hallucinations. The developer utilizes Agent Teams to verify logic: one agent builds the forecasting algorithm, while a secondary "auditor" agent rigorously checks the math and boundary conditions to ensure absolute accuracy. Deployment requires the agent to configure an isolated cloud environment, ensuring that API keys for financial data providers are securely injected and never exposed to the client.</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8: Customer Support Chatbot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 support agent must go beyond simple question-answering, requiring deep integration with internal knowledge bases and secure action execution capabilities.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 Agent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integration with Claude models and structured workflows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Knowledge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 Database (Pinecone)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similarity search for Retrieval-Augmented Generation (RAG)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 Calling (Function Calling)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the chatbot to execute secure backend APIs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Vercel AI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Streaming responses and seamless frontend integration </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commands Claude Code to build a rigorous evaluation framework before building the chatbot itself. This involves defining a set of user prompts and expected outcomes. The agent constructs the RAG pipeline, ensuring the prompt architecture prevents prompt injection and restricts the chatbot strictly to the provided knowledge base.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then uses Claude Code to implement specific "Tools" (e.g., check_order_status, process_refund), guiding the agent to write strict validation logic to ensure the chatbot cannot execute unauthorized actions on behalf of the user. Testing relies on multi-turn simulations where Claude Code plays the role of a hostile user attempting to bypass the chatbot's safety rails, iteratively patching any discovered vulnerabilities.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9: Internal Enterprise Tools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teams require bespoke interfaces for database management, user provisioning, and moderation without consuming excessive engineering bandwidth.</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Builder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React (Vibe Coded)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SaaS vendor lock-in and high licensing costs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reliable proxy to internal databases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Auth0 or Internal SSO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Role-Based Access Control (RBAC)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API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Seamlessly connects internal tools to third-party CRMs </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paying for expensive low-code platforms, the developer uses Claude Code to rapidly generate a custom administrative portal. The agent is provided with the database schema and instructed to build complete CRUD (Create, Read, Update, Delete) interfaces.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enterprise security, the CLAUDE.md file contains strict directives requiring the agent to wrap every API endpoint in RBAC validation middleware. The workflow is highly iterative; the developer requests a specific table view, reviews the generated component, and prompts the agent to refine the styling and add specific data export functionality. Deployment is restricted to internal corporate networks, with the agent generating the necessary VPN or firewall configurations.</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10: High-Throughput API Service and SDK</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public-facing API requires extreme focus on latency, comprehensive documentation, and seamless integration tools for end-users.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Ultra-fast, edge-compatible framework outperforming Express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runtime type checking and schema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OpenAPI / Swagger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API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SDK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Type-safe client library for end-users</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Execution Plan: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tasked with building the API endpoints using Hono, with strict instructions to validate all incoming payloads using Zod schemas. Once the core logic is established, the developer leverages Claude Code to automatically generate the OpenAPI specification directly from the Zod schemas.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completion of the API, the developer instructs the agent to consume the newly created OpenAPI JSON file and autonomously generate a fully typed TypeScript SDK. The agent writes comprehensive markdown documentation for the SDK, ensuring external developers have immediate, accurate implementation guidelines. Debugging focuses on load testing; the agent generates K6 or Artillery scripts to pound the endpoints with traffic, subsequently analyzing the logs to identify and resolve memory leaks or slow database queries.</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System Troubleshooting and Maintenance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an agentic workflow at scale inevitably introduces friction points. Managing the limitations of artificial intelligence requires specific diagnostic protocols to ensure continuous velocity.</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Context Rot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failure mode in agentic development is "Context Rot." As an active session lengthens, the agent accumulates thousands of lines of terminal output, file reads, and conversational history. Once the context window nears its capacity, the agent begins to exhibit degraded reasoning, ignoring previously stated rules, dropping formatting constraints, or hallucinating non-existent variables.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mitigation strategy involves aggressive context management. Developers must regularly utilize the /compact command to force the system to summarize the current state and discard irrelevant historical logs.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If performance degradation persists despite compaction, the prescribed action is to initiate a completely new session, relying on the CLAUDE.md file to rapidly re-establish the baseline project context without carrying over the contaminated history.</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Escaping Failure Loops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agent falls into a failure loop—repeatedly attempting the same incorrect fix or blindly adjusting syntax without understanding the root cause—the developer must intervene immediately. The appropriate protocol is to utilize the terminal's interrupt sequence (Escape key) to halt the generative process, followed by the /rewind command to revert the codebase to the last known stable checkpoint before the erroneous logic was introduced.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a rewind, the developer must clarify the success criteria, ideally providing a definitive test case or external documentation reference, before allowing the agent to attempt the task again. Pushing an agent through a failure loop without resetting the state guarantees compounded errors.</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and Rate Limit Diagnostics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utilization of agent teams and dense codebase scanning rapidly consumes API credits and subscription allowances. Developers facing frequent rate limits on the Claude Pro plan must either upgrade to the Max 5x tier, which expands the rolling window limits significantly, or shift workflows to the API using specific cost-control strategies.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Cost controls include routing straightforward tasks to the cheaper Haiku 4.5 model via specific Subagent configurations, while reserving the expensive Opus 4.6 model solely for the orchestration layer or complex refactoring operations.</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Chapter 5 Competency Checkup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developer recognizes the signs of context rot (e.g., ignored instructions) and applies /compact.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practitioner can successfully interrupt a runaway process and /rewind the file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orchestrator routes simple tasks to smaller models to preserve high-tier limits for complex logic.</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Community Insight:</w:t>
      </w:r>
      <w:r w:rsidDel="00000000" w:rsidR="00000000" w:rsidRPr="00000000">
        <w:rPr>
          <w:rFonts w:ascii="Google Sans" w:cs="Google Sans" w:eastAsia="Google Sans" w:hAnsi="Google Sans"/>
          <w:color w:val="1f1f1f"/>
          <w:rtl w:val="0"/>
        </w:rPr>
        <w:t xml:space="preserve"> To manage costs and context effectively, advanced users recommend isolating high-density documentation reads into separate, ephemeral subagent sessions. The subagent digests the vast API documentation and returns a highly condensed summary to the main session, protecting the primary context window from unnecessary token bloat.</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methodologies detailed in this report illustrate that agentic software development in 2026 is not characterized by the abdication of engineering responsibility, but rather by the elevation of the developer to a systems architect. Claude Code provides the execution bandwidth, but the human operator must define the rigorous bounds of reality through exact specifications, comprehensive testing frameworks, and persistent contextual guidelines. By mastering the orchestration of Agent Teams, leveraging open-standard Skills, and enforcing strict quality gates, developers can construct enterprise-grade systems at a velocity unattainable by traditional manual programming.</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Build Notes</w:t>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Assumptions Made:</w:t>
      </w:r>
      <w:r w:rsidDel="00000000" w:rsidR="00000000" w:rsidRPr="00000000">
        <w:rPr>
          <w:rFonts w:ascii="Google Sans" w:cs="Google Sans" w:eastAsia="Google Sans" w:hAnsi="Google Sans"/>
          <w:color w:val="1f1f1f"/>
          <w:rtl w:val="0"/>
        </w:rPr>
        <w:t xml:space="preserve"> It is assumed the practitioner possesses foundational knowledge of terminal operations, git version control, and basic software architecture principles. It is also assumed the user operates within an environment capable of executing shell scripts and running local development servers.</w:t>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Unverified Items:</w:t>
      </w:r>
      <w:r w:rsidDel="00000000" w:rsidR="00000000" w:rsidRPr="00000000">
        <w:rPr>
          <w:rFonts w:ascii="Google Sans" w:cs="Google Sans" w:eastAsia="Google Sans" w:hAnsi="Google Sans"/>
          <w:color w:val="1f1f1f"/>
          <w:rtl w:val="0"/>
        </w:rPr>
        <w:t xml:space="preserve"> The exact token consumption thresholds at which "Context Rot" definitively triggers vary based on codebase density; the stated ranges are heuristic best practices rather than hard programmatic limits. The long-term stability of the experimental Agent Teams feature under extreme loads (e.g., 20+ concurrent agents) remains anecdotal.</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Sources Utilized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Installation &amp;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Capabilities &amp; Subagents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(CLAUDE.md,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Workflows &amp; Project Specs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Limits &amp; 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top exec answers why Anthropic is hiring engineers when 'Claude Code is writing 100% of code'; says: Engineering is…., accessed February 20, 2026, </w:t>
      </w:r>
      <w:hyperlink r:id="rId6">
        <w:r w:rsidDel="00000000" w:rsidR="00000000" w:rsidRPr="00000000">
          <w:rPr>
            <w:rFonts w:ascii="Google Sans" w:cs="Google Sans" w:eastAsia="Google Sans" w:hAnsi="Google Sans"/>
            <w:color w:val="0000ee"/>
            <w:sz w:val="24"/>
            <w:szCs w:val="24"/>
            <w:u w:val="single"/>
            <w:rtl w:val="0"/>
          </w:rPr>
          <w:t xml:space="preserve">https://timesofindia.indiatimes.com/technology/tech-news/anthropics-top-exec-answers-why-anthropic-is-hiring-engineers-when-claude-code-is-writing-100-of-code-says-engineering-is-/articleshow/128514066.cms</w:t>
        </w:r>
      </w:hyperlink>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Tutorial for Beginners 2026: Everything You Need to Get Started | by Ayyaz Zafar | Jan, 2026, accessed February 20, 2026, </w:t>
      </w:r>
      <w:hyperlink r:id="rId7">
        <w:r w:rsidDel="00000000" w:rsidR="00000000" w:rsidRPr="00000000">
          <w:rPr>
            <w:rFonts w:ascii="Google Sans" w:cs="Google Sans" w:eastAsia="Google Sans" w:hAnsi="Google Sans"/>
            <w:color w:val="0000ee"/>
            <w:sz w:val="24"/>
            <w:szCs w:val="24"/>
            <w:u w:val="single"/>
            <w:rtl w:val="0"/>
          </w:rPr>
          <w:t xml:space="preserve">https://medium.com/@ayyazzafar/claude-code-tutorial-for-beginners-2026-everything-you-need-to-get-started-2477a208d7e4</w:t>
        </w:r>
      </w:hyperlink>
      <w:r w:rsidDel="00000000" w:rsidR="00000000" w:rsidRPr="00000000">
        <w:rPr>
          <w:rtl w:val="0"/>
        </w:rPr>
      </w:r>
    </w:p>
    <w:p w:rsidR="00000000" w:rsidDel="00000000" w:rsidP="00000000" w:rsidRDefault="00000000" w:rsidRPr="00000000" w14:paraId="000001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overview - Claude Code Docs, accessed February 20, 2026, </w:t>
      </w:r>
      <w:hyperlink r:id="rId8">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Your Complete Guide to Getting Started in 2026 - Thesys, accessed February 20, 2026, </w:t>
      </w:r>
      <w:hyperlink r:id="rId9">
        <w:r w:rsidDel="00000000" w:rsidR="00000000" w:rsidRPr="00000000">
          <w:rPr>
            <w:rFonts w:ascii="Google Sans" w:cs="Google Sans" w:eastAsia="Google Sans" w:hAnsi="Google Sans"/>
            <w:color w:val="0000ee"/>
            <w:sz w:val="24"/>
            <w:szCs w:val="24"/>
            <w:u w:val="single"/>
            <w:rtl w:val="0"/>
          </w:rPr>
          <w:t xml:space="preserve">https://www.thesys.dev/blogs/claude-code</w:t>
        </w:r>
      </w:hyperlink>
      <w:r w:rsidDel="00000000" w:rsidR="00000000" w:rsidRPr="00000000">
        <w:rPr>
          <w:rtl w:val="0"/>
        </w:rPr>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LLM coding workflow going into 2026 | by Addy Osmani - Medium, accessed February 20, 2026, </w:t>
      </w:r>
      <w:hyperlink r:id="rId10">
        <w:r w:rsidDel="00000000" w:rsidR="00000000" w:rsidRPr="00000000">
          <w:rPr>
            <w:rFonts w:ascii="Google Sans" w:cs="Google Sans" w:eastAsia="Google Sans" w:hAnsi="Google Sans"/>
            <w:color w:val="0000ee"/>
            <w:sz w:val="24"/>
            <w:szCs w:val="24"/>
            <w:u w:val="single"/>
            <w:rtl w:val="0"/>
          </w:rPr>
          <w:t xml:space="preserve">https://medium.com/@addyosmani/my-llm-coding-workflow-going-into-2026-52fe1681325e</w:t>
        </w:r>
      </w:hyperlink>
      <w:r w:rsidDel="00000000" w:rsidR="00000000" w:rsidRPr="00000000">
        <w:rPr>
          <w:rtl w:val="0"/>
        </w:rPr>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Claude Code - Claude Code Docs, accessed February 20, 2026, </w:t>
      </w:r>
      <w:hyperlink r:id="rId11">
        <w:r w:rsidDel="00000000" w:rsidR="00000000" w:rsidRPr="00000000">
          <w:rPr>
            <w:rFonts w:ascii="Google Sans" w:cs="Google Sans" w:eastAsia="Google Sans" w:hAnsi="Google Sans"/>
            <w:color w:val="0000ee"/>
            <w:sz w:val="24"/>
            <w:szCs w:val="24"/>
            <w:u w:val="single"/>
            <w:rtl w:val="0"/>
          </w:rPr>
          <w:t xml:space="preserve">https://code.claude.com/docs/en/setup</w:t>
        </w:r>
      </w:hyperlink>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Installation: Windows, Mac &amp; Linux Setup, accessed February 20, 2026, </w:t>
      </w:r>
      <w:hyperlink r:id="rId12">
        <w:r w:rsidDel="00000000" w:rsidR="00000000" w:rsidRPr="00000000">
          <w:rPr>
            <w:rFonts w:ascii="Google Sans" w:cs="Google Sans" w:eastAsia="Google Sans" w:hAnsi="Google Sans"/>
            <w:color w:val="0000ee"/>
            <w:sz w:val="24"/>
            <w:szCs w:val="24"/>
            <w:u w:val="single"/>
            <w:rtl w:val="0"/>
          </w:rPr>
          <w:t xml:space="preserve">https://claudefa.st/blog/guide/installation-guide</w:t>
        </w:r>
      </w:hyperlink>
      <w:r w:rsidDel="00000000" w:rsidR="00000000" w:rsidRPr="00000000">
        <w:rPr>
          <w:rtl w:val="0"/>
        </w:rPr>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officially bans third-party subscription authentication, accessed February 20, 2026, </w:t>
      </w:r>
      <w:hyperlink r:id="rId13">
        <w:r w:rsidDel="00000000" w:rsidR="00000000" w:rsidRPr="00000000">
          <w:rPr>
            <w:rFonts w:ascii="Google Sans" w:cs="Google Sans" w:eastAsia="Google Sans" w:hAnsi="Google Sans"/>
            <w:color w:val="0000ee"/>
            <w:sz w:val="24"/>
            <w:szCs w:val="24"/>
            <w:u w:val="single"/>
            <w:rtl w:val="0"/>
          </w:rPr>
          <w:t xml:space="preserve">https://gigazine.net/gsc_news/en/20260220-anthropic-third-party-block/</w:t>
        </w:r>
      </w:hyperlink>
      <w:r w:rsidDel="00000000" w:rsidR="00000000" w:rsidRPr="00000000">
        <w:rPr>
          <w:rtl w:val="0"/>
        </w:rPr>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Everyone's panicking about Claude Code OAuth ToS — so I built a Openclaw for slack agent that sidesteps the whole problem with claude -p : r/ClaudeAI - Reddit, accessed February 20, 2026, </w:t>
      </w:r>
      <w:hyperlink r:id="rId14">
        <w:r w:rsidDel="00000000" w:rsidR="00000000" w:rsidRPr="00000000">
          <w:rPr>
            <w:rFonts w:ascii="Google Sans" w:cs="Google Sans" w:eastAsia="Google Sans" w:hAnsi="Google Sans"/>
            <w:color w:val="0000ee"/>
            <w:sz w:val="24"/>
            <w:szCs w:val="24"/>
            <w:u w:val="single"/>
            <w:rtl w:val="0"/>
          </w:rPr>
          <w:t xml:space="preserve">https://www.reddit.com/r/ClaudeAI/comments/1r9rsvb/everyones_panicking_about_claude_code_oauth_tos/</w:t>
        </w:r>
      </w:hyperlink>
      <w:r w:rsidDel="00000000" w:rsidR="00000000" w:rsidRPr="00000000">
        <w:rPr>
          <w:rtl w:val="0"/>
        </w:rPr>
      </w:r>
    </w:p>
    <w:p w:rsidR="00000000" w:rsidDel="00000000" w:rsidP="00000000" w:rsidRDefault="00000000" w:rsidRPr="00000000" w14:paraId="000001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Claude Code: Terminal, IDE, Web &amp; Desktop Setup - Bannerbear, accessed February 20, 2026, </w:t>
      </w:r>
      <w:hyperlink r:id="rId15">
        <w:r w:rsidDel="00000000" w:rsidR="00000000" w:rsidRPr="00000000">
          <w:rPr>
            <w:rFonts w:ascii="Google Sans" w:cs="Google Sans" w:eastAsia="Google Sans" w:hAnsi="Google Sans"/>
            <w:color w:val="0000ee"/>
            <w:sz w:val="24"/>
            <w:szCs w:val="24"/>
            <w:u w:val="single"/>
            <w:rtl w:val="0"/>
          </w:rPr>
          <w:t xml:space="preserve">https://www.bannerbear.com/blog/how-to-install-claude-code-terminal-ide-web-desktop-setup/</w:t>
        </w:r>
      </w:hyperlink>
      <w:r w:rsidDel="00000000" w:rsidR="00000000" w:rsidRPr="00000000">
        <w:rPr>
          <w:rtl w:val="0"/>
        </w:rPr>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API Docs - Claude Developer Platform, accessed February 20, 2026, </w:t>
      </w:r>
      <w:hyperlink r:id="rId16">
        <w:r w:rsidDel="00000000" w:rsidR="00000000" w:rsidRPr="00000000">
          <w:rPr>
            <w:rFonts w:ascii="Google Sans" w:cs="Google Sans" w:eastAsia="Google Sans" w:hAnsi="Google Sans"/>
            <w:color w:val="0000ee"/>
            <w:sz w:val="24"/>
            <w:szCs w:val="24"/>
            <w:u w:val="single"/>
            <w:rtl w:val="0"/>
          </w:rPr>
          <w:t xml:space="preserve">https://platform.claude.com/docs/en/release-notes/overview</w:t>
        </w:r>
      </w:hyperlink>
      <w:r w:rsidDel="00000000" w:rsidR="00000000" w:rsidRPr="00000000">
        <w:rPr>
          <w:rtl w:val="0"/>
        </w:rPr>
      </w:r>
    </w:p>
    <w:p w:rsidR="00000000" w:rsidDel="00000000" w:rsidP="00000000" w:rsidRDefault="00000000" w:rsidRPr="00000000" w14:paraId="000001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Claude Sonnet 4.6, accessed February 20, 2026, </w:t>
      </w:r>
      <w:hyperlink r:id="rId17">
        <w:r w:rsidDel="00000000" w:rsidR="00000000" w:rsidRPr="00000000">
          <w:rPr>
            <w:rFonts w:ascii="Google Sans" w:cs="Google Sans" w:eastAsia="Google Sans" w:hAnsi="Google Sans"/>
            <w:color w:val="0000ee"/>
            <w:sz w:val="24"/>
            <w:szCs w:val="24"/>
            <w:u w:val="single"/>
            <w:rtl w:val="0"/>
          </w:rPr>
          <w:t xml:space="preserve">https://www.anthropic.com/news/claude-sonnet-4-6</w:t>
        </w:r>
      </w:hyperlink>
      <w:r w:rsidDel="00000000" w:rsidR="00000000" w:rsidRPr="00000000">
        <w:rPr>
          <w:rtl w:val="0"/>
        </w:rPr>
      </w:r>
    </w:p>
    <w:p w:rsidR="00000000" w:rsidDel="00000000" w:rsidP="00000000" w:rsidRDefault="00000000" w:rsidRPr="00000000" w14:paraId="000001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Claude Opus 4.6 - Anthropic, accessed February 20, 2026, </w:t>
      </w:r>
      <w:hyperlink r:id="rId18">
        <w:r w:rsidDel="00000000" w:rsidR="00000000" w:rsidRPr="00000000">
          <w:rPr>
            <w:rFonts w:ascii="Google Sans" w:cs="Google Sans" w:eastAsia="Google Sans" w:hAnsi="Google Sans"/>
            <w:color w:val="0000ee"/>
            <w:sz w:val="24"/>
            <w:szCs w:val="24"/>
            <w:u w:val="single"/>
            <w:rtl w:val="0"/>
          </w:rPr>
          <w:t xml:space="preserve">https://www.anthropic.com/news/claude-opus-4-6</w:t>
        </w:r>
      </w:hyperlink>
      <w:r w:rsidDel="00000000" w:rsidR="00000000" w:rsidRPr="00000000">
        <w:rPr>
          <w:rtl w:val="0"/>
        </w:rPr>
      </w:r>
    </w:p>
    <w:p w:rsidR="00000000" w:rsidDel="00000000" w:rsidP="00000000" w:rsidRDefault="00000000" w:rsidRPr="00000000" w14:paraId="000001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Claude Code How You Work: CLAUDE.md in Practice ..., accessed February 20, 2026, </w:t>
      </w:r>
      <w:hyperlink r:id="rId19">
        <w:r w:rsidDel="00000000" w:rsidR="00000000" w:rsidRPr="00000000">
          <w:rPr>
            <w:rFonts w:ascii="Google Sans" w:cs="Google Sans" w:eastAsia="Google Sans" w:hAnsi="Google Sans"/>
            <w:color w:val="0000ee"/>
            <w:sz w:val="24"/>
            <w:szCs w:val="24"/>
            <w:u w:val="single"/>
            <w:rtl w:val="0"/>
          </w:rPr>
          <w:t xml:space="preserve">https://dev.to/aws/teaching-claude-code-how-you-work-claudemd-in-practice-21d9</w:t>
        </w:r>
      </w:hyperlink>
      <w:r w:rsidDel="00000000" w:rsidR="00000000" w:rsidRPr="00000000">
        <w:rPr>
          <w:rtl w:val="0"/>
        </w:rPr>
      </w:r>
    </w:p>
    <w:p w:rsidR="00000000" w:rsidDel="00000000" w:rsidP="00000000" w:rsidRDefault="00000000" w:rsidRPr="00000000" w14:paraId="000001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the Perfect CLAUDE.md for Claude Code - Dometrain,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https://dometrain.com/blog/creating-the-perfect-claudemd-for-claude-code/</w:t>
        </w:r>
      </w:hyperlink>
      <w:r w:rsidDel="00000000" w:rsidR="00000000" w:rsidRPr="00000000">
        <w:rPr>
          <w:rtl w:val="0"/>
        </w:rPr>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Skills and CLAUDE.md: a practical 2026 guide for teams - Generation Digital,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https://www.gend.co/blog/claude-skills-claude-md-guide</w:t>
        </w:r>
      </w:hyperlink>
      <w:r w:rsidDel="00000000" w:rsidR="00000000" w:rsidRPr="00000000">
        <w:rPr>
          <w:rtl w:val="0"/>
        </w:rPr>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CLI Cheatsheet: config, commands, prompts, + best practices - Shipyard.build,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https://shipyard.build/blog/claude-code-cheat-sheet/</w:t>
        </w:r>
      </w:hyperlink>
      <w:r w:rsidDel="00000000" w:rsidR="00000000" w:rsidRPr="00000000">
        <w:rPr>
          <w:rtl w:val="0"/>
        </w:rPr>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Claude Code 101 - by Shehab Abdel-Salam - The Proactive Engineer,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https://www.proactiveengineer.com/p/38-claude-code-101</w:t>
        </w:r>
      </w:hyperlink>
      <w:r w:rsidDel="00000000" w:rsidR="00000000" w:rsidRPr="00000000">
        <w:rPr>
          <w:rtl w:val="0"/>
        </w:rPr>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Claude Code Tips from 11 Months of Intense Use : r/ClaudeAI - Reddit,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https://www.reddit.com/r/ClaudeAI/comments/1qgccgs/25_claude_code_tips_from_11_months_of_intense_use/</w:t>
        </w:r>
      </w:hyperlink>
      <w:r w:rsidDel="00000000" w:rsidR="00000000" w:rsidRPr="00000000">
        <w:rPr>
          <w:rtl w:val="0"/>
        </w:rPr>
      </w:r>
    </w:p>
    <w:p w:rsidR="00000000" w:rsidDel="00000000" w:rsidP="00000000" w:rsidRDefault="00000000" w:rsidRPr="00000000" w14:paraId="000001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workflows - Claude Code Docs,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https://code.claude.com/docs/en/common-workflows</w:t>
        </w:r>
      </w:hyperlink>
      <w:r w:rsidDel="00000000" w:rsidR="00000000" w:rsidRPr="00000000">
        <w:rPr>
          <w:rtl w:val="0"/>
        </w:rPr>
      </w:r>
    </w:p>
    <w:p w:rsidR="00000000" w:rsidDel="00000000" w:rsidP="00000000" w:rsidRDefault="00000000" w:rsidRPr="00000000" w14:paraId="000001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Rtur2003/Claude-Code-Promts: A curated collection of high-quality prompt templates designed for Claude, focused on coding, problem-solving, productivity, and advanced reasoning workflows. - GitHub,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https://github.com/Rtur2003/Claude-Code-Promts</w:t>
        </w:r>
      </w:hyperlink>
      <w:r w:rsidDel="00000000" w:rsidR="00000000" w:rsidRPr="00000000">
        <w:rPr>
          <w:rtl w:val="0"/>
        </w:rPr>
      </w:r>
    </w:p>
    <w:p w:rsidR="00000000" w:rsidDel="00000000" w:rsidP="00000000" w:rsidRDefault="00000000" w:rsidRPr="00000000" w14:paraId="000001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Orchestrate teams of Claude Code sessions,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https://code.claude.com/docs/en/agent-teams</w:t>
        </w:r>
      </w:hyperlink>
      <w:r w:rsidDel="00000000" w:rsidR="00000000" w:rsidRPr="00000000">
        <w:rPr>
          <w:rtl w:val="0"/>
        </w:rPr>
      </w:r>
    </w:p>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subagents - Claude Code Docs,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1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Various ways of accessing Claude Code in 2026 | by KV Subbaiah Setty,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https://kvssetty.medium.com/various-ways-of-accessing-claude-code-in-2026-822aff7c53bd</w:t>
        </w:r>
      </w:hyperlink>
      <w:r w:rsidDel="00000000" w:rsidR="00000000" w:rsidRPr="00000000">
        <w:rPr>
          <w:rtl w:val="0"/>
        </w:rPr>
      </w:r>
    </w:p>
    <w:p w:rsidR="00000000" w:rsidDel="00000000" w:rsidP="00000000" w:rsidRDefault="00000000" w:rsidRPr="00000000" w14:paraId="000001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GitHub Actions,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https://code.claude.com/docs/en/github-actions</w:t>
        </w:r>
      </w:hyperlink>
      <w:r w:rsidDel="00000000" w:rsidR="00000000" w:rsidRPr="00000000">
        <w:rPr>
          <w:rtl w:val="0"/>
        </w:rPr>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anthropics/claude-code-action - GitHub,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https://github.com/anthropics/claude-code-action</w:t>
        </w:r>
      </w:hyperlink>
      <w:r w:rsidDel="00000000" w:rsidR="00000000" w:rsidRPr="00000000">
        <w:rPr>
          <w:rtl w:val="0"/>
        </w:rPr>
      </w:r>
    </w:p>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 Claude Code Docs,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1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Claude Code V2: CLAUDE.md, MCP, Commands, Skills &amp; Hooks — Updated Based on Your Feedback : r/ClaudeAI - Reddit,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https://www.reddit.com/r/ClaudeAI/comments/1qcwckg/the_complete_guide_to_claude_code_v2_claudemd_mcp/</w:t>
        </w:r>
      </w:hyperlink>
      <w:r w:rsidDel="00000000" w:rsidR="00000000" w:rsidRPr="00000000">
        <w:rPr>
          <w:rtl w:val="0"/>
        </w:rPr>
      </w:r>
    </w:p>
    <w:p w:rsidR="00000000" w:rsidDel="00000000" w:rsidP="00000000" w:rsidRDefault="00000000" w:rsidRPr="00000000" w14:paraId="000001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Claude Code Agent Teams (Full Walkthrough + What Actually Changed),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https://www.reddit.com/r/ClaudeCode/comments/1qz8tyy/how_to_set_up_claude_code_agent_teams_full/</w:t>
        </w:r>
      </w:hyperlink>
      <w:r w:rsidDel="00000000" w:rsidR="00000000" w:rsidRPr="00000000">
        <w:rPr>
          <w:rtl w:val="0"/>
        </w:rPr>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Claude Code Agent Teams (And Actually Get Great Results),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https://darasoba.medium.com/how-to-set-up-and-use-claude-code-agent-teams-and-actually-get-great-results-9a34f8648f6d</w:t>
        </w:r>
      </w:hyperlink>
      <w:r w:rsidDel="00000000" w:rsidR="00000000" w:rsidRPr="00000000">
        <w:rPr>
          <w:rtl w:val="0"/>
        </w:rPr>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best practices - Claude API Docs,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https://platform.claude.com/docs/en/build-with-claude/prompt-engineering/claude-prompting-best-practices</w:t>
        </w:r>
      </w:hyperlink>
      <w:r w:rsidDel="00000000" w:rsidR="00000000" w:rsidRPr="00000000">
        <w:rPr>
          <w:rtl w:val="0"/>
        </w:rPr>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Agent Skills and How To Use Them - Strapi,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https://strapi.io/blog/what-are-agent-skills-and-how-to-use-them</w:t>
        </w:r>
      </w:hyperlink>
      <w:r w:rsidDel="00000000" w:rsidR="00000000" w:rsidRPr="00000000">
        <w:rPr>
          <w:rtl w:val="0"/>
        </w:rPr>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Agent Skills in VS Code,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https://code.visualstudio.com/docs/copilot/customization/agent-skills</w:t>
        </w:r>
      </w:hyperlink>
      <w:r w:rsidDel="00000000" w:rsidR="00000000" w:rsidRPr="00000000">
        <w:rPr>
          <w:rtl w:val="0"/>
        </w:rPr>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 authoring best practices - Claude API Docs,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https://platform.claude.com/docs/en/agents-and-tools/agent-skills/best-practices</w:t>
        </w:r>
      </w:hyperlink>
      <w:r w:rsidDel="00000000" w:rsidR="00000000" w:rsidRPr="00000000">
        <w:rPr>
          <w:rtl w:val="0"/>
        </w:rPr>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stumbled across this prompt hack a couple weeks back and honestly? I wish I could unlearn it. : r/ClaudeAI - Reddit,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https://www.reddit.com/r/ClaudeAI/comments/1q5a90l/so_i_stumbled_across_this_prompt_hack_a_couple/</w:t>
        </w:r>
      </w:hyperlink>
      <w:r w:rsidDel="00000000" w:rsidR="00000000" w:rsidRPr="00000000">
        <w:rPr>
          <w:rtl w:val="0"/>
        </w:rPr>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 vs Next.js (2026): Real Benchmarks, SEO &amp; Costs | Senorit,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https://senorit.de/en/blog/astro-vs-nextjs-2025</w:t>
        </w:r>
      </w:hyperlink>
      <w:r w:rsidDel="00000000" w:rsidR="00000000" w:rsidRPr="00000000">
        <w:rPr>
          <w:rtl w:val="0"/>
        </w:rPr>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Tech Stack for SaaS Applications in 2026: A Developer's Complete Guide - Medium,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https://medium.com/@musman92/best-tech-stack-for-saas-applications-in-2026-a-developers-complete-guide-3a89042579ef</w:t>
        </w:r>
      </w:hyperlink>
      <w:r w:rsidDel="00000000" w:rsidR="00000000" w:rsidRPr="00000000">
        <w:rPr>
          <w:rtl w:val="0"/>
        </w:rPr>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Database Software for Startups and SaaS (2026): A Developer's Guide - MakerKit,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https://makerkit.dev/blog/tutorials/best-database-software-startups</w:t>
        </w:r>
      </w:hyperlink>
      <w:r w:rsidDel="00000000" w:rsidR="00000000" w:rsidRPr="00000000">
        <w:rPr>
          <w:rtl w:val="0"/>
        </w:rPr>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THIS TECH STACK YOU CAN BUILD ANYTHING - YouTube,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https://www.youtube.com/watch?v=bFuJHzC-184</w:t>
        </w:r>
      </w:hyperlink>
      <w:r w:rsidDel="00000000" w:rsidR="00000000" w:rsidRPr="00000000">
        <w:rPr>
          <w:rtl w:val="0"/>
        </w:rPr>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vs React Native in 2026: Which Framework Should You Choose? - Meta App Designs,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https://www.metaappdesigns.com/blog/flutter-vs-react-native-in-2026-which-framework-should-you-choose/</w:t>
        </w:r>
      </w:hyperlink>
      <w:r w:rsidDel="00000000" w:rsidR="00000000" w:rsidRPr="00000000">
        <w:rPr>
          <w:rtl w:val="0"/>
        </w:rPr>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vs. Plasmo. Some thoughts on migrating from Plasmo to WXT. · wxt-dev wxt · Discussion #782 - GitHub,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https://github.com/wxt-dev/wxt/discussions/782</w:t>
        </w:r>
      </w:hyperlink>
      <w:r w:rsidDel="00000000" w:rsidR="00000000" w:rsidRPr="00000000">
        <w:rPr>
          <w:rtl w:val="0"/>
        </w:rPr>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Next-gen Web Extension Framework,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https://wxt.dev/</w:t>
        </w:r>
      </w:hyperlink>
      <w:r w:rsidDel="00000000" w:rsidR="00000000" w:rsidRPr="00000000">
        <w:rPr>
          <w:rtl w:val="0"/>
        </w:rPr>
      </w:r>
    </w:p>
    <w:p w:rsidR="00000000" w:rsidDel="00000000" w:rsidP="00000000" w:rsidRDefault="00000000" w:rsidRPr="00000000" w14:paraId="000001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vs. JavaScript: A Business-Centric Guide to Selecting the Ideal Tech Stack,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https://thetechclouds.com/python-vs-javascript-a-business-centric-guide-to-selecting-the-ideal-tech-stack/</w:t>
        </w:r>
      </w:hyperlink>
      <w:r w:rsidDel="00000000" w:rsidR="00000000" w:rsidRPr="00000000">
        <w:rPr>
          <w:rtl w:val="0"/>
        </w:rPr>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2026 AI Stack: 8 Tools That 10x My Coding &amp; Productivity (Free Tier Only) - Medium,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https://medium.com/@theonemohitsharma/my-2026-ai-stack-8-tools-that-10x-my-coding-productivity-free-tier-only-faed65f53a6d</w:t>
        </w:r>
      </w:hyperlink>
      <w:r w:rsidDel="00000000" w:rsidR="00000000" w:rsidRPr="00000000">
        <w:rPr>
          <w:rtl w:val="0"/>
        </w:rPr>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Tech Stack for Analytics Dashboard in 2026 | Webscension,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https://www.webscension.co/tech-stack-for/analytics-dashboard</w:t>
        </w:r>
      </w:hyperlink>
      <w:r w:rsidDel="00000000" w:rsidR="00000000" w:rsidRPr="00000000">
        <w:rPr>
          <w:rtl w:val="0"/>
        </w:rPr>
      </w:r>
    </w:p>
    <w:p w:rsidR="00000000" w:rsidDel="00000000" w:rsidP="00000000" w:rsidRDefault="00000000" w:rsidRPr="00000000" w14:paraId="000001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TanStack Table,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https://tanstack.com/table</w:t>
        </w:r>
      </w:hyperlink>
      <w:r w:rsidDel="00000000" w:rsidR="00000000" w:rsidRPr="00000000">
        <w:rPr>
          <w:rtl w:val="0"/>
        </w:rPr>
      </w:r>
    </w:p>
    <w:p w:rsidR="00000000" w:rsidDel="00000000" w:rsidP="00000000" w:rsidRDefault="00000000" w:rsidRPr="00000000" w14:paraId="000001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Streamlit: A Comparison | by Phani Raj Kumar Bollipalli | Medium,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https://medium.com/@pbollipalli/vercel-vs-streamlit-a-comparison-a15e2bb7ecee</w:t>
        </w:r>
      </w:hyperlink>
      <w:r w:rsidDel="00000000" w:rsidR="00000000" w:rsidRPr="00000000">
        <w:rPr>
          <w:rtl w:val="0"/>
        </w:rPr>
      </w:r>
    </w:p>
    <w:p w:rsidR="00000000" w:rsidDel="00000000" w:rsidP="00000000" w:rsidRDefault="00000000" w:rsidRPr="00000000" w14:paraId="000001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Agent SDK [Full Workshop] — Thariq Shihipar, Anthropic - YouTube,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https://www.youtube.com/watch?v=TqC1qOfiVcQ</w:t>
        </w:r>
      </w:hyperlink>
      <w:r w:rsidDel="00000000" w:rsidR="00000000" w:rsidRPr="00000000">
        <w:rPr>
          <w:rtl w:val="0"/>
        </w:rPr>
      </w:r>
    </w:p>
    <w:p w:rsidR="00000000" w:rsidDel="00000000" w:rsidP="00000000" w:rsidRDefault="00000000" w:rsidRPr="00000000" w14:paraId="000001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AI SDK vs TanStack AI (2026): Best AI SDK for Developers - Better Stack,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https://www.better-stack.ai/p/blog/vercel-ai-sdk-vs-tanstack-ai-2026-best-ai-sdk-for-developers</w:t>
        </w:r>
      </w:hyperlink>
      <w:r w:rsidDel="00000000" w:rsidR="00000000" w:rsidRPr="00000000">
        <w:rPr>
          <w:rtl w:val="0"/>
        </w:rPr>
      </w:r>
    </w:p>
    <w:p w:rsidR="00000000" w:rsidDel="00000000" w:rsidP="00000000" w:rsidRDefault="00000000" w:rsidRPr="00000000" w14:paraId="000001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Build vs. Buy Shift: AI, Shadow IT, and the SaaS Replacement Era - Retool Blog,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https://retool.com/blog/ai-build-vs-buy-report-2026</w:t>
        </w:r>
      </w:hyperlink>
      <w:r w:rsidDel="00000000" w:rsidR="00000000" w:rsidRPr="00000000">
        <w:rPr>
          <w:rtl w:val="0"/>
        </w:rPr>
      </w:r>
    </w:p>
    <w:p w:rsidR="00000000" w:rsidDel="00000000" w:rsidP="00000000" w:rsidRDefault="00000000" w:rsidRPr="00000000" w14:paraId="000001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Unified API Platforms in 2026 - Ampersand,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https://www.withampersand.com/blog/the-10-best-unified-api-platforms-in-2026</w:t>
        </w:r>
      </w:hyperlink>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Fastify vs Express vs Hono - Node.js Frameworks | Better Stack Community, accessed February 20, 2026, </w:t>
      </w:r>
      <w:hyperlink r:id="rId57">
        <w:r w:rsidDel="00000000" w:rsidR="00000000" w:rsidRPr="00000000">
          <w:rPr>
            <w:rFonts w:ascii="Google Sans" w:cs="Google Sans" w:eastAsia="Google Sans" w:hAnsi="Google Sans"/>
            <w:color w:val="0000ee"/>
            <w:sz w:val="24"/>
            <w:szCs w:val="24"/>
            <w:u w:val="single"/>
            <w:rtl w:val="0"/>
          </w:rPr>
          <w:t xml:space="preserve">https://betterstack.com/community/guides/scaling-nodejs/fastify-vs-express-vs-hono/</w:t>
        </w:r>
      </w:hyperlink>
      <w:r w:rsidDel="00000000" w:rsidR="00000000" w:rsidRPr="00000000">
        <w:rPr>
          <w:rtl w:val="0"/>
        </w:rPr>
      </w:r>
    </w:p>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2026** Claude Code Tutorial #1 - Intro &amp; Setup, accessed February 20, 2026, </w:t>
      </w:r>
      <w:hyperlink r:id="rId58">
        <w:r w:rsidDel="00000000" w:rsidR="00000000" w:rsidRPr="00000000">
          <w:rPr>
            <w:rFonts w:ascii="Google Sans" w:cs="Google Sans" w:eastAsia="Google Sans" w:hAnsi="Google Sans"/>
            <w:color w:val="0000ee"/>
            <w:sz w:val="24"/>
            <w:szCs w:val="24"/>
            <w:u w:val="single"/>
            <w:rtl w:val="0"/>
          </w:rPr>
          <w:t xml:space="preserve">https://www.youtube.com/watch?v=NBQePr-XjrU</w:t>
        </w:r>
      </w:hyperlink>
      <w:r w:rsidDel="00000000" w:rsidR="00000000" w:rsidRPr="00000000">
        <w:rPr>
          <w:rtl w:val="0"/>
        </w:rPr>
      </w:r>
    </w:p>
    <w:p w:rsidR="00000000" w:rsidDel="00000000" w:rsidP="00000000" w:rsidRDefault="00000000" w:rsidRPr="00000000" w14:paraId="000001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organised the Claude Code commands, including some hidden ones. - DEV Community, accessed February 20, 2026, </w:t>
      </w:r>
      <w:hyperlink r:id="rId59">
        <w:r w:rsidDel="00000000" w:rsidR="00000000" w:rsidRPr="00000000">
          <w:rPr>
            <w:rFonts w:ascii="Google Sans" w:cs="Google Sans" w:eastAsia="Google Sans" w:hAnsi="Google Sans"/>
            <w:color w:val="0000ee"/>
            <w:sz w:val="24"/>
            <w:szCs w:val="24"/>
            <w:u w:val="single"/>
            <w:rtl w:val="0"/>
          </w:rPr>
          <w:t xml:space="preserve">https://dev.to/akari_iku/ive-organised-the-claude-code-commands-including-some-hidden-ones-op0</w:t>
        </w:r>
      </w:hyperlink>
      <w:r w:rsidDel="00000000" w:rsidR="00000000" w:rsidRPr="00000000">
        <w:rPr>
          <w:rtl w:val="0"/>
        </w:rPr>
      </w:r>
    </w:p>
    <w:p w:rsidR="00000000" w:rsidDel="00000000" w:rsidP="00000000" w:rsidRDefault="00000000" w:rsidRPr="00000000" w14:paraId="000001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Max Plan Explained: Pricing, Limits &amp; Features - IntuitionLabs, accessed February 20, 2026, </w:t>
      </w:r>
      <w:hyperlink r:id="rId60">
        <w:r w:rsidDel="00000000" w:rsidR="00000000" w:rsidRPr="00000000">
          <w:rPr>
            <w:rFonts w:ascii="Google Sans" w:cs="Google Sans" w:eastAsia="Google Sans" w:hAnsi="Google Sans"/>
            <w:color w:val="0000ee"/>
            <w:sz w:val="24"/>
            <w:szCs w:val="24"/>
            <w:u w:val="single"/>
            <w:rtl w:val="0"/>
          </w:rPr>
          <w:t xml:space="preserve">https://intuitionlabs.ai/pdfs/claude-max-plan-explained-pricing-limits-features.pdf</w:t>
        </w:r>
      </w:hyperlink>
      <w:r w:rsidDel="00000000" w:rsidR="00000000" w:rsidRPr="00000000">
        <w:rPr>
          <w:rtl w:val="0"/>
        </w:rPr>
      </w:r>
    </w:p>
    <w:p w:rsidR="00000000" w:rsidDel="00000000" w:rsidP="00000000" w:rsidRDefault="00000000" w:rsidRPr="00000000" w14:paraId="000001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Max Plan Explained: Pricing, Limits &amp; Features - IntuitionLabs, accessed February 20, 2026, </w:t>
      </w:r>
      <w:hyperlink r:id="rId61">
        <w:r w:rsidDel="00000000" w:rsidR="00000000" w:rsidRPr="00000000">
          <w:rPr>
            <w:rFonts w:ascii="Google Sans" w:cs="Google Sans" w:eastAsia="Google Sans" w:hAnsi="Google Sans"/>
            <w:color w:val="0000ee"/>
            <w:sz w:val="24"/>
            <w:szCs w:val="24"/>
            <w:u w:val="single"/>
            <w:rtl w:val="0"/>
          </w:rPr>
          <w:t xml:space="preserve">https://intuitionlabs.ai/articles/claude-max-plan-pricing-usage-limits</w:t>
        </w:r>
      </w:hyperlink>
      <w:r w:rsidDel="00000000" w:rsidR="00000000" w:rsidRPr="00000000">
        <w:rPr>
          <w:rtl w:val="0"/>
        </w:rPr>
      </w:r>
    </w:p>
    <w:p w:rsidR="00000000" w:rsidDel="00000000" w:rsidP="00000000" w:rsidRDefault="00000000" w:rsidRPr="00000000" w14:paraId="000001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Why you should probably be using them more : r/ClaudeAI - Reddit, accessed February 20, 2026, </w:t>
      </w:r>
      <w:hyperlink r:id="rId62">
        <w:r w:rsidDel="00000000" w:rsidR="00000000" w:rsidRPr="00000000">
          <w:rPr>
            <w:rFonts w:ascii="Google Sans" w:cs="Google Sans" w:eastAsia="Google Sans" w:hAnsi="Google Sans"/>
            <w:color w:val="0000ee"/>
            <w:sz w:val="24"/>
            <w:szCs w:val="24"/>
            <w:u w:val="single"/>
            <w:rtl w:val="0"/>
          </w:rPr>
          <w:t xml:space="preserve">https://www.reddit.com/r/ClaudeAI/comments/1pz3c6v/subagents_why_you_should_probably_be_using_them/</w:t>
        </w:r>
      </w:hyperlink>
      <w:r w:rsidDel="00000000" w:rsidR="00000000" w:rsidRPr="00000000">
        <w:rPr>
          <w:rtl w:val="0"/>
        </w:rPr>
      </w:r>
    </w:p>
    <w:p w:rsidR="00000000" w:rsidDel="00000000" w:rsidP="00000000" w:rsidRDefault="00000000" w:rsidRPr="00000000" w14:paraId="000001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Agent Teams: Complete Guide to Parallel AI Development (2026) - NxCode, accessed February 20, 2026, </w:t>
      </w:r>
      <w:hyperlink r:id="rId63">
        <w:r w:rsidDel="00000000" w:rsidR="00000000" w:rsidRPr="00000000">
          <w:rPr>
            <w:rFonts w:ascii="Google Sans" w:cs="Google Sans" w:eastAsia="Google Sans" w:hAnsi="Google Sans"/>
            <w:color w:val="0000ee"/>
            <w:sz w:val="24"/>
            <w:szCs w:val="24"/>
            <w:u w:val="single"/>
            <w:rtl w:val="0"/>
          </w:rPr>
          <w:t xml:space="preserve">https://www.nxcode.io/resources/news/claude-agent-teams-parallel-ai-development-guide-2026</w:t>
        </w:r>
      </w:hyperlink>
      <w:r w:rsidDel="00000000" w:rsidR="00000000" w:rsidRPr="00000000">
        <w:rPr>
          <w:rtl w:val="0"/>
        </w:rPr>
      </w:r>
    </w:p>
    <w:p w:rsidR="00000000" w:rsidDel="00000000" w:rsidP="00000000" w:rsidRDefault="00000000" w:rsidRPr="00000000" w14:paraId="000001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vs Supabase: Which Postgres Platform for Your Project? (2026) | DesignRevision, accessed February 20, 2026, </w:t>
      </w:r>
      <w:hyperlink r:id="rId64">
        <w:r w:rsidDel="00000000" w:rsidR="00000000" w:rsidRPr="00000000">
          <w:rPr>
            <w:rFonts w:ascii="Google Sans" w:cs="Google Sans" w:eastAsia="Google Sans" w:hAnsi="Google Sans"/>
            <w:color w:val="0000ee"/>
            <w:sz w:val="24"/>
            <w:szCs w:val="24"/>
            <w:u w:val="single"/>
            <w:rtl w:val="0"/>
          </w:rPr>
          <w:t xml:space="preserve">https://designrevision.com/blog/supabase-vs-neon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laudeAI/comments/1q5a90l/so_i_stumbled_across_this_prompt_hack_a_couple/" TargetMode="External"/><Relationship Id="rId42" Type="http://schemas.openxmlformats.org/officeDocument/2006/relationships/hyperlink" Target="https://medium.com/@musman92/best-tech-stack-for-saas-applications-in-2026-a-developers-complete-guide-3a89042579ef" TargetMode="External"/><Relationship Id="rId41" Type="http://schemas.openxmlformats.org/officeDocument/2006/relationships/hyperlink" Target="https://senorit.de/en/blog/astro-vs-nextjs-2025" TargetMode="External"/><Relationship Id="rId44" Type="http://schemas.openxmlformats.org/officeDocument/2006/relationships/hyperlink" Target="https://www.youtube.com/watch?v=bFuJHzC-184" TargetMode="External"/><Relationship Id="rId43" Type="http://schemas.openxmlformats.org/officeDocument/2006/relationships/hyperlink" Target="https://makerkit.dev/blog/tutorials/best-database-software-startups" TargetMode="External"/><Relationship Id="rId46" Type="http://schemas.openxmlformats.org/officeDocument/2006/relationships/hyperlink" Target="https://github.com/wxt-dev/wxt/discussions/782" TargetMode="External"/><Relationship Id="rId45" Type="http://schemas.openxmlformats.org/officeDocument/2006/relationships/hyperlink" Target="https://www.metaappdesigns.com/blog/flutter-vs-react-native-in-2026-which-framework-should-you-choo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sys.dev/blogs/claude-code" TargetMode="External"/><Relationship Id="rId48" Type="http://schemas.openxmlformats.org/officeDocument/2006/relationships/hyperlink" Target="https://thetechclouds.com/python-vs-javascript-a-business-centric-guide-to-selecting-the-ideal-tech-stack/" TargetMode="External"/><Relationship Id="rId47" Type="http://schemas.openxmlformats.org/officeDocument/2006/relationships/hyperlink" Target="https://wxt.dev/" TargetMode="External"/><Relationship Id="rId49" Type="http://schemas.openxmlformats.org/officeDocument/2006/relationships/hyperlink" Target="https://medium.com/@theonemohitsharma/my-2026-ai-stack-8-tools-that-10x-my-coding-productivity-free-tier-only-faed65f53a6d" TargetMode="External"/><Relationship Id="rId5" Type="http://schemas.openxmlformats.org/officeDocument/2006/relationships/styles" Target="styles.xml"/><Relationship Id="rId6" Type="http://schemas.openxmlformats.org/officeDocument/2006/relationships/hyperlink" Target="https://timesofindia.indiatimes.com/technology/tech-news/anthropics-top-exec-answers-why-anthropic-is-hiring-engineers-when-claude-code-is-writing-100-of-code-says-engineering-is-/articleshow/128514066.cms" TargetMode="External"/><Relationship Id="rId7" Type="http://schemas.openxmlformats.org/officeDocument/2006/relationships/hyperlink" Target="https://medium.com/@ayyazzafar/claude-code-tutorial-for-beginners-2026-everything-you-need-to-get-started-2477a208d7e4" TargetMode="External"/><Relationship Id="rId8" Type="http://schemas.openxmlformats.org/officeDocument/2006/relationships/hyperlink" Target="https://code.claude.com/docs/en/overview" TargetMode="External"/><Relationship Id="rId31" Type="http://schemas.openxmlformats.org/officeDocument/2006/relationships/hyperlink" Target="https://github.com/anthropics/claude-code-action" TargetMode="External"/><Relationship Id="rId30" Type="http://schemas.openxmlformats.org/officeDocument/2006/relationships/hyperlink" Target="https://code.claude.com/docs/en/github-actions" TargetMode="External"/><Relationship Id="rId33" Type="http://schemas.openxmlformats.org/officeDocument/2006/relationships/hyperlink" Target="https://www.reddit.com/r/ClaudeAI/comments/1qcwckg/the_complete_guide_to_claude_code_v2_claudemd_mcp/" TargetMode="External"/><Relationship Id="rId32" Type="http://schemas.openxmlformats.org/officeDocument/2006/relationships/hyperlink" Target="https://code.claude.com/docs/en/best-practices" TargetMode="External"/><Relationship Id="rId35" Type="http://schemas.openxmlformats.org/officeDocument/2006/relationships/hyperlink" Target="https://darasoba.medium.com/how-to-set-up-and-use-claude-code-agent-teams-and-actually-get-great-results-9a34f8648f6d" TargetMode="External"/><Relationship Id="rId34" Type="http://schemas.openxmlformats.org/officeDocument/2006/relationships/hyperlink" Target="https://www.reddit.com/r/ClaudeCode/comments/1qz8tyy/how_to_set_up_claude_code_agent_teams_full/" TargetMode="External"/><Relationship Id="rId37" Type="http://schemas.openxmlformats.org/officeDocument/2006/relationships/hyperlink" Target="https://strapi.io/blog/what-are-agent-skills-and-how-to-use-them" TargetMode="External"/><Relationship Id="rId36" Type="http://schemas.openxmlformats.org/officeDocument/2006/relationships/hyperlink" Target="https://platform.claude.com/docs/en/build-with-claude/prompt-engineering/claude-prompting-best-practices" TargetMode="External"/><Relationship Id="rId39" Type="http://schemas.openxmlformats.org/officeDocument/2006/relationships/hyperlink" Target="https://platform.claude.com/docs/en/agents-and-tools/agent-skills/best-practices" TargetMode="External"/><Relationship Id="rId38" Type="http://schemas.openxmlformats.org/officeDocument/2006/relationships/hyperlink" Target="https://code.visualstudio.com/docs/copilot/customization/agent-skills" TargetMode="External"/><Relationship Id="rId62" Type="http://schemas.openxmlformats.org/officeDocument/2006/relationships/hyperlink" Target="https://www.reddit.com/r/ClaudeAI/comments/1pz3c6v/subagents_why_you_should_probably_be_using_them/" TargetMode="External"/><Relationship Id="rId61" Type="http://schemas.openxmlformats.org/officeDocument/2006/relationships/hyperlink" Target="https://intuitionlabs.ai/articles/claude-max-plan-pricing-usage-limits" TargetMode="External"/><Relationship Id="rId20" Type="http://schemas.openxmlformats.org/officeDocument/2006/relationships/hyperlink" Target="https://dometrain.com/blog/creating-the-perfect-claudemd-for-claude-code/" TargetMode="External"/><Relationship Id="rId64" Type="http://schemas.openxmlformats.org/officeDocument/2006/relationships/hyperlink" Target="https://designrevision.com/blog/supabase-vs-neon" TargetMode="External"/><Relationship Id="rId63" Type="http://schemas.openxmlformats.org/officeDocument/2006/relationships/hyperlink" Target="https://www.nxcode.io/resources/news/claude-agent-teams-parallel-ai-development-guide-2026" TargetMode="External"/><Relationship Id="rId22" Type="http://schemas.openxmlformats.org/officeDocument/2006/relationships/hyperlink" Target="https://shipyard.build/blog/claude-code-cheat-sheet/" TargetMode="External"/><Relationship Id="rId21" Type="http://schemas.openxmlformats.org/officeDocument/2006/relationships/hyperlink" Target="https://www.gend.co/blog/claude-skills-claude-md-guide" TargetMode="External"/><Relationship Id="rId24" Type="http://schemas.openxmlformats.org/officeDocument/2006/relationships/hyperlink" Target="https://www.reddit.com/r/ClaudeAI/comments/1qgccgs/25_claude_code_tips_from_11_months_of_intense_use/" TargetMode="External"/><Relationship Id="rId23" Type="http://schemas.openxmlformats.org/officeDocument/2006/relationships/hyperlink" Target="https://www.proactiveengineer.com/p/38-claude-code-101" TargetMode="External"/><Relationship Id="rId60" Type="http://schemas.openxmlformats.org/officeDocument/2006/relationships/hyperlink" Target="https://intuitionlabs.ai/pdfs/claude-max-plan-explained-pricing-limits-features.pdf" TargetMode="External"/><Relationship Id="rId26" Type="http://schemas.openxmlformats.org/officeDocument/2006/relationships/hyperlink" Target="https://github.com/Rtur2003/Claude-Code-Promts" TargetMode="External"/><Relationship Id="rId25" Type="http://schemas.openxmlformats.org/officeDocument/2006/relationships/hyperlink" Target="https://code.claude.com/docs/en/common-workflows" TargetMode="External"/><Relationship Id="rId28" Type="http://schemas.openxmlformats.org/officeDocument/2006/relationships/hyperlink" Target="https://code.claude.com/docs/en/sub-agents" TargetMode="External"/><Relationship Id="rId27" Type="http://schemas.openxmlformats.org/officeDocument/2006/relationships/hyperlink" Target="https://code.claude.com/docs/en/agent-teams" TargetMode="External"/><Relationship Id="rId29" Type="http://schemas.openxmlformats.org/officeDocument/2006/relationships/hyperlink" Target="https://kvssetty.medium.com/various-ways-of-accessing-claude-code-in-2026-822aff7c53bd" TargetMode="External"/><Relationship Id="rId51" Type="http://schemas.openxmlformats.org/officeDocument/2006/relationships/hyperlink" Target="https://tanstack.com/table" TargetMode="External"/><Relationship Id="rId50" Type="http://schemas.openxmlformats.org/officeDocument/2006/relationships/hyperlink" Target="https://www.webscension.co/tech-stack-for/analytics-dashboard" TargetMode="External"/><Relationship Id="rId53" Type="http://schemas.openxmlformats.org/officeDocument/2006/relationships/hyperlink" Target="https://www.youtube.com/watch?v=TqC1qOfiVcQ" TargetMode="External"/><Relationship Id="rId52" Type="http://schemas.openxmlformats.org/officeDocument/2006/relationships/hyperlink" Target="https://medium.com/@pbollipalli/vercel-vs-streamlit-a-comparison-a15e2bb7ecee" TargetMode="External"/><Relationship Id="rId11" Type="http://schemas.openxmlformats.org/officeDocument/2006/relationships/hyperlink" Target="https://code.claude.com/docs/en/setup" TargetMode="External"/><Relationship Id="rId55" Type="http://schemas.openxmlformats.org/officeDocument/2006/relationships/hyperlink" Target="https://retool.com/blog/ai-build-vs-buy-report-2026" TargetMode="External"/><Relationship Id="rId10" Type="http://schemas.openxmlformats.org/officeDocument/2006/relationships/hyperlink" Target="https://medium.com/@addyosmani/my-llm-coding-workflow-going-into-2026-52fe1681325e" TargetMode="External"/><Relationship Id="rId54" Type="http://schemas.openxmlformats.org/officeDocument/2006/relationships/hyperlink" Target="https://www.better-stack.ai/p/blog/vercel-ai-sdk-vs-tanstack-ai-2026-best-ai-sdk-for-developers" TargetMode="External"/><Relationship Id="rId13" Type="http://schemas.openxmlformats.org/officeDocument/2006/relationships/hyperlink" Target="https://gigazine.net/gsc_news/en/20260220-anthropic-third-party-block/" TargetMode="External"/><Relationship Id="rId57" Type="http://schemas.openxmlformats.org/officeDocument/2006/relationships/hyperlink" Target="https://betterstack.com/community/guides/scaling-nodejs/fastify-vs-express-vs-hono/" TargetMode="External"/><Relationship Id="rId12" Type="http://schemas.openxmlformats.org/officeDocument/2006/relationships/hyperlink" Target="https://claudefa.st/blog/guide/installation-guide" TargetMode="External"/><Relationship Id="rId56" Type="http://schemas.openxmlformats.org/officeDocument/2006/relationships/hyperlink" Target="https://www.withampersand.com/blog/the-10-best-unified-api-platforms-in-2026" TargetMode="External"/><Relationship Id="rId15" Type="http://schemas.openxmlformats.org/officeDocument/2006/relationships/hyperlink" Target="https://www.bannerbear.com/blog/how-to-install-claude-code-terminal-ide-web-desktop-setup/" TargetMode="External"/><Relationship Id="rId59" Type="http://schemas.openxmlformats.org/officeDocument/2006/relationships/hyperlink" Target="https://dev.to/akari_iku/ive-organised-the-claude-code-commands-including-some-hidden-ones-op0" TargetMode="External"/><Relationship Id="rId14" Type="http://schemas.openxmlformats.org/officeDocument/2006/relationships/hyperlink" Target="https://www.reddit.com/r/ClaudeAI/comments/1r9rsvb/everyones_panicking_about_claude_code_oauth_tos/" TargetMode="External"/><Relationship Id="rId58" Type="http://schemas.openxmlformats.org/officeDocument/2006/relationships/hyperlink" Target="https://www.youtube.com/watch?v=NBQePr-XjrU" TargetMode="External"/><Relationship Id="rId17" Type="http://schemas.openxmlformats.org/officeDocument/2006/relationships/hyperlink" Target="https://www.anthropic.com/news/claude-sonnet-4-6" TargetMode="External"/><Relationship Id="rId16" Type="http://schemas.openxmlformats.org/officeDocument/2006/relationships/hyperlink" Target="https://platform.claude.com/docs/en/release-notes/overview" TargetMode="External"/><Relationship Id="rId19" Type="http://schemas.openxmlformats.org/officeDocument/2006/relationships/hyperlink" Target="https://dev.to/aws/teaching-claude-code-how-you-work-claudemd-in-practice-21d9" TargetMode="External"/><Relationship Id="rId18" Type="http://schemas.openxmlformats.org/officeDocument/2006/relationships/hyperlink" Target="https://www.anthropic.com/news/claude-opus-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