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347264922"/>
        <w:docPartObj>
          <w:docPartGallery w:val="Cover Pages"/>
          <w:docPartUnique/>
        </w:docPartObj>
      </w:sdtPr>
      <w:sdtEndPr>
        <w:rPr>
          <w:rFonts w:asciiTheme="minorHAnsi" w:eastAsiaTheme="minorHAnsi" w:hAnsiTheme="minorHAnsi" w:cstheme="minorBidi"/>
          <w:sz w:val="24"/>
          <w:szCs w:val="24"/>
        </w:rPr>
      </w:sdtEndPr>
      <w:sdtContent>
        <w:tbl>
          <w:tblPr>
            <w:tblpPr w:leftFromText="187" w:rightFromText="187" w:vertAnchor="page" w:horzAnchor="page" w:tblpXSpec="center" w:tblpYSpec="center"/>
            <w:tblW w:w="5192" w:type="pct"/>
            <w:tblCellMar>
              <w:top w:w="216" w:type="dxa"/>
              <w:left w:w="216" w:type="dxa"/>
              <w:bottom w:w="216" w:type="dxa"/>
              <w:right w:w="216" w:type="dxa"/>
            </w:tblCellMar>
            <w:tblLook w:val="04A0"/>
          </w:tblPr>
          <w:tblGrid>
            <w:gridCol w:w="3660"/>
            <w:gridCol w:w="3665"/>
            <w:gridCol w:w="2843"/>
          </w:tblGrid>
          <w:tr w:rsidR="00A57172" w:rsidTr="003C14E8">
            <w:trPr>
              <w:trHeight w:val="3621"/>
            </w:trPr>
            <w:sdt>
              <w:sdtPr>
                <w:rPr>
                  <w:rFonts w:asciiTheme="majorHAnsi" w:eastAsiaTheme="majorEastAsia" w:hAnsiTheme="majorHAnsi" w:cstheme="majorBidi"/>
                  <w:sz w:val="76"/>
                  <w:szCs w:val="72"/>
                </w:rPr>
                <w:alias w:val="Title"/>
                <w:id w:val="276713177"/>
                <w:placeholder>
                  <w:docPart w:val="CBC74D69E8F44B14B7FCACA3D623932D"/>
                </w:placeholder>
                <w:dataBinding w:prefixMappings="xmlns:ns0='http://schemas.openxmlformats.org/package/2006/metadata/core-properties' xmlns:ns1='http://purl.org/dc/elements/1.1/'" w:xpath="/ns0:coreProperties[1]/ns1:title[1]" w:storeItemID="{6C3C8BC8-F283-45AE-878A-BAB7291924A1}"/>
                <w:text/>
              </w:sdtPr>
              <w:sdtContent>
                <w:tc>
                  <w:tcPr>
                    <w:tcW w:w="3660" w:type="dxa"/>
                    <w:tcBorders>
                      <w:bottom w:val="single" w:sz="18" w:space="0" w:color="808080" w:themeColor="background1" w:themeShade="80"/>
                      <w:right w:val="single" w:sz="18" w:space="0" w:color="808080" w:themeColor="background1" w:themeShade="80"/>
                    </w:tcBorders>
                    <w:vAlign w:val="center"/>
                  </w:tcPr>
                  <w:p w:rsidR="00A57172" w:rsidRDefault="00A57172" w:rsidP="003C14E8">
                    <w:pPr>
                      <w:pStyle w:val="NoSpacing"/>
                      <w:rPr>
                        <w:rFonts w:asciiTheme="majorHAnsi" w:eastAsiaTheme="majorEastAsia" w:hAnsiTheme="majorHAnsi" w:cstheme="majorBidi"/>
                        <w:sz w:val="76"/>
                        <w:szCs w:val="72"/>
                      </w:rPr>
                    </w:pPr>
                    <w:r w:rsidRPr="00AF3BAF">
                      <w:rPr>
                        <w:rFonts w:asciiTheme="majorHAnsi" w:eastAsiaTheme="majorEastAsia" w:hAnsiTheme="majorHAnsi" w:cstheme="majorBidi"/>
                        <w:sz w:val="76"/>
                        <w:szCs w:val="72"/>
                      </w:rPr>
                      <w:t>Linear GIS Data</w:t>
                    </w:r>
                    <w:r w:rsidR="003C14E8" w:rsidRPr="00AF3BAF">
                      <w:rPr>
                        <w:rFonts w:asciiTheme="majorHAnsi" w:eastAsiaTheme="majorEastAsia" w:hAnsiTheme="majorHAnsi" w:cstheme="majorBidi"/>
                        <w:sz w:val="76"/>
                        <w:szCs w:val="72"/>
                      </w:rPr>
                      <w:t xml:space="preserve"> Iowa DOT</w:t>
                    </w:r>
                  </w:p>
                </w:tc>
              </w:sdtContent>
            </w:sdt>
            <w:tc>
              <w:tcPr>
                <w:tcW w:w="650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b/>
                    <w:sz w:val="36"/>
                    <w:szCs w:val="36"/>
                  </w:rPr>
                  <w:alias w:val="Date"/>
                  <w:id w:val="276713165"/>
                  <w:dataBinding w:prefixMappings="xmlns:ns0='http://schemas.microsoft.com/office/2006/coverPageProps'" w:xpath="/ns0:CoverPageProperties[1]/ns0:PublishDate[1]" w:storeItemID="{55AF091B-3C7A-41E3-B477-F2FDAA23CFDA}"/>
                  <w:date w:fullDate="2011-04-06T00:00:00Z">
                    <w:dateFormat w:val="MMMM d"/>
                    <w:lid w:val="en-US"/>
                    <w:storeMappedDataAs w:val="dateTime"/>
                    <w:calendar w:val="gregorian"/>
                  </w:date>
                </w:sdtPr>
                <w:sdtContent>
                  <w:p w:rsidR="00A57172" w:rsidRDefault="00A57172">
                    <w:pPr>
                      <w:pStyle w:val="NoSpacing"/>
                      <w:rPr>
                        <w:rFonts w:asciiTheme="majorHAnsi" w:eastAsiaTheme="majorEastAsia" w:hAnsiTheme="majorHAnsi" w:cstheme="majorBidi"/>
                        <w:sz w:val="36"/>
                        <w:szCs w:val="36"/>
                      </w:rPr>
                    </w:pPr>
                    <w:r w:rsidRPr="00AF3BAF">
                      <w:rPr>
                        <w:rFonts w:asciiTheme="majorHAnsi" w:eastAsiaTheme="majorEastAsia" w:hAnsiTheme="majorHAnsi" w:cstheme="majorBidi"/>
                        <w:b/>
                        <w:sz w:val="36"/>
                        <w:szCs w:val="36"/>
                      </w:rPr>
                      <w:t>April 6</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04-06T00:00:00Z">
                    <w:dateFormat w:val="yyyy"/>
                    <w:lid w:val="en-US"/>
                    <w:storeMappedDataAs w:val="dateTime"/>
                    <w:calendar w:val="gregorian"/>
                  </w:date>
                </w:sdtPr>
                <w:sdtContent>
                  <w:p w:rsidR="00A57172" w:rsidRDefault="00A57172">
                    <w:pPr>
                      <w:pStyle w:val="NoSpacing"/>
                      <w:rPr>
                        <w:color w:val="4F81BD" w:themeColor="accent1"/>
                        <w:sz w:val="200"/>
                        <w:szCs w:val="200"/>
                      </w:rPr>
                    </w:pPr>
                    <w:r w:rsidRPr="00AF3BAF">
                      <w:rPr>
                        <w:color w:val="4F81BD" w:themeColor="accent1"/>
                        <w:sz w:val="200"/>
                        <w:szCs w:val="200"/>
                      </w:rPr>
                      <w:t>2011</w:t>
                    </w:r>
                  </w:p>
                </w:sdtContent>
              </w:sdt>
            </w:tc>
          </w:tr>
          <w:tr w:rsidR="00A57172" w:rsidTr="003C14E8">
            <w:trPr>
              <w:trHeight w:val="867"/>
            </w:trPr>
            <w:sdt>
              <w:sdtPr>
                <w:alias w:val="Abstract"/>
                <w:id w:val="276713183"/>
                <w:dataBinding w:prefixMappings="xmlns:ns0='http://schemas.microsoft.com/office/2006/coverPageProps'" w:xpath="/ns0:CoverPageProperties[1]/ns0:Abstract[1]" w:storeItemID="{55AF091B-3C7A-41E3-B477-F2FDAA23CFDA}"/>
                <w:text/>
              </w:sdtPr>
              <w:sdtContent>
                <w:tc>
                  <w:tcPr>
                    <w:tcW w:w="7325" w:type="dxa"/>
                    <w:gridSpan w:val="2"/>
                    <w:tcBorders>
                      <w:top w:val="single" w:sz="18" w:space="0" w:color="808080" w:themeColor="background1" w:themeShade="80"/>
                    </w:tcBorders>
                    <w:vAlign w:val="center"/>
                  </w:tcPr>
                  <w:p w:rsidR="00A57172" w:rsidRDefault="00E6360C" w:rsidP="00E6360C">
                    <w:pPr>
                      <w:pStyle w:val="NoSpacing"/>
                    </w:pPr>
                    <w:r>
                      <w:t>The purpose of this document is to give instructional guide with respect to my current work on Linear GIS Data at Iowa Department of Transportation. Majority of the work done is primarily referenced from Dylan Roy’s previous work and this is made possible through the help of Eric Abrams.</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43" w:type="dxa"/>
                    <w:tcBorders>
                      <w:top w:val="single" w:sz="18" w:space="0" w:color="808080" w:themeColor="background1" w:themeShade="80"/>
                    </w:tcBorders>
                    <w:vAlign w:val="center"/>
                  </w:tcPr>
                  <w:p w:rsidR="00A57172" w:rsidRDefault="00A57172" w:rsidP="00A571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By Didum Abraham</w:t>
                    </w:r>
                  </w:p>
                </w:tc>
              </w:sdtContent>
            </w:sdt>
          </w:tr>
        </w:tbl>
        <w:p w:rsidR="00A57172" w:rsidRDefault="00A57172"/>
        <w:p w:rsidR="00A57172" w:rsidRDefault="00A57172">
          <w:pPr>
            <w:rPr>
              <w:sz w:val="24"/>
              <w:szCs w:val="24"/>
            </w:rPr>
          </w:pPr>
          <w:r>
            <w:rPr>
              <w:sz w:val="24"/>
              <w:szCs w:val="24"/>
            </w:rPr>
            <w:br w:type="page"/>
          </w:r>
        </w:p>
      </w:sdtContent>
    </w:sdt>
    <w:sdt>
      <w:sdtPr>
        <w:rPr>
          <w:rFonts w:asciiTheme="minorHAnsi" w:eastAsiaTheme="minorHAnsi" w:hAnsiTheme="minorHAnsi" w:cstheme="minorBidi"/>
          <w:b w:val="0"/>
          <w:bCs w:val="0"/>
          <w:color w:val="auto"/>
          <w:sz w:val="22"/>
          <w:szCs w:val="22"/>
        </w:rPr>
        <w:id w:val="429720157"/>
        <w:docPartObj>
          <w:docPartGallery w:val="Table of Contents"/>
          <w:docPartUnique/>
        </w:docPartObj>
      </w:sdtPr>
      <w:sdtContent>
        <w:p w:rsidR="00FA3065" w:rsidRDefault="00FA3065">
          <w:pPr>
            <w:pStyle w:val="TOCHeading"/>
          </w:pPr>
          <w:r>
            <w:t>Table of Contents</w:t>
          </w:r>
        </w:p>
        <w:p w:rsidR="00B06008" w:rsidRPr="00B06008" w:rsidRDefault="00B06008" w:rsidP="00B06008"/>
        <w:p w:rsidR="00165384" w:rsidRDefault="002C5AB0">
          <w:pPr>
            <w:pStyle w:val="TOC1"/>
            <w:tabs>
              <w:tab w:val="right" w:leader="dot" w:pos="9350"/>
            </w:tabs>
            <w:rPr>
              <w:rFonts w:eastAsiaTheme="minorEastAsia"/>
              <w:noProof/>
            </w:rPr>
          </w:pPr>
          <w:r>
            <w:fldChar w:fldCharType="begin"/>
          </w:r>
          <w:r w:rsidR="00FA3065">
            <w:instrText xml:space="preserve"> TOC \o "1-3" \h \z \u </w:instrText>
          </w:r>
          <w:r>
            <w:fldChar w:fldCharType="separate"/>
          </w:r>
          <w:hyperlink w:anchor="_Toc290454193" w:history="1">
            <w:r w:rsidR="00165384" w:rsidRPr="00647C28">
              <w:rPr>
                <w:rStyle w:val="Hyperlink"/>
                <w:noProof/>
              </w:rPr>
              <w:t>Environment Requirement</w:t>
            </w:r>
            <w:r w:rsidR="00165384">
              <w:rPr>
                <w:noProof/>
                <w:webHidden/>
              </w:rPr>
              <w:tab/>
            </w:r>
            <w:r>
              <w:rPr>
                <w:noProof/>
                <w:webHidden/>
              </w:rPr>
              <w:fldChar w:fldCharType="begin"/>
            </w:r>
            <w:r w:rsidR="00165384">
              <w:rPr>
                <w:noProof/>
                <w:webHidden/>
              </w:rPr>
              <w:instrText xml:space="preserve"> PAGEREF _Toc290454193 \h </w:instrText>
            </w:r>
            <w:r>
              <w:rPr>
                <w:noProof/>
                <w:webHidden/>
              </w:rPr>
            </w:r>
            <w:r>
              <w:rPr>
                <w:noProof/>
                <w:webHidden/>
              </w:rPr>
              <w:fldChar w:fldCharType="separate"/>
            </w:r>
            <w:r w:rsidR="00572736">
              <w:rPr>
                <w:noProof/>
                <w:webHidden/>
              </w:rPr>
              <w:t>3</w:t>
            </w:r>
            <w:r>
              <w:rPr>
                <w:noProof/>
                <w:webHidden/>
              </w:rPr>
              <w:fldChar w:fldCharType="end"/>
            </w:r>
          </w:hyperlink>
        </w:p>
        <w:p w:rsidR="00165384" w:rsidRDefault="002C5AB0">
          <w:pPr>
            <w:pStyle w:val="TOC1"/>
            <w:tabs>
              <w:tab w:val="right" w:leader="dot" w:pos="9350"/>
            </w:tabs>
            <w:rPr>
              <w:rFonts w:eastAsiaTheme="minorEastAsia"/>
              <w:noProof/>
            </w:rPr>
          </w:pPr>
          <w:hyperlink w:anchor="_Toc290454194" w:history="1">
            <w:r w:rsidR="00165384" w:rsidRPr="00647C28">
              <w:rPr>
                <w:rStyle w:val="Hyperlink"/>
                <w:noProof/>
              </w:rPr>
              <w:t>Sample Project</w:t>
            </w:r>
            <w:r w:rsidR="00165384">
              <w:rPr>
                <w:noProof/>
                <w:webHidden/>
              </w:rPr>
              <w:tab/>
            </w:r>
            <w:r>
              <w:rPr>
                <w:noProof/>
                <w:webHidden/>
              </w:rPr>
              <w:fldChar w:fldCharType="begin"/>
            </w:r>
            <w:r w:rsidR="00165384">
              <w:rPr>
                <w:noProof/>
                <w:webHidden/>
              </w:rPr>
              <w:instrText xml:space="preserve"> PAGEREF _Toc290454194 \h </w:instrText>
            </w:r>
            <w:r>
              <w:rPr>
                <w:noProof/>
                <w:webHidden/>
              </w:rPr>
            </w:r>
            <w:r>
              <w:rPr>
                <w:noProof/>
                <w:webHidden/>
              </w:rPr>
              <w:fldChar w:fldCharType="separate"/>
            </w:r>
            <w:r w:rsidR="00572736">
              <w:rPr>
                <w:noProof/>
                <w:webHidden/>
              </w:rPr>
              <w:t>3</w:t>
            </w:r>
            <w:r>
              <w:rPr>
                <w:noProof/>
                <w:webHidden/>
              </w:rPr>
              <w:fldChar w:fldCharType="end"/>
            </w:r>
          </w:hyperlink>
        </w:p>
        <w:p w:rsidR="00165384" w:rsidRDefault="002C5AB0">
          <w:pPr>
            <w:pStyle w:val="TOC2"/>
            <w:tabs>
              <w:tab w:val="right" w:leader="dot" w:pos="9350"/>
            </w:tabs>
            <w:rPr>
              <w:rFonts w:eastAsiaTheme="minorEastAsia"/>
              <w:noProof/>
            </w:rPr>
          </w:pPr>
          <w:hyperlink w:anchor="_Toc290454195" w:history="1">
            <w:r w:rsidR="00165384" w:rsidRPr="00647C28">
              <w:rPr>
                <w:rStyle w:val="Hyperlink"/>
                <w:noProof/>
              </w:rPr>
              <w:t>Dynamic Segmentation</w:t>
            </w:r>
            <w:r w:rsidR="00165384">
              <w:rPr>
                <w:noProof/>
                <w:webHidden/>
              </w:rPr>
              <w:tab/>
            </w:r>
            <w:r>
              <w:rPr>
                <w:noProof/>
                <w:webHidden/>
              </w:rPr>
              <w:fldChar w:fldCharType="begin"/>
            </w:r>
            <w:r w:rsidR="00165384">
              <w:rPr>
                <w:noProof/>
                <w:webHidden/>
              </w:rPr>
              <w:instrText xml:space="preserve"> PAGEREF _Toc290454195 \h </w:instrText>
            </w:r>
            <w:r>
              <w:rPr>
                <w:noProof/>
                <w:webHidden/>
              </w:rPr>
            </w:r>
            <w:r>
              <w:rPr>
                <w:noProof/>
                <w:webHidden/>
              </w:rPr>
              <w:fldChar w:fldCharType="separate"/>
            </w:r>
            <w:r w:rsidR="00572736">
              <w:rPr>
                <w:noProof/>
                <w:webHidden/>
              </w:rPr>
              <w:t>5</w:t>
            </w:r>
            <w:r>
              <w:rPr>
                <w:noProof/>
                <w:webHidden/>
              </w:rPr>
              <w:fldChar w:fldCharType="end"/>
            </w:r>
          </w:hyperlink>
        </w:p>
        <w:p w:rsidR="00165384" w:rsidRDefault="002C5AB0">
          <w:pPr>
            <w:pStyle w:val="TOC3"/>
            <w:tabs>
              <w:tab w:val="right" w:leader="dot" w:pos="9350"/>
            </w:tabs>
            <w:rPr>
              <w:rFonts w:eastAsiaTheme="minorEastAsia"/>
              <w:noProof/>
            </w:rPr>
          </w:pPr>
          <w:hyperlink w:anchor="_Toc290454196" w:history="1">
            <w:r w:rsidR="00165384" w:rsidRPr="00647C28">
              <w:rPr>
                <w:rStyle w:val="Hyperlink"/>
                <w:noProof/>
              </w:rPr>
              <w:t>Metadata and Spatial Index</w:t>
            </w:r>
            <w:r w:rsidR="00165384">
              <w:rPr>
                <w:noProof/>
                <w:webHidden/>
              </w:rPr>
              <w:tab/>
            </w:r>
            <w:r>
              <w:rPr>
                <w:noProof/>
                <w:webHidden/>
              </w:rPr>
              <w:fldChar w:fldCharType="begin"/>
            </w:r>
            <w:r w:rsidR="00165384">
              <w:rPr>
                <w:noProof/>
                <w:webHidden/>
              </w:rPr>
              <w:instrText xml:space="preserve"> PAGEREF _Toc290454196 \h </w:instrText>
            </w:r>
            <w:r>
              <w:rPr>
                <w:noProof/>
                <w:webHidden/>
              </w:rPr>
            </w:r>
            <w:r>
              <w:rPr>
                <w:noProof/>
                <w:webHidden/>
              </w:rPr>
              <w:fldChar w:fldCharType="separate"/>
            </w:r>
            <w:r w:rsidR="00572736">
              <w:rPr>
                <w:noProof/>
                <w:webHidden/>
              </w:rPr>
              <w:t>5</w:t>
            </w:r>
            <w:r>
              <w:rPr>
                <w:noProof/>
                <w:webHidden/>
              </w:rPr>
              <w:fldChar w:fldCharType="end"/>
            </w:r>
          </w:hyperlink>
        </w:p>
        <w:p w:rsidR="00165384" w:rsidRDefault="002C5AB0">
          <w:pPr>
            <w:pStyle w:val="TOC3"/>
            <w:tabs>
              <w:tab w:val="right" w:leader="dot" w:pos="9350"/>
            </w:tabs>
            <w:rPr>
              <w:rFonts w:eastAsiaTheme="minorEastAsia"/>
              <w:noProof/>
            </w:rPr>
          </w:pPr>
          <w:hyperlink w:anchor="_Toc290454197" w:history="1">
            <w:r w:rsidR="00165384" w:rsidRPr="00647C28">
              <w:rPr>
                <w:rStyle w:val="Hyperlink"/>
                <w:noProof/>
              </w:rPr>
              <w:t>Cursor Loops</w:t>
            </w:r>
            <w:r w:rsidR="00165384">
              <w:rPr>
                <w:noProof/>
                <w:webHidden/>
              </w:rPr>
              <w:tab/>
            </w:r>
            <w:r>
              <w:rPr>
                <w:noProof/>
                <w:webHidden/>
              </w:rPr>
              <w:fldChar w:fldCharType="begin"/>
            </w:r>
            <w:r w:rsidR="00165384">
              <w:rPr>
                <w:noProof/>
                <w:webHidden/>
              </w:rPr>
              <w:instrText xml:space="preserve"> PAGEREF _Toc290454197 \h </w:instrText>
            </w:r>
            <w:r>
              <w:rPr>
                <w:noProof/>
                <w:webHidden/>
              </w:rPr>
            </w:r>
            <w:r>
              <w:rPr>
                <w:noProof/>
                <w:webHidden/>
              </w:rPr>
              <w:fldChar w:fldCharType="separate"/>
            </w:r>
            <w:r w:rsidR="00572736">
              <w:rPr>
                <w:noProof/>
                <w:webHidden/>
              </w:rPr>
              <w:t>6</w:t>
            </w:r>
            <w:r>
              <w:rPr>
                <w:noProof/>
                <w:webHidden/>
              </w:rPr>
              <w:fldChar w:fldCharType="end"/>
            </w:r>
          </w:hyperlink>
        </w:p>
        <w:p w:rsidR="00165384" w:rsidRDefault="002C5AB0">
          <w:pPr>
            <w:pStyle w:val="TOC2"/>
            <w:tabs>
              <w:tab w:val="right" w:leader="dot" w:pos="9350"/>
            </w:tabs>
            <w:rPr>
              <w:rFonts w:eastAsiaTheme="minorEastAsia"/>
              <w:noProof/>
            </w:rPr>
          </w:pPr>
          <w:hyperlink w:anchor="_Toc290454198" w:history="1">
            <w:r w:rsidR="00165384" w:rsidRPr="00647C28">
              <w:rPr>
                <w:rStyle w:val="Hyperlink"/>
                <w:noProof/>
              </w:rPr>
              <w:t>Linear Overlay</w:t>
            </w:r>
            <w:r w:rsidR="00165384">
              <w:rPr>
                <w:noProof/>
                <w:webHidden/>
              </w:rPr>
              <w:tab/>
            </w:r>
            <w:r>
              <w:rPr>
                <w:noProof/>
                <w:webHidden/>
              </w:rPr>
              <w:fldChar w:fldCharType="begin"/>
            </w:r>
            <w:r w:rsidR="00165384">
              <w:rPr>
                <w:noProof/>
                <w:webHidden/>
              </w:rPr>
              <w:instrText xml:space="preserve"> PAGEREF _Toc290454198 \h </w:instrText>
            </w:r>
            <w:r>
              <w:rPr>
                <w:noProof/>
                <w:webHidden/>
              </w:rPr>
            </w:r>
            <w:r>
              <w:rPr>
                <w:noProof/>
                <w:webHidden/>
              </w:rPr>
              <w:fldChar w:fldCharType="separate"/>
            </w:r>
            <w:r w:rsidR="00572736">
              <w:rPr>
                <w:noProof/>
                <w:webHidden/>
              </w:rPr>
              <w:t>7</w:t>
            </w:r>
            <w:r>
              <w:rPr>
                <w:noProof/>
                <w:webHidden/>
              </w:rPr>
              <w:fldChar w:fldCharType="end"/>
            </w:r>
          </w:hyperlink>
        </w:p>
        <w:p w:rsidR="00165384" w:rsidRDefault="002C5AB0">
          <w:pPr>
            <w:pStyle w:val="TOC3"/>
            <w:tabs>
              <w:tab w:val="right" w:leader="dot" w:pos="9350"/>
            </w:tabs>
            <w:rPr>
              <w:rFonts w:eastAsiaTheme="minorEastAsia"/>
              <w:noProof/>
            </w:rPr>
          </w:pPr>
          <w:hyperlink w:anchor="_Toc290454199" w:history="1">
            <w:r w:rsidR="00165384" w:rsidRPr="00647C28">
              <w:rPr>
                <w:rStyle w:val="Hyperlink"/>
                <w:noProof/>
              </w:rPr>
              <w:t>Linear Query Investigation</w:t>
            </w:r>
            <w:r w:rsidR="00165384">
              <w:rPr>
                <w:noProof/>
                <w:webHidden/>
              </w:rPr>
              <w:tab/>
            </w:r>
            <w:r>
              <w:rPr>
                <w:noProof/>
                <w:webHidden/>
              </w:rPr>
              <w:fldChar w:fldCharType="begin"/>
            </w:r>
            <w:r w:rsidR="00165384">
              <w:rPr>
                <w:noProof/>
                <w:webHidden/>
              </w:rPr>
              <w:instrText xml:space="preserve"> PAGEREF _Toc290454199 \h </w:instrText>
            </w:r>
            <w:r>
              <w:rPr>
                <w:noProof/>
                <w:webHidden/>
              </w:rPr>
            </w:r>
            <w:r>
              <w:rPr>
                <w:noProof/>
                <w:webHidden/>
              </w:rPr>
              <w:fldChar w:fldCharType="separate"/>
            </w:r>
            <w:r w:rsidR="00572736">
              <w:rPr>
                <w:noProof/>
                <w:webHidden/>
              </w:rPr>
              <w:t>7</w:t>
            </w:r>
            <w:r>
              <w:rPr>
                <w:noProof/>
                <w:webHidden/>
              </w:rPr>
              <w:fldChar w:fldCharType="end"/>
            </w:r>
          </w:hyperlink>
        </w:p>
        <w:p w:rsidR="00165384" w:rsidRDefault="002C5AB0">
          <w:pPr>
            <w:pStyle w:val="TOC3"/>
            <w:tabs>
              <w:tab w:val="right" w:leader="dot" w:pos="9350"/>
            </w:tabs>
            <w:rPr>
              <w:rFonts w:eastAsiaTheme="minorEastAsia"/>
              <w:noProof/>
            </w:rPr>
          </w:pPr>
          <w:hyperlink w:anchor="_Toc290454200" w:history="1">
            <w:r w:rsidR="00165384" w:rsidRPr="00647C28">
              <w:rPr>
                <w:rStyle w:val="Hyperlink"/>
                <w:noProof/>
              </w:rPr>
              <w:t>Linear Query Output</w:t>
            </w:r>
            <w:r w:rsidR="00165384">
              <w:rPr>
                <w:noProof/>
                <w:webHidden/>
              </w:rPr>
              <w:tab/>
            </w:r>
            <w:r>
              <w:rPr>
                <w:noProof/>
                <w:webHidden/>
              </w:rPr>
              <w:fldChar w:fldCharType="begin"/>
            </w:r>
            <w:r w:rsidR="00165384">
              <w:rPr>
                <w:noProof/>
                <w:webHidden/>
              </w:rPr>
              <w:instrText xml:space="preserve"> PAGEREF _Toc290454200 \h </w:instrText>
            </w:r>
            <w:r>
              <w:rPr>
                <w:noProof/>
                <w:webHidden/>
              </w:rPr>
            </w:r>
            <w:r>
              <w:rPr>
                <w:noProof/>
                <w:webHidden/>
              </w:rPr>
              <w:fldChar w:fldCharType="separate"/>
            </w:r>
            <w:r w:rsidR="00572736">
              <w:rPr>
                <w:noProof/>
                <w:webHidden/>
              </w:rPr>
              <w:t>7</w:t>
            </w:r>
            <w:r>
              <w:rPr>
                <w:noProof/>
                <w:webHidden/>
              </w:rPr>
              <w:fldChar w:fldCharType="end"/>
            </w:r>
          </w:hyperlink>
        </w:p>
        <w:p w:rsidR="00165384" w:rsidRDefault="002C5AB0">
          <w:pPr>
            <w:pStyle w:val="TOC1"/>
            <w:tabs>
              <w:tab w:val="right" w:leader="dot" w:pos="9350"/>
            </w:tabs>
            <w:rPr>
              <w:rFonts w:eastAsiaTheme="minorEastAsia"/>
              <w:noProof/>
            </w:rPr>
          </w:pPr>
          <w:hyperlink w:anchor="_Toc290454201" w:history="1">
            <w:r w:rsidR="00165384" w:rsidRPr="00647C28">
              <w:rPr>
                <w:rStyle w:val="Hyperlink"/>
                <w:noProof/>
              </w:rPr>
              <w:t>Register Linear Overlay Results in GeoMedia Professional</w:t>
            </w:r>
            <w:r w:rsidR="00165384">
              <w:rPr>
                <w:noProof/>
                <w:webHidden/>
              </w:rPr>
              <w:tab/>
            </w:r>
            <w:r>
              <w:rPr>
                <w:noProof/>
                <w:webHidden/>
              </w:rPr>
              <w:fldChar w:fldCharType="begin"/>
            </w:r>
            <w:r w:rsidR="00165384">
              <w:rPr>
                <w:noProof/>
                <w:webHidden/>
              </w:rPr>
              <w:instrText xml:space="preserve"> PAGEREF _Toc290454201 \h </w:instrText>
            </w:r>
            <w:r>
              <w:rPr>
                <w:noProof/>
                <w:webHidden/>
              </w:rPr>
            </w:r>
            <w:r>
              <w:rPr>
                <w:noProof/>
                <w:webHidden/>
              </w:rPr>
              <w:fldChar w:fldCharType="separate"/>
            </w:r>
            <w:r w:rsidR="00572736">
              <w:rPr>
                <w:noProof/>
                <w:webHidden/>
              </w:rPr>
              <w:t>8</w:t>
            </w:r>
            <w:r>
              <w:rPr>
                <w:noProof/>
                <w:webHidden/>
              </w:rPr>
              <w:fldChar w:fldCharType="end"/>
            </w:r>
          </w:hyperlink>
        </w:p>
        <w:p w:rsidR="00165384" w:rsidRDefault="002C5AB0">
          <w:pPr>
            <w:pStyle w:val="TOC1"/>
            <w:tabs>
              <w:tab w:val="right" w:leader="dot" w:pos="9350"/>
            </w:tabs>
            <w:rPr>
              <w:rFonts w:eastAsiaTheme="minorEastAsia"/>
              <w:noProof/>
            </w:rPr>
          </w:pPr>
          <w:hyperlink w:anchor="_Toc290454202" w:history="1">
            <w:r w:rsidR="00165384" w:rsidRPr="00647C28">
              <w:rPr>
                <w:rStyle w:val="Hyperlink"/>
                <w:noProof/>
              </w:rPr>
              <w:t>Appendix</w:t>
            </w:r>
            <w:r w:rsidR="00165384">
              <w:rPr>
                <w:noProof/>
                <w:webHidden/>
              </w:rPr>
              <w:tab/>
            </w:r>
            <w:r>
              <w:rPr>
                <w:noProof/>
                <w:webHidden/>
              </w:rPr>
              <w:fldChar w:fldCharType="begin"/>
            </w:r>
            <w:r w:rsidR="00165384">
              <w:rPr>
                <w:noProof/>
                <w:webHidden/>
              </w:rPr>
              <w:instrText xml:space="preserve"> PAGEREF _Toc290454202 \h </w:instrText>
            </w:r>
            <w:r>
              <w:rPr>
                <w:noProof/>
                <w:webHidden/>
              </w:rPr>
            </w:r>
            <w:r>
              <w:rPr>
                <w:noProof/>
                <w:webHidden/>
              </w:rPr>
              <w:fldChar w:fldCharType="separate"/>
            </w:r>
            <w:r w:rsidR="00572736">
              <w:rPr>
                <w:noProof/>
                <w:webHidden/>
              </w:rPr>
              <w:t>11</w:t>
            </w:r>
            <w:r>
              <w:rPr>
                <w:noProof/>
                <w:webHidden/>
              </w:rPr>
              <w:fldChar w:fldCharType="end"/>
            </w:r>
          </w:hyperlink>
        </w:p>
        <w:p w:rsidR="00165384" w:rsidRDefault="002C5AB0">
          <w:pPr>
            <w:pStyle w:val="TOC1"/>
            <w:tabs>
              <w:tab w:val="right" w:leader="dot" w:pos="9350"/>
            </w:tabs>
            <w:rPr>
              <w:rFonts w:eastAsiaTheme="minorEastAsia"/>
              <w:noProof/>
            </w:rPr>
          </w:pPr>
          <w:hyperlink w:anchor="_Toc290454203" w:history="1">
            <w:r w:rsidR="00165384" w:rsidRPr="00647C28">
              <w:rPr>
                <w:rStyle w:val="Hyperlink"/>
                <w:noProof/>
              </w:rPr>
              <w:t>Works Cited</w:t>
            </w:r>
            <w:r w:rsidR="00165384">
              <w:rPr>
                <w:noProof/>
                <w:webHidden/>
              </w:rPr>
              <w:tab/>
            </w:r>
            <w:r>
              <w:rPr>
                <w:noProof/>
                <w:webHidden/>
              </w:rPr>
              <w:fldChar w:fldCharType="begin"/>
            </w:r>
            <w:r w:rsidR="00165384">
              <w:rPr>
                <w:noProof/>
                <w:webHidden/>
              </w:rPr>
              <w:instrText xml:space="preserve"> PAGEREF _Toc290454203 \h </w:instrText>
            </w:r>
            <w:r>
              <w:rPr>
                <w:noProof/>
                <w:webHidden/>
              </w:rPr>
            </w:r>
            <w:r>
              <w:rPr>
                <w:noProof/>
                <w:webHidden/>
              </w:rPr>
              <w:fldChar w:fldCharType="separate"/>
            </w:r>
            <w:r w:rsidR="00572736">
              <w:rPr>
                <w:noProof/>
                <w:webHidden/>
              </w:rPr>
              <w:t>12</w:t>
            </w:r>
            <w:r>
              <w:rPr>
                <w:noProof/>
                <w:webHidden/>
              </w:rPr>
              <w:fldChar w:fldCharType="end"/>
            </w:r>
          </w:hyperlink>
        </w:p>
        <w:p w:rsidR="00FA3065" w:rsidRDefault="002C5AB0">
          <w:r>
            <w:fldChar w:fldCharType="end"/>
          </w:r>
        </w:p>
      </w:sdtContent>
    </w:sdt>
    <w:p w:rsidR="00FE5792" w:rsidRDefault="00FE5792">
      <w:pPr>
        <w:rPr>
          <w:rFonts w:asciiTheme="majorHAnsi" w:eastAsiaTheme="majorEastAsia" w:hAnsiTheme="majorHAnsi" w:cstheme="majorBidi"/>
          <w:b/>
          <w:bCs/>
          <w:color w:val="365F91" w:themeColor="accent1" w:themeShade="BF"/>
          <w:sz w:val="28"/>
          <w:szCs w:val="28"/>
        </w:rPr>
      </w:pPr>
      <w:r>
        <w:br w:type="page"/>
      </w:r>
    </w:p>
    <w:p w:rsidR="00CE3BDB" w:rsidRPr="00536300" w:rsidRDefault="00450017" w:rsidP="00BF3FAA">
      <w:pPr>
        <w:pStyle w:val="Heading1"/>
        <w:spacing w:line="240" w:lineRule="auto"/>
      </w:pPr>
      <w:bookmarkStart w:id="0" w:name="_Toc290454193"/>
      <w:r w:rsidRPr="00536300">
        <w:lastRenderedPageBreak/>
        <w:t>Environment Requirement</w:t>
      </w:r>
      <w:bookmarkEnd w:id="0"/>
    </w:p>
    <w:p w:rsidR="00450017" w:rsidRDefault="007B1B4E" w:rsidP="003F00AC">
      <w:pPr>
        <w:pStyle w:val="ListParagraph"/>
        <w:numPr>
          <w:ilvl w:val="0"/>
          <w:numId w:val="2"/>
        </w:numPr>
      </w:pPr>
      <w:r>
        <w:t xml:space="preserve">Oracle </w:t>
      </w:r>
      <w:r w:rsidR="00450017">
        <w:t>SQL Client v10.1.1.8</w:t>
      </w:r>
    </w:p>
    <w:p w:rsidR="00450017" w:rsidRDefault="007B1B4E" w:rsidP="003F00AC">
      <w:pPr>
        <w:pStyle w:val="ListParagraph"/>
        <w:numPr>
          <w:ilvl w:val="0"/>
          <w:numId w:val="2"/>
        </w:numPr>
      </w:pPr>
      <w:r>
        <w:t xml:space="preserve">Oracle </w:t>
      </w:r>
      <w:r w:rsidR="00450017">
        <w:t>SQL*Plus</w:t>
      </w:r>
      <w:r w:rsidR="003F00AC">
        <w:t>, PL/SQL</w:t>
      </w:r>
    </w:p>
    <w:p w:rsidR="003F00AC" w:rsidRDefault="003F00AC" w:rsidP="003F00AC">
      <w:pPr>
        <w:pStyle w:val="ListParagraph"/>
        <w:numPr>
          <w:ilvl w:val="0"/>
          <w:numId w:val="2"/>
        </w:numPr>
      </w:pPr>
      <w:r>
        <w:t>GeoMedia Professional</w:t>
      </w:r>
    </w:p>
    <w:p w:rsidR="008B3933" w:rsidRDefault="008B3933" w:rsidP="003F00AC">
      <w:pPr>
        <w:pStyle w:val="ListParagraph"/>
        <w:numPr>
          <w:ilvl w:val="0"/>
          <w:numId w:val="2"/>
        </w:numPr>
      </w:pPr>
      <w:r>
        <w:t>Oracle Enterprise with Spatial v11.1</w:t>
      </w:r>
      <w:r w:rsidR="00165384">
        <w:t xml:space="preserve"> [</w:t>
      </w:r>
      <w:hyperlink w:anchor="_Works_Cited" w:history="1">
        <w:r w:rsidR="00165384" w:rsidRPr="00165384">
          <w:rPr>
            <w:rStyle w:val="Hyperlink"/>
          </w:rPr>
          <w:t>2</w:t>
        </w:r>
      </w:hyperlink>
      <w:r w:rsidR="00165384">
        <w:t>]</w:t>
      </w:r>
    </w:p>
    <w:p w:rsidR="008B3933" w:rsidRDefault="008B3933" w:rsidP="003F00AC">
      <w:pPr>
        <w:pStyle w:val="ListParagraph"/>
        <w:numPr>
          <w:ilvl w:val="0"/>
          <w:numId w:val="2"/>
        </w:numPr>
      </w:pPr>
      <w:r>
        <w:t>Iowa MLLRS v</w:t>
      </w:r>
      <w:r w:rsidRPr="007057F8">
        <w:t>2.6.4.5</w:t>
      </w:r>
      <w:r w:rsidR="00165384">
        <w:t xml:space="preserve"> [</w:t>
      </w:r>
      <w:hyperlink w:anchor="_Works_Cited" w:history="1">
        <w:r w:rsidR="00165384" w:rsidRPr="00165384">
          <w:rPr>
            <w:rStyle w:val="Hyperlink"/>
          </w:rPr>
          <w:t>2</w:t>
        </w:r>
      </w:hyperlink>
      <w:r w:rsidR="00165384">
        <w:t>]</w:t>
      </w:r>
    </w:p>
    <w:p w:rsidR="001C30A6" w:rsidRPr="00536300" w:rsidRDefault="00C361D0" w:rsidP="00FA3065">
      <w:pPr>
        <w:pStyle w:val="Heading1"/>
      </w:pPr>
      <w:bookmarkStart w:id="1" w:name="_Toc290454194"/>
      <w:r w:rsidRPr="00536300">
        <w:t>Sample Project</w:t>
      </w:r>
      <w:bookmarkEnd w:id="1"/>
    </w:p>
    <w:p w:rsidR="003969A4" w:rsidRPr="00FA3065" w:rsidRDefault="003969A4" w:rsidP="003969A4">
      <w:pPr>
        <w:pStyle w:val="ListParagraph"/>
        <w:numPr>
          <w:ilvl w:val="0"/>
          <w:numId w:val="1"/>
        </w:numPr>
        <w:rPr>
          <w:sz w:val="24"/>
          <w:szCs w:val="24"/>
        </w:rPr>
      </w:pPr>
      <w:r w:rsidRPr="00FA3065">
        <w:rPr>
          <w:sz w:val="24"/>
          <w:szCs w:val="24"/>
        </w:rPr>
        <w:t>Open Toad for Oracle</w:t>
      </w:r>
      <w:r w:rsidR="00F40D66">
        <w:rPr>
          <w:sz w:val="24"/>
          <w:szCs w:val="24"/>
        </w:rPr>
        <w:t xml:space="preserve"> or another Oracle SQL tool</w:t>
      </w:r>
    </w:p>
    <w:p w:rsidR="003969A4" w:rsidRPr="00FA3065" w:rsidRDefault="003969A4" w:rsidP="003969A4">
      <w:pPr>
        <w:pStyle w:val="ListParagraph"/>
        <w:numPr>
          <w:ilvl w:val="0"/>
          <w:numId w:val="1"/>
        </w:numPr>
        <w:rPr>
          <w:sz w:val="24"/>
          <w:szCs w:val="24"/>
        </w:rPr>
      </w:pPr>
      <w:r w:rsidRPr="00FA3065">
        <w:rPr>
          <w:sz w:val="24"/>
          <w:szCs w:val="24"/>
        </w:rPr>
        <w:t xml:space="preserve">Open a new SQL Style and create four tables for </w:t>
      </w:r>
      <w:r w:rsidR="005F34E4">
        <w:rPr>
          <w:sz w:val="24"/>
          <w:szCs w:val="24"/>
        </w:rPr>
        <w:t>p</w:t>
      </w:r>
      <w:r w:rsidRPr="00FA3065">
        <w:rPr>
          <w:sz w:val="24"/>
          <w:szCs w:val="24"/>
        </w:rPr>
        <w:t xml:space="preserve">aint </w:t>
      </w:r>
      <w:r w:rsidR="005F34E4">
        <w:rPr>
          <w:sz w:val="24"/>
          <w:szCs w:val="24"/>
        </w:rPr>
        <w:t>c</w:t>
      </w:r>
      <w:r w:rsidRPr="00FA3065">
        <w:rPr>
          <w:sz w:val="24"/>
          <w:szCs w:val="24"/>
        </w:rPr>
        <w:t xml:space="preserve">ondition, </w:t>
      </w:r>
      <w:r w:rsidR="005F34E4">
        <w:rPr>
          <w:sz w:val="24"/>
          <w:szCs w:val="24"/>
        </w:rPr>
        <w:t>s</w:t>
      </w:r>
      <w:r w:rsidRPr="00FA3065">
        <w:rPr>
          <w:sz w:val="24"/>
          <w:szCs w:val="24"/>
        </w:rPr>
        <w:t xml:space="preserve">alt, </w:t>
      </w:r>
      <w:r w:rsidR="005F34E4">
        <w:rPr>
          <w:sz w:val="24"/>
          <w:szCs w:val="24"/>
        </w:rPr>
        <w:t>p</w:t>
      </w:r>
      <w:r w:rsidRPr="00FA3065">
        <w:rPr>
          <w:sz w:val="24"/>
          <w:szCs w:val="24"/>
        </w:rPr>
        <w:t xml:space="preserve">avement </w:t>
      </w:r>
      <w:r w:rsidR="005F34E4">
        <w:rPr>
          <w:sz w:val="24"/>
          <w:szCs w:val="24"/>
        </w:rPr>
        <w:t>m</w:t>
      </w:r>
      <w:r w:rsidRPr="00FA3065">
        <w:rPr>
          <w:sz w:val="24"/>
          <w:szCs w:val="24"/>
        </w:rPr>
        <w:t xml:space="preserve">aterial, and </w:t>
      </w:r>
      <w:r w:rsidR="005F34E4">
        <w:rPr>
          <w:sz w:val="24"/>
          <w:szCs w:val="24"/>
        </w:rPr>
        <w:t>r</w:t>
      </w:r>
      <w:r w:rsidRPr="00FA3065">
        <w:rPr>
          <w:sz w:val="24"/>
          <w:szCs w:val="24"/>
        </w:rPr>
        <w:t xml:space="preserve">esilient </w:t>
      </w:r>
      <w:r w:rsidR="005F34E4">
        <w:rPr>
          <w:sz w:val="24"/>
          <w:szCs w:val="24"/>
        </w:rPr>
        <w:t>m</w:t>
      </w:r>
      <w:r w:rsidRPr="00FA3065">
        <w:rPr>
          <w:sz w:val="24"/>
          <w:szCs w:val="24"/>
        </w:rPr>
        <w:t>odulus</w:t>
      </w:r>
      <w:r w:rsidR="002D3682" w:rsidRPr="00FA3065">
        <w:rPr>
          <w:sz w:val="24"/>
          <w:szCs w:val="24"/>
        </w:rPr>
        <w:t>.</w:t>
      </w:r>
    </w:p>
    <w:p w:rsidR="00167EDD" w:rsidRDefault="00167EDD" w:rsidP="003969A4">
      <w:pPr>
        <w:pStyle w:val="ListParagraph"/>
        <w:numPr>
          <w:ilvl w:val="0"/>
          <w:numId w:val="1"/>
        </w:numPr>
        <w:rPr>
          <w:sz w:val="24"/>
          <w:szCs w:val="24"/>
        </w:rPr>
      </w:pPr>
      <w:r w:rsidRPr="00FA3065">
        <w:rPr>
          <w:sz w:val="24"/>
          <w:szCs w:val="24"/>
        </w:rPr>
        <w:t>Example</w:t>
      </w:r>
      <w:r w:rsidR="005F34E4">
        <w:rPr>
          <w:sz w:val="24"/>
          <w:szCs w:val="24"/>
        </w:rPr>
        <w:t xml:space="preserve"> of </w:t>
      </w:r>
      <w:r w:rsidR="00D21B47" w:rsidRPr="00FA3065">
        <w:rPr>
          <w:sz w:val="24"/>
          <w:szCs w:val="24"/>
        </w:rPr>
        <w:t>table</w:t>
      </w:r>
      <w:r w:rsidR="002E5246" w:rsidRPr="00FA3065">
        <w:rPr>
          <w:sz w:val="24"/>
          <w:szCs w:val="24"/>
        </w:rPr>
        <w:t xml:space="preserve"> </w:t>
      </w:r>
      <w:r w:rsidR="005F34E4">
        <w:rPr>
          <w:sz w:val="24"/>
          <w:szCs w:val="24"/>
        </w:rPr>
        <w:t>creation with</w:t>
      </w:r>
      <w:r w:rsidR="002E5246" w:rsidRPr="00FA3065">
        <w:rPr>
          <w:sz w:val="24"/>
          <w:szCs w:val="24"/>
        </w:rPr>
        <w:t xml:space="preserve"> paint </w:t>
      </w:r>
      <w:r w:rsidR="005F34E4">
        <w:rPr>
          <w:sz w:val="24"/>
          <w:szCs w:val="24"/>
        </w:rPr>
        <w:t>condition, which can be seen in i80_tables.sql</w:t>
      </w:r>
    </w:p>
    <w:p w:rsidR="009F3287" w:rsidRPr="00FA3065" w:rsidRDefault="002C5AB0" w:rsidP="00DD59EF">
      <w:pPr>
        <w:pStyle w:val="ListParagraph"/>
        <w:rPr>
          <w:sz w:val="24"/>
          <w:szCs w:val="24"/>
        </w:rPr>
      </w:pPr>
      <w:r w:rsidRPr="002C5AB0">
        <w:pict>
          <v:rect id="_x0000_s1030" style="width:272.95pt;height:247.65pt;flip:x;mso-left-percent:-10001;mso-top-percent:-10001;mso-wrap-distance-top:7.2pt;mso-wrap-distance-bottom:7.2pt;mso-position-horizontal:absolute;mso-position-horizontal-relative:char;mso-position-vertical:absolute;mso-position-vertical-relative:line;mso-left-percent:-10001;mso-top-percent:-10001;mso-width-relative:margin;v-text-anchor:middle" o:allowincell="f" fillcolor="white [3201]" strokecolor="black [3200]" strokeweight="1pt">
            <v:stroke dashstyle="dash"/>
            <v:shadow color="#868686"/>
            <v:textbox style="mso-next-textbox:#_x0000_s1030" inset="21.6pt,21.6pt,21.6pt,21.6pt">
              <w:txbxContent>
                <w:p w:rsidR="00572736" w:rsidRDefault="00572736" w:rsidP="00DD59EF">
                  <w:pPr>
                    <w:pStyle w:val="CommentText"/>
                    <w:rPr>
                      <w:color w:val="4F81BD" w:themeColor="accent1"/>
                    </w:rPr>
                  </w:pPr>
                  <w:r>
                    <w:t>CREATE TABLE IOWA_TRANSFORM.BPAINT</w:t>
                  </w:r>
                  <w:r>
                    <w:br/>
                    <w:t>(</w:t>
                  </w:r>
                  <w:r>
                    <w:br/>
                  </w:r>
                  <w:r>
                    <w:tab/>
                    <w:t xml:space="preserve"> USER_ID</w:t>
                  </w:r>
                  <w:r>
                    <w:tab/>
                    <w:t xml:space="preserve"> INT NOT NULL PRIMARY KEY,</w:t>
                  </w:r>
                  <w:r>
                    <w:br/>
                  </w:r>
                  <w:r>
                    <w:tab/>
                    <w:t xml:space="preserve"> ROUTE_TYPE              VARCHAR2(4),</w:t>
                  </w:r>
                  <w:r>
                    <w:br/>
                  </w:r>
                  <w:r>
                    <w:tab/>
                    <w:t xml:space="preserve"> ROUTE_NAME             VARCHAR2(255),</w:t>
                  </w:r>
                  <w:r>
                    <w:br/>
                    <w:t xml:space="preserve">                 ROUTE_DIR                VARCHAR2(4),</w:t>
                  </w:r>
                  <w:r>
                    <w:br/>
                    <w:t xml:space="preserve">                 ST_POST                   VARCHAR2(255),</w:t>
                  </w:r>
                  <w:r>
                    <w:br/>
                    <w:t xml:space="preserve">                 ED_POST                   VARCHAR2(255),</w:t>
                  </w:r>
                  <w:r>
                    <w:br/>
                    <w:t xml:space="preserve">                 ST_OFFSET                NUMBER(10),</w:t>
                  </w:r>
                  <w:r>
                    <w:br/>
                    <w:t xml:space="preserve">                 ED_OFFSET                NUMBER(10),</w:t>
                  </w:r>
                  <w:r>
                    <w:br/>
                    <w:t xml:space="preserve">                 PAINT_VALUE              NUMBER(10),</w:t>
                  </w:r>
                  <w:r>
                    <w:br/>
                    <w:t xml:space="preserve">                 DATUM_REFERENCE               CLOB,</w:t>
                  </w:r>
                  <w:r>
                    <w:br/>
                    <w:t xml:space="preserve">                GEOMETRY                 MDSYS.SDO_GEOMETRY,</w:t>
                  </w:r>
                  <w:r>
                    <w:br/>
                    <w:t xml:space="preserve">                GEO_EXTENT              VARCHAR2(255),</w:t>
                  </w:r>
                  <w:r>
                    <w:br/>
                    <w:t xml:space="preserve">                SYSTEM_NAME          VARCHAR2(255)</w:t>
                  </w:r>
                  <w:r>
                    <w:br/>
                    <w:t>)</w:t>
                  </w:r>
                  <w:r w:rsidRPr="00141548">
                    <w:rPr>
                      <w:b/>
                    </w:rPr>
                    <w:t>;</w:t>
                  </w:r>
                </w:p>
              </w:txbxContent>
            </v:textbox>
            <w10:wrap type="none" anchorx="margin" anchory="margin"/>
            <w10:anchorlock/>
          </v:rect>
        </w:pict>
      </w:r>
    </w:p>
    <w:p w:rsidR="002E5246" w:rsidRPr="00FA3065" w:rsidRDefault="002E5246" w:rsidP="002E5246">
      <w:pPr>
        <w:pStyle w:val="ListParagraph"/>
        <w:numPr>
          <w:ilvl w:val="0"/>
          <w:numId w:val="1"/>
        </w:numPr>
        <w:rPr>
          <w:sz w:val="24"/>
          <w:szCs w:val="24"/>
        </w:rPr>
      </w:pPr>
      <w:r w:rsidRPr="00FA3065">
        <w:rPr>
          <w:sz w:val="24"/>
          <w:szCs w:val="24"/>
        </w:rPr>
        <w:t xml:space="preserve">Similar </w:t>
      </w:r>
      <w:r w:rsidR="00B26DAC" w:rsidRPr="00FA3065">
        <w:rPr>
          <w:sz w:val="24"/>
          <w:szCs w:val="24"/>
        </w:rPr>
        <w:t xml:space="preserve">code lines </w:t>
      </w:r>
      <w:r w:rsidRPr="00FA3065">
        <w:rPr>
          <w:sz w:val="24"/>
          <w:szCs w:val="24"/>
        </w:rPr>
        <w:t xml:space="preserve">can be </w:t>
      </w:r>
      <w:r w:rsidR="00B26DAC" w:rsidRPr="00FA3065">
        <w:rPr>
          <w:sz w:val="24"/>
          <w:szCs w:val="24"/>
        </w:rPr>
        <w:t xml:space="preserve">used to </w:t>
      </w:r>
      <w:r w:rsidRPr="00FA3065">
        <w:rPr>
          <w:sz w:val="24"/>
          <w:szCs w:val="24"/>
        </w:rPr>
        <w:t>creat</w:t>
      </w:r>
      <w:r w:rsidR="00B26DAC" w:rsidRPr="00FA3065">
        <w:rPr>
          <w:sz w:val="24"/>
          <w:szCs w:val="24"/>
        </w:rPr>
        <w:t>e</w:t>
      </w:r>
      <w:r w:rsidRPr="00FA3065">
        <w:rPr>
          <w:sz w:val="24"/>
          <w:szCs w:val="24"/>
        </w:rPr>
        <w:t xml:space="preserve"> </w:t>
      </w:r>
      <w:r w:rsidR="00B26DAC" w:rsidRPr="00FA3065">
        <w:rPr>
          <w:sz w:val="24"/>
          <w:szCs w:val="24"/>
        </w:rPr>
        <w:t xml:space="preserve">tables </w:t>
      </w:r>
      <w:r w:rsidRPr="00FA3065">
        <w:rPr>
          <w:sz w:val="24"/>
          <w:szCs w:val="24"/>
        </w:rPr>
        <w:t>for pavement</w:t>
      </w:r>
      <w:r w:rsidR="008B3933">
        <w:rPr>
          <w:sz w:val="24"/>
          <w:szCs w:val="24"/>
        </w:rPr>
        <w:t>, salt</w:t>
      </w:r>
      <w:r w:rsidRPr="00FA3065">
        <w:rPr>
          <w:sz w:val="24"/>
          <w:szCs w:val="24"/>
        </w:rPr>
        <w:t xml:space="preserve"> and resilient modulus.</w:t>
      </w:r>
    </w:p>
    <w:p w:rsidR="00F4496B" w:rsidRPr="00FA3065" w:rsidRDefault="003969A4" w:rsidP="00F4496B">
      <w:pPr>
        <w:pStyle w:val="ListParagraph"/>
        <w:numPr>
          <w:ilvl w:val="0"/>
          <w:numId w:val="1"/>
        </w:numPr>
        <w:rPr>
          <w:sz w:val="24"/>
          <w:szCs w:val="24"/>
        </w:rPr>
      </w:pPr>
      <w:r w:rsidRPr="00FA3065">
        <w:rPr>
          <w:sz w:val="24"/>
          <w:szCs w:val="24"/>
        </w:rPr>
        <w:t>Table</w:t>
      </w:r>
      <w:r w:rsidR="00B26DAC" w:rsidRPr="00FA3065">
        <w:rPr>
          <w:sz w:val="24"/>
          <w:szCs w:val="24"/>
        </w:rPr>
        <w:t>s</w:t>
      </w:r>
      <w:r w:rsidRPr="00FA3065">
        <w:rPr>
          <w:sz w:val="24"/>
          <w:szCs w:val="24"/>
        </w:rPr>
        <w:t xml:space="preserve"> and column names should be specified by the user’s choice of naming convention</w:t>
      </w:r>
      <w:r w:rsidR="00F4496B" w:rsidRPr="00FA3065">
        <w:rPr>
          <w:sz w:val="24"/>
          <w:szCs w:val="24"/>
        </w:rPr>
        <w:t xml:space="preserve">, however, the column name designated for datum reference must be exactly </w:t>
      </w:r>
      <w:r w:rsidR="00F4496B" w:rsidRPr="00FA3065">
        <w:rPr>
          <w:b/>
          <w:sz w:val="24"/>
          <w:szCs w:val="24"/>
        </w:rPr>
        <w:t>DATUM_REFERENCE</w:t>
      </w:r>
      <w:r w:rsidR="00F4496B" w:rsidRPr="00FA3065">
        <w:rPr>
          <w:sz w:val="24"/>
          <w:szCs w:val="24"/>
        </w:rPr>
        <w:t xml:space="preserve"> </w:t>
      </w:r>
      <w:r w:rsidR="00034341" w:rsidRPr="00FA3065">
        <w:rPr>
          <w:sz w:val="24"/>
          <w:szCs w:val="24"/>
        </w:rPr>
        <w:t xml:space="preserve">of typed </w:t>
      </w:r>
      <w:r w:rsidR="00034341" w:rsidRPr="00FA3065">
        <w:rPr>
          <w:b/>
          <w:sz w:val="24"/>
          <w:szCs w:val="24"/>
        </w:rPr>
        <w:t>CLOB</w:t>
      </w:r>
      <w:r w:rsidR="00034341" w:rsidRPr="00FA3065">
        <w:rPr>
          <w:sz w:val="24"/>
          <w:szCs w:val="24"/>
        </w:rPr>
        <w:t xml:space="preserve"> </w:t>
      </w:r>
      <w:r w:rsidR="00F4496B" w:rsidRPr="00FA3065">
        <w:rPr>
          <w:sz w:val="24"/>
          <w:szCs w:val="24"/>
        </w:rPr>
        <w:t xml:space="preserve">and this is to avoid </w:t>
      </w:r>
      <w:r w:rsidR="00034341" w:rsidRPr="00FA3065">
        <w:rPr>
          <w:sz w:val="24"/>
          <w:szCs w:val="24"/>
        </w:rPr>
        <w:t>err</w:t>
      </w:r>
      <w:r w:rsidR="008B3933">
        <w:rPr>
          <w:sz w:val="24"/>
          <w:szCs w:val="24"/>
        </w:rPr>
        <w:t>or</w:t>
      </w:r>
      <w:r w:rsidR="00034341" w:rsidRPr="00FA3065">
        <w:rPr>
          <w:sz w:val="24"/>
          <w:szCs w:val="24"/>
        </w:rPr>
        <w:t xml:space="preserve"> messages </w:t>
      </w:r>
      <w:r w:rsidR="008B3933">
        <w:rPr>
          <w:sz w:val="24"/>
          <w:szCs w:val="24"/>
        </w:rPr>
        <w:t>when doing linear overlays</w:t>
      </w:r>
      <w:r w:rsidR="00F4496B" w:rsidRPr="00FA3065">
        <w:rPr>
          <w:sz w:val="24"/>
          <w:szCs w:val="24"/>
        </w:rPr>
        <w:t>.</w:t>
      </w:r>
    </w:p>
    <w:p w:rsidR="003969A4" w:rsidRPr="00FA3065" w:rsidRDefault="002D3682" w:rsidP="00F4496B">
      <w:pPr>
        <w:pStyle w:val="ListParagraph"/>
        <w:numPr>
          <w:ilvl w:val="0"/>
          <w:numId w:val="1"/>
        </w:numPr>
        <w:rPr>
          <w:sz w:val="24"/>
          <w:szCs w:val="24"/>
        </w:rPr>
      </w:pPr>
      <w:r w:rsidRPr="00FA3065">
        <w:rPr>
          <w:sz w:val="24"/>
          <w:szCs w:val="24"/>
        </w:rPr>
        <w:t xml:space="preserve"> The data type</w:t>
      </w:r>
      <w:r w:rsidR="00F4496B" w:rsidRPr="00FA3065">
        <w:rPr>
          <w:sz w:val="24"/>
          <w:szCs w:val="24"/>
        </w:rPr>
        <w:t xml:space="preserve"> of </w:t>
      </w:r>
      <w:r w:rsidRPr="00FA3065">
        <w:rPr>
          <w:sz w:val="24"/>
          <w:szCs w:val="24"/>
        </w:rPr>
        <w:t xml:space="preserve">each </w:t>
      </w:r>
      <w:r w:rsidR="00F4496B" w:rsidRPr="00FA3065">
        <w:rPr>
          <w:sz w:val="24"/>
          <w:szCs w:val="24"/>
        </w:rPr>
        <w:t xml:space="preserve">column name </w:t>
      </w:r>
      <w:r w:rsidRPr="00FA3065">
        <w:rPr>
          <w:sz w:val="24"/>
          <w:szCs w:val="24"/>
        </w:rPr>
        <w:t xml:space="preserve">is to be determined by the user; however, </w:t>
      </w:r>
      <w:r w:rsidR="00B26DAC" w:rsidRPr="00FA3065">
        <w:rPr>
          <w:sz w:val="24"/>
          <w:szCs w:val="24"/>
        </w:rPr>
        <w:t xml:space="preserve">column named </w:t>
      </w:r>
      <w:r w:rsidRPr="00FA3065">
        <w:rPr>
          <w:sz w:val="24"/>
          <w:szCs w:val="24"/>
        </w:rPr>
        <w:t xml:space="preserve">GEOMETRY must be of data type </w:t>
      </w:r>
      <w:r w:rsidRPr="00FA3065">
        <w:rPr>
          <w:b/>
          <w:sz w:val="24"/>
          <w:szCs w:val="24"/>
        </w:rPr>
        <w:t>MDSYS.SDO_GEOMETRY</w:t>
      </w:r>
      <w:r w:rsidRPr="00FA3065">
        <w:rPr>
          <w:sz w:val="24"/>
          <w:szCs w:val="24"/>
        </w:rPr>
        <w:t xml:space="preserve">. </w:t>
      </w:r>
      <w:r w:rsidR="00F4496B" w:rsidRPr="00FA3065">
        <w:rPr>
          <w:sz w:val="24"/>
          <w:szCs w:val="24"/>
        </w:rPr>
        <w:t xml:space="preserve"> </w:t>
      </w:r>
    </w:p>
    <w:p w:rsidR="000C0720" w:rsidRPr="00FA3065" w:rsidRDefault="00034341" w:rsidP="00F4496B">
      <w:pPr>
        <w:pStyle w:val="ListParagraph"/>
        <w:numPr>
          <w:ilvl w:val="0"/>
          <w:numId w:val="1"/>
        </w:numPr>
        <w:rPr>
          <w:sz w:val="24"/>
          <w:szCs w:val="24"/>
        </w:rPr>
      </w:pPr>
      <w:r w:rsidRPr="00FA3065">
        <w:rPr>
          <w:sz w:val="24"/>
          <w:szCs w:val="24"/>
        </w:rPr>
        <w:t>The following statements show how to put data into the table:</w:t>
      </w:r>
    </w:p>
    <w:p w:rsidR="00034341" w:rsidRPr="00141548" w:rsidRDefault="00034341" w:rsidP="00141548">
      <w:pPr>
        <w:pStyle w:val="ListParagraph"/>
        <w:numPr>
          <w:ilvl w:val="1"/>
          <w:numId w:val="13"/>
        </w:numPr>
        <w:rPr>
          <w:sz w:val="24"/>
          <w:szCs w:val="24"/>
        </w:rPr>
      </w:pPr>
      <w:r w:rsidRPr="00141548">
        <w:rPr>
          <w:rFonts w:cs="MS Shell Dlg 2"/>
          <w:sz w:val="24"/>
          <w:szCs w:val="24"/>
          <w:highlight w:val="white"/>
        </w:rPr>
        <w:t xml:space="preserve">Insert into </w:t>
      </w:r>
      <w:proofErr w:type="spellStart"/>
      <w:r w:rsidRPr="00141548">
        <w:rPr>
          <w:rFonts w:cs="MS Shell Dlg 2"/>
          <w:sz w:val="24"/>
          <w:szCs w:val="24"/>
          <w:highlight w:val="white"/>
        </w:rPr>
        <w:t>SchemaName.</w:t>
      </w:r>
      <w:r w:rsidRPr="00141548">
        <w:rPr>
          <w:rFonts w:cs="MS Shell Dlg 2"/>
          <w:sz w:val="24"/>
          <w:szCs w:val="24"/>
        </w:rPr>
        <w:t>TableName</w:t>
      </w:r>
      <w:proofErr w:type="spellEnd"/>
      <w:r w:rsidRPr="00141548">
        <w:rPr>
          <w:rFonts w:cs="MS Shell Dlg 2"/>
          <w:sz w:val="24"/>
          <w:szCs w:val="24"/>
        </w:rPr>
        <w:t>(columnName1,columnName2,columnName3, …)</w:t>
      </w:r>
    </w:p>
    <w:p w:rsidR="00034341" w:rsidRPr="00141548" w:rsidRDefault="00034341" w:rsidP="00141548">
      <w:pPr>
        <w:pStyle w:val="ListParagraph"/>
        <w:numPr>
          <w:ilvl w:val="1"/>
          <w:numId w:val="13"/>
        </w:numPr>
        <w:rPr>
          <w:sz w:val="24"/>
          <w:szCs w:val="24"/>
        </w:rPr>
      </w:pPr>
      <w:r w:rsidRPr="00141548">
        <w:rPr>
          <w:rFonts w:cs="MS Shell Dlg 2"/>
          <w:sz w:val="24"/>
          <w:szCs w:val="24"/>
          <w:highlight w:val="white"/>
        </w:rPr>
        <w:t>Values (‘value1’, 'value2', 'value3', …)</w:t>
      </w:r>
      <w:r w:rsidRPr="00141548">
        <w:rPr>
          <w:rFonts w:cs="MS Shell Dlg 2"/>
          <w:b/>
          <w:sz w:val="24"/>
          <w:szCs w:val="24"/>
          <w:highlight w:val="white"/>
        </w:rPr>
        <w:t>;</w:t>
      </w:r>
    </w:p>
    <w:p w:rsidR="00EE4E09" w:rsidRPr="00141548" w:rsidRDefault="00EE4E09" w:rsidP="00141548">
      <w:pPr>
        <w:pStyle w:val="ListParagraph"/>
        <w:numPr>
          <w:ilvl w:val="1"/>
          <w:numId w:val="13"/>
        </w:numPr>
        <w:rPr>
          <w:sz w:val="24"/>
          <w:szCs w:val="24"/>
        </w:rPr>
      </w:pPr>
      <w:r w:rsidRPr="00141548">
        <w:rPr>
          <w:rFonts w:cs="MS Shell Dlg 2"/>
          <w:sz w:val="24"/>
          <w:szCs w:val="24"/>
        </w:rPr>
        <w:t>COMMIT</w:t>
      </w:r>
      <w:r w:rsidRPr="00141548">
        <w:rPr>
          <w:sz w:val="24"/>
          <w:szCs w:val="24"/>
        </w:rPr>
        <w:t>;</w:t>
      </w:r>
    </w:p>
    <w:p w:rsidR="00034341" w:rsidRDefault="00EE4E09" w:rsidP="00F4496B">
      <w:pPr>
        <w:pStyle w:val="ListParagraph"/>
        <w:numPr>
          <w:ilvl w:val="0"/>
          <w:numId w:val="1"/>
        </w:numPr>
        <w:rPr>
          <w:sz w:val="24"/>
          <w:szCs w:val="24"/>
        </w:rPr>
      </w:pPr>
      <w:r w:rsidRPr="00FA3065">
        <w:rPr>
          <w:sz w:val="24"/>
          <w:szCs w:val="24"/>
        </w:rPr>
        <w:lastRenderedPageBreak/>
        <w:t xml:space="preserve">Data segmentation shows how </w:t>
      </w:r>
      <w:r w:rsidR="006E6360" w:rsidRPr="00FA3065">
        <w:rPr>
          <w:sz w:val="24"/>
          <w:szCs w:val="24"/>
        </w:rPr>
        <w:t>F</w:t>
      </w:r>
      <w:r w:rsidRPr="00FA3065">
        <w:rPr>
          <w:sz w:val="24"/>
          <w:szCs w:val="24"/>
        </w:rPr>
        <w:t>igure</w:t>
      </w:r>
      <w:r w:rsidR="006E6360" w:rsidRPr="00FA3065">
        <w:rPr>
          <w:sz w:val="24"/>
          <w:szCs w:val="24"/>
        </w:rPr>
        <w:t xml:space="preserve"> </w:t>
      </w:r>
      <w:r w:rsidRPr="00FA3065">
        <w:rPr>
          <w:sz w:val="24"/>
          <w:szCs w:val="24"/>
        </w:rPr>
        <w:t>1, which can be found in Appendix, is dynamically segmented</w:t>
      </w:r>
      <w:r w:rsidR="001D7398" w:rsidRPr="00FA3065">
        <w:rPr>
          <w:sz w:val="24"/>
          <w:szCs w:val="24"/>
        </w:rPr>
        <w:t>.</w:t>
      </w:r>
    </w:p>
    <w:p w:rsidR="00B04AF5" w:rsidRPr="00FA3065" w:rsidRDefault="00B04AF5" w:rsidP="00F4496B">
      <w:pPr>
        <w:pStyle w:val="ListParagraph"/>
        <w:numPr>
          <w:ilvl w:val="0"/>
          <w:numId w:val="1"/>
        </w:numPr>
        <w:rPr>
          <w:sz w:val="24"/>
          <w:szCs w:val="24"/>
        </w:rPr>
      </w:pPr>
      <w:r>
        <w:rPr>
          <w:sz w:val="24"/>
          <w:szCs w:val="24"/>
        </w:rPr>
        <w:t>The assumed route</w:t>
      </w:r>
      <w:r w:rsidR="00446FE5">
        <w:rPr>
          <w:sz w:val="24"/>
          <w:szCs w:val="24"/>
        </w:rPr>
        <w:t xml:space="preserve"> and</w:t>
      </w:r>
      <w:r>
        <w:rPr>
          <w:sz w:val="24"/>
          <w:szCs w:val="24"/>
        </w:rPr>
        <w:t xml:space="preserve"> directions are I</w:t>
      </w:r>
      <w:r w:rsidR="00446FE5">
        <w:rPr>
          <w:sz w:val="24"/>
          <w:szCs w:val="24"/>
        </w:rPr>
        <w:t xml:space="preserve"> </w:t>
      </w:r>
      <w:r>
        <w:rPr>
          <w:sz w:val="24"/>
          <w:szCs w:val="24"/>
        </w:rPr>
        <w:t>80 East and I</w:t>
      </w:r>
      <w:r w:rsidR="00446FE5">
        <w:rPr>
          <w:sz w:val="24"/>
          <w:szCs w:val="24"/>
        </w:rPr>
        <w:t xml:space="preserve"> </w:t>
      </w:r>
      <w:r>
        <w:rPr>
          <w:sz w:val="24"/>
          <w:szCs w:val="24"/>
        </w:rPr>
        <w:t xml:space="preserve">80 West </w:t>
      </w:r>
    </w:p>
    <w:p w:rsidR="000C0720" w:rsidRDefault="000C0720" w:rsidP="000C0720"/>
    <w:p w:rsidR="00FE5792" w:rsidRDefault="00FE5792">
      <w:pPr>
        <w:rPr>
          <w:b/>
          <w:sz w:val="26"/>
          <w:szCs w:val="26"/>
        </w:rPr>
      </w:pPr>
      <w:r>
        <w:rPr>
          <w:b/>
          <w:sz w:val="26"/>
          <w:szCs w:val="26"/>
        </w:rPr>
        <w:br w:type="page"/>
      </w:r>
    </w:p>
    <w:p w:rsidR="000C0720" w:rsidRPr="00536300" w:rsidRDefault="00446FE5" w:rsidP="00FA3065">
      <w:pPr>
        <w:pStyle w:val="Heading2"/>
      </w:pPr>
      <w:bookmarkStart w:id="2" w:name="_Toc290454195"/>
      <w:r>
        <w:lastRenderedPageBreak/>
        <w:t>Dynamic</w:t>
      </w:r>
      <w:r w:rsidRPr="00536300">
        <w:t xml:space="preserve"> </w:t>
      </w:r>
      <w:r w:rsidR="00536300" w:rsidRPr="00536300">
        <w:t>Segmentation</w:t>
      </w:r>
      <w:bookmarkEnd w:id="2"/>
    </w:p>
    <w:p w:rsidR="001D7398" w:rsidRDefault="00446FE5" w:rsidP="001D7398">
      <w:pPr>
        <w:pStyle w:val="ListParagraph"/>
        <w:numPr>
          <w:ilvl w:val="0"/>
          <w:numId w:val="3"/>
        </w:numPr>
        <w:rPr>
          <w:sz w:val="24"/>
          <w:szCs w:val="24"/>
        </w:rPr>
      </w:pPr>
      <w:r>
        <w:rPr>
          <w:sz w:val="24"/>
          <w:szCs w:val="24"/>
        </w:rPr>
        <w:t xml:space="preserve">If tables have not been created </w:t>
      </w:r>
      <w:r w:rsidR="00AF3BAF">
        <w:rPr>
          <w:sz w:val="24"/>
          <w:szCs w:val="24"/>
        </w:rPr>
        <w:t>o</w:t>
      </w:r>
      <w:r w:rsidR="001D7398" w:rsidRPr="001D7398">
        <w:rPr>
          <w:sz w:val="24"/>
          <w:szCs w:val="24"/>
        </w:rPr>
        <w:t>pen i80_Tables.sql</w:t>
      </w:r>
    </w:p>
    <w:p w:rsidR="00B0485A" w:rsidRDefault="001D7398" w:rsidP="00B0485A">
      <w:pPr>
        <w:pStyle w:val="ListParagraph"/>
        <w:numPr>
          <w:ilvl w:val="1"/>
          <w:numId w:val="3"/>
        </w:numPr>
        <w:rPr>
          <w:sz w:val="24"/>
          <w:szCs w:val="24"/>
        </w:rPr>
      </w:pPr>
      <w:r>
        <w:rPr>
          <w:sz w:val="24"/>
          <w:szCs w:val="24"/>
        </w:rPr>
        <w:t xml:space="preserve">Before executing file, first comment out all </w:t>
      </w:r>
      <w:r w:rsidRPr="00B26DAC">
        <w:rPr>
          <w:color w:val="0070C0"/>
          <w:sz w:val="24"/>
          <w:szCs w:val="24"/>
        </w:rPr>
        <w:t>DROP TABLE</w:t>
      </w:r>
      <w:r>
        <w:rPr>
          <w:sz w:val="24"/>
          <w:szCs w:val="24"/>
        </w:rPr>
        <w:t xml:space="preserve"> and </w:t>
      </w:r>
      <w:r w:rsidR="005E30E5">
        <w:rPr>
          <w:color w:val="0070C0"/>
          <w:sz w:val="24"/>
          <w:szCs w:val="24"/>
        </w:rPr>
        <w:t>DELETE FFROM</w:t>
      </w:r>
      <w:r>
        <w:rPr>
          <w:sz w:val="24"/>
          <w:szCs w:val="24"/>
        </w:rPr>
        <w:t xml:space="preserve"> statements</w:t>
      </w:r>
    </w:p>
    <w:p w:rsidR="00B0485A" w:rsidRDefault="001D7398" w:rsidP="00B0485A">
      <w:pPr>
        <w:pStyle w:val="ListParagraph"/>
        <w:numPr>
          <w:ilvl w:val="1"/>
          <w:numId w:val="3"/>
        </w:numPr>
        <w:rPr>
          <w:sz w:val="24"/>
          <w:szCs w:val="24"/>
        </w:rPr>
      </w:pPr>
      <w:r>
        <w:rPr>
          <w:sz w:val="24"/>
          <w:szCs w:val="24"/>
        </w:rPr>
        <w:t xml:space="preserve">Now run the </w:t>
      </w:r>
      <w:r w:rsidR="00446FE5">
        <w:rPr>
          <w:sz w:val="24"/>
          <w:szCs w:val="24"/>
        </w:rPr>
        <w:t>script</w:t>
      </w:r>
    </w:p>
    <w:p w:rsidR="00E6360C" w:rsidRDefault="00306612" w:rsidP="001D7398">
      <w:pPr>
        <w:pStyle w:val="ListParagraph"/>
        <w:numPr>
          <w:ilvl w:val="0"/>
          <w:numId w:val="3"/>
        </w:numPr>
        <w:rPr>
          <w:sz w:val="24"/>
          <w:szCs w:val="24"/>
        </w:rPr>
      </w:pPr>
      <w:r w:rsidRPr="009F4715">
        <w:rPr>
          <w:b/>
          <w:sz w:val="24"/>
          <w:szCs w:val="24"/>
        </w:rPr>
        <w:t>NOTE:</w:t>
      </w:r>
      <w:r w:rsidR="009F4715">
        <w:rPr>
          <w:sz w:val="24"/>
          <w:szCs w:val="24"/>
        </w:rPr>
        <w:t xml:space="preserve"> Metadata and Spatial Index</w:t>
      </w:r>
      <w:r>
        <w:rPr>
          <w:sz w:val="24"/>
          <w:szCs w:val="24"/>
        </w:rPr>
        <w:t xml:space="preserve"> </w:t>
      </w:r>
      <w:r w:rsidR="009F4715">
        <w:rPr>
          <w:sz w:val="24"/>
          <w:szCs w:val="24"/>
        </w:rPr>
        <w:t>is</w:t>
      </w:r>
      <w:r>
        <w:rPr>
          <w:sz w:val="24"/>
          <w:szCs w:val="24"/>
        </w:rPr>
        <w:t xml:space="preserve"> </w:t>
      </w:r>
      <w:r w:rsidR="009F4715">
        <w:rPr>
          <w:sz w:val="24"/>
          <w:szCs w:val="24"/>
        </w:rPr>
        <w:t>created for each table</w:t>
      </w:r>
      <w:r w:rsidR="00E86664">
        <w:rPr>
          <w:sz w:val="24"/>
          <w:szCs w:val="24"/>
        </w:rPr>
        <w:t xml:space="preserve"> as in the case below for Paint Condition Table</w:t>
      </w:r>
    </w:p>
    <w:p w:rsidR="00393580" w:rsidRDefault="00393580" w:rsidP="00393580">
      <w:pPr>
        <w:pStyle w:val="ListParagraph"/>
        <w:rPr>
          <w:sz w:val="24"/>
          <w:szCs w:val="24"/>
        </w:rPr>
      </w:pPr>
    </w:p>
    <w:p w:rsidR="00B0485A" w:rsidRDefault="002C5AB0" w:rsidP="00B0485A">
      <w:pPr>
        <w:pStyle w:val="Heading3"/>
      </w:pPr>
      <w:r w:rsidRPr="002C5AB0">
        <w:rPr>
          <w:b w:val="0"/>
          <w:noProof/>
          <w:sz w:val="26"/>
          <w:szCs w:val="26"/>
        </w:rPr>
        <w:pict>
          <v:rect id="_x0000_s1029" style="position:absolute;margin-left:10.2pt;margin-top:174.75pt;width:456.8pt;height:270.75pt;flip:x;z-index:251658240;mso-wrap-distance-top:7.2pt;mso-wrap-distance-bottom:7.2pt;mso-position-horizontal-relative:margin;mso-position-vertical-relative:margin;mso-width-relative:margin;v-text-anchor:middle" o:allowincell="f" fillcolor="white [3201]" strokecolor="black [3200]" strokeweight="1pt">
            <v:stroke dashstyle="dash"/>
            <v:shadow color="#868686"/>
            <v:textbox style="mso-next-textbox:#_x0000_s1029" inset="21.6pt,21.6pt,21.6pt,21.6pt">
              <w:txbxContent>
                <w:p w:rsidR="00572736" w:rsidRPr="0023062B" w:rsidRDefault="00572736" w:rsidP="008D09B7">
                  <w:pPr>
                    <w:autoSpaceDE w:val="0"/>
                    <w:autoSpaceDN w:val="0"/>
                    <w:adjustRightInd w:val="0"/>
                    <w:spacing w:after="0" w:line="240" w:lineRule="auto"/>
                    <w:rPr>
                      <w:rFonts w:ascii="MS Shell Dlg 2" w:hAnsi="MS Shell Dlg 2" w:cs="MS Shell Dlg 2"/>
                      <w:i/>
                      <w:iCs/>
                      <w:sz w:val="20"/>
                      <w:szCs w:val="20"/>
                    </w:rPr>
                  </w:pPr>
                  <w:r w:rsidRPr="0023062B">
                    <w:rPr>
                      <w:rFonts w:ascii="MS Shell Dlg 2" w:hAnsi="MS Shell Dlg 2" w:cs="MS Shell Dlg 2"/>
                      <w:i/>
                      <w:iCs/>
                      <w:sz w:val="20"/>
                      <w:szCs w:val="20"/>
                    </w:rPr>
                    <w:t>Example with paint condition table</w:t>
                  </w:r>
                  <w:r>
                    <w:rPr>
                      <w:rFonts w:ascii="MS Shell Dlg 2" w:hAnsi="MS Shell Dlg 2" w:cs="MS Shell Dlg 2"/>
                      <w:i/>
                      <w:iCs/>
                      <w:sz w:val="20"/>
                      <w:szCs w:val="20"/>
                    </w:rPr>
                    <w:t>:</w:t>
                  </w:r>
                </w:p>
                <w:p w:rsidR="00572736" w:rsidRDefault="00572736" w:rsidP="008D09B7">
                  <w:pPr>
                    <w:autoSpaceDE w:val="0"/>
                    <w:autoSpaceDN w:val="0"/>
                    <w:adjustRightInd w:val="0"/>
                    <w:spacing w:after="0" w:line="240" w:lineRule="auto"/>
                    <w:rPr>
                      <w:rFonts w:ascii="MS Shell Dlg 2" w:hAnsi="MS Shell Dlg 2" w:cs="MS Shell Dlg 2"/>
                      <w:b/>
                      <w:i/>
                      <w:iCs/>
                      <w:sz w:val="20"/>
                      <w:szCs w:val="20"/>
                    </w:rPr>
                  </w:pP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b/>
                      <w:i/>
                      <w:iCs/>
                      <w:sz w:val="20"/>
                      <w:szCs w:val="20"/>
                    </w:rPr>
                    <w:t xml:space="preserve">Use delete statement if metadata already exists in schema otherwise comment it </w:t>
                  </w:r>
                  <w:r w:rsidRPr="00511142">
                    <w:rPr>
                      <w:rFonts w:ascii="MS Shell Dlg 2" w:hAnsi="MS Shell Dlg 2" w:cs="MS Shell Dlg 2"/>
                      <w:i/>
                      <w:iCs/>
                      <w:sz w:val="20"/>
                      <w:szCs w:val="20"/>
                    </w:rPr>
                    <w:t xml:space="preserve"> </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DELETE FROM MDSYS.USER_SDO_GEOM_METADATA where table_name = 'BPAINT';</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COMMIT;</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highlight w:val="white"/>
                    </w:rPr>
                  </w:pP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b/>
                      <w:i/>
                      <w:iCs/>
                      <w:sz w:val="20"/>
                      <w:szCs w:val="20"/>
                    </w:rPr>
                    <w:t>Create Metadata for resulting Paint-Condition</w:t>
                  </w:r>
                  <w:r w:rsidRPr="00511142">
                    <w:rPr>
                      <w:rFonts w:ascii="MS Shell Dlg 2" w:hAnsi="MS Shell Dlg 2" w:cs="MS Shell Dlg 2"/>
                      <w:i/>
                      <w:iCs/>
                      <w:sz w:val="20"/>
                      <w:szCs w:val="20"/>
                    </w:rPr>
                    <w:t xml:space="preserve"> </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 xml:space="preserve"> INSERT INTO USER_SDO_GEOM_METADATA </w:t>
                  </w:r>
                  <w:proofErr w:type="gramStart"/>
                  <w:r w:rsidRPr="00511142">
                    <w:rPr>
                      <w:rFonts w:ascii="MS Shell Dlg 2" w:hAnsi="MS Shell Dlg 2" w:cs="MS Shell Dlg 2"/>
                      <w:sz w:val="20"/>
                      <w:szCs w:val="20"/>
                    </w:rPr>
                    <w:t>values(</w:t>
                  </w:r>
                  <w:proofErr w:type="gramEnd"/>
                  <w:r w:rsidRPr="00511142">
                    <w:rPr>
                      <w:rFonts w:ascii="MS Shell Dlg 2" w:hAnsi="MS Shell Dlg 2" w:cs="MS Shell Dlg 2"/>
                      <w:sz w:val="20"/>
                      <w:szCs w:val="20"/>
                    </w:rPr>
                    <w:t xml:space="preserve">'BPAINT', 'GEOMETRY',          </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 xml:space="preserve">     MDSYS.SDO_DIM_</w:t>
                  </w:r>
                  <w:proofErr w:type="gramStart"/>
                  <w:r w:rsidRPr="00511142">
                    <w:rPr>
                      <w:rFonts w:ascii="MS Shell Dlg 2" w:hAnsi="MS Shell Dlg 2" w:cs="MS Shell Dlg 2"/>
                      <w:sz w:val="20"/>
                      <w:szCs w:val="20"/>
                    </w:rPr>
                    <w:t>ARRAY(</w:t>
                  </w:r>
                  <w:proofErr w:type="gramEnd"/>
                  <w:r w:rsidRPr="00511142">
                    <w:rPr>
                      <w:rFonts w:ascii="MS Shell Dlg 2" w:hAnsi="MS Shell Dlg 2" w:cs="MS Shell Dlg 2"/>
                      <w:sz w:val="20"/>
                      <w:szCs w:val="20"/>
                    </w:rPr>
                    <w:t xml:space="preserve"> MDSYS.SDO_DIM_ELEMENT('X', -2147483648, 2147483647,</w:t>
                  </w:r>
                  <w:r w:rsidRPr="00511142">
                    <w:rPr>
                      <w:rFonts w:ascii="MS Shell Dlg 2" w:hAnsi="MS Shell Dlg 2" w:cs="MS Shell Dlg 2"/>
                      <w:sz w:val="20"/>
                      <w:szCs w:val="20"/>
                    </w:rPr>
                    <w:br/>
                    <w:t xml:space="preserve">     0.000005), MDSYS.SDO_DIM_ELEMENT('Y',  -2147483648, 2147483647, 0.000005)), </w:t>
                  </w:r>
                  <w:r w:rsidRPr="00511142">
                    <w:rPr>
                      <w:rFonts w:ascii="MS Shell Dlg 2" w:hAnsi="MS Shell Dlg 2" w:cs="MS Shell Dlg 2"/>
                      <w:sz w:val="20"/>
                      <w:szCs w:val="20"/>
                    </w:rPr>
                    <w:br/>
                    <w:t xml:space="preserve">     1050010);</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 xml:space="preserve"> COMMIT;</w:t>
                  </w:r>
                </w:p>
                <w:p w:rsidR="00572736" w:rsidRPr="00511142" w:rsidRDefault="00572736" w:rsidP="008D09B7">
                  <w:pPr>
                    <w:autoSpaceDE w:val="0"/>
                    <w:autoSpaceDN w:val="0"/>
                    <w:adjustRightInd w:val="0"/>
                    <w:spacing w:after="0" w:line="240" w:lineRule="auto"/>
                    <w:rPr>
                      <w:rFonts w:ascii="MS Shell Dlg 2" w:hAnsi="MS Shell Dlg 2" w:cs="MS Shell Dlg 2"/>
                      <w:b/>
                      <w:sz w:val="20"/>
                      <w:szCs w:val="20"/>
                    </w:rPr>
                  </w:pPr>
                  <w:r w:rsidRPr="00511142">
                    <w:rPr>
                      <w:rFonts w:ascii="MS Shell Dlg 2" w:hAnsi="MS Shell Dlg 2" w:cs="MS Shell Dlg 2"/>
                      <w:sz w:val="20"/>
                      <w:szCs w:val="20"/>
                      <w:highlight w:val="white"/>
                    </w:rPr>
                    <w:t xml:space="preserve"> </w:t>
                  </w:r>
                  <w:r w:rsidRPr="00511142">
                    <w:rPr>
                      <w:rFonts w:ascii="MS Shell Dlg 2" w:hAnsi="MS Shell Dlg 2" w:cs="MS Shell Dlg 2"/>
                      <w:sz w:val="20"/>
                      <w:szCs w:val="20"/>
                      <w:highlight w:val="white"/>
                    </w:rPr>
                    <w:br/>
                  </w:r>
                  <w:r w:rsidRPr="00511142">
                    <w:rPr>
                      <w:rFonts w:ascii="MS Shell Dlg 2" w:hAnsi="MS Shell Dlg 2" w:cs="MS Shell Dlg 2"/>
                      <w:b/>
                      <w:i/>
                      <w:iCs/>
                      <w:sz w:val="20"/>
                      <w:szCs w:val="20"/>
                    </w:rPr>
                    <w:t>Create Spatial Index for resulting Paint-Condition</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CREATE INDEX IOWA_TRANSFORM.BPAINT_SPIDX ON</w:t>
                  </w:r>
                </w:p>
                <w:p w:rsidR="00572736" w:rsidRPr="00511142" w:rsidRDefault="00572736" w:rsidP="008D09B7">
                  <w:pPr>
                    <w:autoSpaceDE w:val="0"/>
                    <w:autoSpaceDN w:val="0"/>
                    <w:adjustRightInd w:val="0"/>
                    <w:spacing w:after="0" w:line="240" w:lineRule="auto"/>
                    <w:rPr>
                      <w:rFonts w:ascii="MS Shell Dlg 2" w:hAnsi="MS Shell Dlg 2" w:cs="MS Shell Dlg 2"/>
                      <w:sz w:val="20"/>
                      <w:szCs w:val="20"/>
                    </w:rPr>
                  </w:pPr>
                  <w:r w:rsidRPr="00511142">
                    <w:rPr>
                      <w:rFonts w:ascii="MS Shell Dlg 2" w:hAnsi="MS Shell Dlg 2" w:cs="MS Shell Dlg 2"/>
                      <w:sz w:val="20"/>
                      <w:szCs w:val="20"/>
                    </w:rPr>
                    <w:t>IOWA_TRANSFORM.BPAINT(GEOMETRY) INDEXTYPE IS MDSYS.SPATIAL_INDEX</w:t>
                  </w:r>
                </w:p>
                <w:p w:rsidR="00572736" w:rsidRPr="00511142" w:rsidRDefault="00572736" w:rsidP="008D09B7">
                  <w:pPr>
                    <w:rPr>
                      <w:sz w:val="20"/>
                      <w:szCs w:val="20"/>
                    </w:rPr>
                  </w:pPr>
                  <w:proofErr w:type="gramStart"/>
                  <w:r w:rsidRPr="00511142">
                    <w:rPr>
                      <w:rFonts w:ascii="MS Shell Dlg 2" w:hAnsi="MS Shell Dlg 2" w:cs="MS Shell Dlg 2"/>
                      <w:sz w:val="20"/>
                      <w:szCs w:val="20"/>
                    </w:rPr>
                    <w:t>PARAMETERS(</w:t>
                  </w:r>
                  <w:proofErr w:type="gramEnd"/>
                  <w:r w:rsidRPr="00511142">
                    <w:rPr>
                      <w:rFonts w:ascii="MS Shell Dlg 2" w:hAnsi="MS Shell Dlg 2" w:cs="MS Shell Dlg 2"/>
                      <w:sz w:val="20"/>
                      <w:szCs w:val="20"/>
                    </w:rPr>
                    <w:t>'sdo_non_leaf_tbl=TRUE');</w:t>
                  </w:r>
                </w:p>
              </w:txbxContent>
            </v:textbox>
            <w10:wrap type="square" anchorx="margin" anchory="margin"/>
          </v:rect>
        </w:pict>
      </w:r>
      <w:bookmarkStart w:id="3" w:name="_Toc290454196"/>
      <w:r w:rsidR="00E6360C" w:rsidRPr="00393580">
        <w:t>Metadata and Spatial Index</w:t>
      </w:r>
      <w:bookmarkEnd w:id="3"/>
    </w:p>
    <w:p w:rsidR="00984E75" w:rsidRDefault="00984E75"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393580" w:rsidRDefault="00393580" w:rsidP="000C0720">
      <w:pPr>
        <w:rPr>
          <w:b/>
          <w:sz w:val="26"/>
          <w:szCs w:val="26"/>
        </w:rPr>
      </w:pPr>
    </w:p>
    <w:p w:rsidR="00B0485A" w:rsidRDefault="008C59F3" w:rsidP="00B0485A">
      <w:pPr>
        <w:pStyle w:val="Heading3"/>
      </w:pPr>
      <w:bookmarkStart w:id="4" w:name="_Toc290454197"/>
      <w:r>
        <w:lastRenderedPageBreak/>
        <w:t>Cursor</w:t>
      </w:r>
      <w:r w:rsidR="0090662E" w:rsidRPr="0090662E">
        <w:t xml:space="preserve"> </w:t>
      </w:r>
      <w:r>
        <w:t>Loops</w:t>
      </w:r>
      <w:bookmarkEnd w:id="4"/>
    </w:p>
    <w:p w:rsidR="008C59F3" w:rsidRDefault="001D7398" w:rsidP="008C59F3">
      <w:pPr>
        <w:pStyle w:val="ListParagraph"/>
        <w:numPr>
          <w:ilvl w:val="0"/>
          <w:numId w:val="4"/>
        </w:numPr>
        <w:rPr>
          <w:sz w:val="24"/>
          <w:szCs w:val="24"/>
        </w:rPr>
      </w:pPr>
      <w:r w:rsidRPr="008C59F3">
        <w:rPr>
          <w:sz w:val="24"/>
          <w:szCs w:val="24"/>
        </w:rPr>
        <w:t>Open i80_Cursor.sql</w:t>
      </w:r>
    </w:p>
    <w:p w:rsidR="00D11DAE" w:rsidRDefault="00F40D66" w:rsidP="008C59F3">
      <w:pPr>
        <w:pStyle w:val="ListParagraph"/>
        <w:numPr>
          <w:ilvl w:val="0"/>
          <w:numId w:val="4"/>
        </w:numPr>
        <w:rPr>
          <w:sz w:val="24"/>
          <w:szCs w:val="24"/>
        </w:rPr>
      </w:pPr>
      <w:r>
        <w:rPr>
          <w:sz w:val="24"/>
          <w:szCs w:val="24"/>
        </w:rPr>
        <w:t>R</w:t>
      </w:r>
      <w:r w:rsidR="008C59F3">
        <w:rPr>
          <w:sz w:val="24"/>
          <w:szCs w:val="24"/>
        </w:rPr>
        <w:t xml:space="preserve">un this </w:t>
      </w:r>
      <w:r>
        <w:rPr>
          <w:sz w:val="24"/>
          <w:szCs w:val="24"/>
        </w:rPr>
        <w:t xml:space="preserve">script </w:t>
      </w:r>
      <w:r w:rsidR="008C59F3">
        <w:rPr>
          <w:sz w:val="24"/>
          <w:szCs w:val="24"/>
        </w:rPr>
        <w:t>after i80_Tables.sql has been successfully executed</w:t>
      </w:r>
      <w:r w:rsidR="001D7398" w:rsidRPr="008C59F3">
        <w:rPr>
          <w:sz w:val="24"/>
          <w:szCs w:val="24"/>
        </w:rPr>
        <w:t xml:space="preserve"> </w:t>
      </w:r>
    </w:p>
    <w:p w:rsidR="00F74E87" w:rsidRDefault="00F74E87" w:rsidP="008C59F3">
      <w:pPr>
        <w:pStyle w:val="ListParagraph"/>
        <w:numPr>
          <w:ilvl w:val="0"/>
          <w:numId w:val="4"/>
        </w:numPr>
        <w:rPr>
          <w:sz w:val="24"/>
          <w:szCs w:val="24"/>
        </w:rPr>
      </w:pPr>
      <w:r>
        <w:rPr>
          <w:sz w:val="24"/>
          <w:szCs w:val="24"/>
        </w:rPr>
        <w:t>Observation</w:t>
      </w:r>
    </w:p>
    <w:p w:rsidR="00F74E87" w:rsidRDefault="00F74E87" w:rsidP="00F74E87">
      <w:pPr>
        <w:pStyle w:val="ListParagraph"/>
        <w:numPr>
          <w:ilvl w:val="1"/>
          <w:numId w:val="4"/>
        </w:numPr>
        <w:rPr>
          <w:sz w:val="24"/>
          <w:szCs w:val="24"/>
        </w:rPr>
      </w:pPr>
      <w:r>
        <w:rPr>
          <w:sz w:val="24"/>
          <w:szCs w:val="24"/>
        </w:rPr>
        <w:t>Notice that four cursors, namely: c_1, c_2, c_3, c_4, were declared</w:t>
      </w:r>
    </w:p>
    <w:p w:rsidR="00F74E87" w:rsidRDefault="00F74E87" w:rsidP="00F74E87">
      <w:pPr>
        <w:pStyle w:val="ListParagraph"/>
        <w:numPr>
          <w:ilvl w:val="1"/>
          <w:numId w:val="4"/>
        </w:numPr>
        <w:rPr>
          <w:sz w:val="24"/>
          <w:szCs w:val="24"/>
        </w:rPr>
      </w:pPr>
      <w:r>
        <w:rPr>
          <w:sz w:val="24"/>
          <w:szCs w:val="24"/>
        </w:rPr>
        <w:t>Each cursor could’ve been declared in a separate SQL-Style environment to ease err</w:t>
      </w:r>
      <w:r w:rsidR="00F40D66">
        <w:rPr>
          <w:sz w:val="24"/>
          <w:szCs w:val="24"/>
        </w:rPr>
        <w:t>or</w:t>
      </w:r>
      <w:r>
        <w:rPr>
          <w:sz w:val="24"/>
          <w:szCs w:val="24"/>
        </w:rPr>
        <w:t xml:space="preserve"> trouble shooting</w:t>
      </w:r>
      <w:r w:rsidR="00274DE7">
        <w:rPr>
          <w:sz w:val="24"/>
          <w:szCs w:val="24"/>
        </w:rPr>
        <w:t xml:space="preserve">, but of course, </w:t>
      </w:r>
      <w:r w:rsidR="006B4510">
        <w:rPr>
          <w:sz w:val="24"/>
          <w:szCs w:val="24"/>
        </w:rPr>
        <w:t>the</w:t>
      </w:r>
      <w:r w:rsidR="00274DE7">
        <w:rPr>
          <w:sz w:val="24"/>
          <w:szCs w:val="24"/>
        </w:rPr>
        <w:t xml:space="preserve"> followed </w:t>
      </w:r>
      <w:r w:rsidR="006B4510">
        <w:rPr>
          <w:sz w:val="24"/>
          <w:szCs w:val="24"/>
        </w:rPr>
        <w:t xml:space="preserve">convention </w:t>
      </w:r>
      <w:r w:rsidR="00AD3B9C">
        <w:rPr>
          <w:sz w:val="24"/>
          <w:szCs w:val="24"/>
        </w:rPr>
        <w:t>is of desired</w:t>
      </w:r>
      <w:r w:rsidR="006B4510">
        <w:rPr>
          <w:sz w:val="24"/>
          <w:szCs w:val="24"/>
        </w:rPr>
        <w:t xml:space="preserve"> style</w:t>
      </w:r>
      <w:r w:rsidR="00274DE7">
        <w:rPr>
          <w:sz w:val="24"/>
          <w:szCs w:val="24"/>
        </w:rPr>
        <w:t>.</w:t>
      </w:r>
    </w:p>
    <w:p w:rsidR="00274DE7" w:rsidRDefault="00274DE7" w:rsidP="00F74E87">
      <w:pPr>
        <w:pStyle w:val="ListParagraph"/>
        <w:numPr>
          <w:ilvl w:val="1"/>
          <w:numId w:val="4"/>
        </w:numPr>
        <w:rPr>
          <w:sz w:val="24"/>
          <w:szCs w:val="24"/>
        </w:rPr>
      </w:pPr>
      <w:r>
        <w:rPr>
          <w:sz w:val="24"/>
          <w:szCs w:val="24"/>
        </w:rPr>
        <w:t xml:space="preserve">For each individual </w:t>
      </w:r>
      <w:r w:rsidR="00AD3B9C">
        <w:rPr>
          <w:sz w:val="24"/>
          <w:szCs w:val="24"/>
        </w:rPr>
        <w:t>cursor, there is a FOR-LOOP wrapped</w:t>
      </w:r>
      <w:r>
        <w:rPr>
          <w:sz w:val="24"/>
          <w:szCs w:val="24"/>
        </w:rPr>
        <w:t xml:space="preserve"> around it with a BEGIN-END statement inscribed in the FOR-LOOP</w:t>
      </w:r>
    </w:p>
    <w:p w:rsidR="00427EE1" w:rsidRDefault="00427EE1" w:rsidP="00F74E87">
      <w:pPr>
        <w:pStyle w:val="ListParagraph"/>
        <w:numPr>
          <w:ilvl w:val="1"/>
          <w:numId w:val="4"/>
        </w:numPr>
        <w:rPr>
          <w:sz w:val="24"/>
          <w:szCs w:val="24"/>
        </w:rPr>
      </w:pPr>
      <w:r>
        <w:rPr>
          <w:sz w:val="24"/>
          <w:szCs w:val="24"/>
        </w:rPr>
        <w:t>In BEGIN-END statement</w:t>
      </w:r>
    </w:p>
    <w:p w:rsidR="00836B6F" w:rsidRDefault="00836B6F" w:rsidP="007664F3">
      <w:pPr>
        <w:pStyle w:val="ListParagraph"/>
        <w:numPr>
          <w:ilvl w:val="2"/>
          <w:numId w:val="4"/>
        </w:numPr>
        <w:rPr>
          <w:sz w:val="24"/>
          <w:szCs w:val="24"/>
        </w:rPr>
      </w:pPr>
      <w:r>
        <w:rPr>
          <w:sz w:val="24"/>
          <w:szCs w:val="24"/>
        </w:rPr>
        <w:t xml:space="preserve">A </w:t>
      </w:r>
      <w:r w:rsidR="007664F3">
        <w:rPr>
          <w:sz w:val="24"/>
          <w:szCs w:val="24"/>
        </w:rPr>
        <w:t xml:space="preserve">call is made to </w:t>
      </w:r>
      <w:proofErr w:type="spellStart"/>
      <w:r w:rsidR="007664F3">
        <w:rPr>
          <w:sz w:val="24"/>
          <w:szCs w:val="24"/>
        </w:rPr>
        <w:t>RefPostToDatumAL</w:t>
      </w:r>
      <w:proofErr w:type="spellEnd"/>
      <w:r w:rsidR="007664F3">
        <w:rPr>
          <w:sz w:val="24"/>
          <w:szCs w:val="24"/>
        </w:rPr>
        <w:t xml:space="preserve"> on </w:t>
      </w:r>
      <w:proofErr w:type="spellStart"/>
      <w:r w:rsidR="007664F3">
        <w:rPr>
          <w:sz w:val="24"/>
          <w:szCs w:val="24"/>
        </w:rPr>
        <w:t>testlrs</w:t>
      </w:r>
      <w:proofErr w:type="spellEnd"/>
      <w:r>
        <w:rPr>
          <w:sz w:val="24"/>
          <w:szCs w:val="24"/>
        </w:rPr>
        <w:t xml:space="preserve"> and the tag placeholders have been replaced with each column name in the cursor</w:t>
      </w:r>
      <w:r w:rsidR="00F40D66">
        <w:rPr>
          <w:sz w:val="24"/>
          <w:szCs w:val="24"/>
        </w:rPr>
        <w:t xml:space="preserve">.  </w:t>
      </w:r>
      <w:proofErr w:type="spellStart"/>
      <w:r w:rsidR="00F40D66">
        <w:rPr>
          <w:sz w:val="24"/>
          <w:szCs w:val="24"/>
        </w:rPr>
        <w:t>RefPostToDatumAL</w:t>
      </w:r>
      <w:proofErr w:type="spellEnd"/>
      <w:r w:rsidR="00F40D66">
        <w:rPr>
          <w:sz w:val="24"/>
          <w:szCs w:val="24"/>
        </w:rPr>
        <w:t xml:space="preserve"> takes the reference post linear referencing method data and ties it to the LRS datum</w:t>
      </w:r>
      <w:r w:rsidR="00165384">
        <w:rPr>
          <w:sz w:val="24"/>
          <w:szCs w:val="24"/>
        </w:rPr>
        <w:t xml:space="preserve"> [</w:t>
      </w:r>
      <w:hyperlink w:anchor="_Works_Cited" w:history="1">
        <w:r w:rsidR="00165384" w:rsidRPr="00165384">
          <w:rPr>
            <w:rStyle w:val="Hyperlink"/>
            <w:sz w:val="24"/>
            <w:szCs w:val="24"/>
          </w:rPr>
          <w:t>2</w:t>
        </w:r>
      </w:hyperlink>
      <w:r w:rsidR="00165384">
        <w:rPr>
          <w:sz w:val="24"/>
          <w:szCs w:val="24"/>
        </w:rPr>
        <w:t>]</w:t>
      </w:r>
      <w:r w:rsidR="00F40D66">
        <w:rPr>
          <w:sz w:val="24"/>
          <w:szCs w:val="24"/>
        </w:rPr>
        <w:t>.</w:t>
      </w:r>
    </w:p>
    <w:p w:rsidR="007664F3" w:rsidRDefault="00836B6F" w:rsidP="007664F3">
      <w:pPr>
        <w:pStyle w:val="ListParagraph"/>
        <w:numPr>
          <w:ilvl w:val="2"/>
          <w:numId w:val="4"/>
        </w:numPr>
        <w:rPr>
          <w:sz w:val="24"/>
          <w:szCs w:val="24"/>
        </w:rPr>
      </w:pPr>
      <w:r>
        <w:rPr>
          <w:sz w:val="24"/>
          <w:szCs w:val="24"/>
        </w:rPr>
        <w:t xml:space="preserve">Another call is made to </w:t>
      </w:r>
      <w:proofErr w:type="spellStart"/>
      <w:r>
        <w:rPr>
          <w:sz w:val="24"/>
          <w:szCs w:val="24"/>
        </w:rPr>
        <w:t>XmlObjectToWKT</w:t>
      </w:r>
      <w:proofErr w:type="spellEnd"/>
      <w:r>
        <w:rPr>
          <w:sz w:val="24"/>
          <w:szCs w:val="24"/>
        </w:rPr>
        <w:t xml:space="preserve"> on </w:t>
      </w:r>
      <w:proofErr w:type="spellStart"/>
      <w:r>
        <w:rPr>
          <w:sz w:val="24"/>
          <w:szCs w:val="24"/>
        </w:rPr>
        <w:t>testlrs</w:t>
      </w:r>
      <w:proofErr w:type="spellEnd"/>
      <w:r>
        <w:rPr>
          <w:sz w:val="24"/>
          <w:szCs w:val="24"/>
        </w:rPr>
        <w:t xml:space="preserve"> where the xml </w:t>
      </w:r>
      <w:r w:rsidR="00F40D66">
        <w:rPr>
          <w:sz w:val="24"/>
          <w:szCs w:val="24"/>
        </w:rPr>
        <w:t xml:space="preserve">datum </w:t>
      </w:r>
      <w:r>
        <w:rPr>
          <w:sz w:val="24"/>
          <w:szCs w:val="24"/>
        </w:rPr>
        <w:t xml:space="preserve">object </w:t>
      </w:r>
      <w:r w:rsidR="00F40D66">
        <w:rPr>
          <w:sz w:val="24"/>
          <w:szCs w:val="24"/>
        </w:rPr>
        <w:t xml:space="preserve">was </w:t>
      </w:r>
      <w:r>
        <w:rPr>
          <w:sz w:val="24"/>
          <w:szCs w:val="24"/>
        </w:rPr>
        <w:t xml:space="preserve">obtained through </w:t>
      </w:r>
      <w:proofErr w:type="spellStart"/>
      <w:r>
        <w:rPr>
          <w:sz w:val="24"/>
          <w:szCs w:val="24"/>
        </w:rPr>
        <w:t>RefPostToDatumAL</w:t>
      </w:r>
      <w:proofErr w:type="spellEnd"/>
      <w:r w:rsidR="00F40D66">
        <w:rPr>
          <w:sz w:val="24"/>
          <w:szCs w:val="24"/>
        </w:rPr>
        <w:t xml:space="preserve">.  </w:t>
      </w:r>
      <w:proofErr w:type="spellStart"/>
      <w:r w:rsidR="00F40D66">
        <w:rPr>
          <w:sz w:val="24"/>
          <w:szCs w:val="24"/>
        </w:rPr>
        <w:t>XmlObjectToWKT</w:t>
      </w:r>
      <w:proofErr w:type="spellEnd"/>
      <w:r w:rsidR="00F40D66">
        <w:rPr>
          <w:sz w:val="24"/>
          <w:szCs w:val="24"/>
        </w:rPr>
        <w:t xml:space="preserve"> returns </w:t>
      </w:r>
      <w:r w:rsidR="00603050">
        <w:rPr>
          <w:sz w:val="24"/>
          <w:szCs w:val="24"/>
        </w:rPr>
        <w:t>WKT</w:t>
      </w:r>
      <w:r w:rsidR="00F40D66">
        <w:rPr>
          <w:sz w:val="24"/>
          <w:szCs w:val="24"/>
        </w:rPr>
        <w:t xml:space="preserve"> geometry from the xml datum object.</w:t>
      </w:r>
      <w:r>
        <w:rPr>
          <w:sz w:val="24"/>
          <w:szCs w:val="24"/>
        </w:rPr>
        <w:t xml:space="preserve">  </w:t>
      </w:r>
    </w:p>
    <w:p w:rsidR="00427EE1" w:rsidRDefault="007664F3" w:rsidP="00427EE1">
      <w:pPr>
        <w:pStyle w:val="ListParagraph"/>
        <w:numPr>
          <w:ilvl w:val="2"/>
          <w:numId w:val="4"/>
        </w:numPr>
        <w:rPr>
          <w:sz w:val="24"/>
          <w:szCs w:val="24"/>
        </w:rPr>
      </w:pPr>
      <w:r>
        <w:rPr>
          <w:sz w:val="24"/>
          <w:szCs w:val="24"/>
        </w:rPr>
        <w:t xml:space="preserve">Note that variable, </w:t>
      </w:r>
      <w:proofErr w:type="spellStart"/>
      <w:r>
        <w:rPr>
          <w:sz w:val="24"/>
          <w:szCs w:val="24"/>
        </w:rPr>
        <w:t>v_datum</w:t>
      </w:r>
      <w:proofErr w:type="spellEnd"/>
      <w:r>
        <w:rPr>
          <w:sz w:val="24"/>
          <w:szCs w:val="24"/>
        </w:rPr>
        <w:t xml:space="preserve">, is of data type CLOB, hence, when this variable is initialized to get external </w:t>
      </w:r>
      <w:proofErr w:type="spellStart"/>
      <w:r>
        <w:rPr>
          <w:sz w:val="24"/>
          <w:szCs w:val="24"/>
        </w:rPr>
        <w:t>url</w:t>
      </w:r>
      <w:proofErr w:type="spellEnd"/>
      <w:r>
        <w:rPr>
          <w:sz w:val="24"/>
          <w:szCs w:val="24"/>
        </w:rPr>
        <w:t>, it allows for matched data type</w:t>
      </w:r>
      <w:r w:rsidR="00AD3B9C">
        <w:rPr>
          <w:sz w:val="24"/>
          <w:szCs w:val="24"/>
        </w:rPr>
        <w:t>, namely,</w:t>
      </w:r>
      <w:r>
        <w:rPr>
          <w:sz w:val="24"/>
          <w:szCs w:val="24"/>
        </w:rPr>
        <w:t xml:space="preserve"> dot get-CLOB function</w:t>
      </w:r>
      <w:r w:rsidR="00AD3B9C">
        <w:rPr>
          <w:sz w:val="24"/>
          <w:szCs w:val="24"/>
        </w:rPr>
        <w:t xml:space="preserve"> at the end of the statement</w:t>
      </w:r>
    </w:p>
    <w:p w:rsidR="00427EE1" w:rsidRDefault="00D20EE1" w:rsidP="00427EE1">
      <w:pPr>
        <w:pStyle w:val="ListParagraph"/>
        <w:numPr>
          <w:ilvl w:val="2"/>
          <w:numId w:val="4"/>
        </w:numPr>
        <w:rPr>
          <w:sz w:val="24"/>
          <w:szCs w:val="24"/>
        </w:rPr>
      </w:pPr>
      <w:r>
        <w:rPr>
          <w:sz w:val="24"/>
          <w:szCs w:val="24"/>
        </w:rPr>
        <w:t xml:space="preserve">An if selection structure is used to check for error in </w:t>
      </w:r>
      <w:proofErr w:type="spellStart"/>
      <w:r>
        <w:rPr>
          <w:sz w:val="24"/>
          <w:szCs w:val="24"/>
        </w:rPr>
        <w:t>RefPostToDatumAL</w:t>
      </w:r>
      <w:proofErr w:type="spellEnd"/>
      <w:r>
        <w:rPr>
          <w:sz w:val="24"/>
          <w:szCs w:val="24"/>
        </w:rPr>
        <w:t xml:space="preserve"> (</w:t>
      </w:r>
      <w:proofErr w:type="spellStart"/>
      <w:r>
        <w:rPr>
          <w:sz w:val="24"/>
          <w:szCs w:val="24"/>
        </w:rPr>
        <w:t>v_datum</w:t>
      </w:r>
      <w:proofErr w:type="spellEnd"/>
      <w:r>
        <w:rPr>
          <w:sz w:val="24"/>
          <w:szCs w:val="24"/>
        </w:rPr>
        <w:t>)</w:t>
      </w:r>
    </w:p>
    <w:p w:rsidR="00D20EE1" w:rsidRDefault="00D20EE1" w:rsidP="00D20EE1">
      <w:pPr>
        <w:pStyle w:val="ListParagraph"/>
        <w:numPr>
          <w:ilvl w:val="3"/>
          <w:numId w:val="4"/>
        </w:numPr>
        <w:rPr>
          <w:sz w:val="24"/>
          <w:szCs w:val="24"/>
        </w:rPr>
      </w:pPr>
      <w:r>
        <w:rPr>
          <w:sz w:val="24"/>
          <w:szCs w:val="24"/>
        </w:rPr>
        <w:t xml:space="preserve">Output </w:t>
      </w:r>
      <w:proofErr w:type="spellStart"/>
      <w:r>
        <w:rPr>
          <w:sz w:val="24"/>
          <w:szCs w:val="24"/>
        </w:rPr>
        <w:t>v_datum</w:t>
      </w:r>
      <w:proofErr w:type="spellEnd"/>
      <w:r>
        <w:rPr>
          <w:sz w:val="24"/>
          <w:szCs w:val="24"/>
        </w:rPr>
        <w:t xml:space="preserve"> to the screen if error persists</w:t>
      </w:r>
      <w:r w:rsidR="00E16911">
        <w:rPr>
          <w:sz w:val="24"/>
          <w:szCs w:val="24"/>
        </w:rPr>
        <w:t xml:space="preserve">, otherwise, </w:t>
      </w:r>
    </w:p>
    <w:p w:rsidR="00D20EE1" w:rsidRDefault="00D20EE1" w:rsidP="00D20EE1">
      <w:pPr>
        <w:pStyle w:val="ListParagraph"/>
        <w:numPr>
          <w:ilvl w:val="3"/>
          <w:numId w:val="4"/>
        </w:numPr>
        <w:rPr>
          <w:sz w:val="24"/>
          <w:szCs w:val="24"/>
        </w:rPr>
      </w:pPr>
      <w:r>
        <w:rPr>
          <w:sz w:val="24"/>
          <w:szCs w:val="24"/>
        </w:rPr>
        <w:t xml:space="preserve">Extract WKT from the </w:t>
      </w:r>
      <w:proofErr w:type="spellStart"/>
      <w:r>
        <w:rPr>
          <w:sz w:val="24"/>
          <w:szCs w:val="24"/>
        </w:rPr>
        <w:t>XmlObject</w:t>
      </w:r>
      <w:proofErr w:type="spellEnd"/>
      <w:r w:rsidR="00E16911">
        <w:rPr>
          <w:sz w:val="24"/>
          <w:szCs w:val="24"/>
        </w:rPr>
        <w:t xml:space="preserve"> and</w:t>
      </w:r>
    </w:p>
    <w:p w:rsidR="00427EE1" w:rsidRPr="003F5239" w:rsidRDefault="00D20EE1" w:rsidP="003F5239">
      <w:pPr>
        <w:pStyle w:val="ListParagraph"/>
        <w:numPr>
          <w:ilvl w:val="3"/>
          <w:numId w:val="4"/>
        </w:numPr>
        <w:rPr>
          <w:sz w:val="24"/>
          <w:szCs w:val="24"/>
        </w:rPr>
      </w:pPr>
      <w:r>
        <w:rPr>
          <w:sz w:val="24"/>
          <w:szCs w:val="24"/>
        </w:rPr>
        <w:t>Update DATUM_REFERENCE and GEOMTRY  columns in Paint Condition table</w:t>
      </w:r>
    </w:p>
    <w:p w:rsidR="00274DE7" w:rsidRDefault="006F40C0" w:rsidP="00F74E87">
      <w:pPr>
        <w:pStyle w:val="ListParagraph"/>
        <w:numPr>
          <w:ilvl w:val="1"/>
          <w:numId w:val="4"/>
        </w:numPr>
        <w:rPr>
          <w:sz w:val="24"/>
          <w:szCs w:val="24"/>
        </w:rPr>
      </w:pPr>
      <w:r>
        <w:rPr>
          <w:sz w:val="24"/>
          <w:szCs w:val="24"/>
        </w:rPr>
        <w:t xml:space="preserve">This process is repeated </w:t>
      </w:r>
      <w:r w:rsidR="00E16911">
        <w:rPr>
          <w:sz w:val="24"/>
          <w:szCs w:val="24"/>
        </w:rPr>
        <w:t xml:space="preserve">in </w:t>
      </w:r>
      <w:r>
        <w:rPr>
          <w:sz w:val="24"/>
          <w:szCs w:val="24"/>
        </w:rPr>
        <w:t>each FOR-LOOP</w:t>
      </w:r>
      <w:r w:rsidR="00274DE7">
        <w:rPr>
          <w:sz w:val="24"/>
          <w:szCs w:val="24"/>
        </w:rPr>
        <w:t xml:space="preserve"> </w:t>
      </w:r>
    </w:p>
    <w:p w:rsidR="003F5239" w:rsidRPr="00BF3FAA" w:rsidRDefault="006F40C0" w:rsidP="000C0720">
      <w:pPr>
        <w:pStyle w:val="ListParagraph"/>
        <w:numPr>
          <w:ilvl w:val="0"/>
          <w:numId w:val="4"/>
        </w:numPr>
        <w:rPr>
          <w:sz w:val="24"/>
          <w:szCs w:val="24"/>
        </w:rPr>
      </w:pPr>
      <w:r>
        <w:rPr>
          <w:sz w:val="24"/>
          <w:szCs w:val="24"/>
        </w:rPr>
        <w:t xml:space="preserve">This observation </w:t>
      </w:r>
      <w:r w:rsidR="005967BE">
        <w:rPr>
          <w:sz w:val="24"/>
          <w:szCs w:val="24"/>
        </w:rPr>
        <w:t>remarks</w:t>
      </w:r>
      <w:r>
        <w:rPr>
          <w:sz w:val="24"/>
          <w:szCs w:val="24"/>
        </w:rPr>
        <w:t xml:space="preserve"> what is happening in the script</w:t>
      </w:r>
    </w:p>
    <w:p w:rsidR="00B04495" w:rsidRDefault="00B04495" w:rsidP="000C0720">
      <w:pPr>
        <w:rPr>
          <w:b/>
          <w:sz w:val="26"/>
          <w:szCs w:val="26"/>
        </w:rPr>
      </w:pPr>
    </w:p>
    <w:p w:rsidR="00FE5792" w:rsidRDefault="00FE5792">
      <w:pPr>
        <w:rPr>
          <w:rFonts w:asciiTheme="majorHAnsi" w:eastAsiaTheme="majorEastAsia" w:hAnsiTheme="majorHAnsi" w:cstheme="majorBidi"/>
          <w:b/>
          <w:bCs/>
          <w:color w:val="4F81BD" w:themeColor="accent1"/>
          <w:sz w:val="26"/>
          <w:szCs w:val="26"/>
        </w:rPr>
      </w:pPr>
      <w:r>
        <w:br w:type="page"/>
      </w:r>
    </w:p>
    <w:p w:rsidR="000C0720" w:rsidRPr="00D11DAE" w:rsidRDefault="008C59F3" w:rsidP="00FA3065">
      <w:pPr>
        <w:pStyle w:val="Heading2"/>
      </w:pPr>
      <w:bookmarkStart w:id="5" w:name="_Toc290454198"/>
      <w:r>
        <w:lastRenderedPageBreak/>
        <w:t xml:space="preserve">Linear </w:t>
      </w:r>
      <w:r w:rsidR="00F40D66">
        <w:t>Overlay</w:t>
      </w:r>
      <w:bookmarkEnd w:id="5"/>
    </w:p>
    <w:p w:rsidR="00D11DAE" w:rsidRDefault="001D7398" w:rsidP="00001461">
      <w:pPr>
        <w:pStyle w:val="ListParagraph"/>
        <w:numPr>
          <w:ilvl w:val="0"/>
          <w:numId w:val="5"/>
        </w:numPr>
        <w:rPr>
          <w:sz w:val="24"/>
          <w:szCs w:val="24"/>
        </w:rPr>
      </w:pPr>
      <w:r w:rsidRPr="00001461">
        <w:rPr>
          <w:sz w:val="24"/>
          <w:szCs w:val="24"/>
        </w:rPr>
        <w:t>Open i80_CursorQueries.sql</w:t>
      </w:r>
    </w:p>
    <w:p w:rsidR="00BF3FAA" w:rsidRPr="00BF3FAA" w:rsidRDefault="00984E75" w:rsidP="00BF3FAA">
      <w:pPr>
        <w:pStyle w:val="ListParagraph"/>
        <w:numPr>
          <w:ilvl w:val="0"/>
          <w:numId w:val="5"/>
        </w:numPr>
        <w:rPr>
          <w:sz w:val="24"/>
          <w:szCs w:val="24"/>
        </w:rPr>
      </w:pPr>
      <w:r>
        <w:rPr>
          <w:sz w:val="24"/>
          <w:szCs w:val="24"/>
        </w:rPr>
        <w:t xml:space="preserve">Lastly, run this file </w:t>
      </w:r>
    </w:p>
    <w:p w:rsidR="00BF3FAA" w:rsidRDefault="00BF3FAA" w:rsidP="00FA3065">
      <w:pPr>
        <w:pStyle w:val="Heading2"/>
      </w:pPr>
    </w:p>
    <w:p w:rsidR="00B0485A" w:rsidRDefault="00C835AC" w:rsidP="00B0485A">
      <w:pPr>
        <w:pStyle w:val="Heading3"/>
      </w:pPr>
      <w:bookmarkStart w:id="6" w:name="_Toc290454199"/>
      <w:r w:rsidRPr="00C835AC">
        <w:t>Linear Query Investigation</w:t>
      </w:r>
      <w:bookmarkEnd w:id="6"/>
    </w:p>
    <w:p w:rsidR="00C835AC" w:rsidRDefault="00C835AC" w:rsidP="000C0720">
      <w:pPr>
        <w:rPr>
          <w:sz w:val="24"/>
          <w:szCs w:val="24"/>
        </w:rPr>
      </w:pPr>
      <w:r>
        <w:rPr>
          <w:sz w:val="24"/>
          <w:szCs w:val="24"/>
        </w:rPr>
        <w:t>In building</w:t>
      </w:r>
      <w:r w:rsidR="00F6671A">
        <w:rPr>
          <w:sz w:val="24"/>
          <w:szCs w:val="24"/>
        </w:rPr>
        <w:t xml:space="preserve"> these script files, we are</w:t>
      </w:r>
      <w:r>
        <w:rPr>
          <w:sz w:val="24"/>
          <w:szCs w:val="24"/>
        </w:rPr>
        <w:t xml:space="preserve"> after these statements:</w:t>
      </w:r>
    </w:p>
    <w:p w:rsidR="00C835AC" w:rsidRDefault="00F6671A" w:rsidP="00C835AC">
      <w:pPr>
        <w:pStyle w:val="ListParagraph"/>
        <w:numPr>
          <w:ilvl w:val="0"/>
          <w:numId w:val="6"/>
        </w:numPr>
        <w:rPr>
          <w:sz w:val="24"/>
          <w:szCs w:val="24"/>
        </w:rPr>
      </w:pPr>
      <w:r>
        <w:rPr>
          <w:sz w:val="24"/>
          <w:szCs w:val="24"/>
        </w:rPr>
        <w:t>Find where Paint Condition is greater than or equal 41,</w:t>
      </w:r>
    </w:p>
    <w:p w:rsidR="00F6671A" w:rsidRDefault="00F6671A" w:rsidP="00C835AC">
      <w:pPr>
        <w:pStyle w:val="ListParagraph"/>
        <w:numPr>
          <w:ilvl w:val="0"/>
          <w:numId w:val="6"/>
        </w:numPr>
        <w:rPr>
          <w:sz w:val="24"/>
          <w:szCs w:val="24"/>
        </w:rPr>
      </w:pPr>
      <w:r>
        <w:rPr>
          <w:sz w:val="24"/>
          <w:szCs w:val="24"/>
        </w:rPr>
        <w:t>Where Salt is greater than 5,</w:t>
      </w:r>
    </w:p>
    <w:p w:rsidR="00F6671A" w:rsidRDefault="00F6671A" w:rsidP="00C835AC">
      <w:pPr>
        <w:pStyle w:val="ListParagraph"/>
        <w:numPr>
          <w:ilvl w:val="0"/>
          <w:numId w:val="6"/>
        </w:numPr>
        <w:rPr>
          <w:sz w:val="24"/>
          <w:szCs w:val="24"/>
        </w:rPr>
      </w:pPr>
      <w:r>
        <w:rPr>
          <w:sz w:val="24"/>
          <w:szCs w:val="24"/>
        </w:rPr>
        <w:t xml:space="preserve">Where Pavement type is PCC and ACC, and </w:t>
      </w:r>
    </w:p>
    <w:p w:rsidR="000C0720" w:rsidRPr="00BF3FAA" w:rsidRDefault="00F6671A" w:rsidP="000C0720">
      <w:pPr>
        <w:pStyle w:val="ListParagraph"/>
        <w:numPr>
          <w:ilvl w:val="0"/>
          <w:numId w:val="6"/>
        </w:numPr>
        <w:rPr>
          <w:sz w:val="24"/>
          <w:szCs w:val="24"/>
        </w:rPr>
      </w:pPr>
      <w:r>
        <w:rPr>
          <w:sz w:val="24"/>
          <w:szCs w:val="24"/>
        </w:rPr>
        <w:t>Where Resilient Modulus is less than 4.1E3 MPa</w:t>
      </w:r>
    </w:p>
    <w:p w:rsidR="00BF3FAA" w:rsidRDefault="00BF3FAA" w:rsidP="00FA3065">
      <w:pPr>
        <w:pStyle w:val="Heading2"/>
      </w:pPr>
    </w:p>
    <w:p w:rsidR="00B0485A" w:rsidRDefault="00E864A9" w:rsidP="00B0485A">
      <w:pPr>
        <w:pStyle w:val="Heading3"/>
      </w:pPr>
      <w:bookmarkStart w:id="7" w:name="_Toc290454200"/>
      <w:r w:rsidRPr="005A0BA2">
        <w:t xml:space="preserve">Linear Query </w:t>
      </w:r>
      <w:r w:rsidR="005A0BA2" w:rsidRPr="005A0BA2">
        <w:t>Output</w:t>
      </w:r>
      <w:bookmarkEnd w:id="7"/>
    </w:p>
    <w:p w:rsidR="005A0BA2" w:rsidRDefault="005A0BA2" w:rsidP="005A0BA2">
      <w:pPr>
        <w:pStyle w:val="ListParagraph"/>
        <w:numPr>
          <w:ilvl w:val="0"/>
          <w:numId w:val="7"/>
        </w:numPr>
        <w:rPr>
          <w:sz w:val="24"/>
          <w:szCs w:val="24"/>
        </w:rPr>
      </w:pPr>
      <w:r w:rsidRPr="005A0BA2">
        <w:rPr>
          <w:sz w:val="24"/>
          <w:szCs w:val="24"/>
        </w:rPr>
        <w:t>Observation</w:t>
      </w:r>
    </w:p>
    <w:p w:rsidR="005A0BA2" w:rsidRDefault="00C1363B" w:rsidP="005A0BA2">
      <w:pPr>
        <w:pStyle w:val="ListParagraph"/>
        <w:numPr>
          <w:ilvl w:val="1"/>
          <w:numId w:val="7"/>
        </w:numPr>
        <w:rPr>
          <w:sz w:val="24"/>
          <w:szCs w:val="24"/>
        </w:rPr>
      </w:pPr>
      <w:r>
        <w:rPr>
          <w:sz w:val="24"/>
          <w:szCs w:val="24"/>
        </w:rPr>
        <w:t>The first BEGIN-END s</w:t>
      </w:r>
      <w:r w:rsidR="005A0BA2">
        <w:rPr>
          <w:sz w:val="24"/>
          <w:szCs w:val="24"/>
        </w:rPr>
        <w:t>tatement queries Paint Condition and Salt tables</w:t>
      </w:r>
    </w:p>
    <w:p w:rsidR="00C1363B" w:rsidRDefault="00C1363B" w:rsidP="005A0BA2">
      <w:pPr>
        <w:pStyle w:val="ListParagraph"/>
        <w:numPr>
          <w:ilvl w:val="1"/>
          <w:numId w:val="7"/>
        </w:numPr>
        <w:rPr>
          <w:sz w:val="24"/>
          <w:szCs w:val="24"/>
        </w:rPr>
      </w:pPr>
      <w:r>
        <w:rPr>
          <w:sz w:val="24"/>
          <w:szCs w:val="24"/>
        </w:rPr>
        <w:t xml:space="preserve">Stores </w:t>
      </w:r>
      <w:r w:rsidR="00A13FC3">
        <w:rPr>
          <w:sz w:val="24"/>
          <w:szCs w:val="24"/>
        </w:rPr>
        <w:t xml:space="preserve">findings </w:t>
      </w:r>
      <w:r>
        <w:rPr>
          <w:sz w:val="24"/>
          <w:szCs w:val="24"/>
        </w:rPr>
        <w:t>in a table called BOUTPUT1. This table is automatically created when the script is executed</w:t>
      </w:r>
      <w:r w:rsidR="00A13FC3">
        <w:rPr>
          <w:sz w:val="24"/>
          <w:szCs w:val="24"/>
        </w:rPr>
        <w:t xml:space="preserve"> and can always be viewed in the schema</w:t>
      </w:r>
      <w:r>
        <w:rPr>
          <w:sz w:val="24"/>
          <w:szCs w:val="24"/>
        </w:rPr>
        <w:t>.</w:t>
      </w:r>
    </w:p>
    <w:p w:rsidR="00C1363B" w:rsidRDefault="00C1363B" w:rsidP="005A0BA2">
      <w:pPr>
        <w:pStyle w:val="ListParagraph"/>
        <w:numPr>
          <w:ilvl w:val="1"/>
          <w:numId w:val="7"/>
        </w:numPr>
        <w:rPr>
          <w:sz w:val="24"/>
          <w:szCs w:val="24"/>
        </w:rPr>
      </w:pPr>
      <w:r>
        <w:rPr>
          <w:sz w:val="24"/>
          <w:szCs w:val="24"/>
        </w:rPr>
        <w:t>The second BEGIN-END statement queries BOUTPUT1 and Pavement and stores results in BOUTPUT1 table.</w:t>
      </w:r>
    </w:p>
    <w:p w:rsidR="00C1363B" w:rsidRDefault="00C1363B" w:rsidP="005A0BA2">
      <w:pPr>
        <w:pStyle w:val="ListParagraph"/>
        <w:numPr>
          <w:ilvl w:val="1"/>
          <w:numId w:val="7"/>
        </w:numPr>
        <w:rPr>
          <w:sz w:val="24"/>
          <w:szCs w:val="24"/>
        </w:rPr>
      </w:pPr>
      <w:r>
        <w:rPr>
          <w:sz w:val="24"/>
          <w:szCs w:val="24"/>
        </w:rPr>
        <w:t>The third BEGIN-END statement queries BOUTPUT1 and Resilient Modulus and stores results in BOUTPUT1 table.</w:t>
      </w:r>
    </w:p>
    <w:p w:rsidR="003F5239" w:rsidRPr="005A0BA2" w:rsidRDefault="00A13FC3" w:rsidP="005A0BA2">
      <w:pPr>
        <w:pStyle w:val="ListParagraph"/>
        <w:numPr>
          <w:ilvl w:val="1"/>
          <w:numId w:val="7"/>
        </w:numPr>
        <w:rPr>
          <w:sz w:val="24"/>
          <w:szCs w:val="24"/>
        </w:rPr>
      </w:pPr>
      <w:r>
        <w:rPr>
          <w:sz w:val="24"/>
          <w:szCs w:val="24"/>
        </w:rPr>
        <w:t>This observation remarks</w:t>
      </w:r>
      <w:r w:rsidR="003F5239">
        <w:rPr>
          <w:sz w:val="24"/>
          <w:szCs w:val="24"/>
        </w:rPr>
        <w:t xml:space="preserve"> what is happening in the script</w:t>
      </w:r>
    </w:p>
    <w:p w:rsidR="005A0BA2" w:rsidRDefault="00C1363B" w:rsidP="005A0BA2">
      <w:pPr>
        <w:pStyle w:val="ListParagraph"/>
        <w:numPr>
          <w:ilvl w:val="0"/>
          <w:numId w:val="7"/>
        </w:numPr>
        <w:rPr>
          <w:sz w:val="24"/>
          <w:szCs w:val="24"/>
        </w:rPr>
      </w:pPr>
      <w:r>
        <w:rPr>
          <w:sz w:val="24"/>
          <w:szCs w:val="24"/>
        </w:rPr>
        <w:t>Final</w:t>
      </w:r>
      <w:r w:rsidR="005A0BA2">
        <w:rPr>
          <w:sz w:val="24"/>
          <w:szCs w:val="24"/>
        </w:rPr>
        <w:t xml:space="preserve"> Result</w:t>
      </w:r>
    </w:p>
    <w:p w:rsidR="00F74E87" w:rsidRDefault="00F74E87" w:rsidP="00F74E87">
      <w:pPr>
        <w:pStyle w:val="ListParagraph"/>
        <w:numPr>
          <w:ilvl w:val="1"/>
          <w:numId w:val="7"/>
        </w:numPr>
        <w:rPr>
          <w:sz w:val="24"/>
          <w:szCs w:val="24"/>
        </w:rPr>
      </w:pPr>
      <w:r>
        <w:rPr>
          <w:sz w:val="24"/>
          <w:szCs w:val="24"/>
        </w:rPr>
        <w:t>BOUTPUT1 table now contains final solution to linearly queried data via Oracle</w:t>
      </w:r>
    </w:p>
    <w:p w:rsidR="003D074A" w:rsidRDefault="00F74E87" w:rsidP="003D074A">
      <w:pPr>
        <w:pStyle w:val="ListParagraph"/>
        <w:numPr>
          <w:ilvl w:val="1"/>
          <w:numId w:val="7"/>
        </w:numPr>
        <w:rPr>
          <w:sz w:val="24"/>
          <w:szCs w:val="24"/>
        </w:rPr>
      </w:pPr>
      <w:r>
        <w:rPr>
          <w:sz w:val="24"/>
          <w:szCs w:val="24"/>
        </w:rPr>
        <w:t>BOUTPUT1 table can now be registered in GeoMedia Professional to see the actual geometrical shape.</w:t>
      </w:r>
    </w:p>
    <w:p w:rsidR="003D074A" w:rsidRPr="003D074A" w:rsidRDefault="003D074A" w:rsidP="003D074A">
      <w:pPr>
        <w:pStyle w:val="ListParagraph"/>
        <w:rPr>
          <w:sz w:val="24"/>
          <w:szCs w:val="24"/>
        </w:rPr>
      </w:pPr>
    </w:p>
    <w:p w:rsidR="00BF3FAA" w:rsidRDefault="00BF3FAA" w:rsidP="00FA3065">
      <w:pPr>
        <w:pStyle w:val="Heading1"/>
      </w:pPr>
    </w:p>
    <w:p w:rsidR="00FE5792" w:rsidRDefault="00BF3FAA" w:rsidP="00FA3065">
      <w:pPr>
        <w:pStyle w:val="Heading1"/>
      </w:pPr>
      <w:r>
        <w:br/>
      </w:r>
    </w:p>
    <w:p w:rsidR="00FE5792" w:rsidRDefault="00FE5792" w:rsidP="00FE5792">
      <w:pPr>
        <w:rPr>
          <w:rFonts w:asciiTheme="majorHAnsi" w:eastAsiaTheme="majorEastAsia" w:hAnsiTheme="majorHAnsi" w:cstheme="majorBidi"/>
          <w:color w:val="365F91" w:themeColor="accent1" w:themeShade="BF"/>
          <w:sz w:val="28"/>
          <w:szCs w:val="28"/>
        </w:rPr>
      </w:pPr>
      <w:r>
        <w:br w:type="page"/>
      </w:r>
    </w:p>
    <w:p w:rsidR="00C0218E" w:rsidRPr="003D074A" w:rsidRDefault="00C0218E" w:rsidP="00FA3065">
      <w:pPr>
        <w:pStyle w:val="Heading1"/>
      </w:pPr>
      <w:bookmarkStart w:id="8" w:name="_Toc290454201"/>
      <w:r w:rsidRPr="003D074A">
        <w:lastRenderedPageBreak/>
        <w:t xml:space="preserve">Register Linear </w:t>
      </w:r>
      <w:r w:rsidR="002F56D8">
        <w:t>Overlay</w:t>
      </w:r>
      <w:r w:rsidR="002F56D8" w:rsidRPr="003D074A">
        <w:t xml:space="preserve"> </w:t>
      </w:r>
      <w:r w:rsidRPr="003D074A">
        <w:t>Results in GeoMedia Professional</w:t>
      </w:r>
      <w:bookmarkEnd w:id="8"/>
    </w:p>
    <w:p w:rsidR="000C0720" w:rsidRDefault="00B04495" w:rsidP="00B04495">
      <w:pPr>
        <w:pStyle w:val="ListParagraph"/>
        <w:numPr>
          <w:ilvl w:val="0"/>
          <w:numId w:val="8"/>
        </w:numPr>
        <w:rPr>
          <w:sz w:val="24"/>
          <w:szCs w:val="24"/>
        </w:rPr>
      </w:pPr>
      <w:r w:rsidRPr="00B04495">
        <w:rPr>
          <w:sz w:val="24"/>
          <w:szCs w:val="24"/>
        </w:rPr>
        <w:t>Go</w:t>
      </w:r>
      <w:r>
        <w:rPr>
          <w:sz w:val="24"/>
          <w:szCs w:val="24"/>
        </w:rPr>
        <w:t xml:space="preserve"> to START</w:t>
      </w:r>
      <w:r w:rsidRPr="00B04495">
        <w:rPr>
          <w:sz w:val="24"/>
          <w:szCs w:val="24"/>
        </w:rPr>
        <w:sym w:font="Wingdings" w:char="F0E0"/>
      </w:r>
      <w:r>
        <w:rPr>
          <w:sz w:val="24"/>
          <w:szCs w:val="24"/>
        </w:rPr>
        <w:t>ALL Programs</w:t>
      </w:r>
      <w:r w:rsidRPr="00B04495">
        <w:rPr>
          <w:sz w:val="24"/>
          <w:szCs w:val="24"/>
        </w:rPr>
        <w:sym w:font="Wingdings" w:char="F0E0"/>
      </w:r>
      <w:r>
        <w:rPr>
          <w:sz w:val="24"/>
          <w:szCs w:val="24"/>
        </w:rPr>
        <w:t>GeoMedia Professional</w:t>
      </w:r>
      <w:r w:rsidRPr="00B04495">
        <w:rPr>
          <w:sz w:val="24"/>
          <w:szCs w:val="24"/>
        </w:rPr>
        <w:sym w:font="Wingdings" w:char="F0E0"/>
      </w:r>
      <w:r>
        <w:rPr>
          <w:sz w:val="24"/>
          <w:szCs w:val="24"/>
        </w:rPr>
        <w:t>Utilities</w:t>
      </w:r>
      <w:r w:rsidRPr="00B04495">
        <w:rPr>
          <w:sz w:val="24"/>
          <w:szCs w:val="24"/>
        </w:rPr>
        <w:sym w:font="Wingdings" w:char="F0E0"/>
      </w:r>
      <w:r>
        <w:rPr>
          <w:sz w:val="24"/>
          <w:szCs w:val="24"/>
        </w:rPr>
        <w:t>Database Utilities</w:t>
      </w:r>
      <w:r w:rsidR="003D06F4">
        <w:rPr>
          <w:sz w:val="24"/>
          <w:szCs w:val="24"/>
        </w:rPr>
        <w:t xml:space="preserve"> [</w:t>
      </w:r>
      <w:hyperlink w:anchor="_Works_Cited" w:history="1">
        <w:r w:rsidR="003D06F4" w:rsidRPr="003D06F4">
          <w:rPr>
            <w:rStyle w:val="Hyperlink"/>
            <w:sz w:val="24"/>
            <w:szCs w:val="24"/>
          </w:rPr>
          <w:t>1</w:t>
        </w:r>
      </w:hyperlink>
      <w:r w:rsidR="00EB70B2">
        <w:rPr>
          <w:sz w:val="24"/>
          <w:szCs w:val="24"/>
        </w:rPr>
        <w:t xml:space="preserve">] </w:t>
      </w:r>
    </w:p>
    <w:p w:rsidR="008A617E" w:rsidRDefault="008A617E" w:rsidP="00B04495">
      <w:pPr>
        <w:pStyle w:val="ListParagraph"/>
        <w:numPr>
          <w:ilvl w:val="0"/>
          <w:numId w:val="8"/>
        </w:numPr>
        <w:rPr>
          <w:sz w:val="24"/>
          <w:szCs w:val="24"/>
        </w:rPr>
      </w:pPr>
      <w:r>
        <w:rPr>
          <w:sz w:val="24"/>
          <w:szCs w:val="24"/>
        </w:rPr>
        <w:t xml:space="preserve">A Database Connection window pops up as can be seen here; change Database Type to </w:t>
      </w:r>
      <w:r w:rsidRPr="002B1480">
        <w:rPr>
          <w:b/>
          <w:sz w:val="24"/>
          <w:szCs w:val="24"/>
        </w:rPr>
        <w:t>Oracle Object Mode</w:t>
      </w:r>
      <w:r>
        <w:rPr>
          <w:sz w:val="24"/>
          <w:szCs w:val="24"/>
        </w:rPr>
        <w:t>.</w:t>
      </w:r>
      <w:r w:rsidR="008D09B7">
        <w:rPr>
          <w:sz w:val="24"/>
          <w:szCs w:val="24"/>
        </w:rPr>
        <w:br/>
      </w:r>
      <w:r>
        <w:rPr>
          <w:sz w:val="24"/>
          <w:szCs w:val="24"/>
        </w:rPr>
        <w:t xml:space="preserve"> </w:t>
      </w:r>
      <w:r>
        <w:rPr>
          <w:noProof/>
          <w:sz w:val="24"/>
          <w:szCs w:val="24"/>
        </w:rPr>
        <w:drawing>
          <wp:inline distT="0" distB="0" distL="0" distR="0">
            <wp:extent cx="2714625" cy="1876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14625" cy="1876425"/>
                    </a:xfrm>
                    <a:prstGeom prst="rect">
                      <a:avLst/>
                    </a:prstGeom>
                    <a:noFill/>
                    <a:ln w="9525">
                      <a:noFill/>
                      <a:miter lim="800000"/>
                      <a:headEnd/>
                      <a:tailEnd/>
                    </a:ln>
                  </pic:spPr>
                </pic:pic>
              </a:graphicData>
            </a:graphic>
          </wp:inline>
        </w:drawing>
      </w:r>
    </w:p>
    <w:p w:rsidR="008A617E" w:rsidRDefault="002B1480" w:rsidP="00B04495">
      <w:pPr>
        <w:pStyle w:val="ListParagraph"/>
        <w:numPr>
          <w:ilvl w:val="0"/>
          <w:numId w:val="8"/>
        </w:numPr>
        <w:rPr>
          <w:sz w:val="24"/>
          <w:szCs w:val="24"/>
        </w:rPr>
      </w:pPr>
      <w:r>
        <w:rPr>
          <w:sz w:val="24"/>
          <w:szCs w:val="24"/>
        </w:rPr>
        <w:t xml:space="preserve">Select </w:t>
      </w:r>
      <w:r w:rsidRPr="002B1480">
        <w:rPr>
          <w:b/>
          <w:sz w:val="24"/>
          <w:szCs w:val="24"/>
        </w:rPr>
        <w:t>Use Oracle database authentication</w:t>
      </w:r>
      <w:r>
        <w:rPr>
          <w:sz w:val="24"/>
          <w:szCs w:val="24"/>
        </w:rPr>
        <w:t xml:space="preserve">, login, then click </w:t>
      </w:r>
      <w:r w:rsidRPr="002B1480">
        <w:rPr>
          <w:b/>
          <w:sz w:val="24"/>
          <w:szCs w:val="24"/>
        </w:rPr>
        <w:t>OK</w:t>
      </w:r>
      <w:r>
        <w:rPr>
          <w:noProof/>
          <w:sz w:val="24"/>
          <w:szCs w:val="24"/>
        </w:rPr>
        <w:t xml:space="preserve"> </w:t>
      </w:r>
      <w:r>
        <w:rPr>
          <w:noProof/>
          <w:sz w:val="24"/>
          <w:szCs w:val="24"/>
        </w:rPr>
        <w:drawing>
          <wp:inline distT="0" distB="0" distL="0" distR="0">
            <wp:extent cx="3181350" cy="25527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81350" cy="2552700"/>
                    </a:xfrm>
                    <a:prstGeom prst="rect">
                      <a:avLst/>
                    </a:prstGeom>
                    <a:noFill/>
                    <a:ln w="9525">
                      <a:noFill/>
                      <a:miter lim="800000"/>
                      <a:headEnd/>
                      <a:tailEnd/>
                    </a:ln>
                  </pic:spPr>
                </pic:pic>
              </a:graphicData>
            </a:graphic>
          </wp:inline>
        </w:drawing>
      </w:r>
    </w:p>
    <w:p w:rsidR="002B1480" w:rsidRDefault="002B1480" w:rsidP="00B04495">
      <w:pPr>
        <w:pStyle w:val="ListParagraph"/>
        <w:numPr>
          <w:ilvl w:val="0"/>
          <w:numId w:val="8"/>
        </w:numPr>
        <w:rPr>
          <w:sz w:val="24"/>
          <w:szCs w:val="24"/>
        </w:rPr>
      </w:pPr>
      <w:r>
        <w:rPr>
          <w:noProof/>
          <w:sz w:val="24"/>
          <w:szCs w:val="24"/>
        </w:rPr>
        <w:t xml:space="preserve">Select </w:t>
      </w:r>
      <w:r w:rsidRPr="002B1480">
        <w:rPr>
          <w:b/>
          <w:noProof/>
          <w:sz w:val="24"/>
          <w:szCs w:val="24"/>
        </w:rPr>
        <w:t>Insert Feature Class Metadata…</w:t>
      </w:r>
      <w:r>
        <w:rPr>
          <w:noProof/>
          <w:sz w:val="24"/>
          <w:szCs w:val="24"/>
        </w:rPr>
        <w:drawing>
          <wp:inline distT="0" distB="0" distL="0" distR="0">
            <wp:extent cx="4495800" cy="26955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95800" cy="2695575"/>
                    </a:xfrm>
                    <a:prstGeom prst="rect">
                      <a:avLst/>
                    </a:prstGeom>
                    <a:noFill/>
                    <a:ln w="9525">
                      <a:noFill/>
                      <a:miter lim="800000"/>
                      <a:headEnd/>
                      <a:tailEnd/>
                    </a:ln>
                  </pic:spPr>
                </pic:pic>
              </a:graphicData>
            </a:graphic>
          </wp:inline>
        </w:drawing>
      </w:r>
    </w:p>
    <w:p w:rsidR="002B1480" w:rsidRDefault="00A84B9A" w:rsidP="00B04495">
      <w:pPr>
        <w:pStyle w:val="ListParagraph"/>
        <w:numPr>
          <w:ilvl w:val="0"/>
          <w:numId w:val="8"/>
        </w:numPr>
        <w:rPr>
          <w:sz w:val="24"/>
          <w:szCs w:val="24"/>
        </w:rPr>
      </w:pPr>
      <w:r>
        <w:rPr>
          <w:sz w:val="24"/>
          <w:szCs w:val="24"/>
        </w:rPr>
        <w:lastRenderedPageBreak/>
        <w:t xml:space="preserve">In Available tables/views, select </w:t>
      </w:r>
      <w:r w:rsidRPr="006818AD">
        <w:rPr>
          <w:b/>
          <w:sz w:val="24"/>
          <w:szCs w:val="24"/>
        </w:rPr>
        <w:t xml:space="preserve">IOWA_TRANSFORM.BOUTPUT1 </w:t>
      </w:r>
      <w:r>
        <w:rPr>
          <w:sz w:val="24"/>
          <w:szCs w:val="24"/>
        </w:rPr>
        <w:t xml:space="preserve">and click the add button, </w:t>
      </w:r>
      <w:r w:rsidRPr="006818AD">
        <w:rPr>
          <w:b/>
          <w:sz w:val="24"/>
          <w:szCs w:val="24"/>
        </w:rPr>
        <w:t>&gt;</w:t>
      </w:r>
      <w:r>
        <w:rPr>
          <w:sz w:val="24"/>
          <w:szCs w:val="24"/>
        </w:rPr>
        <w:t xml:space="preserve">, then click </w:t>
      </w:r>
      <w:r w:rsidRPr="006818AD">
        <w:rPr>
          <w:b/>
          <w:sz w:val="24"/>
          <w:szCs w:val="24"/>
        </w:rPr>
        <w:t>OK</w:t>
      </w:r>
      <w:r>
        <w:rPr>
          <w:noProof/>
          <w:sz w:val="24"/>
          <w:szCs w:val="24"/>
        </w:rPr>
        <w:drawing>
          <wp:inline distT="0" distB="0" distL="0" distR="0">
            <wp:extent cx="4705350" cy="3333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705350" cy="3333750"/>
                    </a:xfrm>
                    <a:prstGeom prst="rect">
                      <a:avLst/>
                    </a:prstGeom>
                    <a:noFill/>
                    <a:ln w="9525">
                      <a:noFill/>
                      <a:miter lim="800000"/>
                      <a:headEnd/>
                      <a:tailEnd/>
                    </a:ln>
                  </pic:spPr>
                </pic:pic>
              </a:graphicData>
            </a:graphic>
          </wp:inline>
        </w:drawing>
      </w:r>
    </w:p>
    <w:p w:rsidR="00A84B9A" w:rsidRDefault="00A84B9A" w:rsidP="00B04495">
      <w:pPr>
        <w:pStyle w:val="ListParagraph"/>
        <w:numPr>
          <w:ilvl w:val="0"/>
          <w:numId w:val="8"/>
        </w:numPr>
        <w:rPr>
          <w:sz w:val="24"/>
          <w:szCs w:val="24"/>
        </w:rPr>
      </w:pPr>
      <w:r>
        <w:rPr>
          <w:sz w:val="24"/>
          <w:szCs w:val="24"/>
        </w:rPr>
        <w:t xml:space="preserve">A new window pops up called Select Coordinate System, choose </w:t>
      </w:r>
      <w:r w:rsidRPr="006818AD">
        <w:rPr>
          <w:b/>
          <w:sz w:val="24"/>
          <w:szCs w:val="24"/>
        </w:rPr>
        <w:t>LRS Lambert</w:t>
      </w:r>
      <w:r>
        <w:rPr>
          <w:sz w:val="24"/>
          <w:szCs w:val="24"/>
        </w:rPr>
        <w:t xml:space="preserve"> and click </w:t>
      </w:r>
      <w:r w:rsidRPr="006818AD">
        <w:rPr>
          <w:b/>
          <w:sz w:val="24"/>
          <w:szCs w:val="24"/>
        </w:rPr>
        <w:t>Assign</w:t>
      </w:r>
      <w:r w:rsidR="006818AD">
        <w:rPr>
          <w:sz w:val="24"/>
          <w:szCs w:val="24"/>
        </w:rPr>
        <w:t xml:space="preserve"> and then close out of Database Utilities window</w:t>
      </w:r>
      <w:r>
        <w:rPr>
          <w:noProof/>
          <w:sz w:val="24"/>
          <w:szCs w:val="24"/>
        </w:rPr>
        <w:drawing>
          <wp:inline distT="0" distB="0" distL="0" distR="0">
            <wp:extent cx="3190875" cy="25812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90875" cy="2581275"/>
                    </a:xfrm>
                    <a:prstGeom prst="rect">
                      <a:avLst/>
                    </a:prstGeom>
                    <a:noFill/>
                    <a:ln w="9525">
                      <a:noFill/>
                      <a:miter lim="800000"/>
                      <a:headEnd/>
                      <a:tailEnd/>
                    </a:ln>
                  </pic:spPr>
                </pic:pic>
              </a:graphicData>
            </a:graphic>
          </wp:inline>
        </w:drawing>
      </w:r>
    </w:p>
    <w:p w:rsidR="006818AD" w:rsidRDefault="006818AD" w:rsidP="00B04495">
      <w:pPr>
        <w:pStyle w:val="ListParagraph"/>
        <w:numPr>
          <w:ilvl w:val="0"/>
          <w:numId w:val="8"/>
        </w:numPr>
        <w:rPr>
          <w:sz w:val="24"/>
          <w:szCs w:val="24"/>
        </w:rPr>
      </w:pPr>
      <w:r>
        <w:rPr>
          <w:sz w:val="24"/>
          <w:szCs w:val="24"/>
        </w:rPr>
        <w:t>Now open GeoMedia Professional</w:t>
      </w:r>
      <w:r w:rsidRPr="006818AD">
        <w:rPr>
          <w:sz w:val="24"/>
          <w:szCs w:val="24"/>
        </w:rPr>
        <w:sym w:font="Wingdings" w:char="F0E0"/>
      </w:r>
      <w:r>
        <w:rPr>
          <w:sz w:val="24"/>
          <w:szCs w:val="24"/>
        </w:rPr>
        <w:t>Blank GeoWorkspace</w:t>
      </w:r>
      <w:r w:rsidRPr="006818AD">
        <w:rPr>
          <w:sz w:val="24"/>
          <w:szCs w:val="24"/>
        </w:rPr>
        <w:sym w:font="Wingdings" w:char="F0E0"/>
      </w:r>
      <w:r>
        <w:rPr>
          <w:sz w:val="24"/>
          <w:szCs w:val="24"/>
        </w:rPr>
        <w:t>OK</w:t>
      </w:r>
    </w:p>
    <w:p w:rsidR="006818AD" w:rsidRDefault="006818AD" w:rsidP="006818AD">
      <w:pPr>
        <w:pStyle w:val="ListParagraph"/>
        <w:numPr>
          <w:ilvl w:val="1"/>
          <w:numId w:val="8"/>
        </w:numPr>
        <w:rPr>
          <w:sz w:val="24"/>
          <w:szCs w:val="24"/>
        </w:rPr>
      </w:pPr>
      <w:r>
        <w:rPr>
          <w:sz w:val="24"/>
          <w:szCs w:val="24"/>
        </w:rPr>
        <w:t xml:space="preserve">In GeoMedia Pro, click </w:t>
      </w:r>
      <w:r w:rsidRPr="00036AE8">
        <w:rPr>
          <w:b/>
          <w:sz w:val="24"/>
          <w:szCs w:val="24"/>
        </w:rPr>
        <w:t>Warehouse</w:t>
      </w:r>
      <w:r>
        <w:rPr>
          <w:sz w:val="24"/>
          <w:szCs w:val="24"/>
        </w:rPr>
        <w:t xml:space="preserve">, then </w:t>
      </w:r>
      <w:r w:rsidRPr="00036AE8">
        <w:rPr>
          <w:b/>
          <w:sz w:val="24"/>
          <w:szCs w:val="24"/>
        </w:rPr>
        <w:t>New Connection…</w:t>
      </w:r>
    </w:p>
    <w:p w:rsidR="006818AD" w:rsidRDefault="006818AD" w:rsidP="006818AD">
      <w:pPr>
        <w:pStyle w:val="ListParagraph"/>
        <w:numPr>
          <w:ilvl w:val="1"/>
          <w:numId w:val="8"/>
        </w:numPr>
        <w:rPr>
          <w:sz w:val="24"/>
          <w:szCs w:val="24"/>
        </w:rPr>
      </w:pPr>
      <w:r>
        <w:rPr>
          <w:sz w:val="24"/>
          <w:szCs w:val="24"/>
        </w:rPr>
        <w:t xml:space="preserve">Connection type: select </w:t>
      </w:r>
      <w:r w:rsidRPr="00036AE8">
        <w:rPr>
          <w:b/>
          <w:sz w:val="24"/>
          <w:szCs w:val="24"/>
        </w:rPr>
        <w:t>Oracle Object Model Read-Write</w:t>
      </w:r>
    </w:p>
    <w:p w:rsidR="006818AD" w:rsidRDefault="006818AD" w:rsidP="006818AD">
      <w:pPr>
        <w:pStyle w:val="ListParagraph"/>
        <w:numPr>
          <w:ilvl w:val="1"/>
          <w:numId w:val="8"/>
        </w:numPr>
        <w:rPr>
          <w:sz w:val="24"/>
          <w:szCs w:val="24"/>
        </w:rPr>
      </w:pPr>
      <w:r>
        <w:rPr>
          <w:sz w:val="24"/>
          <w:szCs w:val="24"/>
        </w:rPr>
        <w:t>Connection name: write a short, easily to remember name in text field</w:t>
      </w:r>
    </w:p>
    <w:p w:rsidR="006818AD" w:rsidRDefault="006818AD" w:rsidP="006818AD">
      <w:pPr>
        <w:pStyle w:val="ListParagraph"/>
        <w:numPr>
          <w:ilvl w:val="1"/>
          <w:numId w:val="8"/>
        </w:numPr>
        <w:rPr>
          <w:sz w:val="24"/>
          <w:szCs w:val="24"/>
        </w:rPr>
      </w:pPr>
      <w:r>
        <w:rPr>
          <w:sz w:val="24"/>
          <w:szCs w:val="24"/>
        </w:rPr>
        <w:lastRenderedPageBreak/>
        <w:t xml:space="preserve">Select </w:t>
      </w:r>
      <w:r w:rsidRPr="00036AE8">
        <w:rPr>
          <w:b/>
          <w:sz w:val="24"/>
          <w:szCs w:val="24"/>
        </w:rPr>
        <w:t>Use Or</w:t>
      </w:r>
      <w:r w:rsidR="00337BA7" w:rsidRPr="00036AE8">
        <w:rPr>
          <w:b/>
          <w:sz w:val="24"/>
          <w:szCs w:val="24"/>
        </w:rPr>
        <w:t>acle database authentication</w:t>
      </w:r>
      <w:r w:rsidR="00337BA7">
        <w:rPr>
          <w:sz w:val="24"/>
          <w:szCs w:val="24"/>
        </w:rPr>
        <w:t>,</w:t>
      </w:r>
      <w:r>
        <w:rPr>
          <w:sz w:val="24"/>
          <w:szCs w:val="24"/>
        </w:rPr>
        <w:t xml:space="preserve"> login</w:t>
      </w:r>
      <w:r w:rsidR="00337BA7">
        <w:rPr>
          <w:sz w:val="24"/>
          <w:szCs w:val="24"/>
        </w:rPr>
        <w:t xml:space="preserve">, then click </w:t>
      </w:r>
      <w:r w:rsidR="00337BA7" w:rsidRPr="00036AE8">
        <w:rPr>
          <w:b/>
          <w:sz w:val="24"/>
          <w:szCs w:val="24"/>
        </w:rPr>
        <w:t>OK</w:t>
      </w:r>
      <w:r w:rsidR="00337BA7">
        <w:rPr>
          <w:sz w:val="24"/>
          <w:szCs w:val="24"/>
        </w:rPr>
        <w:t xml:space="preserve"> </w:t>
      </w:r>
      <w:r w:rsidR="00337BA7">
        <w:rPr>
          <w:noProof/>
          <w:sz w:val="24"/>
          <w:szCs w:val="24"/>
        </w:rPr>
        <w:drawing>
          <wp:inline distT="0" distB="0" distL="0" distR="0">
            <wp:extent cx="5495925" cy="30384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95925" cy="3038475"/>
                    </a:xfrm>
                    <a:prstGeom prst="rect">
                      <a:avLst/>
                    </a:prstGeom>
                    <a:noFill/>
                    <a:ln w="9525">
                      <a:noFill/>
                      <a:miter lim="800000"/>
                      <a:headEnd/>
                      <a:tailEnd/>
                    </a:ln>
                  </pic:spPr>
                </pic:pic>
              </a:graphicData>
            </a:graphic>
          </wp:inline>
        </w:drawing>
      </w:r>
    </w:p>
    <w:p w:rsidR="00337BA7" w:rsidRDefault="00337BA7" w:rsidP="006818AD">
      <w:pPr>
        <w:pStyle w:val="ListParagraph"/>
        <w:numPr>
          <w:ilvl w:val="1"/>
          <w:numId w:val="8"/>
        </w:numPr>
        <w:rPr>
          <w:sz w:val="24"/>
          <w:szCs w:val="24"/>
        </w:rPr>
      </w:pPr>
      <w:r>
        <w:rPr>
          <w:sz w:val="24"/>
          <w:szCs w:val="24"/>
        </w:rPr>
        <w:t xml:space="preserve">Click Legend from the standard menu tab, </w:t>
      </w:r>
      <w:r w:rsidRPr="00036AE8">
        <w:rPr>
          <w:b/>
          <w:sz w:val="24"/>
          <w:szCs w:val="24"/>
        </w:rPr>
        <w:t>Add Legend Entries</w:t>
      </w:r>
      <w:r>
        <w:rPr>
          <w:sz w:val="24"/>
          <w:szCs w:val="24"/>
        </w:rPr>
        <w:t xml:space="preserve">, expand connection name in Features, select </w:t>
      </w:r>
      <w:r w:rsidRPr="00036AE8">
        <w:rPr>
          <w:b/>
          <w:sz w:val="24"/>
          <w:szCs w:val="24"/>
        </w:rPr>
        <w:t>IOWA_TRANSFORM.BOUTPUT1</w:t>
      </w:r>
      <w:r>
        <w:rPr>
          <w:sz w:val="24"/>
          <w:szCs w:val="24"/>
        </w:rPr>
        <w:t xml:space="preserve">, and click </w:t>
      </w:r>
      <w:r w:rsidRPr="00036AE8">
        <w:rPr>
          <w:b/>
          <w:sz w:val="24"/>
          <w:szCs w:val="24"/>
        </w:rPr>
        <w:t>OK</w:t>
      </w:r>
    </w:p>
    <w:p w:rsidR="006818AD" w:rsidRPr="00E871CA" w:rsidRDefault="00337BA7" w:rsidP="00E871CA">
      <w:pPr>
        <w:pStyle w:val="ListParagraph"/>
        <w:numPr>
          <w:ilvl w:val="1"/>
          <w:numId w:val="8"/>
        </w:numPr>
        <w:rPr>
          <w:sz w:val="24"/>
          <w:szCs w:val="24"/>
        </w:rPr>
      </w:pPr>
      <w:r>
        <w:rPr>
          <w:sz w:val="24"/>
          <w:szCs w:val="24"/>
        </w:rPr>
        <w:t>If all goes well, you should now see line segments, which is the result obtained from the queried data</w:t>
      </w:r>
      <w:r w:rsidR="0002415B">
        <w:rPr>
          <w:sz w:val="24"/>
          <w:szCs w:val="24"/>
        </w:rPr>
        <w:t xml:space="preserve"> as can be seen in Appendix</w:t>
      </w:r>
      <w:r w:rsidR="00EA0E98">
        <w:rPr>
          <w:sz w:val="24"/>
          <w:szCs w:val="24"/>
        </w:rPr>
        <w:t>, Figure 2</w:t>
      </w:r>
      <w:r>
        <w:rPr>
          <w:sz w:val="24"/>
          <w:szCs w:val="24"/>
        </w:rPr>
        <w:t xml:space="preserve">. </w:t>
      </w:r>
    </w:p>
    <w:p w:rsidR="000C0720" w:rsidRDefault="000C0720" w:rsidP="000C0720"/>
    <w:p w:rsidR="000C0720" w:rsidRPr="00984E75" w:rsidRDefault="000C0720" w:rsidP="00FA3065">
      <w:pPr>
        <w:pStyle w:val="Heading1"/>
      </w:pPr>
      <w:bookmarkStart w:id="9" w:name="_Toc290454202"/>
      <w:r w:rsidRPr="00984E75">
        <w:lastRenderedPageBreak/>
        <w:t>Appendix</w:t>
      </w:r>
      <w:bookmarkEnd w:id="9"/>
    </w:p>
    <w:p w:rsidR="000C0720" w:rsidRDefault="000C0720" w:rsidP="000C0720">
      <w:pPr>
        <w:keepNext/>
      </w:pPr>
      <w:r>
        <w:rPr>
          <w:noProof/>
        </w:rPr>
        <w:drawing>
          <wp:inline distT="0" distB="0" distL="0" distR="0">
            <wp:extent cx="5943600" cy="3552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0C0720" w:rsidRDefault="000C0720" w:rsidP="000C0720">
      <w:pPr>
        <w:pStyle w:val="Caption"/>
      </w:pPr>
      <w:r w:rsidRPr="00EA0E98">
        <w:t>Figure 1: Sample project visualization</w:t>
      </w:r>
    </w:p>
    <w:p w:rsidR="00926C28" w:rsidRDefault="00926C28" w:rsidP="00926C28"/>
    <w:p w:rsidR="00926C28" w:rsidRPr="00926C28" w:rsidRDefault="00926C28" w:rsidP="00926C28"/>
    <w:p w:rsidR="00EA0E98" w:rsidRDefault="00EA0E98" w:rsidP="00EA0E98">
      <w:pPr>
        <w:keepNext/>
      </w:pPr>
      <w:r>
        <w:rPr>
          <w:noProof/>
        </w:rPr>
        <w:drawing>
          <wp:inline distT="0" distB="0" distL="0" distR="0">
            <wp:extent cx="5943600" cy="19716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1971675"/>
                    </a:xfrm>
                    <a:prstGeom prst="rect">
                      <a:avLst/>
                    </a:prstGeom>
                    <a:noFill/>
                    <a:ln w="9525">
                      <a:noFill/>
                      <a:miter lim="800000"/>
                      <a:headEnd/>
                      <a:tailEnd/>
                    </a:ln>
                  </pic:spPr>
                </pic:pic>
              </a:graphicData>
            </a:graphic>
          </wp:inline>
        </w:drawing>
      </w:r>
    </w:p>
    <w:p w:rsidR="00EA0E98" w:rsidRPr="00EA0E98" w:rsidRDefault="00EA0E98" w:rsidP="00EA0E98">
      <w:pPr>
        <w:pStyle w:val="Caption"/>
      </w:pPr>
      <w:r>
        <w:t>Figure 2: Final solution</w:t>
      </w:r>
    </w:p>
    <w:p w:rsidR="0091000E" w:rsidRDefault="0091000E" w:rsidP="0091000E"/>
    <w:p w:rsidR="0091000E" w:rsidRDefault="0091000E" w:rsidP="0091000E"/>
    <w:p w:rsidR="0091000E" w:rsidRDefault="0091000E" w:rsidP="0091000E"/>
    <w:p w:rsidR="0091000E" w:rsidRDefault="0091000E" w:rsidP="0091000E"/>
    <w:p w:rsidR="0091000E" w:rsidRDefault="0091000E" w:rsidP="0091000E"/>
    <w:p w:rsidR="0091000E" w:rsidRDefault="0091000E" w:rsidP="0091000E"/>
    <w:bookmarkStart w:id="10" w:name="_Works_Cited" w:displacedByCustomXml="next"/>
    <w:bookmarkEnd w:id="10" w:displacedByCustomXml="next"/>
    <w:sdt>
      <w:sdtPr>
        <w:rPr>
          <w:rFonts w:asciiTheme="minorHAnsi" w:eastAsiaTheme="minorHAnsi" w:hAnsiTheme="minorHAnsi" w:cstheme="minorBidi"/>
          <w:b w:val="0"/>
          <w:bCs w:val="0"/>
          <w:color w:val="auto"/>
          <w:sz w:val="22"/>
          <w:szCs w:val="22"/>
        </w:rPr>
        <w:id w:val="429720166"/>
        <w:docPartObj>
          <w:docPartGallery w:val="Bibliographies"/>
          <w:docPartUnique/>
        </w:docPartObj>
      </w:sdtPr>
      <w:sdtContent>
        <w:bookmarkStart w:id="11" w:name="_Toc290454203" w:displacedByCustomXml="prev"/>
        <w:p w:rsidR="00EB70B2" w:rsidRDefault="00EB70B2">
          <w:pPr>
            <w:pStyle w:val="Heading1"/>
          </w:pPr>
          <w:r w:rsidRPr="00926C28">
            <w:t>Works Cited</w:t>
          </w:r>
          <w:bookmarkEnd w:id="11"/>
        </w:p>
        <w:p w:rsidR="00926C28" w:rsidRPr="00926C28" w:rsidRDefault="00926C28" w:rsidP="00926C28"/>
        <w:p w:rsidR="00EB70B2" w:rsidRPr="00EB70B2" w:rsidRDefault="00EB70B2" w:rsidP="00EB70B2">
          <w:pPr>
            <w:pStyle w:val="ListParagraph"/>
            <w:numPr>
              <w:ilvl w:val="0"/>
              <w:numId w:val="12"/>
            </w:numPr>
          </w:pPr>
          <w:r w:rsidRPr="00EB70B2">
            <w:rPr>
              <w:rFonts w:ascii="Times New Roman" w:eastAsia="Times New Roman" w:hAnsi="Times New Roman" w:cs="Times New Roman"/>
              <w:color w:val="333333"/>
              <w:sz w:val="24"/>
              <w:szCs w:val="24"/>
            </w:rPr>
            <w:t>Dylan, R</w:t>
          </w:r>
          <w:r w:rsidR="00F44AAE">
            <w:rPr>
              <w:rFonts w:ascii="Times New Roman" w:eastAsia="Times New Roman" w:hAnsi="Times New Roman" w:cs="Times New Roman"/>
              <w:color w:val="333333"/>
              <w:sz w:val="24"/>
              <w:szCs w:val="24"/>
            </w:rPr>
            <w:t>oy. (2010, Jun. 23</w:t>
          </w:r>
          <w:r w:rsidRPr="00EB70B2">
            <w:rPr>
              <w:rFonts w:ascii="Times New Roman" w:eastAsia="Times New Roman" w:hAnsi="Times New Roman" w:cs="Times New Roman"/>
              <w:color w:val="333333"/>
              <w:sz w:val="24"/>
              <w:szCs w:val="24"/>
            </w:rPr>
            <w:t xml:space="preserve">). In </w:t>
          </w:r>
          <w:r w:rsidRPr="00EB70B2">
            <w:rPr>
              <w:rFonts w:ascii="Times New Roman" w:eastAsia="Times New Roman" w:hAnsi="Times New Roman" w:cs="Times New Roman"/>
              <w:i/>
              <w:iCs/>
              <w:color w:val="333333"/>
              <w:sz w:val="24"/>
              <w:szCs w:val="24"/>
            </w:rPr>
            <w:t>Linear Overlay</w:t>
          </w:r>
          <w:r w:rsidRPr="00EB70B2">
            <w:rPr>
              <w:rFonts w:ascii="Times New Roman" w:eastAsia="Times New Roman" w:hAnsi="Times New Roman" w:cs="Times New Roman"/>
              <w:color w:val="333333"/>
              <w:sz w:val="24"/>
              <w:szCs w:val="24"/>
            </w:rPr>
            <w:t>. (chap. Sample Project</w:t>
          </w:r>
          <w:r w:rsidR="00926C28">
            <w:rPr>
              <w:rFonts w:ascii="Times New Roman" w:eastAsia="Times New Roman" w:hAnsi="Times New Roman" w:cs="Times New Roman"/>
              <w:color w:val="333333"/>
              <w:sz w:val="24"/>
              <w:szCs w:val="24"/>
            </w:rPr>
            <w:t>-</w:t>
          </w:r>
          <w:r w:rsidRPr="00EB70B2">
            <w:rPr>
              <w:rFonts w:ascii="Times New Roman" w:eastAsia="Times New Roman" w:hAnsi="Times New Roman" w:cs="Times New Roman"/>
              <w:color w:val="333333"/>
              <w:sz w:val="24"/>
              <w:szCs w:val="24"/>
            </w:rPr>
            <w:t xml:space="preserve">Linear Overlay Functions) Retrieved Apr. 12, 2011, from </w:t>
          </w:r>
          <w:hyperlink r:id="rId17" w:history="1">
            <w:r w:rsidRPr="0061545B">
              <w:rPr>
                <w:rStyle w:val="Hyperlink"/>
                <w:rFonts w:ascii="Times New Roman" w:eastAsia="Times New Roman" w:hAnsi="Times New Roman" w:cs="Times New Roman"/>
                <w:sz w:val="24"/>
                <w:szCs w:val="24"/>
              </w:rPr>
              <w:t>http://portal/IT/GIS/Shared%20Documents/LRS/Linear%20Overlay/Linear%20Overlay%20Documentation.pdf</w:t>
            </w:r>
          </w:hyperlink>
        </w:p>
        <w:p w:rsidR="00EB70B2" w:rsidRDefault="00F44AAE" w:rsidP="00EB70B2">
          <w:pPr>
            <w:pStyle w:val="ListParagraph"/>
            <w:numPr>
              <w:ilvl w:val="0"/>
              <w:numId w:val="12"/>
            </w:numPr>
            <w:spacing w:before="90" w:after="0" w:line="240" w:lineRule="auto"/>
          </w:pPr>
          <w:r>
            <w:rPr>
              <w:rFonts w:ascii="Times New Roman" w:eastAsia="Times New Roman" w:hAnsi="Times New Roman" w:cs="Times New Roman"/>
              <w:color w:val="333333"/>
              <w:sz w:val="24"/>
              <w:szCs w:val="24"/>
            </w:rPr>
            <w:t>Abrams, Eric</w:t>
          </w:r>
          <w:r w:rsidRPr="00F44AAE">
            <w:rPr>
              <w:rFonts w:ascii="Times New Roman" w:eastAsia="Times New Roman" w:hAnsi="Times New Roman" w:cs="Times New Roman"/>
              <w:color w:val="333333"/>
              <w:sz w:val="24"/>
              <w:szCs w:val="24"/>
            </w:rPr>
            <w:t xml:space="preserve">. (2010, May. 20). In </w:t>
          </w:r>
          <w:r w:rsidRPr="00F44AAE">
            <w:rPr>
              <w:rFonts w:ascii="Times New Roman" w:eastAsia="Times New Roman" w:hAnsi="Times New Roman" w:cs="Times New Roman"/>
              <w:i/>
              <w:iCs/>
              <w:color w:val="333333"/>
              <w:sz w:val="24"/>
              <w:szCs w:val="24"/>
            </w:rPr>
            <w:t>How to Store and Transform</w:t>
          </w:r>
          <w:r>
            <w:rPr>
              <w:rFonts w:ascii="Times New Roman" w:eastAsia="Times New Roman" w:hAnsi="Times New Roman" w:cs="Times New Roman"/>
              <w:i/>
              <w:iCs/>
              <w:color w:val="333333"/>
              <w:sz w:val="24"/>
              <w:szCs w:val="24"/>
            </w:rPr>
            <w:t xml:space="preserve"> Location Data</w:t>
          </w:r>
          <w:r w:rsidRPr="00F44AAE">
            <w:rPr>
              <w:rFonts w:ascii="Times New Roman" w:eastAsia="Times New Roman" w:hAnsi="Times New Roman" w:cs="Times New Roman"/>
              <w:color w:val="333333"/>
              <w:sz w:val="24"/>
              <w:szCs w:val="24"/>
            </w:rPr>
            <w:t xml:space="preserve">. (chap. Data Storage for LRMs) Retrieved Apr. 13, 2011, from </w:t>
          </w:r>
          <w:hyperlink r:id="rId18" w:history="1">
            <w:r w:rsidRPr="002F1729">
              <w:rPr>
                <w:rStyle w:val="Hyperlink"/>
                <w:rFonts w:ascii="Times New Roman" w:eastAsia="Times New Roman" w:hAnsi="Times New Roman" w:cs="Times New Roman"/>
                <w:sz w:val="24"/>
                <w:szCs w:val="24"/>
              </w:rPr>
              <w:t>http://portal/IT/GIS/Shared%20Documents/LRS/how%20store%20and%20transform%20data%20with%20LRS.pdf</w:t>
            </w:r>
          </w:hyperlink>
          <w:r>
            <w:rPr>
              <w:rFonts w:ascii="Times New Roman" w:eastAsia="Times New Roman" w:hAnsi="Times New Roman" w:cs="Times New Roman"/>
              <w:color w:val="333333"/>
              <w:sz w:val="24"/>
              <w:szCs w:val="24"/>
            </w:rPr>
            <w:t xml:space="preserve"> </w:t>
          </w:r>
          <w:r w:rsidRPr="00F44AAE">
            <w:rPr>
              <w:rFonts w:ascii="Times New Roman" w:eastAsia="Times New Roman" w:hAnsi="Times New Roman" w:cs="Times New Roman"/>
              <w:color w:val="333333"/>
              <w:sz w:val="24"/>
              <w:szCs w:val="24"/>
            </w:rPr>
            <w:t xml:space="preserve"> </w:t>
          </w:r>
        </w:p>
      </w:sdtContent>
    </w:sdt>
    <w:p w:rsidR="0091000E" w:rsidRPr="0091000E" w:rsidRDefault="0091000E" w:rsidP="0091000E"/>
    <w:sectPr w:rsidR="0091000E" w:rsidRPr="0091000E" w:rsidSect="00A57172">
      <w:footerReference w:type="default" r:id="rId19"/>
      <w:pgSz w:w="12240" w:h="15840"/>
      <w:pgMar w:top="1170" w:right="1440" w:bottom="117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736" w:rsidRDefault="00572736" w:rsidP="00C56018">
      <w:pPr>
        <w:spacing w:after="0" w:line="240" w:lineRule="auto"/>
      </w:pPr>
      <w:r>
        <w:separator/>
      </w:r>
    </w:p>
  </w:endnote>
  <w:endnote w:type="continuationSeparator" w:id="0">
    <w:p w:rsidR="00572736" w:rsidRDefault="00572736" w:rsidP="00C56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Shell Dlg 2">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265309"/>
      <w:docPartObj>
        <w:docPartGallery w:val="Page Numbers (Bottom of Page)"/>
        <w:docPartUnique/>
      </w:docPartObj>
    </w:sdtPr>
    <w:sdtContent>
      <w:p w:rsidR="00572736" w:rsidRDefault="00572736">
        <w:pPr>
          <w:pStyle w:val="Footer"/>
        </w:pPr>
        <w:r>
          <w:rPr>
            <w:noProof/>
            <w:lang w:eastAsia="zh-TW"/>
          </w:rPr>
          <w:pict>
            <v:oval id="_x0000_s2049" style="position:absolute;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2049" inset=",0,,0">
                <w:txbxContent>
                  <w:p w:rsidR="00572736" w:rsidRDefault="00572736">
                    <w:pPr>
                      <w:pStyle w:val="Footer"/>
                      <w:rPr>
                        <w:color w:val="4F81BD" w:themeColor="accent1"/>
                      </w:rPr>
                    </w:pPr>
                    <w:fldSimple w:instr=" PAGE  \* MERGEFORMAT ">
                      <w:r w:rsidR="006E6ECC" w:rsidRPr="006E6ECC">
                        <w:rPr>
                          <w:noProof/>
                          <w:color w:val="4F81BD" w:themeColor="accent1"/>
                        </w:rPr>
                        <w:t>5</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736" w:rsidRDefault="00572736" w:rsidP="00C56018">
      <w:pPr>
        <w:spacing w:after="0" w:line="240" w:lineRule="auto"/>
      </w:pPr>
      <w:r>
        <w:separator/>
      </w:r>
    </w:p>
  </w:footnote>
  <w:footnote w:type="continuationSeparator" w:id="0">
    <w:p w:rsidR="00572736" w:rsidRDefault="00572736" w:rsidP="00C560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C6D"/>
    <w:multiLevelType w:val="hybridMultilevel"/>
    <w:tmpl w:val="49E2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77825"/>
    <w:multiLevelType w:val="hybridMultilevel"/>
    <w:tmpl w:val="0C5E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A0770"/>
    <w:multiLevelType w:val="hybridMultilevel"/>
    <w:tmpl w:val="22A2EE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3746E"/>
    <w:multiLevelType w:val="hybridMultilevel"/>
    <w:tmpl w:val="C21C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708A0"/>
    <w:multiLevelType w:val="hybridMultilevel"/>
    <w:tmpl w:val="40789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22633"/>
    <w:multiLevelType w:val="hybridMultilevel"/>
    <w:tmpl w:val="3918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62AC4"/>
    <w:multiLevelType w:val="hybridMultilevel"/>
    <w:tmpl w:val="D638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F6688"/>
    <w:multiLevelType w:val="hybridMultilevel"/>
    <w:tmpl w:val="7D303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3410D"/>
    <w:multiLevelType w:val="hybridMultilevel"/>
    <w:tmpl w:val="9F88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B7405"/>
    <w:multiLevelType w:val="hybridMultilevel"/>
    <w:tmpl w:val="826CE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9277D"/>
    <w:multiLevelType w:val="hybridMultilevel"/>
    <w:tmpl w:val="A8E0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03626"/>
    <w:multiLevelType w:val="hybridMultilevel"/>
    <w:tmpl w:val="7F3A4D32"/>
    <w:lvl w:ilvl="0" w:tplc="8604DED8">
      <w:numFmt w:val="bullet"/>
      <w:lvlText w:val=""/>
      <w:lvlJc w:val="left"/>
      <w:pPr>
        <w:ind w:left="720" w:hanging="360"/>
      </w:pPr>
      <w:rPr>
        <w:rFonts w:ascii="Wingdings" w:eastAsiaTheme="minorHAnsi" w:hAnsi="Wingdings" w:cs="MS Shell Dlg 2" w:hint="default"/>
        <w:i/>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56C33"/>
    <w:multiLevelType w:val="hybridMultilevel"/>
    <w:tmpl w:val="3CD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913F5"/>
    <w:multiLevelType w:val="hybridMultilevel"/>
    <w:tmpl w:val="A24A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A68D8"/>
    <w:multiLevelType w:val="hybridMultilevel"/>
    <w:tmpl w:val="76145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4"/>
  </w:num>
  <w:num w:numId="5">
    <w:abstractNumId w:val="0"/>
  </w:num>
  <w:num w:numId="6">
    <w:abstractNumId w:val="3"/>
  </w:num>
  <w:num w:numId="7">
    <w:abstractNumId w:val="12"/>
  </w:num>
  <w:num w:numId="8">
    <w:abstractNumId w:val="13"/>
  </w:num>
  <w:num w:numId="9">
    <w:abstractNumId w:val="11"/>
  </w:num>
  <w:num w:numId="10">
    <w:abstractNumId w:val="10"/>
  </w:num>
  <w:num w:numId="11">
    <w:abstractNumId w:val="7"/>
  </w:num>
  <w:num w:numId="12">
    <w:abstractNumId w:val="5"/>
  </w:num>
  <w:num w:numId="13">
    <w:abstractNumId w:val="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3969A4"/>
    <w:rsid w:val="00001461"/>
    <w:rsid w:val="0002415B"/>
    <w:rsid w:val="00034341"/>
    <w:rsid w:val="00036AE8"/>
    <w:rsid w:val="00044834"/>
    <w:rsid w:val="00091E3D"/>
    <w:rsid w:val="000C0720"/>
    <w:rsid w:val="00111B7F"/>
    <w:rsid w:val="001131BC"/>
    <w:rsid w:val="00141548"/>
    <w:rsid w:val="00165384"/>
    <w:rsid w:val="00165A7E"/>
    <w:rsid w:val="00167EDD"/>
    <w:rsid w:val="00194BF5"/>
    <w:rsid w:val="001B61C8"/>
    <w:rsid w:val="001C30A6"/>
    <w:rsid w:val="001D7398"/>
    <w:rsid w:val="001F3D0C"/>
    <w:rsid w:val="0023062B"/>
    <w:rsid w:val="00274DE7"/>
    <w:rsid w:val="00287246"/>
    <w:rsid w:val="002A4059"/>
    <w:rsid w:val="002A42C3"/>
    <w:rsid w:val="002B1480"/>
    <w:rsid w:val="002C5AB0"/>
    <w:rsid w:val="002D3682"/>
    <w:rsid w:val="002E5246"/>
    <w:rsid w:val="002E6E4B"/>
    <w:rsid w:val="002F56D8"/>
    <w:rsid w:val="00306612"/>
    <w:rsid w:val="00337BA7"/>
    <w:rsid w:val="00393580"/>
    <w:rsid w:val="003969A4"/>
    <w:rsid w:val="003B053B"/>
    <w:rsid w:val="003B77D1"/>
    <w:rsid w:val="003C14E8"/>
    <w:rsid w:val="003D06F4"/>
    <w:rsid w:val="003D074A"/>
    <w:rsid w:val="003F00AC"/>
    <w:rsid w:val="003F5239"/>
    <w:rsid w:val="00411B58"/>
    <w:rsid w:val="00427EE1"/>
    <w:rsid w:val="00446FE5"/>
    <w:rsid w:val="00450017"/>
    <w:rsid w:val="00477806"/>
    <w:rsid w:val="0053255F"/>
    <w:rsid w:val="00536300"/>
    <w:rsid w:val="00572736"/>
    <w:rsid w:val="00584ABE"/>
    <w:rsid w:val="005967BE"/>
    <w:rsid w:val="005A0BA2"/>
    <w:rsid w:val="005B3815"/>
    <w:rsid w:val="005E30E5"/>
    <w:rsid w:val="005F34E4"/>
    <w:rsid w:val="005F503C"/>
    <w:rsid w:val="00603050"/>
    <w:rsid w:val="00652CD5"/>
    <w:rsid w:val="006818AD"/>
    <w:rsid w:val="00696A67"/>
    <w:rsid w:val="006B4510"/>
    <w:rsid w:val="006E6360"/>
    <w:rsid w:val="006E6ECC"/>
    <w:rsid w:val="006F40C0"/>
    <w:rsid w:val="007057F8"/>
    <w:rsid w:val="00714776"/>
    <w:rsid w:val="007530EB"/>
    <w:rsid w:val="00762DD8"/>
    <w:rsid w:val="007664F3"/>
    <w:rsid w:val="007A5716"/>
    <w:rsid w:val="007B10E5"/>
    <w:rsid w:val="007B1B4E"/>
    <w:rsid w:val="007B78FB"/>
    <w:rsid w:val="007D3380"/>
    <w:rsid w:val="007E5EF1"/>
    <w:rsid w:val="00816849"/>
    <w:rsid w:val="00816BE0"/>
    <w:rsid w:val="00836B6F"/>
    <w:rsid w:val="008A617E"/>
    <w:rsid w:val="008B3933"/>
    <w:rsid w:val="008C59F3"/>
    <w:rsid w:val="008D09B7"/>
    <w:rsid w:val="008E1927"/>
    <w:rsid w:val="008F17F9"/>
    <w:rsid w:val="0090662E"/>
    <w:rsid w:val="0091000E"/>
    <w:rsid w:val="00926C28"/>
    <w:rsid w:val="00942247"/>
    <w:rsid w:val="00984E75"/>
    <w:rsid w:val="009F3287"/>
    <w:rsid w:val="009F4715"/>
    <w:rsid w:val="00A13FC3"/>
    <w:rsid w:val="00A47FF2"/>
    <w:rsid w:val="00A57172"/>
    <w:rsid w:val="00A84B9A"/>
    <w:rsid w:val="00AC2D18"/>
    <w:rsid w:val="00AD3B9C"/>
    <w:rsid w:val="00AD7F71"/>
    <w:rsid w:val="00AF3BAF"/>
    <w:rsid w:val="00B01683"/>
    <w:rsid w:val="00B04495"/>
    <w:rsid w:val="00B0485A"/>
    <w:rsid w:val="00B04AF5"/>
    <w:rsid w:val="00B06008"/>
    <w:rsid w:val="00B26DAC"/>
    <w:rsid w:val="00BA789E"/>
    <w:rsid w:val="00BF3FAA"/>
    <w:rsid w:val="00C0218E"/>
    <w:rsid w:val="00C1363B"/>
    <w:rsid w:val="00C233FD"/>
    <w:rsid w:val="00C25360"/>
    <w:rsid w:val="00C361D0"/>
    <w:rsid w:val="00C56018"/>
    <w:rsid w:val="00C835AC"/>
    <w:rsid w:val="00CC07ED"/>
    <w:rsid w:val="00CE3BDB"/>
    <w:rsid w:val="00D11DAE"/>
    <w:rsid w:val="00D20EE1"/>
    <w:rsid w:val="00D21B47"/>
    <w:rsid w:val="00DC188B"/>
    <w:rsid w:val="00DD59EF"/>
    <w:rsid w:val="00DF406A"/>
    <w:rsid w:val="00E16911"/>
    <w:rsid w:val="00E25220"/>
    <w:rsid w:val="00E5157B"/>
    <w:rsid w:val="00E6357E"/>
    <w:rsid w:val="00E6360C"/>
    <w:rsid w:val="00E653C5"/>
    <w:rsid w:val="00E864A9"/>
    <w:rsid w:val="00E86664"/>
    <w:rsid w:val="00E871CA"/>
    <w:rsid w:val="00E90D77"/>
    <w:rsid w:val="00EA0E98"/>
    <w:rsid w:val="00EA5F0E"/>
    <w:rsid w:val="00EB70B2"/>
    <w:rsid w:val="00EE4E09"/>
    <w:rsid w:val="00F17D30"/>
    <w:rsid w:val="00F40D66"/>
    <w:rsid w:val="00F4496B"/>
    <w:rsid w:val="00F44AAE"/>
    <w:rsid w:val="00F6671A"/>
    <w:rsid w:val="00F7454C"/>
    <w:rsid w:val="00F74E87"/>
    <w:rsid w:val="00FA3065"/>
    <w:rsid w:val="00FB5032"/>
    <w:rsid w:val="00FE5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0A6"/>
  </w:style>
  <w:style w:type="paragraph" w:styleId="Heading1">
    <w:name w:val="heading 1"/>
    <w:basedOn w:val="Normal"/>
    <w:next w:val="Normal"/>
    <w:link w:val="Heading1Char"/>
    <w:uiPriority w:val="9"/>
    <w:qFormat/>
    <w:rsid w:val="00FA3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3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F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A4"/>
    <w:pPr>
      <w:ind w:left="720"/>
      <w:contextualSpacing/>
    </w:pPr>
  </w:style>
  <w:style w:type="paragraph" w:styleId="DocumentMap">
    <w:name w:val="Document Map"/>
    <w:basedOn w:val="Normal"/>
    <w:link w:val="DocumentMapChar"/>
    <w:uiPriority w:val="99"/>
    <w:semiHidden/>
    <w:unhideWhenUsed/>
    <w:rsid w:val="008168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16849"/>
    <w:rPr>
      <w:rFonts w:ascii="Tahoma" w:hAnsi="Tahoma" w:cs="Tahoma"/>
      <w:sz w:val="16"/>
      <w:szCs w:val="16"/>
    </w:rPr>
  </w:style>
  <w:style w:type="character" w:styleId="Hyperlink">
    <w:name w:val="Hyperlink"/>
    <w:basedOn w:val="DefaultParagraphFont"/>
    <w:uiPriority w:val="99"/>
    <w:unhideWhenUsed/>
    <w:rsid w:val="003F00AC"/>
    <w:rPr>
      <w:color w:val="0000FF" w:themeColor="hyperlink"/>
      <w:u w:val="single"/>
    </w:rPr>
  </w:style>
  <w:style w:type="character" w:styleId="FollowedHyperlink">
    <w:name w:val="FollowedHyperlink"/>
    <w:basedOn w:val="DefaultParagraphFont"/>
    <w:uiPriority w:val="99"/>
    <w:semiHidden/>
    <w:unhideWhenUsed/>
    <w:rsid w:val="00DF406A"/>
    <w:rPr>
      <w:color w:val="800080" w:themeColor="followedHyperlink"/>
      <w:u w:val="single"/>
    </w:rPr>
  </w:style>
  <w:style w:type="paragraph" w:styleId="BalloonText">
    <w:name w:val="Balloon Text"/>
    <w:basedOn w:val="Normal"/>
    <w:link w:val="BalloonTextChar"/>
    <w:uiPriority w:val="99"/>
    <w:semiHidden/>
    <w:unhideWhenUsed/>
    <w:rsid w:val="000C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20"/>
    <w:rPr>
      <w:rFonts w:ascii="Tahoma" w:hAnsi="Tahoma" w:cs="Tahoma"/>
      <w:sz w:val="16"/>
      <w:szCs w:val="16"/>
    </w:rPr>
  </w:style>
  <w:style w:type="paragraph" w:styleId="Caption">
    <w:name w:val="caption"/>
    <w:basedOn w:val="Normal"/>
    <w:next w:val="Normal"/>
    <w:uiPriority w:val="35"/>
    <w:unhideWhenUsed/>
    <w:qFormat/>
    <w:rsid w:val="000C0720"/>
    <w:pPr>
      <w:spacing w:line="240" w:lineRule="auto"/>
    </w:pPr>
    <w:rPr>
      <w:b/>
      <w:bCs/>
      <w:color w:val="4F81BD" w:themeColor="accent1"/>
      <w:sz w:val="18"/>
      <w:szCs w:val="18"/>
    </w:rPr>
  </w:style>
  <w:style w:type="paragraph" w:styleId="NoSpacing">
    <w:name w:val="No Spacing"/>
    <w:link w:val="NoSpacingChar"/>
    <w:uiPriority w:val="1"/>
    <w:qFormat/>
    <w:rsid w:val="00A57172"/>
    <w:pPr>
      <w:spacing w:after="0" w:line="240" w:lineRule="auto"/>
    </w:pPr>
    <w:rPr>
      <w:rFonts w:eastAsiaTheme="minorEastAsia"/>
    </w:rPr>
  </w:style>
  <w:style w:type="character" w:customStyle="1" w:styleId="NoSpacingChar">
    <w:name w:val="No Spacing Char"/>
    <w:basedOn w:val="DefaultParagraphFont"/>
    <w:link w:val="NoSpacing"/>
    <w:uiPriority w:val="1"/>
    <w:rsid w:val="00A57172"/>
    <w:rPr>
      <w:rFonts w:eastAsiaTheme="minorEastAsia"/>
    </w:rPr>
  </w:style>
  <w:style w:type="paragraph" w:styleId="Header">
    <w:name w:val="header"/>
    <w:basedOn w:val="Normal"/>
    <w:link w:val="HeaderChar"/>
    <w:uiPriority w:val="99"/>
    <w:semiHidden/>
    <w:unhideWhenUsed/>
    <w:rsid w:val="00C56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018"/>
  </w:style>
  <w:style w:type="paragraph" w:styleId="Footer">
    <w:name w:val="footer"/>
    <w:basedOn w:val="Normal"/>
    <w:link w:val="FooterChar"/>
    <w:uiPriority w:val="99"/>
    <w:unhideWhenUsed/>
    <w:rsid w:val="00C56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18"/>
  </w:style>
  <w:style w:type="character" w:customStyle="1" w:styleId="Heading1Char">
    <w:name w:val="Heading 1 Char"/>
    <w:basedOn w:val="DefaultParagraphFont"/>
    <w:link w:val="Heading1"/>
    <w:uiPriority w:val="9"/>
    <w:rsid w:val="00FA30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3065"/>
    <w:pPr>
      <w:outlineLvl w:val="9"/>
    </w:pPr>
  </w:style>
  <w:style w:type="paragraph" w:styleId="TOC1">
    <w:name w:val="toc 1"/>
    <w:basedOn w:val="Normal"/>
    <w:next w:val="Normal"/>
    <w:autoRedefine/>
    <w:uiPriority w:val="39"/>
    <w:unhideWhenUsed/>
    <w:rsid w:val="00FA3065"/>
    <w:pPr>
      <w:spacing w:after="100"/>
    </w:pPr>
  </w:style>
  <w:style w:type="character" w:customStyle="1" w:styleId="Heading2Char">
    <w:name w:val="Heading 2 Char"/>
    <w:basedOn w:val="DefaultParagraphFont"/>
    <w:link w:val="Heading2"/>
    <w:uiPriority w:val="9"/>
    <w:rsid w:val="00FA30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A3065"/>
    <w:pPr>
      <w:spacing w:after="100"/>
      <w:ind w:left="220"/>
    </w:pPr>
  </w:style>
  <w:style w:type="character" w:styleId="CommentReference">
    <w:name w:val="annotation reference"/>
    <w:basedOn w:val="DefaultParagraphFont"/>
    <w:uiPriority w:val="99"/>
    <w:semiHidden/>
    <w:unhideWhenUsed/>
    <w:rsid w:val="008B3933"/>
    <w:rPr>
      <w:sz w:val="16"/>
      <w:szCs w:val="16"/>
    </w:rPr>
  </w:style>
  <w:style w:type="paragraph" w:styleId="CommentText">
    <w:name w:val="annotation text"/>
    <w:basedOn w:val="Normal"/>
    <w:link w:val="CommentTextChar"/>
    <w:uiPriority w:val="99"/>
    <w:unhideWhenUsed/>
    <w:rsid w:val="008B3933"/>
    <w:pPr>
      <w:spacing w:line="240" w:lineRule="auto"/>
    </w:pPr>
    <w:rPr>
      <w:sz w:val="20"/>
      <w:szCs w:val="20"/>
    </w:rPr>
  </w:style>
  <w:style w:type="character" w:customStyle="1" w:styleId="CommentTextChar">
    <w:name w:val="Comment Text Char"/>
    <w:basedOn w:val="DefaultParagraphFont"/>
    <w:link w:val="CommentText"/>
    <w:uiPriority w:val="99"/>
    <w:rsid w:val="008B3933"/>
    <w:rPr>
      <w:sz w:val="20"/>
      <w:szCs w:val="20"/>
    </w:rPr>
  </w:style>
  <w:style w:type="paragraph" w:styleId="CommentSubject">
    <w:name w:val="annotation subject"/>
    <w:basedOn w:val="CommentText"/>
    <w:next w:val="CommentText"/>
    <w:link w:val="CommentSubjectChar"/>
    <w:uiPriority w:val="99"/>
    <w:semiHidden/>
    <w:unhideWhenUsed/>
    <w:rsid w:val="008B3933"/>
    <w:rPr>
      <w:b/>
      <w:bCs/>
    </w:rPr>
  </w:style>
  <w:style w:type="character" w:customStyle="1" w:styleId="CommentSubjectChar">
    <w:name w:val="Comment Subject Char"/>
    <w:basedOn w:val="CommentTextChar"/>
    <w:link w:val="CommentSubject"/>
    <w:uiPriority w:val="99"/>
    <w:semiHidden/>
    <w:rsid w:val="008B3933"/>
    <w:rPr>
      <w:b/>
      <w:bCs/>
    </w:rPr>
  </w:style>
  <w:style w:type="character" w:customStyle="1" w:styleId="Heading3Char">
    <w:name w:val="Heading 3 Char"/>
    <w:basedOn w:val="DefaultParagraphFont"/>
    <w:link w:val="Heading3"/>
    <w:uiPriority w:val="9"/>
    <w:rsid w:val="00446F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40D66"/>
    <w:pPr>
      <w:spacing w:after="100"/>
      <w:ind w:left="440"/>
    </w:pPr>
  </w:style>
</w:styles>
</file>

<file path=word/webSettings.xml><?xml version="1.0" encoding="utf-8"?>
<w:webSettings xmlns:r="http://schemas.openxmlformats.org/officeDocument/2006/relationships" xmlns:w="http://schemas.openxmlformats.org/wordprocessingml/2006/main">
  <w:divs>
    <w:div w:id="14963772">
      <w:bodyDiv w:val="1"/>
      <w:marLeft w:val="0"/>
      <w:marRight w:val="0"/>
      <w:marTop w:val="0"/>
      <w:marBottom w:val="0"/>
      <w:divBdr>
        <w:top w:val="none" w:sz="0" w:space="0" w:color="auto"/>
        <w:left w:val="none" w:sz="0" w:space="0" w:color="auto"/>
        <w:bottom w:val="none" w:sz="0" w:space="0" w:color="auto"/>
        <w:right w:val="none" w:sz="0" w:space="0" w:color="auto"/>
      </w:divBdr>
      <w:divsChild>
        <w:div w:id="1741782705">
          <w:marLeft w:val="0"/>
          <w:marRight w:val="0"/>
          <w:marTop w:val="0"/>
          <w:marBottom w:val="0"/>
          <w:divBdr>
            <w:top w:val="none" w:sz="0" w:space="0" w:color="auto"/>
            <w:left w:val="none" w:sz="0" w:space="0" w:color="auto"/>
            <w:bottom w:val="none" w:sz="0" w:space="0" w:color="auto"/>
            <w:right w:val="none" w:sz="0" w:space="0" w:color="auto"/>
          </w:divBdr>
          <w:divsChild>
            <w:div w:id="1619221546">
              <w:marLeft w:val="0"/>
              <w:marRight w:val="0"/>
              <w:marTop w:val="0"/>
              <w:marBottom w:val="0"/>
              <w:divBdr>
                <w:top w:val="none" w:sz="0" w:space="0" w:color="auto"/>
                <w:left w:val="none" w:sz="0" w:space="0" w:color="auto"/>
                <w:bottom w:val="none" w:sz="0" w:space="0" w:color="auto"/>
                <w:right w:val="none" w:sz="0" w:space="0" w:color="auto"/>
              </w:divBdr>
              <w:divsChild>
                <w:div w:id="784932698">
                  <w:marLeft w:val="0"/>
                  <w:marRight w:val="0"/>
                  <w:marTop w:val="90"/>
                  <w:marBottom w:val="0"/>
                  <w:divBdr>
                    <w:top w:val="none" w:sz="0" w:space="0" w:color="auto"/>
                    <w:left w:val="none" w:sz="0" w:space="0" w:color="auto"/>
                    <w:bottom w:val="none" w:sz="0" w:space="0" w:color="auto"/>
                    <w:right w:val="none" w:sz="0" w:space="0" w:color="auto"/>
                  </w:divBdr>
                  <w:divsChild>
                    <w:div w:id="1799716050">
                      <w:marLeft w:val="0"/>
                      <w:marRight w:val="0"/>
                      <w:marTop w:val="0"/>
                      <w:marBottom w:val="0"/>
                      <w:divBdr>
                        <w:top w:val="none" w:sz="0" w:space="0" w:color="auto"/>
                        <w:left w:val="none" w:sz="0" w:space="0" w:color="auto"/>
                        <w:bottom w:val="none" w:sz="0" w:space="0" w:color="auto"/>
                        <w:right w:val="none" w:sz="0" w:space="0" w:color="auto"/>
                      </w:divBdr>
                      <w:divsChild>
                        <w:div w:id="334841954">
                          <w:marLeft w:val="675"/>
                          <w:marRight w:val="0"/>
                          <w:marTop w:val="0"/>
                          <w:marBottom w:val="0"/>
                          <w:divBdr>
                            <w:top w:val="none" w:sz="0" w:space="0" w:color="auto"/>
                            <w:left w:val="none" w:sz="0" w:space="0" w:color="auto"/>
                            <w:bottom w:val="none" w:sz="0" w:space="0" w:color="auto"/>
                            <w:right w:val="none" w:sz="0" w:space="0" w:color="auto"/>
                          </w:divBdr>
                          <w:divsChild>
                            <w:div w:id="99545793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5631">
      <w:bodyDiv w:val="1"/>
      <w:marLeft w:val="0"/>
      <w:marRight w:val="0"/>
      <w:marTop w:val="0"/>
      <w:marBottom w:val="0"/>
      <w:divBdr>
        <w:top w:val="none" w:sz="0" w:space="0" w:color="auto"/>
        <w:left w:val="none" w:sz="0" w:space="0" w:color="auto"/>
        <w:bottom w:val="none" w:sz="0" w:space="0" w:color="auto"/>
        <w:right w:val="none" w:sz="0" w:space="0" w:color="auto"/>
      </w:divBdr>
      <w:divsChild>
        <w:div w:id="797601275">
          <w:marLeft w:val="0"/>
          <w:marRight w:val="0"/>
          <w:marTop w:val="0"/>
          <w:marBottom w:val="0"/>
          <w:divBdr>
            <w:top w:val="none" w:sz="0" w:space="0" w:color="auto"/>
            <w:left w:val="none" w:sz="0" w:space="0" w:color="auto"/>
            <w:bottom w:val="none" w:sz="0" w:space="0" w:color="auto"/>
            <w:right w:val="none" w:sz="0" w:space="0" w:color="auto"/>
          </w:divBdr>
          <w:divsChild>
            <w:div w:id="2054843441">
              <w:marLeft w:val="0"/>
              <w:marRight w:val="0"/>
              <w:marTop w:val="0"/>
              <w:marBottom w:val="0"/>
              <w:divBdr>
                <w:top w:val="none" w:sz="0" w:space="0" w:color="auto"/>
                <w:left w:val="none" w:sz="0" w:space="0" w:color="auto"/>
                <w:bottom w:val="none" w:sz="0" w:space="0" w:color="auto"/>
                <w:right w:val="none" w:sz="0" w:space="0" w:color="auto"/>
              </w:divBdr>
              <w:divsChild>
                <w:div w:id="1230071742">
                  <w:marLeft w:val="0"/>
                  <w:marRight w:val="0"/>
                  <w:marTop w:val="617"/>
                  <w:marBottom w:val="0"/>
                  <w:divBdr>
                    <w:top w:val="none" w:sz="0" w:space="0" w:color="auto"/>
                    <w:left w:val="none" w:sz="0" w:space="0" w:color="auto"/>
                    <w:bottom w:val="none" w:sz="0" w:space="0" w:color="auto"/>
                    <w:right w:val="none" w:sz="0" w:space="0" w:color="auto"/>
                  </w:divBdr>
                  <w:divsChild>
                    <w:div w:id="574360685">
                      <w:marLeft w:val="0"/>
                      <w:marRight w:val="0"/>
                      <w:marTop w:val="0"/>
                      <w:marBottom w:val="0"/>
                      <w:divBdr>
                        <w:top w:val="none" w:sz="0" w:space="0" w:color="auto"/>
                        <w:left w:val="none" w:sz="0" w:space="0" w:color="auto"/>
                        <w:bottom w:val="none" w:sz="0" w:space="0" w:color="auto"/>
                        <w:right w:val="none" w:sz="0" w:space="0" w:color="auto"/>
                      </w:divBdr>
                      <w:divsChild>
                        <w:div w:id="2067099687">
                          <w:marLeft w:val="4629"/>
                          <w:marRight w:val="0"/>
                          <w:marTop w:val="0"/>
                          <w:marBottom w:val="0"/>
                          <w:divBdr>
                            <w:top w:val="none" w:sz="0" w:space="0" w:color="auto"/>
                            <w:left w:val="none" w:sz="0" w:space="0" w:color="auto"/>
                            <w:bottom w:val="none" w:sz="0" w:space="0" w:color="auto"/>
                            <w:right w:val="none" w:sz="0" w:space="0" w:color="auto"/>
                          </w:divBdr>
                          <w:divsChild>
                            <w:div w:id="9647010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ortal/IT/GIS/Shared%20Documents/LRS/how%20store%20and%20transform%20data%20with%20LRS.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portal/IT/GIS/Shared%20Documents/LRS/Linear%20Overlay/Linear%20Overlay%20Documentation.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Shell Dlg 2">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193E"/>
    <w:rsid w:val="000D01B2"/>
    <w:rsid w:val="00575C49"/>
    <w:rsid w:val="00A0193E"/>
    <w:rsid w:val="00CB48F2"/>
    <w:rsid w:val="00D20E4E"/>
    <w:rsid w:val="00F00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74D69E8F44B14B7FCACA3D623932D">
    <w:name w:val="CBC74D69E8F44B14B7FCACA3D623932D"/>
    <w:rsid w:val="00A0193E"/>
  </w:style>
  <w:style w:type="paragraph" w:customStyle="1" w:styleId="DB6605B3229047A9BC86C2C4F673843F">
    <w:name w:val="DB6605B3229047A9BC86C2C4F673843F"/>
    <w:rsid w:val="00A0193E"/>
  </w:style>
  <w:style w:type="paragraph" w:customStyle="1" w:styleId="8D1C2FA47C154D68BC6388885C25EBDC">
    <w:name w:val="8D1C2FA47C154D68BC6388885C25EBDC"/>
    <w:rsid w:val="00A0193E"/>
  </w:style>
  <w:style w:type="paragraph" w:customStyle="1" w:styleId="C9211ACDD8A04CC5B2E93B2585078C27">
    <w:name w:val="C9211ACDD8A04CC5B2E93B2585078C27"/>
    <w:rsid w:val="00A0193E"/>
  </w:style>
  <w:style w:type="paragraph" w:customStyle="1" w:styleId="AD8619BF014A403BABDEE38144D34F1C">
    <w:name w:val="AD8619BF014A403BABDEE38144D34F1C"/>
    <w:rsid w:val="00A0193E"/>
  </w:style>
  <w:style w:type="paragraph" w:customStyle="1" w:styleId="67C421FD56C44EF8976329EF7C9169BC">
    <w:name w:val="67C421FD56C44EF8976329EF7C9169BC"/>
    <w:rsid w:val="00A019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2011-04-06T00:00:00</PublishDate>
  <Abstract>The purpose of this document is to give instructional guide with respect to my current work on Linear GIS Data at Iowa Department of Transportation. Majority of the work done is primarily referenced from Dylan Roy’s previous work and this is made possible through the help of Eric Abrams.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7E684-B102-45AE-BE50-09C81C9E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Linear GIS Data Iowa DOT</vt:lpstr>
    </vt:vector>
  </TitlesOfParts>
  <Company>Iowa Department of Transportation</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GIS Data Iowa DOT</dc:title>
  <dc:subject>By Didum Abraham</dc:subject>
  <dc:creator>dabraha</dc:creator>
  <cp:keywords/>
  <dc:description/>
  <cp:lastModifiedBy>dabraha</cp:lastModifiedBy>
  <cp:revision>35</cp:revision>
  <cp:lastPrinted>2011-04-13T16:31:00Z</cp:lastPrinted>
  <dcterms:created xsi:type="dcterms:W3CDTF">2011-04-13T14:15:00Z</dcterms:created>
  <dcterms:modified xsi:type="dcterms:W3CDTF">2011-04-13T16:40:00Z</dcterms:modified>
</cp:coreProperties>
</file>