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5418" w14:textId="30FB7EAE" w:rsidR="004365B9" w:rsidRPr="004365B9" w:rsidRDefault="004365B9" w:rsidP="004365B9">
      <w:pPr>
        <w:jc w:val="center"/>
        <w:rPr>
          <w:b/>
          <w:bCs/>
          <w:noProof/>
        </w:rPr>
      </w:pPr>
      <w:r w:rsidRPr="004365B9">
        <w:rPr>
          <w:b/>
          <w:bCs/>
          <w:noProof/>
        </w:rPr>
        <w:t>KNOWLEDGE OBTAINED BY BUILDING A CITY SKYLINE</w:t>
      </w:r>
    </w:p>
    <w:p w14:paraId="3C9C0E98" w14:textId="1F25987A" w:rsidR="00153A67" w:rsidRDefault="00B303B4">
      <w:r w:rsidRPr="00B303B4">
        <w:rPr>
          <w:noProof/>
        </w:rPr>
        <w:drawing>
          <wp:anchor distT="0" distB="0" distL="114300" distR="114300" simplePos="0" relativeHeight="251658240" behindDoc="0" locked="0" layoutInCell="1" allowOverlap="1" wp14:anchorId="49E8A094" wp14:editId="7C6532E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19264" cy="2896004"/>
            <wp:effectExtent l="0" t="0" r="0" b="0"/>
            <wp:wrapSquare wrapText="bothSides"/>
            <wp:docPr id="226863543" name="Picture 1" descr="A long metal pole with a black and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63543" name="Picture 1" descr="A long metal pole with a black and white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is </w:t>
      </w:r>
      <w:proofErr w:type="gramStart"/>
      <w:r>
        <w:t>scroll</w:t>
      </w:r>
      <w:proofErr w:type="gramEnd"/>
      <w:r>
        <w:t xml:space="preserve"> bar. When we set </w:t>
      </w:r>
      <w:r>
        <w:rPr>
          <w:b/>
          <w:bCs/>
        </w:rPr>
        <w:t>overflow: hidden,</w:t>
      </w:r>
      <w:r>
        <w:t xml:space="preserve"> it will hide the scroll bar when something </w:t>
      </w:r>
      <w:proofErr w:type="gramStart"/>
      <w:r>
        <w:t>extend</w:t>
      </w:r>
      <w:proofErr w:type="gramEnd"/>
      <w:r>
        <w:t xml:space="preserve"> past the previous.</w:t>
      </w:r>
    </w:p>
    <w:p w14:paraId="3302D30A" w14:textId="1A66FEBA" w:rsidR="00B303B4" w:rsidRDefault="00BC63DD">
      <w:r>
        <w:rPr>
          <w:b/>
          <w:bCs/>
        </w:rPr>
        <w:t>Variable declaration syntax:</w:t>
      </w:r>
      <w:r>
        <w:t xml:space="preserve"> --</w:t>
      </w:r>
      <w:proofErr w:type="spellStart"/>
      <w:r>
        <w:t>variablename</w:t>
      </w:r>
      <w:proofErr w:type="spellEnd"/>
      <w:r>
        <w:t>-element: value</w:t>
      </w:r>
    </w:p>
    <w:p w14:paraId="48CA2773" w14:textId="361FB59E" w:rsidR="00BC63DD" w:rsidRDefault="00BC63DD">
      <w:r>
        <w:tab/>
      </w:r>
      <w:r>
        <w:tab/>
      </w:r>
      <w:r>
        <w:tab/>
        <w:t xml:space="preserve">Example: --building1-color: </w:t>
      </w:r>
      <w:proofErr w:type="gramStart"/>
      <w:r>
        <w:t>red;</w:t>
      </w:r>
      <w:proofErr w:type="gramEnd"/>
    </w:p>
    <w:p w14:paraId="55A620EF" w14:textId="4B489668" w:rsidR="00BC63DD" w:rsidRDefault="00BC63DD">
      <w:r>
        <w:t>To use the variable, put the variable name inside the parenthesis ‘</w:t>
      </w:r>
      <w:r>
        <w:rPr>
          <w:b/>
          <w:bCs/>
        </w:rPr>
        <w:t>var</w:t>
      </w:r>
      <w:r>
        <w:t xml:space="preserve"> (--variable’s name-)’</w:t>
      </w:r>
      <w:r w:rsidR="003F1FF6">
        <w:tab/>
      </w:r>
      <w:r w:rsidR="003F1FF6" w:rsidRPr="003F1FF6">
        <w:rPr>
          <w:noProof/>
        </w:rPr>
        <w:drawing>
          <wp:anchor distT="0" distB="0" distL="114300" distR="114300" simplePos="0" relativeHeight="251659264" behindDoc="0" locked="0" layoutInCell="1" allowOverlap="1" wp14:anchorId="3ABEEE85" wp14:editId="761D6EA0">
            <wp:simplePos x="0" y="0"/>
            <wp:positionH relativeFrom="column">
              <wp:posOffset>457200</wp:posOffset>
            </wp:positionH>
            <wp:positionV relativeFrom="paragraph">
              <wp:posOffset>187960</wp:posOffset>
            </wp:positionV>
            <wp:extent cx="3686175" cy="381000"/>
            <wp:effectExtent l="0" t="0" r="0" b="0"/>
            <wp:wrapSquare wrapText="bothSides"/>
            <wp:docPr id="146936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691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EFEF2" w14:textId="77777777" w:rsidR="00BC63DD" w:rsidRPr="00BC63DD" w:rsidRDefault="00BC63DD"/>
    <w:p w14:paraId="493134E2" w14:textId="17DB1CFE" w:rsidR="00B303B4" w:rsidRDefault="003F1FF6">
      <w:proofErr w:type="gramStart"/>
      <w:r>
        <w:rPr>
          <w:b/>
          <w:bCs/>
        </w:rPr>
        <w:t>:root</w:t>
      </w:r>
      <w:proofErr w:type="gramEnd"/>
      <w:r>
        <w:rPr>
          <w:b/>
          <w:bCs/>
        </w:rPr>
        <w:t xml:space="preserve"> </w:t>
      </w:r>
      <w:r>
        <w:t xml:space="preserve">in </w:t>
      </w:r>
      <w:proofErr w:type="spellStart"/>
      <w:r>
        <w:t>css</w:t>
      </w:r>
      <w:proofErr w:type="spellEnd"/>
      <w:r>
        <w:t xml:space="preserve"> work like a super class in OOP topic</w:t>
      </w:r>
    </w:p>
    <w:p w14:paraId="6BAE22FA" w14:textId="77777777" w:rsidR="003F1FF6" w:rsidRDefault="003F1FF6"/>
    <w:p w14:paraId="107919FC" w14:textId="77777777" w:rsidR="00AF61E5" w:rsidRDefault="00AF61E5"/>
    <w:p w14:paraId="76999F3B" w14:textId="77777777" w:rsidR="00AF61E5" w:rsidRDefault="00AF61E5"/>
    <w:p w14:paraId="56C915F3" w14:textId="77777777" w:rsidR="00AF61E5" w:rsidRDefault="00AF61E5"/>
    <w:p w14:paraId="0ED6488F" w14:textId="66CAF7CF" w:rsidR="00AF61E5" w:rsidRDefault="00AF61E5">
      <w:r w:rsidRPr="00AF61E5">
        <w:rPr>
          <w:noProof/>
        </w:rPr>
        <w:drawing>
          <wp:inline distT="0" distB="0" distL="0" distR="0" wp14:anchorId="1391A38F" wp14:editId="0976D78D">
            <wp:extent cx="4544059" cy="2381582"/>
            <wp:effectExtent l="0" t="0" r="9525" b="0"/>
            <wp:docPr id="1844776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7617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1962" w14:textId="08B11D4D" w:rsidR="00AF61E5" w:rsidRDefault="00AF61E5">
      <w:pPr>
        <w:rPr>
          <w:b/>
          <w:bCs/>
        </w:rPr>
      </w:pPr>
      <w:r w:rsidRPr="00AF61E5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47682942" wp14:editId="0DBDC6E7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886213" cy="1648055"/>
            <wp:effectExtent l="0" t="0" r="0" b="9525"/>
            <wp:wrapTight wrapText="bothSides">
              <wp:wrapPolygon edited="0">
                <wp:start x="0" y="0"/>
                <wp:lineTo x="0" y="21475"/>
                <wp:lineTo x="21382" y="21475"/>
                <wp:lineTo x="21382" y="0"/>
                <wp:lineTo x="0" y="0"/>
              </wp:wrapPolygon>
            </wp:wrapTight>
            <wp:docPr id="127215219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52192" name="Picture 1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86412" w14:textId="26198D15" w:rsidR="00AF61E5" w:rsidRDefault="00AF61E5">
      <w:pPr>
        <w:rPr>
          <w:b/>
          <w:bCs/>
        </w:rPr>
      </w:pPr>
      <w:r>
        <w:rPr>
          <w:b/>
          <w:bCs/>
        </w:rPr>
        <w:t>Gradient-type can be used with as many as colors we want to add,</w:t>
      </w:r>
    </w:p>
    <w:p w14:paraId="64C377D6" w14:textId="00D344D1" w:rsidR="00AF61E5" w:rsidRDefault="00AF61E5">
      <w:pPr>
        <w:rPr>
          <w:b/>
          <w:bCs/>
        </w:rPr>
      </w:pPr>
      <w:r w:rsidRPr="00AF61E5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45EDE1EF" wp14:editId="2A3AFE60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1486107" cy="1333686"/>
            <wp:effectExtent l="0" t="0" r="0" b="0"/>
            <wp:wrapTight wrapText="bothSides">
              <wp:wrapPolygon edited="0">
                <wp:start x="0" y="0"/>
                <wp:lineTo x="0" y="21291"/>
                <wp:lineTo x="21323" y="21291"/>
                <wp:lineTo x="21323" y="0"/>
                <wp:lineTo x="0" y="0"/>
              </wp:wrapPolygon>
            </wp:wrapTight>
            <wp:docPr id="11653292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2928" name="Picture 1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We can speci</w:t>
      </w:r>
      <w:r w:rsidR="00ED23D9">
        <w:rPr>
          <w:b/>
          <w:bCs/>
        </w:rPr>
        <w:t>f</w:t>
      </w:r>
      <w:r>
        <w:rPr>
          <w:b/>
          <w:bCs/>
        </w:rPr>
        <w:t xml:space="preserve">y where we want a gradient transition </w:t>
      </w:r>
      <w:proofErr w:type="gramStart"/>
      <w:r>
        <w:rPr>
          <w:b/>
          <w:bCs/>
        </w:rPr>
        <w:t>complete</w:t>
      </w:r>
      <w:proofErr w:type="gramEnd"/>
      <w:r>
        <w:rPr>
          <w:b/>
          <w:bCs/>
        </w:rPr>
        <w:t xml:space="preserve"> by adding it to a color like the photo below:</w:t>
      </w:r>
    </w:p>
    <w:p w14:paraId="63F9E886" w14:textId="4A7279ED" w:rsidR="00AF61E5" w:rsidRDefault="00AF61E5">
      <w:pPr>
        <w:rPr>
          <w:b/>
          <w:bCs/>
        </w:rPr>
      </w:pPr>
    </w:p>
    <w:p w14:paraId="35EC423E" w14:textId="77777777" w:rsidR="00AF61E5" w:rsidRDefault="00AF61E5">
      <w:pPr>
        <w:rPr>
          <w:b/>
          <w:bCs/>
        </w:rPr>
      </w:pPr>
    </w:p>
    <w:p w14:paraId="7CC9F011" w14:textId="77777777" w:rsidR="00AF61E5" w:rsidRDefault="00AF61E5">
      <w:pPr>
        <w:rPr>
          <w:b/>
          <w:bCs/>
        </w:rPr>
      </w:pPr>
    </w:p>
    <w:p w14:paraId="5D555D6F" w14:textId="77777777" w:rsidR="00AF61E5" w:rsidRDefault="00AF61E5">
      <w:pPr>
        <w:rPr>
          <w:b/>
          <w:bCs/>
        </w:rPr>
      </w:pPr>
    </w:p>
    <w:p w14:paraId="05815234" w14:textId="77777777" w:rsidR="00AF61E5" w:rsidRDefault="00AF61E5">
      <w:pPr>
        <w:rPr>
          <w:b/>
          <w:bCs/>
        </w:rPr>
      </w:pPr>
    </w:p>
    <w:p w14:paraId="73A50EBA" w14:textId="23BDB7A3" w:rsidR="00AF61E5" w:rsidRDefault="00D731A7">
      <w:pPr>
        <w:rPr>
          <w:b/>
          <w:bCs/>
        </w:rPr>
      </w:pPr>
      <w:r w:rsidRPr="00D731A7">
        <w:rPr>
          <w:b/>
          <w:bCs/>
          <w:noProof/>
        </w:rPr>
        <w:drawing>
          <wp:inline distT="0" distB="0" distL="0" distR="0" wp14:anchorId="403ABAB6" wp14:editId="2819B16F">
            <wp:extent cx="5696745" cy="3153215"/>
            <wp:effectExtent l="0" t="0" r="0" b="9525"/>
            <wp:docPr id="670801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012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4200" w14:textId="77777777" w:rsidR="00D731A7" w:rsidRPr="00AF61E5" w:rsidRDefault="00D731A7">
      <w:pPr>
        <w:rPr>
          <w:b/>
          <w:bCs/>
        </w:rPr>
      </w:pPr>
    </w:p>
    <w:sectPr w:rsidR="00D731A7" w:rsidRPr="00AF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B4"/>
    <w:rsid w:val="00153A67"/>
    <w:rsid w:val="001B503C"/>
    <w:rsid w:val="003F1FF6"/>
    <w:rsid w:val="004365B9"/>
    <w:rsid w:val="007C06C8"/>
    <w:rsid w:val="00972524"/>
    <w:rsid w:val="00AF61E5"/>
    <w:rsid w:val="00B303B4"/>
    <w:rsid w:val="00BC63DD"/>
    <w:rsid w:val="00D731A7"/>
    <w:rsid w:val="00ED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481E"/>
  <w15:chartTrackingRefBased/>
  <w15:docId w15:val="{FCFE4F18-E317-41C6-A5F5-F01AEE45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Võ Tiến Lộc</dc:creator>
  <cp:keywords/>
  <dc:description/>
  <cp:lastModifiedBy>Nguyễn Võ Tiến Lộc</cp:lastModifiedBy>
  <cp:revision>8</cp:revision>
  <dcterms:created xsi:type="dcterms:W3CDTF">2023-07-18T14:43:00Z</dcterms:created>
  <dcterms:modified xsi:type="dcterms:W3CDTF">2023-07-24T13:49:00Z</dcterms:modified>
</cp:coreProperties>
</file>