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D329" w14:textId="22B04512" w:rsidR="00834F65" w:rsidRPr="00834F65" w:rsidRDefault="00834F65" w:rsidP="00147650">
      <w:pPr>
        <w:jc w:val="both"/>
        <w:rPr>
          <w:rFonts w:ascii="Times New Roman" w:hAnsi="Times New Roman" w:cs="Times New Roman"/>
          <w:sz w:val="32"/>
          <w:szCs w:val="32"/>
        </w:rPr>
      </w:pPr>
      <w:r w:rsidRPr="00834F65">
        <w:rPr>
          <w:rFonts w:ascii="Times New Roman" w:hAnsi="Times New Roman" w:cs="Times New Roman"/>
          <w:sz w:val="32"/>
          <w:szCs w:val="32"/>
        </w:rPr>
        <w:t>KNOWLEDGE FROM CAT PHOTO APP LESSON</w:t>
      </w:r>
    </w:p>
    <w:p w14:paraId="142ED9F9" w14:textId="2693E877" w:rsidR="00834F65" w:rsidRPr="00617852" w:rsidRDefault="00834F65" w:rsidP="00147650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617852">
        <w:rPr>
          <w:rFonts w:ascii="Courier New" w:hAnsi="Courier New" w:cs="Courier New"/>
        </w:rPr>
        <w:t>Adding image to the web, syntax</w:t>
      </w:r>
    </w:p>
    <w:p w14:paraId="36B9AA6E" w14:textId="1B73F924" w:rsidR="00834F65" w:rsidRDefault="00834F65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 w:rsidRPr="00834F6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834F65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834F6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34F65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834F6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834F65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img’slink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“ </w:t>
      </w:r>
      <w:r w:rsidRPr="00834F65">
        <w:rPr>
          <w:rFonts w:ascii="Courier New" w:eastAsia="Times New Roman" w:hAnsi="Courier New" w:cs="Courier New"/>
          <w:color w:val="FF0000"/>
          <w:sz w:val="27"/>
          <w:szCs w:val="27"/>
        </w:rPr>
        <w:t>alt</w:t>
      </w:r>
      <w:r w:rsidRPr="00834F6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834F65">
        <w:rPr>
          <w:rFonts w:ascii="Courier New" w:eastAsia="Times New Roman" w:hAnsi="Courier New" w:cs="Courier New"/>
          <w:color w:val="0000FF"/>
          <w:sz w:val="27"/>
          <w:szCs w:val="27"/>
        </w:rPr>
        <w:t>"A cute orange cat lying on its back."</w:t>
      </w:r>
      <w:r w:rsidRPr="00834F6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D82FB3F" w14:textId="02EDDD05" w:rsidR="00834F65" w:rsidRPr="00617852" w:rsidRDefault="00834F65" w:rsidP="00147650">
      <w:pPr>
        <w:pStyle w:val="ListParagraph"/>
        <w:numPr>
          <w:ilvl w:val="0"/>
          <w:numId w:val="1"/>
        </w:num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 w:rsidRPr="00617852">
        <w:rPr>
          <w:rFonts w:ascii="Courier New" w:eastAsia="Times New Roman" w:hAnsi="Courier New" w:cs="Courier New"/>
          <w:color w:val="383838"/>
          <w:sz w:val="27"/>
          <w:szCs w:val="27"/>
        </w:rPr>
        <w:t>Combine a line of content with a link;</w:t>
      </w:r>
    </w:p>
    <w:p w14:paraId="1F5F8C99" w14:textId="2653245C" w:rsidR="00834F65" w:rsidRDefault="00834F65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&lt;a </w:t>
      </w:r>
      <w:r w:rsidRPr="00834F65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r>
        <w:rPr>
          <w:rFonts w:ascii="Courier New" w:eastAsia="Times New Roman" w:hAnsi="Courier New" w:cs="Courier New"/>
          <w:color w:val="383838"/>
          <w:sz w:val="27"/>
          <w:szCs w:val="27"/>
        </w:rPr>
        <w:t>=”link”&gt;&lt;p&gt;Content&lt;/p&gt;&lt;/a&gt;</w:t>
      </w:r>
    </w:p>
    <w:p w14:paraId="0879AC7E" w14:textId="38530730" w:rsidR="00834F65" w:rsidRDefault="00834F65" w:rsidP="00147650">
      <w:pPr>
        <w:shd w:val="clear" w:color="auto" w:fill="FFFFFE"/>
        <w:spacing w:line="360" w:lineRule="atLeast"/>
        <w:ind w:firstLine="720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Also in this form:</w:t>
      </w:r>
    </w:p>
    <w:p w14:paraId="2A14EB31" w14:textId="5EA6A248" w:rsidR="00834F65" w:rsidRDefault="00834F65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&lt;p&gt;Content&lt;a href=”link”&gt;part of content&lt;/a&gt;content&lt;/p&gt;</w:t>
      </w:r>
    </w:p>
    <w:p w14:paraId="0CB5B2C2" w14:textId="07B5D567" w:rsidR="00834F65" w:rsidRDefault="00834F65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So expand knowledge, if we put target=”_blank” inside the a it will be end up opening in a new tab;</w:t>
      </w:r>
    </w:p>
    <w:p w14:paraId="5659724E" w14:textId="7ED6BABE" w:rsidR="00834F65" w:rsidRPr="00617852" w:rsidRDefault="00793000" w:rsidP="00147650">
      <w:pPr>
        <w:pStyle w:val="ListParagraph"/>
        <w:numPr>
          <w:ilvl w:val="0"/>
          <w:numId w:val="1"/>
        </w:num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 w:rsidRPr="00617852">
        <w:rPr>
          <w:rFonts w:ascii="Courier New" w:eastAsia="Times New Roman" w:hAnsi="Courier New" w:cs="Courier New"/>
          <w:color w:val="383838"/>
          <w:sz w:val="27"/>
          <w:szCs w:val="27"/>
        </w:rPr>
        <w:t>The figure element represent a self-contained content and it will allow us to associate image with an picture;figcaption element let us write the caption for the image within figure;</w:t>
      </w:r>
    </w:p>
    <w:p w14:paraId="04FB0257" w14:textId="69865091" w:rsidR="00793000" w:rsidRDefault="00617852" w:rsidP="00147650">
      <w:pPr>
        <w:pStyle w:val="ListParagraph"/>
        <w:numPr>
          <w:ilvl w:val="0"/>
          <w:numId w:val="1"/>
        </w:num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FORM</w:t>
      </w:r>
    </w:p>
    <w:p w14:paraId="4F0D0C84" w14:textId="2486BE71" w:rsidR="00617852" w:rsidRDefault="00617852" w:rsidP="00147650">
      <w:pPr>
        <w:pStyle w:val="ListParagraph"/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 w:rsidRPr="00617852">
        <w:rPr>
          <w:rFonts w:ascii="Courier New" w:eastAsia="Times New Roman" w:hAnsi="Courier New" w:cs="Courier New"/>
          <w:color w:val="383838"/>
          <w:sz w:val="27"/>
          <w:szCs w:val="27"/>
        </w:rPr>
        <w:drawing>
          <wp:inline distT="0" distB="0" distL="0" distR="0" wp14:anchorId="6044B7F6" wp14:editId="47523A13">
            <wp:extent cx="4896533" cy="800212"/>
            <wp:effectExtent l="0" t="0" r="0" b="0"/>
            <wp:docPr id="157247190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1900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8802" w14:textId="321C7DDA" w:rsidR="00617852" w:rsidRDefault="00617852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Input element: is a self-enclosing element that allow us to input data. Inside input element we should have a name attribute to represent the data being submited.</w:t>
      </w:r>
    </w:p>
    <w:p w14:paraId="1D5D30E9" w14:textId="6D525450" w:rsidR="001465FF" w:rsidRDefault="001465FF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Place holder element: is an element that help to recommend the needed information of the field.</w:t>
      </w:r>
    </w:p>
    <w:p w14:paraId="6FF3FB62" w14:textId="7C006505" w:rsidR="001465FF" w:rsidRDefault="001465FF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Required: to avoid the field not being completed before submiting, the element help to prevent the missing situation.</w:t>
      </w:r>
    </w:p>
    <w:p w14:paraId="7D160B6B" w14:textId="6FCCF67A" w:rsidR="001465FF" w:rsidRDefault="001465FF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Label element: the element help to associate the text for an input element to the input its self</w:t>
      </w:r>
    </w:p>
    <w:p w14:paraId="14E1E142" w14:textId="6437CD15" w:rsidR="00617852" w:rsidRPr="00617852" w:rsidRDefault="001465FF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Id attribute to identify specific HTML elements</w:t>
      </w:r>
    </w:p>
    <w:p w14:paraId="49C2B420" w14:textId="5AA48442" w:rsidR="00793000" w:rsidRDefault="001465FF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lastRenderedPageBreak/>
        <w:t>Given that we have 2 button if we want to prevent selecting the 2 simultaneously we should add the same name attribute for those two;</w:t>
      </w:r>
    </w:p>
    <w:p w14:paraId="6F924B4B" w14:textId="2007E61D" w:rsidR="001465FF" w:rsidRDefault="003931C6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Fieldset element is used to group related input within a web form, legend element works as figcaption in figure</w:t>
      </w:r>
    </w:p>
    <w:p w14:paraId="166746C8" w14:textId="4ECA2664" w:rsidR="00834F65" w:rsidRPr="00834F65" w:rsidRDefault="003931C6" w:rsidP="0014765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There are another way to associate text to the input itself is to wrap the input with label and add for attribute with exactly the same to id of input</w:t>
      </w:r>
    </w:p>
    <w:p w14:paraId="15CF233D" w14:textId="0BCC2152" w:rsidR="00834F65" w:rsidRPr="00834F65" w:rsidRDefault="00834F65">
      <w:pPr>
        <w:rPr>
          <w:rFonts w:ascii="Times New Roman" w:hAnsi="Times New Roman" w:cs="Times New Roman"/>
        </w:rPr>
      </w:pPr>
    </w:p>
    <w:sectPr w:rsidR="00834F65" w:rsidRPr="0083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1CC"/>
    <w:multiLevelType w:val="hybridMultilevel"/>
    <w:tmpl w:val="DF46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42A9"/>
    <w:multiLevelType w:val="hybridMultilevel"/>
    <w:tmpl w:val="0714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1685">
    <w:abstractNumId w:val="0"/>
  </w:num>
  <w:num w:numId="2" w16cid:durableId="8628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65"/>
    <w:rsid w:val="001465FF"/>
    <w:rsid w:val="00147650"/>
    <w:rsid w:val="003931C6"/>
    <w:rsid w:val="00617852"/>
    <w:rsid w:val="00793000"/>
    <w:rsid w:val="00834F65"/>
    <w:rsid w:val="00837930"/>
    <w:rsid w:val="00854D33"/>
    <w:rsid w:val="00D74B12"/>
    <w:rsid w:val="00EB12A1"/>
    <w:rsid w:val="00F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9CD8"/>
  <w15:chartTrackingRefBased/>
  <w15:docId w15:val="{B2D16716-E414-4F44-B9F8-88DBC95F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Tiến Lộc</dc:creator>
  <cp:keywords/>
  <dc:description/>
  <cp:lastModifiedBy>Nguyễn Võ Tiến Lộc</cp:lastModifiedBy>
  <cp:revision>1</cp:revision>
  <dcterms:created xsi:type="dcterms:W3CDTF">2023-06-30T12:45:00Z</dcterms:created>
  <dcterms:modified xsi:type="dcterms:W3CDTF">2023-06-30T14:04:00Z</dcterms:modified>
</cp:coreProperties>
</file>