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CB4C" w14:textId="01281342" w:rsidR="00A2512B" w:rsidRPr="00EA7784" w:rsidRDefault="00B04E4A" w:rsidP="00CA55B7">
      <w:pPr>
        <w:pStyle w:val="Ttulo1"/>
        <w:rPr>
          <w:lang w:val="es-CR"/>
        </w:rPr>
      </w:pPr>
      <w:bookmarkStart w:id="0" w:name="_GoBack"/>
      <w:r w:rsidRPr="00EA7784">
        <w:rPr>
          <w:lang w:val="es-CR"/>
        </w:rPr>
        <w:t>Reporte de lecciones aprendidas</w:t>
      </w:r>
      <w:r w:rsidR="00EA7784" w:rsidRPr="00EA7784">
        <w:rPr>
          <w:lang w:val="es-CR"/>
        </w:rPr>
        <w:t xml:space="preserve"> – Caso </w:t>
      </w:r>
      <w:proofErr w:type="spellStart"/>
      <w:r w:rsidR="00EA7784" w:rsidRPr="00EA7784">
        <w:rPr>
          <w:lang w:val="es-CR"/>
        </w:rPr>
        <w:t>Credit</w:t>
      </w:r>
      <w:proofErr w:type="spellEnd"/>
      <w:r w:rsidR="00EA7784" w:rsidRPr="00EA7784">
        <w:rPr>
          <w:lang w:val="es-CR"/>
        </w:rPr>
        <w:t xml:space="preserve"> </w:t>
      </w:r>
      <w:proofErr w:type="spellStart"/>
      <w:r w:rsidR="00EA7784" w:rsidRPr="00EA7784">
        <w:rPr>
          <w:lang w:val="es-CR"/>
        </w:rPr>
        <w:t>One</w:t>
      </w:r>
      <w:proofErr w:type="spellEnd"/>
      <w:r w:rsidR="00EA7784" w:rsidRPr="00EA7784">
        <w:rPr>
          <w:lang w:val="es-CR"/>
        </w:rPr>
        <w:t>.</w:t>
      </w:r>
    </w:p>
    <w:bookmarkEnd w:id="0"/>
    <w:p w14:paraId="3ACD160C" w14:textId="68D3A6E5" w:rsidR="00B04E4A" w:rsidRPr="00EA7784" w:rsidRDefault="00B04E4A" w:rsidP="00034CBB">
      <w:pPr>
        <w:ind w:left="720" w:hanging="720"/>
        <w:rPr>
          <w:lang w:val="es-CR"/>
        </w:rPr>
      </w:pPr>
    </w:p>
    <w:p w14:paraId="1AB6858C" w14:textId="2AA63C64" w:rsidR="00B04E4A" w:rsidRPr="00645AF4" w:rsidRDefault="00B04E4A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>La experiencia inicial en el uso de Python ha sido muy agradable y provechosa. Es una herramienta muy fácil de usar y cuenta con mucha ayuda disponible para cualquier problema presentado.</w:t>
      </w:r>
    </w:p>
    <w:p w14:paraId="46678120" w14:textId="144FD75D" w:rsidR="00B04E4A" w:rsidRPr="00645AF4" w:rsidRDefault="00B04E4A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>A</w:t>
      </w:r>
      <w:r w:rsidR="00645AF4">
        <w:rPr>
          <w:lang w:val="es-CR"/>
        </w:rPr>
        <w:t xml:space="preserve">l </w:t>
      </w:r>
      <w:r w:rsidRPr="00645AF4">
        <w:rPr>
          <w:lang w:val="es-CR"/>
        </w:rPr>
        <w:t>igual que en cualquiera de las otras herramientas utilizadas</w:t>
      </w:r>
      <w:r w:rsidR="00217F8B" w:rsidRPr="00645AF4">
        <w:rPr>
          <w:lang w:val="es-CR"/>
        </w:rPr>
        <w:t xml:space="preserve"> anteriormente como R y </w:t>
      </w:r>
      <w:proofErr w:type="spellStart"/>
      <w:r w:rsidR="00217F8B" w:rsidRPr="00645AF4">
        <w:rPr>
          <w:lang w:val="es-CR"/>
        </w:rPr>
        <w:t>rapid</w:t>
      </w:r>
      <w:proofErr w:type="spellEnd"/>
      <w:r w:rsidR="00217F8B" w:rsidRPr="00645AF4">
        <w:rPr>
          <w:lang w:val="es-CR"/>
        </w:rPr>
        <w:t xml:space="preserve"> </w:t>
      </w:r>
      <w:proofErr w:type="spellStart"/>
      <w:r w:rsidR="00217F8B" w:rsidRPr="00645AF4">
        <w:rPr>
          <w:lang w:val="es-CR"/>
        </w:rPr>
        <w:t>miner</w:t>
      </w:r>
      <w:proofErr w:type="spellEnd"/>
      <w:r w:rsidR="00217F8B" w:rsidRPr="00645AF4">
        <w:rPr>
          <w:lang w:val="es-CR"/>
        </w:rPr>
        <w:t>, en</w:t>
      </w:r>
      <w:r w:rsidRPr="00645AF4">
        <w:rPr>
          <w:lang w:val="es-CR"/>
        </w:rPr>
        <w:t xml:space="preserve"> </w:t>
      </w:r>
      <w:proofErr w:type="spellStart"/>
      <w:r w:rsidR="00217F8B" w:rsidRPr="00645AF4">
        <w:rPr>
          <w:lang w:val="es-CR"/>
        </w:rPr>
        <w:t>python</w:t>
      </w:r>
      <w:proofErr w:type="spellEnd"/>
      <w:r w:rsidRPr="00645AF4">
        <w:rPr>
          <w:lang w:val="es-CR"/>
        </w:rPr>
        <w:t xml:space="preserve"> también es imprescindible respetar los tipos de datos de cada variable a utilizar en el set de datos.</w:t>
      </w:r>
    </w:p>
    <w:p w14:paraId="22A79250" w14:textId="5605BAF7" w:rsidR="00B04E4A" w:rsidRDefault="00BF06D9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 xml:space="preserve">El set de datos </w:t>
      </w:r>
      <w:r w:rsidR="00CF21BC" w:rsidRPr="00645AF4">
        <w:rPr>
          <w:lang w:val="es-CR"/>
        </w:rPr>
        <w:t>con el que se dispone para el desarrollo de este proyecto</w:t>
      </w:r>
      <w:r w:rsidR="002410A9" w:rsidRPr="00645AF4">
        <w:rPr>
          <w:lang w:val="es-CR"/>
        </w:rPr>
        <w:t xml:space="preserve"> contiene información muy valiosa </w:t>
      </w:r>
      <w:r w:rsidR="008F6CFC" w:rsidRPr="00645AF4">
        <w:rPr>
          <w:lang w:val="es-CR"/>
        </w:rPr>
        <w:t>y que puede ser de gran utilidad para concretar el objetivo principal de dicho pro</w:t>
      </w:r>
      <w:r w:rsidR="0023281E" w:rsidRPr="00645AF4">
        <w:rPr>
          <w:lang w:val="es-CR"/>
        </w:rPr>
        <w:t xml:space="preserve">yecto. Por ejemplo, contamos con </w:t>
      </w:r>
      <w:r w:rsidR="00BE6D74" w:rsidRPr="00645AF4">
        <w:rPr>
          <w:lang w:val="es-CR"/>
        </w:rPr>
        <w:t xml:space="preserve">información referente al comportamiento que han tenido los clientes en sus pagos en los últimos </w:t>
      </w:r>
      <w:r w:rsidR="00C43556" w:rsidRPr="00645AF4">
        <w:rPr>
          <w:lang w:val="es-CR"/>
        </w:rPr>
        <w:t>seis meses. L</w:t>
      </w:r>
      <w:r w:rsidR="009B32F7" w:rsidRPr="00645AF4">
        <w:rPr>
          <w:lang w:val="es-CR"/>
        </w:rPr>
        <w:t xml:space="preserve">o que nos permite </w:t>
      </w:r>
      <w:r w:rsidR="008669E4" w:rsidRPr="00645AF4">
        <w:rPr>
          <w:lang w:val="es-CR"/>
        </w:rPr>
        <w:t xml:space="preserve">crear diferentes visualizaciones </w:t>
      </w:r>
      <w:r w:rsidR="00E10B58" w:rsidRPr="00645AF4">
        <w:rPr>
          <w:lang w:val="es-CR"/>
        </w:rPr>
        <w:t xml:space="preserve">utilizando parámetros como el género, edad, estado civil, nivel de </w:t>
      </w:r>
      <w:r w:rsidR="00645AF4" w:rsidRPr="00645AF4">
        <w:rPr>
          <w:lang w:val="es-CR"/>
        </w:rPr>
        <w:t>educación para</w:t>
      </w:r>
      <w:r w:rsidR="00E21898" w:rsidRPr="00645AF4">
        <w:rPr>
          <w:lang w:val="es-CR"/>
        </w:rPr>
        <w:t xml:space="preserve"> conocer </w:t>
      </w:r>
      <w:r w:rsidR="00645AF4" w:rsidRPr="00645AF4">
        <w:rPr>
          <w:lang w:val="es-CR"/>
        </w:rPr>
        <w:t>cómo</w:t>
      </w:r>
      <w:r w:rsidR="00E21898" w:rsidRPr="00645AF4">
        <w:rPr>
          <w:lang w:val="es-CR"/>
        </w:rPr>
        <w:t xml:space="preserve"> se comportan los clientes en sus pagos dependiendo de una categoría u otra.</w:t>
      </w:r>
    </w:p>
    <w:p w14:paraId="34E267B4" w14:textId="7537A565" w:rsidR="00645AF4" w:rsidRDefault="007C41BD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>
        <w:rPr>
          <w:lang w:val="es-CR"/>
        </w:rPr>
        <w:t>Esta claro</w:t>
      </w:r>
      <w:r w:rsidR="001050B3">
        <w:rPr>
          <w:lang w:val="es-CR"/>
        </w:rPr>
        <w:t xml:space="preserve"> que no podemos controlar los </w:t>
      </w:r>
      <w:r w:rsidR="00C54754">
        <w:rPr>
          <w:lang w:val="es-CR"/>
        </w:rPr>
        <w:t xml:space="preserve">hábitos de los clientes al momento de gastar, pero si podemos evaluar </w:t>
      </w:r>
      <w:r w:rsidR="00AF705D">
        <w:rPr>
          <w:lang w:val="es-CR"/>
        </w:rPr>
        <w:t xml:space="preserve">el </w:t>
      </w:r>
      <w:r w:rsidR="00792215">
        <w:rPr>
          <w:lang w:val="es-CR"/>
        </w:rPr>
        <w:t xml:space="preserve">nivel de </w:t>
      </w:r>
      <w:r w:rsidR="00AF705D">
        <w:rPr>
          <w:lang w:val="es-CR"/>
        </w:rPr>
        <w:t xml:space="preserve">riesgo que representa cada uno de </w:t>
      </w:r>
      <w:r>
        <w:rPr>
          <w:lang w:val="es-CR"/>
        </w:rPr>
        <w:t>ellos</w:t>
      </w:r>
      <w:r w:rsidR="00792215">
        <w:rPr>
          <w:lang w:val="es-CR"/>
        </w:rPr>
        <w:t xml:space="preserve"> al momento </w:t>
      </w:r>
      <w:r w:rsidR="00045229">
        <w:rPr>
          <w:lang w:val="es-CR"/>
        </w:rPr>
        <w:t>de otorgar</w:t>
      </w:r>
      <w:r w:rsidR="00792215">
        <w:rPr>
          <w:lang w:val="es-CR"/>
        </w:rPr>
        <w:t xml:space="preserve"> un crédito</w:t>
      </w:r>
      <w:r>
        <w:rPr>
          <w:lang w:val="es-CR"/>
        </w:rPr>
        <w:t>,</w:t>
      </w:r>
      <w:r w:rsidR="003D6185">
        <w:rPr>
          <w:lang w:val="es-CR"/>
        </w:rPr>
        <w:t xml:space="preserve"> esto </w:t>
      </w:r>
      <w:r>
        <w:rPr>
          <w:lang w:val="es-CR"/>
        </w:rPr>
        <w:t>mediante el estudio y procesamiento de información crediticia histórica.</w:t>
      </w:r>
    </w:p>
    <w:p w14:paraId="6946EDF5" w14:textId="77777777" w:rsidR="00EA7784" w:rsidRDefault="00EA7784" w:rsidP="006C558E">
      <w:pPr>
        <w:spacing w:line="360" w:lineRule="auto"/>
        <w:jc w:val="both"/>
        <w:rPr>
          <w:b/>
          <w:bCs/>
        </w:rPr>
      </w:pPr>
    </w:p>
    <w:p w14:paraId="66EE43D7" w14:textId="07AF406B" w:rsidR="007C41BD" w:rsidRDefault="001240A7" w:rsidP="006C558E">
      <w:pPr>
        <w:spacing w:line="360" w:lineRule="auto"/>
        <w:jc w:val="both"/>
        <w:rPr>
          <w:b/>
          <w:bCs/>
        </w:rPr>
      </w:pPr>
      <w:r w:rsidRPr="001240A7">
        <w:rPr>
          <w:b/>
          <w:bCs/>
        </w:rPr>
        <w:t>Did you learn anything of potential business value from this analysis?</w:t>
      </w:r>
    </w:p>
    <w:p w14:paraId="15B1F2A5" w14:textId="64A6822B" w:rsidR="001240A7" w:rsidRDefault="000E25AE" w:rsidP="000E25AE">
      <w:pPr>
        <w:spacing w:line="360" w:lineRule="auto"/>
        <w:jc w:val="both"/>
        <w:rPr>
          <w:lang w:val="es-CR"/>
        </w:rPr>
      </w:pPr>
      <w:r w:rsidRPr="00EA7784">
        <w:t xml:space="preserve">      </w:t>
      </w:r>
      <w:r w:rsidR="00FA248B">
        <w:rPr>
          <w:lang w:val="es-CR"/>
        </w:rPr>
        <w:t xml:space="preserve">Analizar </w:t>
      </w:r>
      <w:r w:rsidR="00DC57D2">
        <w:rPr>
          <w:lang w:val="es-CR"/>
        </w:rPr>
        <w:t>un caso</w:t>
      </w:r>
      <w:r w:rsidR="00FB43DE">
        <w:rPr>
          <w:lang w:val="es-CR"/>
        </w:rPr>
        <w:t xml:space="preserve"> como este nos permite darnos cuenta de que </w:t>
      </w:r>
      <w:r w:rsidR="001B676B">
        <w:rPr>
          <w:lang w:val="es-CR"/>
        </w:rPr>
        <w:t xml:space="preserve">no es lo mas recomendable </w:t>
      </w:r>
      <w:r w:rsidR="00197F44">
        <w:rPr>
          <w:lang w:val="es-CR"/>
        </w:rPr>
        <w:t xml:space="preserve">basarnos en una única variable para </w:t>
      </w:r>
      <w:r w:rsidR="006D621D">
        <w:rPr>
          <w:lang w:val="es-CR"/>
        </w:rPr>
        <w:t>concluir si un cliente</w:t>
      </w:r>
      <w:r w:rsidR="00B923DB">
        <w:rPr>
          <w:lang w:val="es-CR"/>
        </w:rPr>
        <w:t xml:space="preserve"> </w:t>
      </w:r>
      <w:r w:rsidR="00807611">
        <w:rPr>
          <w:lang w:val="es-CR"/>
        </w:rPr>
        <w:t xml:space="preserve">va a pagar o no. La unión y estudio de </w:t>
      </w:r>
      <w:r w:rsidR="004D749F">
        <w:rPr>
          <w:lang w:val="es-CR"/>
        </w:rPr>
        <w:t>las diferentes variables</w:t>
      </w:r>
      <w:r w:rsidR="0093719F">
        <w:rPr>
          <w:lang w:val="es-CR"/>
        </w:rPr>
        <w:t xml:space="preserve"> nos van a </w:t>
      </w:r>
      <w:r w:rsidR="0041579D">
        <w:rPr>
          <w:lang w:val="es-CR"/>
        </w:rPr>
        <w:t>portar</w:t>
      </w:r>
      <w:r w:rsidR="00DC57D2">
        <w:rPr>
          <w:lang w:val="es-CR"/>
        </w:rPr>
        <w:t xml:space="preserve"> un dato </w:t>
      </w:r>
      <w:r w:rsidR="0041579D">
        <w:rPr>
          <w:lang w:val="es-CR"/>
        </w:rPr>
        <w:t>más</w:t>
      </w:r>
      <w:r w:rsidR="00DC57D2">
        <w:rPr>
          <w:lang w:val="es-CR"/>
        </w:rPr>
        <w:t xml:space="preserve"> exacto y real </w:t>
      </w:r>
      <w:r w:rsidR="0041579D">
        <w:rPr>
          <w:lang w:val="es-CR"/>
        </w:rPr>
        <w:t>en dicha</w:t>
      </w:r>
      <w:r w:rsidR="00DC57D2">
        <w:rPr>
          <w:lang w:val="es-CR"/>
        </w:rPr>
        <w:t xml:space="preserve"> predicción</w:t>
      </w:r>
      <w:r w:rsidR="0041579D">
        <w:rPr>
          <w:lang w:val="es-CR"/>
        </w:rPr>
        <w:t>.</w:t>
      </w:r>
    </w:p>
    <w:p w14:paraId="1AC5035B" w14:textId="1FB34DAC" w:rsidR="0041579D" w:rsidRDefault="0041579D" w:rsidP="000E25AE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Por ejemplo, basarnos únicamente en </w:t>
      </w:r>
      <w:r w:rsidR="002D1822">
        <w:rPr>
          <w:lang w:val="es-CR"/>
        </w:rPr>
        <w:t xml:space="preserve">la información referente al estado del último pago del </w:t>
      </w:r>
      <w:r w:rsidR="006C558E">
        <w:rPr>
          <w:lang w:val="es-CR"/>
        </w:rPr>
        <w:t>cliente no</w:t>
      </w:r>
      <w:r w:rsidR="002D1822">
        <w:rPr>
          <w:lang w:val="es-CR"/>
        </w:rPr>
        <w:t xml:space="preserve"> sería muy recomendable porque </w:t>
      </w:r>
      <w:r w:rsidR="009031F2">
        <w:rPr>
          <w:lang w:val="es-CR"/>
        </w:rPr>
        <w:t>pudo</w:t>
      </w:r>
      <w:r w:rsidR="002D1822">
        <w:rPr>
          <w:lang w:val="es-CR"/>
        </w:rPr>
        <w:t xml:space="preserve"> suceder que el cliente ese mes en particular tuvo una situación </w:t>
      </w:r>
      <w:r w:rsidR="00CC5762">
        <w:rPr>
          <w:lang w:val="es-CR"/>
        </w:rPr>
        <w:t>esporádica</w:t>
      </w:r>
      <w:r w:rsidR="002D1822">
        <w:rPr>
          <w:lang w:val="es-CR"/>
        </w:rPr>
        <w:t xml:space="preserve"> que le impidió realizar el pago</w:t>
      </w:r>
      <w:r w:rsidR="00CC5762">
        <w:rPr>
          <w:lang w:val="es-CR"/>
        </w:rPr>
        <w:t xml:space="preserve"> a tiempo. Pero no significa que sea un cliente que debemos clasificar como de alto riesgo.</w:t>
      </w:r>
    </w:p>
    <w:p w14:paraId="3CB78BC3" w14:textId="2BA9C5E6" w:rsidR="009F1EB4" w:rsidRPr="003C574F" w:rsidRDefault="003C574F" w:rsidP="000E25AE">
      <w:pPr>
        <w:spacing w:line="360" w:lineRule="auto"/>
        <w:jc w:val="both"/>
        <w:rPr>
          <w:b/>
          <w:bCs/>
        </w:rPr>
      </w:pPr>
      <w:r w:rsidRPr="003C574F">
        <w:rPr>
          <w:b/>
          <w:bCs/>
          <w:color w:val="231F20"/>
          <w:shd w:val="clear" w:color="auto" w:fill="FFFFFF"/>
        </w:rPr>
        <w:t>What are the main lessons you've learned from this experience?</w:t>
      </w:r>
    </w:p>
    <w:p w14:paraId="0E605D82" w14:textId="07FF8763" w:rsidR="00645AF4" w:rsidRDefault="00893175" w:rsidP="00645AF4">
      <w:pPr>
        <w:spacing w:line="360" w:lineRule="auto"/>
        <w:jc w:val="both"/>
        <w:rPr>
          <w:lang w:val="es-CR"/>
        </w:rPr>
      </w:pPr>
      <w:r w:rsidRPr="00BD6C33">
        <w:rPr>
          <w:lang w:val="es-CR"/>
        </w:rPr>
        <w:t xml:space="preserve">Cada caso de estudio debe ser abarcado de forma independiente, </w:t>
      </w:r>
      <w:r w:rsidR="00BD6C33">
        <w:rPr>
          <w:lang w:val="es-CR"/>
        </w:rPr>
        <w:t xml:space="preserve">tratando siempre de sacar el máximo potencial de la información con la que </w:t>
      </w:r>
      <w:r w:rsidR="00A6731D">
        <w:rPr>
          <w:lang w:val="es-CR"/>
        </w:rPr>
        <w:t>contamos, entendiendo</w:t>
      </w:r>
      <w:r w:rsidR="00E51DB4">
        <w:rPr>
          <w:lang w:val="es-CR"/>
        </w:rPr>
        <w:t xml:space="preserve"> el problema y </w:t>
      </w:r>
      <w:r w:rsidR="0047063D">
        <w:rPr>
          <w:lang w:val="es-CR"/>
        </w:rPr>
        <w:t xml:space="preserve">creando visualizaciones que </w:t>
      </w:r>
      <w:r w:rsidR="0047063D">
        <w:rPr>
          <w:lang w:val="es-CR"/>
        </w:rPr>
        <w:lastRenderedPageBreak/>
        <w:t xml:space="preserve">nos permitan </w:t>
      </w:r>
      <w:r w:rsidR="00FE4F4F">
        <w:rPr>
          <w:lang w:val="es-CR"/>
        </w:rPr>
        <w:t xml:space="preserve">evidenciar los resultados de nuestra investigación para entendimiento y </w:t>
      </w:r>
      <w:r w:rsidR="009E761B">
        <w:rPr>
          <w:lang w:val="es-CR"/>
        </w:rPr>
        <w:t>tranquilizad del interesado final</w:t>
      </w:r>
      <w:r w:rsidR="00A6731D">
        <w:rPr>
          <w:lang w:val="es-CR"/>
        </w:rPr>
        <w:t>.</w:t>
      </w:r>
    </w:p>
    <w:p w14:paraId="6A841338" w14:textId="675D206F" w:rsidR="00A6731D" w:rsidRDefault="00B578D4" w:rsidP="00645AF4">
      <w:pPr>
        <w:spacing w:line="360" w:lineRule="auto"/>
        <w:jc w:val="both"/>
        <w:rPr>
          <w:b/>
          <w:bCs/>
          <w:color w:val="231F20"/>
          <w:shd w:val="clear" w:color="auto" w:fill="FFFFFF"/>
        </w:rPr>
      </w:pPr>
      <w:r w:rsidRPr="00B578D4">
        <w:rPr>
          <w:b/>
          <w:bCs/>
          <w:color w:val="231F20"/>
          <w:shd w:val="clear" w:color="auto" w:fill="FFFFFF"/>
        </w:rPr>
        <w:t>What recommendations would you give to the Data Science team regarding your findings?</w:t>
      </w:r>
    </w:p>
    <w:p w14:paraId="7AB23A22" w14:textId="03CCD0FB" w:rsidR="008B7096" w:rsidRDefault="0089372F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 w:rsidRPr="0089372F">
        <w:rPr>
          <w:color w:val="231F20"/>
          <w:shd w:val="clear" w:color="auto" w:fill="FFFFFF"/>
          <w:lang w:val="es-CR"/>
        </w:rPr>
        <w:t>Inicialmente estudiar y entender e</w:t>
      </w:r>
      <w:r>
        <w:rPr>
          <w:color w:val="231F20"/>
          <w:shd w:val="clear" w:color="auto" w:fill="FFFFFF"/>
          <w:lang w:val="es-CR"/>
        </w:rPr>
        <w:t>l set de datos</w:t>
      </w:r>
      <w:r w:rsidR="00864F6C">
        <w:rPr>
          <w:color w:val="231F20"/>
          <w:shd w:val="clear" w:color="auto" w:fill="FFFFFF"/>
          <w:lang w:val="es-CR"/>
        </w:rPr>
        <w:t xml:space="preserve">, el cual contiene información </w:t>
      </w:r>
      <w:r w:rsidR="00372D91">
        <w:rPr>
          <w:color w:val="231F20"/>
          <w:shd w:val="clear" w:color="auto" w:fill="FFFFFF"/>
          <w:lang w:val="es-CR"/>
        </w:rPr>
        <w:t>potencial,</w:t>
      </w:r>
      <w:r w:rsidR="00864F6C">
        <w:rPr>
          <w:color w:val="231F20"/>
          <w:shd w:val="clear" w:color="auto" w:fill="FFFFFF"/>
          <w:lang w:val="es-CR"/>
        </w:rPr>
        <w:t xml:space="preserve"> pero a primera vista puede resultar un poco </w:t>
      </w:r>
      <w:r w:rsidR="002766E5">
        <w:rPr>
          <w:color w:val="231F20"/>
          <w:shd w:val="clear" w:color="auto" w:fill="FFFFFF"/>
          <w:lang w:val="es-CR"/>
        </w:rPr>
        <w:t xml:space="preserve">difícil de </w:t>
      </w:r>
      <w:r w:rsidR="00DB7CB4">
        <w:rPr>
          <w:color w:val="231F20"/>
          <w:shd w:val="clear" w:color="auto" w:fill="FFFFFF"/>
          <w:lang w:val="es-CR"/>
        </w:rPr>
        <w:t xml:space="preserve">entender y podríamos cometer el error de </w:t>
      </w:r>
      <w:r w:rsidR="00EE3E4F">
        <w:rPr>
          <w:color w:val="231F20"/>
          <w:shd w:val="clear" w:color="auto" w:fill="FFFFFF"/>
          <w:lang w:val="es-CR"/>
        </w:rPr>
        <w:t>excluir</w:t>
      </w:r>
      <w:r w:rsidR="00DB7CB4">
        <w:rPr>
          <w:color w:val="231F20"/>
          <w:shd w:val="clear" w:color="auto" w:fill="FFFFFF"/>
          <w:lang w:val="es-CR"/>
        </w:rPr>
        <w:t xml:space="preserve"> variables que nos pueden </w:t>
      </w:r>
      <w:r w:rsidR="00EE3E4F">
        <w:rPr>
          <w:color w:val="231F20"/>
          <w:shd w:val="clear" w:color="auto" w:fill="FFFFFF"/>
          <w:lang w:val="es-CR"/>
        </w:rPr>
        <w:t>resultar muy útiles simplemente porque no entendemos el contenido de dicha variable.</w:t>
      </w:r>
    </w:p>
    <w:p w14:paraId="5CDE20DA" w14:textId="08A0ECF0" w:rsidR="00B57E0C" w:rsidRDefault="00B57E0C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Sacar provecho de las diferentes bibliotecas que nos ofrece Python para realizar visualizaciones y comparar diferentes variables </w:t>
      </w:r>
      <w:r w:rsidR="009267F5">
        <w:rPr>
          <w:color w:val="231F20"/>
          <w:shd w:val="clear" w:color="auto" w:fill="FFFFFF"/>
          <w:lang w:val="es-CR"/>
        </w:rPr>
        <w:t xml:space="preserve">con el objetivo </w:t>
      </w:r>
      <w:r w:rsidR="00B2421E">
        <w:rPr>
          <w:color w:val="231F20"/>
          <w:shd w:val="clear" w:color="auto" w:fill="FFFFFF"/>
          <w:lang w:val="es-CR"/>
        </w:rPr>
        <w:t>de comprender</w:t>
      </w:r>
      <w:r w:rsidR="00BA3D9E">
        <w:rPr>
          <w:color w:val="231F20"/>
          <w:shd w:val="clear" w:color="auto" w:fill="FFFFFF"/>
          <w:lang w:val="es-CR"/>
        </w:rPr>
        <w:t xml:space="preserve"> la relación </w:t>
      </w:r>
      <w:r w:rsidR="00B0240D">
        <w:rPr>
          <w:color w:val="231F20"/>
          <w:shd w:val="clear" w:color="auto" w:fill="FFFFFF"/>
          <w:lang w:val="es-CR"/>
        </w:rPr>
        <w:t>entre las mismas</w:t>
      </w:r>
      <w:r w:rsidR="00372D91">
        <w:rPr>
          <w:color w:val="231F20"/>
          <w:shd w:val="clear" w:color="auto" w:fill="FFFFFF"/>
          <w:lang w:val="es-CR"/>
        </w:rPr>
        <w:t>.</w:t>
      </w:r>
    </w:p>
    <w:p w14:paraId="157113CD" w14:textId="77777777" w:rsidR="00E976D4" w:rsidRDefault="001E5474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La limpieza y categorización de los datos es </w:t>
      </w:r>
      <w:r w:rsidR="00F23F79">
        <w:rPr>
          <w:color w:val="231F20"/>
          <w:shd w:val="clear" w:color="auto" w:fill="FFFFFF"/>
          <w:lang w:val="es-CR"/>
        </w:rPr>
        <w:t xml:space="preserve">imprescindible y facilita el entendimiento </w:t>
      </w:r>
      <w:r w:rsidR="00D70C11">
        <w:rPr>
          <w:color w:val="231F20"/>
          <w:shd w:val="clear" w:color="auto" w:fill="FFFFFF"/>
          <w:lang w:val="es-CR"/>
        </w:rPr>
        <w:t xml:space="preserve">durante el desarrollo de las diferentes etapas </w:t>
      </w:r>
      <w:r w:rsidR="00B50774">
        <w:rPr>
          <w:color w:val="231F20"/>
          <w:shd w:val="clear" w:color="auto" w:fill="FFFFFF"/>
          <w:lang w:val="es-CR"/>
        </w:rPr>
        <w:t>del proyecto.</w:t>
      </w:r>
    </w:p>
    <w:p w14:paraId="4BF7D3BB" w14:textId="68E2D7A1" w:rsidR="00B2421E" w:rsidRPr="00E93CCF" w:rsidRDefault="00E976D4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>Las</w:t>
      </w:r>
      <w:r w:rsidR="00E93CCF">
        <w:rPr>
          <w:color w:val="231F20"/>
          <w:shd w:val="clear" w:color="auto" w:fill="FFFFFF"/>
          <w:lang w:val="es-CR"/>
        </w:rPr>
        <w:t xml:space="preserve"> columnas BILL</w:t>
      </w:r>
      <w:r w:rsidR="00E93CCF" w:rsidRPr="00E93CCF">
        <w:rPr>
          <w:color w:val="231F20"/>
          <w:shd w:val="clear" w:color="auto" w:fill="FFFFFF"/>
          <w:lang w:val="es-CR"/>
        </w:rPr>
        <w:t>_</w:t>
      </w:r>
      <w:r w:rsidR="00E93CCF">
        <w:rPr>
          <w:color w:val="231F20"/>
          <w:shd w:val="clear" w:color="auto" w:fill="FFFFFF"/>
          <w:lang w:val="es-CR"/>
        </w:rPr>
        <w:t>AMT4,</w:t>
      </w:r>
      <w:r w:rsidR="004A3406">
        <w:rPr>
          <w:color w:val="231F20"/>
          <w:shd w:val="clear" w:color="auto" w:fill="FFFFFF"/>
          <w:lang w:val="es-CR"/>
        </w:rPr>
        <w:t xml:space="preserve"> </w:t>
      </w:r>
      <w:r w:rsidR="00E93CCF">
        <w:rPr>
          <w:color w:val="231F20"/>
          <w:shd w:val="clear" w:color="auto" w:fill="FFFFFF"/>
          <w:lang w:val="es-CR"/>
        </w:rPr>
        <w:t xml:space="preserve">BILL_AMT5 y BILL_AMT6 fueron eliminadas del set de datos ya que presentaban </w:t>
      </w:r>
      <w:r w:rsidR="0088089D">
        <w:rPr>
          <w:color w:val="231F20"/>
          <w:shd w:val="clear" w:color="auto" w:fill="FFFFFF"/>
          <w:lang w:val="es-CR"/>
        </w:rPr>
        <w:t>una correlación superior a 90% con otras variable</w:t>
      </w:r>
      <w:r w:rsidR="004A3406">
        <w:rPr>
          <w:color w:val="231F20"/>
          <w:shd w:val="clear" w:color="auto" w:fill="FFFFFF"/>
          <w:lang w:val="es-CR"/>
        </w:rPr>
        <w:t>s</w:t>
      </w:r>
      <w:r w:rsidR="005E3D0C">
        <w:rPr>
          <w:color w:val="231F20"/>
          <w:shd w:val="clear" w:color="auto" w:fill="FFFFFF"/>
          <w:lang w:val="es-CR"/>
        </w:rPr>
        <w:t>.</w:t>
      </w:r>
    </w:p>
    <w:p w14:paraId="0D2EA55E" w14:textId="5F943B1A" w:rsidR="00434DAF" w:rsidRDefault="004C7387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>Experimentar</w:t>
      </w:r>
      <w:r w:rsidR="00434DAF">
        <w:rPr>
          <w:color w:val="231F20"/>
          <w:shd w:val="clear" w:color="auto" w:fill="FFFFFF"/>
          <w:lang w:val="es-CR"/>
        </w:rPr>
        <w:t xml:space="preserve"> con diferentes combinaciones de </w:t>
      </w:r>
      <w:r w:rsidR="00EA7784">
        <w:rPr>
          <w:color w:val="231F20"/>
          <w:shd w:val="clear" w:color="auto" w:fill="FFFFFF"/>
          <w:lang w:val="es-CR"/>
        </w:rPr>
        <w:t>variables para</w:t>
      </w:r>
      <w:r>
        <w:rPr>
          <w:color w:val="231F20"/>
          <w:shd w:val="clear" w:color="auto" w:fill="FFFFFF"/>
          <w:lang w:val="es-CR"/>
        </w:rPr>
        <w:t xml:space="preserve"> poder identificar con qué grupo de estas podremos log</w:t>
      </w:r>
      <w:r w:rsidR="00EA7784">
        <w:rPr>
          <w:color w:val="231F20"/>
          <w:shd w:val="clear" w:color="auto" w:fill="FFFFFF"/>
          <w:lang w:val="es-CR"/>
        </w:rPr>
        <w:t>r</w:t>
      </w:r>
      <w:r>
        <w:rPr>
          <w:color w:val="231F20"/>
          <w:shd w:val="clear" w:color="auto" w:fill="FFFFFF"/>
          <w:lang w:val="es-CR"/>
        </w:rPr>
        <w:t xml:space="preserve">ar </w:t>
      </w:r>
      <w:r w:rsidR="00C6060C">
        <w:rPr>
          <w:color w:val="231F20"/>
          <w:shd w:val="clear" w:color="auto" w:fill="FFFFFF"/>
          <w:lang w:val="es-CR"/>
        </w:rPr>
        <w:t>una</w:t>
      </w:r>
      <w:r>
        <w:rPr>
          <w:color w:val="231F20"/>
          <w:shd w:val="clear" w:color="auto" w:fill="FFFFFF"/>
          <w:lang w:val="es-CR"/>
        </w:rPr>
        <w:t xml:space="preserve"> </w:t>
      </w:r>
      <w:r w:rsidR="00EA7784">
        <w:rPr>
          <w:color w:val="231F20"/>
          <w:shd w:val="clear" w:color="auto" w:fill="FFFFFF"/>
          <w:lang w:val="es-CR"/>
        </w:rPr>
        <w:t>mayor</w:t>
      </w:r>
      <w:r>
        <w:rPr>
          <w:color w:val="231F20"/>
          <w:shd w:val="clear" w:color="auto" w:fill="FFFFFF"/>
          <w:lang w:val="es-CR"/>
        </w:rPr>
        <w:t xml:space="preserve"> exactitud en el resultado.</w:t>
      </w:r>
    </w:p>
    <w:p w14:paraId="0DBF2256" w14:textId="77777777" w:rsidR="00F0206D" w:rsidRPr="0089372F" w:rsidRDefault="00F0206D" w:rsidP="00645AF4">
      <w:pPr>
        <w:spacing w:line="360" w:lineRule="auto"/>
        <w:jc w:val="both"/>
        <w:rPr>
          <w:lang w:val="es-CR"/>
        </w:rPr>
      </w:pPr>
    </w:p>
    <w:p w14:paraId="3412D728" w14:textId="77777777" w:rsidR="00645AF4" w:rsidRPr="0089372F" w:rsidRDefault="00645AF4">
      <w:pPr>
        <w:rPr>
          <w:lang w:val="es-CR"/>
        </w:rPr>
      </w:pPr>
    </w:p>
    <w:p w14:paraId="2CABF103" w14:textId="77777777" w:rsidR="00B04E4A" w:rsidRPr="0089372F" w:rsidRDefault="00B04E4A">
      <w:pPr>
        <w:rPr>
          <w:lang w:val="es-CR"/>
        </w:rPr>
      </w:pPr>
    </w:p>
    <w:sectPr w:rsidR="00B04E4A" w:rsidRPr="0089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5BAC"/>
    <w:multiLevelType w:val="hybridMultilevel"/>
    <w:tmpl w:val="422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4A"/>
    <w:rsid w:val="00034CBB"/>
    <w:rsid w:val="00045229"/>
    <w:rsid w:val="000E25AE"/>
    <w:rsid w:val="001050B3"/>
    <w:rsid w:val="001240A7"/>
    <w:rsid w:val="00164150"/>
    <w:rsid w:val="00197F44"/>
    <w:rsid w:val="001B676B"/>
    <w:rsid w:val="001D3721"/>
    <w:rsid w:val="001E5474"/>
    <w:rsid w:val="00217F8B"/>
    <w:rsid w:val="0023281E"/>
    <w:rsid w:val="002410A9"/>
    <w:rsid w:val="002766E5"/>
    <w:rsid w:val="002D1822"/>
    <w:rsid w:val="00372D91"/>
    <w:rsid w:val="003C574F"/>
    <w:rsid w:val="003D6185"/>
    <w:rsid w:val="0041579D"/>
    <w:rsid w:val="00434DAF"/>
    <w:rsid w:val="0047063D"/>
    <w:rsid w:val="004A3406"/>
    <w:rsid w:val="004C344F"/>
    <w:rsid w:val="004C7387"/>
    <w:rsid w:val="004D749F"/>
    <w:rsid w:val="005E3D0C"/>
    <w:rsid w:val="00645AF4"/>
    <w:rsid w:val="006618F4"/>
    <w:rsid w:val="006C558E"/>
    <w:rsid w:val="006D621D"/>
    <w:rsid w:val="00792215"/>
    <w:rsid w:val="007C41BD"/>
    <w:rsid w:val="00807611"/>
    <w:rsid w:val="00864F6C"/>
    <w:rsid w:val="008669E4"/>
    <w:rsid w:val="0088089D"/>
    <w:rsid w:val="00893175"/>
    <w:rsid w:val="0089372F"/>
    <w:rsid w:val="008B7096"/>
    <w:rsid w:val="008F6CFC"/>
    <w:rsid w:val="009031F2"/>
    <w:rsid w:val="009267F5"/>
    <w:rsid w:val="0093719F"/>
    <w:rsid w:val="009B32F7"/>
    <w:rsid w:val="009B3B47"/>
    <w:rsid w:val="009E761B"/>
    <w:rsid w:val="009F1EB4"/>
    <w:rsid w:val="00A2032D"/>
    <w:rsid w:val="00A6731D"/>
    <w:rsid w:val="00AA50AF"/>
    <w:rsid w:val="00AF705D"/>
    <w:rsid w:val="00B0240D"/>
    <w:rsid w:val="00B04E4A"/>
    <w:rsid w:val="00B2421E"/>
    <w:rsid w:val="00B50774"/>
    <w:rsid w:val="00B578D4"/>
    <w:rsid w:val="00B57E0C"/>
    <w:rsid w:val="00B923DB"/>
    <w:rsid w:val="00BA3D9E"/>
    <w:rsid w:val="00BD6C33"/>
    <w:rsid w:val="00BE6D74"/>
    <w:rsid w:val="00BF06D9"/>
    <w:rsid w:val="00C43556"/>
    <w:rsid w:val="00C54754"/>
    <w:rsid w:val="00C6060C"/>
    <w:rsid w:val="00CA55B7"/>
    <w:rsid w:val="00CC5762"/>
    <w:rsid w:val="00CF21BC"/>
    <w:rsid w:val="00D14115"/>
    <w:rsid w:val="00D27D0D"/>
    <w:rsid w:val="00D439CE"/>
    <w:rsid w:val="00D70C11"/>
    <w:rsid w:val="00DB7CB4"/>
    <w:rsid w:val="00DC57D2"/>
    <w:rsid w:val="00E10B58"/>
    <w:rsid w:val="00E21898"/>
    <w:rsid w:val="00E46DD7"/>
    <w:rsid w:val="00E51DB4"/>
    <w:rsid w:val="00E93CCF"/>
    <w:rsid w:val="00E976D4"/>
    <w:rsid w:val="00EA7784"/>
    <w:rsid w:val="00EE3E4F"/>
    <w:rsid w:val="00F0206D"/>
    <w:rsid w:val="00F23F79"/>
    <w:rsid w:val="00F675B4"/>
    <w:rsid w:val="00FA248B"/>
    <w:rsid w:val="00FB43DE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F190"/>
  <w15:chartTrackingRefBased/>
  <w15:docId w15:val="{4447227D-F3F8-459F-A776-0C9A9982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A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5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Esterlin Aleman</dc:creator>
  <cp:keywords/>
  <dc:description/>
  <cp:lastModifiedBy>Esterlin Aleman</cp:lastModifiedBy>
  <cp:revision>85</cp:revision>
  <dcterms:created xsi:type="dcterms:W3CDTF">2020-03-02T02:34:00Z</dcterms:created>
  <dcterms:modified xsi:type="dcterms:W3CDTF">2020-03-03T03:39:00Z</dcterms:modified>
</cp:coreProperties>
</file>