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72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Exercise 00 — Описание вариантов использования (Description Use Cases)</w:t>
      </w:r>
    </w:p>
    <w:p w:rsidR="00000000" w:rsidDel="00000000" w:rsidP="00000000" w:rsidRDefault="00000000" w:rsidRPr="00000000" w14:paraId="00000002">
      <w:pPr>
        <w:spacing w:line="276" w:lineRule="auto"/>
        <w:ind w:firstLine="72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72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Идентификатор: UC_01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Название UC: Обновить расписание мастеров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Предложения: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Система позволяет менеджеру вводить и редактировать расписание мастеров в формате рабочих дней/часов и ассоциированных услуг, без динамического учета занятости слотов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Основное действующее лицо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Менеджер. Он является инициатором взаимодействия с системой, поскольку отвечает за ввод, актуализацию и корректировку расписания мастеров и услуг, что способствует бизнес-цели по снижению ручного труда и расширению клиентской базы через онлайн-запись.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— удовлетворить бизнес потребность менеджера в поддержании актуального расписания и услуг мастеров, чтобы клиенты могли видеть доступные опции для онлайн-записи, мастера — просматривать свой график, а бизнес в целом развивался за счет автоматизации процессов. Система решает бизнес-цель по обеспечению точных данных о графике работы, снижая ошибки ручного учета и повышая эффективность.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Роль: Менеджер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Интерес: Менеджер нуждается в инструменте для ввода и корректировки расписания мастеров и услуг, чтобы обеспечить актуальность данных в системе, минимизировать ручной труд по информированию клиентов и мастеров, а также избежать ошибок в планировании, что напрямую влияет на операционную эффективность и клиентский опыт.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Заинтересованные стороны: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Клиент — получение доступа к актуальному расписанию для удобной онлайн-записи на услуги; это расширяет клиентскую базу и повышает удовлетворенность, так как клиенты видят реальные опции мастеров и времени без необходимости звонить или уточнять вручную.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2.Мастер — возможность просматривать свое актуальное расписание и услуги в системе, что помогает планировать рабочий день, отслеживать записи и отзывы, снижая путаницу и повышая продуктивность.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Руководство сети барбершопов — развитие бизнеса через автоматизацию, где актуальное расписание способствует росту онлайн-записей, снижению трудозатрат сотрудников и получению отчетов о выполненных услугах для анализа эффективности.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Предусловие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-Менеджер авторизован в системе.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-В системе имеются мастера и услуги для интеграции с расписанием.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Триггер UC: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Изменение в графике мастеров, что требует корректировки. Триггер инициируется менеджером вручную при получении такой информации.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Послесловия: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Минимальные гарантии: Система зафиксировала попытку обновления расписания.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Гарантии успеха: Расписание мастеров обновлено в систем.</w:t>
      </w:r>
    </w:p>
    <w:sectPr>
      <w:headerReference r:id="rId7" w:type="default"/>
      <w:footerReference r:id="rId8" w:type="default"/>
      <w:pgSz w:h="16840" w:w="11900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Arial Unicode MS" w:eastAsia="Arial Unicode MS" w:hAnsi="Montserrat Regular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Подзаголовок">
    <w:name w:val="Подзаголовок"/>
    <w:next w:val="Основной текст A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Montserrat Regular" w:eastAsia="Montserrat Regular" w:hAnsi="Montserra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Montserrat Regular"/>
        <a:ea typeface="Montserrat Regular"/>
        <a:cs typeface="Montserrat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ontserra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ontserra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ialcRnapTDf4knDHuk7XezT4w==">CgMxLjA4AHIhMUNEOXMyWnRTWlFnaVV0b1RmWEtyRHRwcDF1d1ZhZk1M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