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7DE63" w14:textId="2AD4E259" w:rsidR="00C76EBD" w:rsidRPr="003D15CA" w:rsidRDefault="003C3804">
      <w:r>
        <w:rPr>
          <w:noProof/>
        </w:rPr>
        <w:drawing>
          <wp:inline distT="0" distB="0" distL="0" distR="0" wp14:anchorId="42D46687" wp14:editId="677CDDA7">
            <wp:extent cx="1736506" cy="1045273"/>
            <wp:effectExtent l="0" t="0" r="0" b="0"/>
            <wp:docPr id="1" name="image1.png"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1736506" cy="1045273"/>
                    </a:xfrm>
                    <a:prstGeom prst="rect">
                      <a:avLst/>
                    </a:prstGeom>
                  </pic:spPr>
                </pic:pic>
              </a:graphicData>
            </a:graphic>
          </wp:inline>
        </w:drawing>
      </w:r>
    </w:p>
    <w:p w14:paraId="23E5394B" w14:textId="77777777" w:rsidR="00E43A19" w:rsidRPr="003D15CA" w:rsidRDefault="00E43A19"/>
    <w:p w14:paraId="1CB13305" w14:textId="45638E7F" w:rsidR="00734B87" w:rsidRPr="003D15CA" w:rsidRDefault="00EA03B8" w:rsidP="003C3804">
      <w:pPr>
        <w:pStyle w:val="Ttulo3"/>
        <w:spacing w:line="276" w:lineRule="auto"/>
      </w:pPr>
      <w:bookmarkStart w:id="0" w:name="_Toc162106698"/>
      <w:r w:rsidRPr="003D15CA">
        <w:rPr>
          <w:rStyle w:val="normaltextrun"/>
          <w:color w:val="000000"/>
          <w:shd w:val="clear" w:color="auto" w:fill="FFFFFF"/>
        </w:rPr>
        <w:t>Department of Electronical Engineering, Telecommunications and Computers</w:t>
      </w:r>
      <w:bookmarkEnd w:id="0"/>
      <w:r w:rsidRPr="003D15CA">
        <w:rPr>
          <w:rStyle w:val="eop"/>
          <w:color w:val="000000"/>
          <w:shd w:val="clear" w:color="auto" w:fill="FFFFFF"/>
        </w:rPr>
        <w:t> </w:t>
      </w:r>
    </w:p>
    <w:p w14:paraId="580AFBEE" w14:textId="77777777" w:rsidR="00734B87" w:rsidRPr="003D15CA" w:rsidRDefault="00734B87" w:rsidP="003C3804">
      <w:pPr>
        <w:pStyle w:val="Ttulo3"/>
        <w:spacing w:line="276" w:lineRule="auto"/>
      </w:pPr>
    </w:p>
    <w:p w14:paraId="0C8B690E" w14:textId="77777777" w:rsidR="003C3804" w:rsidRPr="003D15CA" w:rsidRDefault="003C3804" w:rsidP="528B5B34">
      <w:pPr>
        <w:pStyle w:val="Corpodetexto"/>
        <w:spacing w:before="6"/>
        <w:rPr>
          <w:rFonts w:ascii="Calibri Light"/>
          <w:b/>
          <w:bCs/>
          <w:sz w:val="39"/>
          <w:szCs w:val="39"/>
        </w:rPr>
      </w:pPr>
    </w:p>
    <w:p w14:paraId="0EF82A70" w14:textId="396B5349" w:rsidR="00E43A19" w:rsidRPr="003D15CA" w:rsidRDefault="00EA03B8" w:rsidP="00E43A19">
      <w:pPr>
        <w:ind w:left="1122" w:right="1361"/>
        <w:jc w:val="center"/>
        <w:rPr>
          <w:rFonts w:ascii="Calibri Light" w:hAnsi="Calibri Light"/>
          <w:b/>
          <w:bCs/>
          <w:sz w:val="48"/>
          <w:szCs w:val="48"/>
        </w:rPr>
      </w:pPr>
      <w:r w:rsidRPr="528B5B34">
        <w:rPr>
          <w:rFonts w:ascii="Calibri Light" w:hAnsi="Calibri Light"/>
          <w:b/>
          <w:bCs/>
          <w:sz w:val="48"/>
          <w:szCs w:val="48"/>
        </w:rPr>
        <w:t>Project Report</w:t>
      </w:r>
      <w:r w:rsidR="00C67191" w:rsidRPr="528B5B34">
        <w:rPr>
          <w:rFonts w:ascii="Calibri Light" w:hAnsi="Calibri Light"/>
          <w:b/>
          <w:bCs/>
          <w:sz w:val="48"/>
          <w:szCs w:val="48"/>
        </w:rPr>
        <w:t xml:space="preserve"> (Phase</w:t>
      </w:r>
      <w:r w:rsidRPr="528B5B34">
        <w:rPr>
          <w:rFonts w:ascii="Calibri Light" w:hAnsi="Calibri Light"/>
          <w:b/>
          <w:bCs/>
          <w:sz w:val="48"/>
          <w:szCs w:val="48"/>
        </w:rPr>
        <w:t xml:space="preserve"> </w:t>
      </w:r>
      <w:r w:rsidR="00C566B5">
        <w:rPr>
          <w:rFonts w:ascii="Calibri Light" w:hAnsi="Calibri Light"/>
          <w:b/>
          <w:bCs/>
          <w:sz w:val="48"/>
          <w:szCs w:val="48"/>
        </w:rPr>
        <w:t>3</w:t>
      </w:r>
      <w:r w:rsidR="00C67191" w:rsidRPr="528B5B34">
        <w:rPr>
          <w:rFonts w:ascii="Calibri Light" w:hAnsi="Calibri Light"/>
          <w:b/>
          <w:bCs/>
          <w:sz w:val="48"/>
          <w:szCs w:val="48"/>
        </w:rPr>
        <w:t>)</w:t>
      </w:r>
    </w:p>
    <w:p w14:paraId="12809EDF" w14:textId="77777777" w:rsidR="008F605C" w:rsidRPr="003D15CA" w:rsidRDefault="008F605C" w:rsidP="528B5B34">
      <w:pPr>
        <w:ind w:right="1361"/>
        <w:rPr>
          <w:rFonts w:ascii="Calibri Light" w:hAnsi="Calibri Light"/>
          <w:sz w:val="36"/>
          <w:szCs w:val="36"/>
        </w:rPr>
      </w:pPr>
    </w:p>
    <w:p w14:paraId="326390A9" w14:textId="77777777" w:rsidR="008F605C" w:rsidRPr="003D15CA" w:rsidRDefault="008F605C" w:rsidP="528B5B34">
      <w:pPr>
        <w:ind w:right="1361"/>
        <w:rPr>
          <w:rFonts w:ascii="Calibri Light" w:hAnsi="Calibri Light"/>
          <w:sz w:val="36"/>
          <w:szCs w:val="36"/>
        </w:rPr>
      </w:pPr>
    </w:p>
    <w:p w14:paraId="11FA0290" w14:textId="4AE16D07" w:rsidR="00EA03B8" w:rsidRPr="003D15CA" w:rsidRDefault="00EA03B8" w:rsidP="00EA03B8">
      <w:pPr>
        <w:ind w:left="1122" w:right="1361"/>
        <w:jc w:val="center"/>
        <w:rPr>
          <w:rFonts w:ascii="Calibri Light" w:hAnsi="Calibri Light"/>
          <w:sz w:val="28"/>
          <w:szCs w:val="28"/>
        </w:rPr>
      </w:pPr>
      <w:r w:rsidRPr="528B5B34">
        <w:rPr>
          <w:rFonts w:ascii="Calibri Light" w:hAnsi="Calibri Light"/>
          <w:sz w:val="28"/>
          <w:szCs w:val="28"/>
        </w:rPr>
        <w:t>Group 6:</w:t>
      </w:r>
    </w:p>
    <w:p w14:paraId="3D95010B" w14:textId="23B9720E" w:rsidR="00EA03B8" w:rsidRPr="003D15CA" w:rsidRDefault="00284BAF" w:rsidP="00EA03B8">
      <w:pPr>
        <w:ind w:left="1122" w:right="1361"/>
        <w:jc w:val="center"/>
        <w:rPr>
          <w:rFonts w:ascii="Calibri Light" w:hAnsi="Calibri Light"/>
          <w:sz w:val="28"/>
          <w:szCs w:val="28"/>
        </w:rPr>
      </w:pPr>
      <w:r w:rsidRPr="528B5B34">
        <w:rPr>
          <w:rFonts w:ascii="Calibri Light" w:hAnsi="Calibri Light"/>
          <w:sz w:val="28"/>
          <w:szCs w:val="28"/>
        </w:rPr>
        <w:t>47718: Pedro Diz (a</w:t>
      </w:r>
      <w:r w:rsidR="00EA03B8" w:rsidRPr="528B5B34">
        <w:rPr>
          <w:rFonts w:ascii="Calibri Light" w:hAnsi="Calibri Light"/>
          <w:sz w:val="28"/>
          <w:szCs w:val="28"/>
        </w:rPr>
        <w:t xml:space="preserve">47718@alunos.isel.pt) </w:t>
      </w:r>
    </w:p>
    <w:p w14:paraId="3228225A" w14:textId="3D7CABAE" w:rsidR="00EA03B8" w:rsidRPr="00F41698" w:rsidRDefault="00EA03B8" w:rsidP="00EA03B8">
      <w:pPr>
        <w:ind w:left="1122" w:right="1361"/>
        <w:jc w:val="center"/>
        <w:rPr>
          <w:rFonts w:ascii="Calibri Light" w:hAnsi="Calibri Light"/>
          <w:sz w:val="28"/>
          <w:szCs w:val="28"/>
          <w:lang w:val="pt-PT"/>
        </w:rPr>
      </w:pPr>
      <w:r w:rsidRPr="00741626">
        <w:rPr>
          <w:rFonts w:ascii="Calibri Light" w:hAnsi="Calibri Light"/>
          <w:sz w:val="28"/>
          <w:szCs w:val="28"/>
          <w:lang w:val="pt-PT"/>
        </w:rPr>
        <w:t xml:space="preserve">48259: Vasco Branco (a48259@alunos.isel.pt) </w:t>
      </w:r>
    </w:p>
    <w:p w14:paraId="531DC180" w14:textId="48BAB5DB" w:rsidR="00EA6BAF" w:rsidRPr="00F41698" w:rsidRDefault="00EA03B8" w:rsidP="528B5B34">
      <w:pPr>
        <w:ind w:left="1122" w:right="1361"/>
        <w:jc w:val="center"/>
        <w:rPr>
          <w:rFonts w:ascii="Calibri Light" w:hAnsi="Calibri Light"/>
          <w:sz w:val="36"/>
          <w:szCs w:val="36"/>
          <w:lang w:val="pt-PT"/>
        </w:rPr>
      </w:pPr>
      <w:r w:rsidRPr="00741626">
        <w:rPr>
          <w:rFonts w:ascii="Calibri Light" w:hAnsi="Calibri Light"/>
          <w:sz w:val="28"/>
          <w:szCs w:val="28"/>
          <w:lang w:val="pt-PT"/>
        </w:rPr>
        <w:t>48264: João Pereira (a48264@alunos.isel.pt)</w:t>
      </w:r>
    </w:p>
    <w:p w14:paraId="7297CBD0" w14:textId="77777777" w:rsidR="00EA6BAF" w:rsidRPr="00F41698" w:rsidRDefault="00EA6BAF" w:rsidP="528B5B34">
      <w:pPr>
        <w:ind w:left="1122" w:right="1361"/>
        <w:jc w:val="center"/>
        <w:rPr>
          <w:rFonts w:ascii="Calibri Light" w:hAnsi="Calibri Light"/>
          <w:sz w:val="36"/>
          <w:szCs w:val="36"/>
          <w:lang w:val="pt-PT"/>
        </w:rPr>
      </w:pPr>
    </w:p>
    <w:p w14:paraId="07CA9133" w14:textId="77777777" w:rsidR="00EA6BAF" w:rsidRPr="00F41698" w:rsidRDefault="00EA6BAF" w:rsidP="528B5B34">
      <w:pPr>
        <w:ind w:left="1122" w:right="1361"/>
        <w:jc w:val="center"/>
        <w:rPr>
          <w:rFonts w:ascii="Calibri Light" w:hAnsi="Calibri Light"/>
          <w:sz w:val="36"/>
          <w:szCs w:val="36"/>
          <w:lang w:val="pt-PT"/>
        </w:rPr>
      </w:pPr>
    </w:p>
    <w:p w14:paraId="73626E54" w14:textId="77777777" w:rsidR="00E43A19" w:rsidRPr="00F41698" w:rsidRDefault="00E43A19" w:rsidP="528B5B34">
      <w:pPr>
        <w:ind w:left="1122" w:right="1361"/>
        <w:jc w:val="center"/>
        <w:rPr>
          <w:rFonts w:ascii="Calibri Light" w:hAnsi="Calibri Light"/>
          <w:sz w:val="36"/>
          <w:szCs w:val="36"/>
          <w:lang w:val="pt-PT"/>
        </w:rPr>
      </w:pPr>
    </w:p>
    <w:p w14:paraId="6BA3D3B6" w14:textId="77777777" w:rsidR="00D547B3" w:rsidRPr="00F41698" w:rsidRDefault="00D547B3" w:rsidP="528B5B34">
      <w:pPr>
        <w:ind w:left="1122" w:right="1361"/>
        <w:jc w:val="center"/>
        <w:rPr>
          <w:rFonts w:ascii="Calibri Light" w:hAnsi="Calibri Light"/>
          <w:sz w:val="36"/>
          <w:szCs w:val="36"/>
          <w:lang w:val="pt-PT"/>
        </w:rPr>
      </w:pPr>
    </w:p>
    <w:p w14:paraId="1A36564A" w14:textId="77777777" w:rsidR="00E35B5A" w:rsidRPr="00F41698" w:rsidRDefault="00E35B5A" w:rsidP="528B5B34">
      <w:pPr>
        <w:ind w:left="1122" w:right="1361"/>
        <w:jc w:val="center"/>
        <w:rPr>
          <w:rFonts w:ascii="Calibri Light" w:hAnsi="Calibri Light"/>
          <w:sz w:val="36"/>
          <w:szCs w:val="36"/>
          <w:lang w:val="pt-PT"/>
        </w:rPr>
      </w:pPr>
    </w:p>
    <w:p w14:paraId="01B38914" w14:textId="77777777" w:rsidR="00EA03B8" w:rsidRPr="00F41698" w:rsidRDefault="00EA03B8" w:rsidP="528B5B34">
      <w:pPr>
        <w:pStyle w:val="paragraph"/>
        <w:spacing w:beforeAutospacing="0" w:after="0" w:afterAutospacing="0"/>
        <w:ind w:left="1110" w:right="1350"/>
        <w:jc w:val="center"/>
        <w:textAlignment w:val="baseline"/>
        <w:rPr>
          <w:rFonts w:ascii="Segoe UI" w:hAnsi="Segoe UI" w:cs="Segoe UI"/>
          <w:sz w:val="18"/>
          <w:szCs w:val="18"/>
          <w:lang w:val="pt-PT"/>
        </w:rPr>
      </w:pPr>
      <w:bookmarkStart w:id="1" w:name="_Toc134305907"/>
      <w:bookmarkStart w:id="2" w:name="_Toc134308406"/>
      <w:proofErr w:type="spellStart"/>
      <w:r w:rsidRPr="00741626">
        <w:rPr>
          <w:rStyle w:val="normaltextrun"/>
          <w:rFonts w:ascii="Calibri Light" w:eastAsiaTheme="majorEastAsia" w:hAnsi="Calibri Light" w:cs="Calibri Light"/>
          <w:sz w:val="20"/>
          <w:szCs w:val="20"/>
          <w:lang w:val="pt-PT"/>
        </w:rPr>
        <w:t>Professors</w:t>
      </w:r>
      <w:proofErr w:type="spellEnd"/>
      <w:r w:rsidRPr="00741626">
        <w:rPr>
          <w:rStyle w:val="normaltextrun"/>
          <w:rFonts w:ascii="Calibri Light" w:eastAsiaTheme="majorEastAsia" w:hAnsi="Calibri Light" w:cs="Calibri Light"/>
          <w:sz w:val="20"/>
          <w:szCs w:val="20"/>
          <w:lang w:val="pt-PT"/>
        </w:rPr>
        <w:t xml:space="preserve">: Paulo Pereira </w:t>
      </w:r>
      <w:bookmarkStart w:id="3" w:name="_Int_tjX5LEkD"/>
      <w:proofErr w:type="spellStart"/>
      <w:r w:rsidRPr="00741626">
        <w:rPr>
          <w:rStyle w:val="normaltextrun"/>
          <w:rFonts w:ascii="Calibri Light" w:eastAsiaTheme="majorEastAsia" w:hAnsi="Calibri Light" w:cs="Calibri Light"/>
          <w:sz w:val="20"/>
          <w:szCs w:val="20"/>
          <w:lang w:val="pt-PT"/>
        </w:rPr>
        <w:t>and</w:t>
      </w:r>
      <w:bookmarkEnd w:id="3"/>
      <w:proofErr w:type="spellEnd"/>
      <w:r w:rsidRPr="00741626">
        <w:rPr>
          <w:rStyle w:val="normaltextrun"/>
          <w:rFonts w:ascii="Calibri Light" w:eastAsiaTheme="majorEastAsia" w:hAnsi="Calibri Light" w:cs="Calibri Light"/>
          <w:sz w:val="20"/>
          <w:szCs w:val="20"/>
          <w:lang w:val="pt-PT"/>
        </w:rPr>
        <w:t xml:space="preserve"> Pedro Pereira</w:t>
      </w:r>
      <w:r w:rsidRPr="00741626">
        <w:rPr>
          <w:rStyle w:val="eop"/>
          <w:rFonts w:ascii="Calibri Light" w:eastAsiaTheme="majorEastAsia" w:hAnsi="Calibri Light" w:cs="Calibri Light"/>
          <w:sz w:val="20"/>
          <w:szCs w:val="20"/>
          <w:lang w:val="pt-PT"/>
        </w:rPr>
        <w:t> </w:t>
      </w:r>
    </w:p>
    <w:p w14:paraId="064CD6E2" w14:textId="63063F71" w:rsidR="00973C8F" w:rsidRPr="003D15CA" w:rsidRDefault="00EA03B8" w:rsidP="528B5B34">
      <w:pPr>
        <w:pStyle w:val="paragraph"/>
        <w:spacing w:beforeAutospacing="0" w:after="0" w:afterAutospacing="0"/>
        <w:ind w:left="1110" w:right="1350"/>
        <w:jc w:val="center"/>
        <w:textAlignment w:val="baseline"/>
        <w:rPr>
          <w:rFonts w:ascii="Segoe UI" w:hAnsi="Segoe UI" w:cs="Segoe UI"/>
          <w:sz w:val="18"/>
          <w:szCs w:val="18"/>
        </w:rPr>
      </w:pPr>
      <w:r w:rsidRPr="528B5B34">
        <w:rPr>
          <w:rStyle w:val="normaltextrun"/>
          <w:rFonts w:ascii="Calibri Light" w:eastAsiaTheme="majorEastAsia" w:hAnsi="Calibri Light" w:cs="Calibri Light"/>
          <w:sz w:val="20"/>
          <w:szCs w:val="20"/>
        </w:rPr>
        <w:t>2023/2024 Summer Semester</w:t>
      </w:r>
    </w:p>
    <w:p w14:paraId="08CBCEEA" w14:textId="77777777" w:rsidR="00973C8F" w:rsidRPr="003D15CA" w:rsidRDefault="00973C8F">
      <w:r>
        <w:br w:type="page"/>
      </w:r>
    </w:p>
    <w:sdt>
      <w:sdtPr>
        <w:rPr>
          <w:rFonts w:asciiTheme="minorHAnsi" w:eastAsiaTheme="minorEastAsia" w:hAnsiTheme="minorHAnsi" w:cstheme="minorBidi"/>
          <w:color w:val="auto"/>
          <w:kern w:val="2"/>
          <w:sz w:val="22"/>
          <w:szCs w:val="22"/>
          <w:lang w:eastAsia="en-US"/>
          <w14:ligatures w14:val="standardContextual"/>
        </w:rPr>
        <w:id w:val="756407321"/>
        <w:docPartObj>
          <w:docPartGallery w:val="Table of Contents"/>
          <w:docPartUnique/>
        </w:docPartObj>
      </w:sdtPr>
      <w:sdtEndPr>
        <w:rPr>
          <w:b/>
          <w:bCs/>
        </w:rPr>
      </w:sdtEndPr>
      <w:sdtContent>
        <w:p w14:paraId="4471EFD4" w14:textId="307096C1" w:rsidR="00973C8F" w:rsidRPr="003D15CA" w:rsidRDefault="00EA03B8">
          <w:pPr>
            <w:pStyle w:val="Cabealhodondice"/>
            <w:rPr>
              <w:b/>
              <w:bCs/>
              <w:color w:val="auto"/>
            </w:rPr>
          </w:pPr>
          <w:r w:rsidRPr="528B5B34">
            <w:rPr>
              <w:b/>
              <w:bCs/>
              <w:color w:val="auto"/>
            </w:rPr>
            <w:t>Index</w:t>
          </w:r>
        </w:p>
        <w:p w14:paraId="1643D6F0" w14:textId="69533AC9" w:rsidR="00EA03B8" w:rsidRPr="003D15CA" w:rsidRDefault="00973C8F" w:rsidP="00284BAF">
          <w:pPr>
            <w:pStyle w:val="ndice3"/>
          </w:pPr>
          <w:r>
            <w:fldChar w:fldCharType="begin"/>
          </w:r>
          <w:r w:rsidRPr="003D15CA">
            <w:instrText xml:space="preserve"> TOC \o "1-3" \h \z \u </w:instrText>
          </w:r>
          <w:r>
            <w:fldChar w:fldCharType="separate"/>
          </w:r>
          <w:hyperlink w:anchor="_Toc162106699" w:history="1">
            <w:r w:rsidR="001B451A" w:rsidRPr="528B5B34">
              <w:rPr>
                <w:rStyle w:val="Hiperligao"/>
                <w:u w:val="none"/>
              </w:rPr>
              <w:t>Introduction…………………………………………………………………………………………………………………………….</w:t>
            </w:r>
            <w:r w:rsidR="001B451A" w:rsidRPr="003D15CA">
              <w:rPr>
                <w:rStyle w:val="Hiperligao"/>
                <w:b/>
                <w:bCs/>
              </w:rPr>
              <w:t xml:space="preserve"> </w:t>
            </w:r>
            <w:r w:rsidR="00EA03B8" w:rsidRPr="003D15CA">
              <w:rPr>
                <w:webHidden/>
              </w:rPr>
              <w:fldChar w:fldCharType="begin"/>
            </w:r>
            <w:r w:rsidR="00EA03B8" w:rsidRPr="003D15CA">
              <w:rPr>
                <w:webHidden/>
              </w:rPr>
              <w:instrText xml:space="preserve"> PAGEREF _Toc162106699 \h </w:instrText>
            </w:r>
            <w:r w:rsidR="00EA03B8" w:rsidRPr="003D15CA">
              <w:rPr>
                <w:webHidden/>
              </w:rPr>
            </w:r>
            <w:r w:rsidR="00EA03B8" w:rsidRPr="003D15CA">
              <w:rPr>
                <w:webHidden/>
              </w:rPr>
              <w:fldChar w:fldCharType="separate"/>
            </w:r>
            <w:r w:rsidR="006A0DA2">
              <w:rPr>
                <w:noProof/>
                <w:webHidden/>
              </w:rPr>
              <w:t>3</w:t>
            </w:r>
            <w:r w:rsidR="00EA03B8" w:rsidRPr="003D15CA">
              <w:rPr>
                <w:webHidden/>
              </w:rPr>
              <w:fldChar w:fldCharType="end"/>
            </w:r>
          </w:hyperlink>
        </w:p>
        <w:p w14:paraId="34CE8109" w14:textId="42AF2B08" w:rsidR="00284BAF" w:rsidRPr="003D15CA" w:rsidRDefault="00284BAF" w:rsidP="00284BAF">
          <w:r>
            <w:t>Conceptual Model…………………………………………………………………………………………………………………</w:t>
          </w:r>
          <w:r w:rsidR="001B451A">
            <w:t>..</w:t>
          </w:r>
          <w:r>
            <w:t>.4</w:t>
          </w:r>
        </w:p>
        <w:p w14:paraId="589C2B07" w14:textId="434E35A9" w:rsidR="00284BAF" w:rsidRPr="003D15CA" w:rsidRDefault="00284BAF" w:rsidP="00284BAF">
          <w:r>
            <w:t>Physical Model………………………………………………………………………………………………………………………</w:t>
          </w:r>
          <w:r w:rsidR="001B451A">
            <w:t>..</w:t>
          </w:r>
          <w:r>
            <w:t>.5</w:t>
          </w:r>
        </w:p>
        <w:p w14:paraId="5622001D" w14:textId="298F97E4" w:rsidR="00284BAF" w:rsidRPr="003D15CA" w:rsidRDefault="00284BAF" w:rsidP="00284BAF">
          <w:r>
            <w:t>Open-API Specifications……………………………………………………………………………………………………………5</w:t>
          </w:r>
        </w:p>
        <w:p w14:paraId="2A8D8912" w14:textId="3D5BDEEE" w:rsidR="001B451A" w:rsidRPr="003D15CA" w:rsidRDefault="001B451A" w:rsidP="001B451A">
          <w:r>
            <w:t>Details of an API request………………………………………………………………………………………………………….6</w:t>
          </w:r>
        </w:p>
        <w:p w14:paraId="4322D737" w14:textId="069F0E6D" w:rsidR="001B451A" w:rsidRPr="003D15CA" w:rsidRDefault="001B451A" w:rsidP="001B451A">
          <w:pPr>
            <w:rPr>
              <w:lang w:eastAsia="pt-PT"/>
            </w:rPr>
          </w:pPr>
          <w:r>
            <w:t xml:space="preserve">Connection Management………………………………………………………………………………………………………..6 </w:t>
          </w:r>
        </w:p>
        <w:p w14:paraId="59C9D9A7" w14:textId="402711CF" w:rsidR="001B451A" w:rsidRPr="003D15CA" w:rsidRDefault="001B451A" w:rsidP="001B451A">
          <w:r>
            <w:t>Data Access……………………………………………………………………………………………………………………………..6</w:t>
          </w:r>
        </w:p>
        <w:p w14:paraId="7BBBF059" w14:textId="5A87796C" w:rsidR="001B451A" w:rsidRDefault="001B451A" w:rsidP="001B451A">
          <w:r>
            <w:t>Error Handling…………………..………………………………………………………………………………………………….…7</w:t>
          </w:r>
        </w:p>
        <w:p w14:paraId="53B049DC" w14:textId="68289A1D" w:rsidR="003B6164" w:rsidRPr="003D15CA" w:rsidRDefault="003B6164" w:rsidP="001B451A">
          <w:r>
            <w:t>Frontend…………………………………………………………………………………………………………………………..….…7</w:t>
          </w:r>
        </w:p>
        <w:p w14:paraId="35E4EE0F" w14:textId="57ECD65C" w:rsidR="001B451A" w:rsidRPr="003D15CA" w:rsidRDefault="001B451A" w:rsidP="001B451A">
          <w:pPr>
            <w:rPr>
              <w:lang w:eastAsia="pt-PT"/>
            </w:rPr>
          </w:pPr>
          <w:r>
            <w:t>Critical Evaluation………………………………………………………………………………………………………………</w:t>
          </w:r>
          <w:r w:rsidR="003B6164">
            <w:t>……8</w:t>
          </w:r>
        </w:p>
        <w:p w14:paraId="620A6843" w14:textId="328B0D52" w:rsidR="00973C8F" w:rsidRPr="003D15CA" w:rsidRDefault="00973C8F" w:rsidP="001B451A">
          <w:pPr>
            <w:pStyle w:val="ndice1"/>
          </w:pPr>
          <w:r>
            <w:fldChar w:fldCharType="end"/>
          </w:r>
        </w:p>
      </w:sdtContent>
    </w:sdt>
    <w:p w14:paraId="259222DD" w14:textId="77777777" w:rsidR="00973C8F" w:rsidRPr="003D15CA" w:rsidRDefault="00973C8F" w:rsidP="00973C8F"/>
    <w:p w14:paraId="4183C086" w14:textId="0DCDA726" w:rsidR="00973C8F" w:rsidRPr="003D15CA" w:rsidRDefault="00973C8F" w:rsidP="00973C8F">
      <w:r>
        <w:br w:type="page"/>
      </w:r>
    </w:p>
    <w:p w14:paraId="1CD1DD61" w14:textId="5B5A898C" w:rsidR="00AA21D6" w:rsidRPr="003D15CA" w:rsidRDefault="00C67191" w:rsidP="5AAF257F">
      <w:pPr>
        <w:pStyle w:val="Ttulo1"/>
        <w:rPr>
          <w:b/>
          <w:bCs/>
          <w:color w:val="auto"/>
          <w:sz w:val="40"/>
          <w:szCs w:val="40"/>
        </w:rPr>
      </w:pPr>
      <w:bookmarkStart w:id="4" w:name="_Toc162106699"/>
      <w:r w:rsidRPr="5AAF257F">
        <w:rPr>
          <w:b/>
          <w:bCs/>
          <w:color w:val="auto"/>
          <w:sz w:val="40"/>
          <w:szCs w:val="40"/>
        </w:rPr>
        <w:lastRenderedPageBreak/>
        <w:t>Introduction</w:t>
      </w:r>
      <w:bookmarkEnd w:id="4"/>
    </w:p>
    <w:p w14:paraId="7AD38F79" w14:textId="6FA65B4C" w:rsidR="00AA21D6" w:rsidRPr="003D15CA" w:rsidRDefault="00AA21D6" w:rsidP="5AAF257F">
      <w:r>
        <w:t>The aim of this work is to implement an information system that manages video game sessions.</w:t>
      </w:r>
    </w:p>
    <w:p w14:paraId="57629347" w14:textId="21341A7B" w:rsidR="00C67191" w:rsidRPr="003D15CA" w:rsidRDefault="00AA21D6" w:rsidP="00AA21D6">
      <w:r w:rsidRPr="003D15CA">
        <w:t>The application domain consists of these entities:</w:t>
      </w:r>
    </w:p>
    <w:p w14:paraId="3C16D9C8" w14:textId="34F55637" w:rsidR="00582A85" w:rsidRPr="003D15CA" w:rsidRDefault="00AA21D6" w:rsidP="00AA21D6">
      <w:pPr>
        <w:pStyle w:val="PargrafodaLista"/>
        <w:numPr>
          <w:ilvl w:val="0"/>
          <w:numId w:val="8"/>
        </w:numPr>
      </w:pPr>
      <w:r w:rsidRPr="528B5B34">
        <w:rPr>
          <w:b/>
          <w:bCs/>
        </w:rPr>
        <w:t>Player</w:t>
      </w:r>
      <w:r>
        <w:t xml:space="preserve">: A </w:t>
      </w:r>
      <w:r w:rsidRPr="528B5B34">
        <w:rPr>
          <w:b/>
          <w:bCs/>
        </w:rPr>
        <w:t>Player</w:t>
      </w:r>
      <w:r>
        <w:t xml:space="preserve"> is characterized by having a </w:t>
      </w:r>
      <w:r w:rsidRPr="528B5B34">
        <w:rPr>
          <w:b/>
          <w:bCs/>
        </w:rPr>
        <w:t>unique number</w:t>
      </w:r>
      <w:r>
        <w:t xml:space="preserve">, a </w:t>
      </w:r>
      <w:r w:rsidRPr="528B5B34">
        <w:rPr>
          <w:b/>
          <w:bCs/>
        </w:rPr>
        <w:t>name</w:t>
      </w:r>
      <w:r>
        <w:t xml:space="preserve">, and an </w:t>
      </w:r>
      <w:r w:rsidRPr="528B5B34">
        <w:rPr>
          <w:b/>
          <w:bCs/>
        </w:rPr>
        <w:t>email address</w:t>
      </w:r>
      <w:r>
        <w:t>.</w:t>
      </w:r>
    </w:p>
    <w:p w14:paraId="14B01846" w14:textId="77777777" w:rsidR="00AA21D6" w:rsidRPr="003D15CA" w:rsidRDefault="00AA21D6" w:rsidP="00AA21D6">
      <w:pPr>
        <w:pStyle w:val="PargrafodaLista"/>
        <w:numPr>
          <w:ilvl w:val="0"/>
          <w:numId w:val="8"/>
        </w:numPr>
      </w:pPr>
      <w:r w:rsidRPr="528B5B34">
        <w:rPr>
          <w:b/>
          <w:bCs/>
        </w:rPr>
        <w:t>Game</w:t>
      </w:r>
      <w:r>
        <w:t xml:space="preserve">: A </w:t>
      </w:r>
      <w:r w:rsidRPr="528B5B34">
        <w:rPr>
          <w:b/>
          <w:bCs/>
        </w:rPr>
        <w:t>Game</w:t>
      </w:r>
      <w:r>
        <w:t xml:space="preserve"> is characterized by having a </w:t>
      </w:r>
      <w:r w:rsidRPr="528B5B34">
        <w:rPr>
          <w:b/>
          <w:bCs/>
        </w:rPr>
        <w:t>unique number</w:t>
      </w:r>
      <w:r>
        <w:t xml:space="preserve">, a </w:t>
      </w:r>
      <w:r w:rsidRPr="528B5B34">
        <w:rPr>
          <w:b/>
          <w:bCs/>
        </w:rPr>
        <w:t>unique name</w:t>
      </w:r>
      <w:r>
        <w:t xml:space="preserve">, a </w:t>
      </w:r>
      <w:r w:rsidRPr="528B5B34">
        <w:rPr>
          <w:b/>
          <w:bCs/>
        </w:rPr>
        <w:t>developer</w:t>
      </w:r>
      <w:r>
        <w:t xml:space="preserve">, and a </w:t>
      </w:r>
      <w:r w:rsidRPr="528B5B34">
        <w:rPr>
          <w:b/>
          <w:bCs/>
        </w:rPr>
        <w:t>set of associated genres</w:t>
      </w:r>
      <w:r>
        <w:t>.</w:t>
      </w:r>
    </w:p>
    <w:p w14:paraId="7B812166" w14:textId="2CA1F149" w:rsidR="00570F5D" w:rsidRPr="003D15CA" w:rsidRDefault="00AA21D6" w:rsidP="528B5B34">
      <w:pPr>
        <w:pStyle w:val="PargrafodaLista"/>
        <w:numPr>
          <w:ilvl w:val="0"/>
          <w:numId w:val="8"/>
        </w:numPr>
        <w:rPr>
          <w:rFonts w:ascii="Calibri Light" w:hAnsi="Calibri Light"/>
        </w:rPr>
      </w:pPr>
      <w:r w:rsidRPr="5AAF257F">
        <w:rPr>
          <w:b/>
          <w:bCs/>
        </w:rPr>
        <w:t>Session</w:t>
      </w:r>
      <w:r>
        <w:t xml:space="preserve">: A </w:t>
      </w:r>
      <w:r w:rsidRPr="5AAF257F">
        <w:rPr>
          <w:b/>
          <w:bCs/>
        </w:rPr>
        <w:t>Session</w:t>
      </w:r>
      <w:r>
        <w:t xml:space="preserve"> is characterized by having a </w:t>
      </w:r>
      <w:r w:rsidRPr="5AAF257F">
        <w:rPr>
          <w:b/>
          <w:bCs/>
        </w:rPr>
        <w:t>unique number</w:t>
      </w:r>
      <w:r>
        <w:t xml:space="preserve">, the </w:t>
      </w:r>
      <w:r w:rsidRPr="5AAF257F">
        <w:rPr>
          <w:b/>
          <w:bCs/>
        </w:rPr>
        <w:t>number of players involved in the session</w:t>
      </w:r>
      <w:r>
        <w:t xml:space="preserve">, the </w:t>
      </w:r>
      <w:r w:rsidRPr="5AAF257F">
        <w:rPr>
          <w:b/>
          <w:bCs/>
        </w:rPr>
        <w:t>session start date</w:t>
      </w:r>
      <w:r>
        <w:t xml:space="preserve">, the </w:t>
      </w:r>
      <w:r w:rsidRPr="5AAF257F">
        <w:rPr>
          <w:b/>
          <w:bCs/>
        </w:rPr>
        <w:t>game</w:t>
      </w:r>
      <w:r>
        <w:t xml:space="preserve">, and the </w:t>
      </w:r>
      <w:r w:rsidRPr="5AAF257F">
        <w:rPr>
          <w:b/>
          <w:bCs/>
        </w:rPr>
        <w:t>associated players</w:t>
      </w:r>
      <w:r>
        <w:t>.</w:t>
      </w:r>
    </w:p>
    <w:bookmarkEnd w:id="1"/>
    <w:bookmarkEnd w:id="2"/>
    <w:p w14:paraId="1D2F1F97" w14:textId="1E4125A6" w:rsidR="5AAF257F" w:rsidRDefault="5AAF257F" w:rsidP="5AAF257F">
      <w:pPr>
        <w:rPr>
          <w:b/>
          <w:bCs/>
          <w:sz w:val="40"/>
          <w:szCs w:val="40"/>
        </w:rPr>
      </w:pPr>
    </w:p>
    <w:p w14:paraId="61B85A33" w14:textId="00C3C580" w:rsidR="009C7D36" w:rsidRPr="003D15CA" w:rsidRDefault="00A41E6F" w:rsidP="528B5B34">
      <w:pPr>
        <w:rPr>
          <w:b/>
          <w:bCs/>
          <w:sz w:val="40"/>
          <w:szCs w:val="40"/>
        </w:rPr>
      </w:pPr>
      <w:r>
        <w:rPr>
          <w:noProof/>
        </w:rPr>
        <w:drawing>
          <wp:anchor distT="0" distB="0" distL="114300" distR="114300" simplePos="0" relativeHeight="251662848" behindDoc="1" locked="0" layoutInCell="1" allowOverlap="1" wp14:anchorId="5D04D6A7" wp14:editId="60B90C91">
            <wp:simplePos x="0" y="0"/>
            <wp:positionH relativeFrom="column">
              <wp:posOffset>15240</wp:posOffset>
            </wp:positionH>
            <wp:positionV relativeFrom="paragraph">
              <wp:posOffset>511175</wp:posOffset>
            </wp:positionV>
            <wp:extent cx="5362575" cy="4781550"/>
            <wp:effectExtent l="0" t="0" r="9525" b="0"/>
            <wp:wrapTight wrapText="bothSides">
              <wp:wrapPolygon edited="0">
                <wp:start x="0" y="0"/>
                <wp:lineTo x="0" y="21514"/>
                <wp:lineTo x="21562" y="21514"/>
                <wp:lineTo x="21562" y="0"/>
                <wp:lineTo x="0" y="0"/>
              </wp:wrapPolygon>
            </wp:wrapTight>
            <wp:docPr id="68146455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4781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67191" w:rsidRPr="528B5B34">
        <w:rPr>
          <w:b/>
          <w:bCs/>
          <w:sz w:val="40"/>
          <w:szCs w:val="40"/>
        </w:rPr>
        <w:t>Conceptual Model</w:t>
      </w:r>
    </w:p>
    <w:p w14:paraId="2A39E64E" w14:textId="7F79DA97" w:rsidR="004C7E1E" w:rsidRPr="003D15CA" w:rsidRDefault="004C7E1E" w:rsidP="003D15CA">
      <w:pPr>
        <w:keepNext/>
        <w:jc w:val="center"/>
      </w:pPr>
    </w:p>
    <w:p w14:paraId="37833ABB" w14:textId="792638F7" w:rsidR="004C7E1E" w:rsidRPr="003D15CA" w:rsidRDefault="00C67191" w:rsidP="00EA03B8">
      <w:pPr>
        <w:pStyle w:val="Legenda"/>
        <w:jc w:val="center"/>
      </w:pPr>
      <w:r w:rsidRPr="003D15CA">
        <w:t>Figure 1 – Conceptual Model</w:t>
      </w:r>
    </w:p>
    <w:p w14:paraId="767F0310" w14:textId="3EA083A7" w:rsidR="004C7E1E" w:rsidRPr="003D15CA" w:rsidRDefault="00C67191" w:rsidP="004C7E1E">
      <w:r>
        <w:t xml:space="preserve">The </w:t>
      </w:r>
      <w:r w:rsidRPr="528B5B34">
        <w:rPr>
          <w:b/>
          <w:bCs/>
        </w:rPr>
        <w:t>model</w:t>
      </w:r>
      <w:r>
        <w:t xml:space="preserve"> contains the </w:t>
      </w:r>
      <w:r w:rsidRPr="528B5B34">
        <w:rPr>
          <w:b/>
          <w:bCs/>
        </w:rPr>
        <w:t>three entities</w:t>
      </w:r>
      <w:r>
        <w:t xml:space="preserve"> mentioned</w:t>
      </w:r>
      <w:r w:rsidR="00A41E6F">
        <w:t>.</w:t>
      </w:r>
    </w:p>
    <w:p w14:paraId="2C44041C" w14:textId="37D845B8" w:rsidR="004C7E1E" w:rsidRPr="003D15CA" w:rsidRDefault="00C67191" w:rsidP="004C7E1E">
      <w:r>
        <w:lastRenderedPageBreak/>
        <w:t>Integrity Restrictions</w:t>
      </w:r>
      <w:r w:rsidR="004C7E1E">
        <w:t xml:space="preserve">: </w:t>
      </w:r>
    </w:p>
    <w:p w14:paraId="75FC993D" w14:textId="7B137618" w:rsidR="004C7E1E" w:rsidRPr="003D15CA" w:rsidRDefault="00AA21D6" w:rsidP="004C7E1E">
      <w:pPr>
        <w:pStyle w:val="PargrafodaLista"/>
        <w:numPr>
          <w:ilvl w:val="0"/>
          <w:numId w:val="9"/>
        </w:numPr>
      </w:pPr>
      <w:r>
        <w:t>‘</w:t>
      </w:r>
      <w:r w:rsidR="004C7E1E">
        <w:t>Email</w:t>
      </w:r>
      <w:r>
        <w:t>’</w:t>
      </w:r>
      <w:r w:rsidR="004C7E1E">
        <w:t xml:space="preserve"> </w:t>
      </w:r>
      <w:r w:rsidR="00C67191">
        <w:t>has the following format</w:t>
      </w:r>
      <w:r w:rsidR="004C7E1E">
        <w:t xml:space="preserve">: </w:t>
      </w:r>
      <w:bookmarkStart w:id="5" w:name="_Int_xJ4lxsFE"/>
      <w:proofErr w:type="spellStart"/>
      <w:r w:rsidR="00FD193D">
        <w:t>abcd@aaa</w:t>
      </w:r>
      <w:bookmarkEnd w:id="5"/>
      <w:proofErr w:type="spellEnd"/>
    </w:p>
    <w:p w14:paraId="43C88F34" w14:textId="3178C1AF" w:rsidR="004C7E1E" w:rsidRPr="003D15CA" w:rsidRDefault="00AA21D6" w:rsidP="004C7E1E">
      <w:pPr>
        <w:pStyle w:val="PargrafodaLista"/>
        <w:numPr>
          <w:ilvl w:val="0"/>
          <w:numId w:val="9"/>
        </w:numPr>
      </w:pPr>
      <w:r>
        <w:t>‘</w:t>
      </w:r>
      <w:r w:rsidR="004C7E1E">
        <w:t>Email</w:t>
      </w:r>
      <w:r>
        <w:t>’</w:t>
      </w:r>
      <w:r w:rsidR="00874052">
        <w:t xml:space="preserve"> </w:t>
      </w:r>
      <w:r w:rsidR="00C67191">
        <w:t xml:space="preserve">and </w:t>
      </w:r>
      <w:r>
        <w:t>‘</w:t>
      </w:r>
      <w:r w:rsidR="00C67191">
        <w:t>Name</w:t>
      </w:r>
      <w:r>
        <w:t>’</w:t>
      </w:r>
      <w:r w:rsidR="00C67191">
        <w:t xml:space="preserve"> are </w:t>
      </w:r>
      <w:r>
        <w:t>‘</w:t>
      </w:r>
      <w:r w:rsidR="00C67191">
        <w:t>Player</w:t>
      </w:r>
      <w:r>
        <w:t>’</w:t>
      </w:r>
      <w:r w:rsidR="00C67191">
        <w:t xml:space="preserve"> </w:t>
      </w:r>
      <w:r w:rsidR="00F52195">
        <w:t>candidate keys</w:t>
      </w:r>
    </w:p>
    <w:p w14:paraId="1BB3D112" w14:textId="05BBA528" w:rsidR="00284BAF" w:rsidRPr="003D15CA" w:rsidRDefault="00284BAF" w:rsidP="004C7E1E">
      <w:pPr>
        <w:pStyle w:val="PargrafodaLista"/>
        <w:numPr>
          <w:ilvl w:val="0"/>
          <w:numId w:val="9"/>
        </w:numPr>
      </w:pPr>
      <w:r>
        <w:t xml:space="preserve">‘Token’ is </w:t>
      </w:r>
      <w:bookmarkStart w:id="6" w:name="_Int_GPlfzzdU"/>
      <w:proofErr w:type="gramStart"/>
      <w:r>
        <w:t>an</w:t>
      </w:r>
      <w:bookmarkEnd w:id="6"/>
      <w:proofErr w:type="gramEnd"/>
      <w:r>
        <w:t xml:space="preserve"> unique attribute</w:t>
      </w:r>
    </w:p>
    <w:p w14:paraId="68475C41" w14:textId="2B489CCB" w:rsidR="004C7E1E" w:rsidRPr="003D15CA" w:rsidRDefault="00284BAF" w:rsidP="004C7E1E">
      <w:pPr>
        <w:pStyle w:val="PargrafodaLista"/>
        <w:numPr>
          <w:ilvl w:val="0"/>
          <w:numId w:val="9"/>
        </w:numPr>
      </w:pPr>
      <w:r>
        <w:t xml:space="preserve"> </w:t>
      </w:r>
      <w:r w:rsidR="00AA21D6">
        <w:t>‘</w:t>
      </w:r>
      <w:r w:rsidR="004C7E1E">
        <w:t>Session_date</w:t>
      </w:r>
      <w:r w:rsidR="00AA21D6">
        <w:t>’</w:t>
      </w:r>
      <w:r w:rsidR="004C7E1E">
        <w:t xml:space="preserve"> </w:t>
      </w:r>
      <w:r w:rsidR="00C67191">
        <w:t>has the following format: YYYY-MM-DD HH:</w:t>
      </w:r>
      <w:bookmarkStart w:id="7" w:name="_Int_KwayFKmm"/>
      <w:proofErr w:type="gramStart"/>
      <w:r w:rsidR="00C67191">
        <w:t>MM:SS</w:t>
      </w:r>
      <w:bookmarkEnd w:id="7"/>
      <w:proofErr w:type="gramEnd"/>
    </w:p>
    <w:p w14:paraId="20BB132D" w14:textId="6A103656" w:rsidR="004C7E1E" w:rsidRPr="003D15CA" w:rsidRDefault="00AA21D6" w:rsidP="5AAF257F">
      <w:pPr>
        <w:pStyle w:val="PargrafodaLista"/>
        <w:numPr>
          <w:ilvl w:val="0"/>
          <w:numId w:val="9"/>
        </w:numPr>
      </w:pPr>
      <w:r>
        <w:t>‘</w:t>
      </w:r>
      <w:r w:rsidR="004C7E1E">
        <w:t>Name</w:t>
      </w:r>
      <w:r>
        <w:t>’</w:t>
      </w:r>
      <w:r w:rsidR="004C7E1E">
        <w:t xml:space="preserve"> </w:t>
      </w:r>
      <w:r w:rsidR="00C67191">
        <w:t xml:space="preserve">is </w:t>
      </w:r>
      <w:r>
        <w:t>‘</w:t>
      </w:r>
      <w:r w:rsidR="00284BAF">
        <w:t>Game’</w:t>
      </w:r>
      <w:r w:rsidR="00C67191">
        <w:t xml:space="preserve"> candidate key</w:t>
      </w:r>
    </w:p>
    <w:p w14:paraId="23B97356" w14:textId="497D87C6" w:rsidR="5AAF257F" w:rsidRDefault="5AAF257F" w:rsidP="5AAF257F">
      <w:pPr>
        <w:rPr>
          <w:b/>
          <w:bCs/>
          <w:sz w:val="40"/>
          <w:szCs w:val="40"/>
        </w:rPr>
      </w:pPr>
    </w:p>
    <w:p w14:paraId="1FE1B7D2" w14:textId="7A0D189E" w:rsidR="00874052" w:rsidRPr="003D15CA" w:rsidRDefault="00F52195" w:rsidP="5AAF257F">
      <w:pPr>
        <w:rPr>
          <w:b/>
          <w:bCs/>
          <w:sz w:val="40"/>
          <w:szCs w:val="40"/>
        </w:rPr>
      </w:pPr>
      <w:r w:rsidRPr="5AAF257F">
        <w:rPr>
          <w:b/>
          <w:bCs/>
          <w:sz w:val="40"/>
          <w:szCs w:val="40"/>
        </w:rPr>
        <w:t>Physical model</w:t>
      </w:r>
    </w:p>
    <w:p w14:paraId="323DAD57" w14:textId="49068471" w:rsidR="00874052" w:rsidRPr="003D15CA" w:rsidRDefault="00C67191" w:rsidP="5AAF257F">
      <w:pPr>
        <w:rPr>
          <w:b/>
          <w:bCs/>
          <w:sz w:val="40"/>
          <w:szCs w:val="40"/>
        </w:rPr>
      </w:pPr>
      <w:r>
        <w:t>The physical model can be found</w:t>
      </w:r>
      <w:r w:rsidR="00874052">
        <w:t xml:space="preserve"> </w:t>
      </w:r>
      <w:hyperlink r:id="rId10">
        <w:r w:rsidRPr="5AAF257F">
          <w:rPr>
            <w:rStyle w:val="Hiperligao"/>
          </w:rPr>
          <w:t>here</w:t>
        </w:r>
      </w:hyperlink>
      <w:r w:rsidR="00874052">
        <w:t>.</w:t>
      </w:r>
    </w:p>
    <w:p w14:paraId="0A0EB691" w14:textId="79ADAF92" w:rsidR="00874052" w:rsidRPr="003D15CA" w:rsidRDefault="00C67191" w:rsidP="00874052">
      <w:r w:rsidRPr="003D15CA">
        <w:t>Al</w:t>
      </w:r>
      <w:r w:rsidR="00AA21D6" w:rsidRPr="003D15CA">
        <w:t>l</w:t>
      </w:r>
      <w:r w:rsidRPr="003D15CA">
        <w:t xml:space="preserve"> the tables are based on the conceptual model.</w:t>
      </w:r>
    </w:p>
    <w:p w14:paraId="52988BBA" w14:textId="13ACAE78" w:rsidR="00874052" w:rsidRPr="003D15CA" w:rsidRDefault="00AA0456" w:rsidP="00AA0456">
      <w:pPr>
        <w:keepNext/>
        <w:ind w:left="360"/>
        <w:jc w:val="center"/>
      </w:pPr>
      <w:r>
        <w:rPr>
          <w:noProof/>
        </w:rPr>
        <w:drawing>
          <wp:inline distT="0" distB="0" distL="0" distR="0" wp14:anchorId="75263021" wp14:editId="74712A56">
            <wp:extent cx="3314700" cy="4975858"/>
            <wp:effectExtent l="0" t="0" r="0" b="0"/>
            <wp:docPr id="26648869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11">
                      <a:extLst>
                        <a:ext uri="{28A0092B-C50C-407E-A947-70E740481C1C}">
                          <a14:useLocalDpi xmlns:a14="http://schemas.microsoft.com/office/drawing/2010/main" val="0"/>
                        </a:ext>
                      </a:extLst>
                    </a:blip>
                    <a:stretch>
                      <a:fillRect/>
                    </a:stretch>
                  </pic:blipFill>
                  <pic:spPr>
                    <a:xfrm>
                      <a:off x="0" y="0"/>
                      <a:ext cx="3314700" cy="4975858"/>
                    </a:xfrm>
                    <a:prstGeom prst="rect">
                      <a:avLst/>
                    </a:prstGeom>
                  </pic:spPr>
                </pic:pic>
              </a:graphicData>
            </a:graphic>
          </wp:inline>
        </w:drawing>
      </w:r>
    </w:p>
    <w:p w14:paraId="521C1D2A" w14:textId="40768D2B" w:rsidR="00874052" w:rsidRPr="003D15CA" w:rsidRDefault="00C67191" w:rsidP="00AA0456">
      <w:pPr>
        <w:pStyle w:val="Legenda"/>
        <w:ind w:firstLine="360"/>
        <w:jc w:val="center"/>
      </w:pPr>
      <w:r w:rsidRPr="003D15CA">
        <w:t>Figure 2 – Physical model</w:t>
      </w:r>
    </w:p>
    <w:p w14:paraId="4F461897" w14:textId="77777777" w:rsidR="00874052" w:rsidRPr="003D15CA" w:rsidRDefault="00874052" w:rsidP="528B5B34">
      <w:pPr>
        <w:rPr>
          <w:b/>
          <w:bCs/>
          <w:sz w:val="40"/>
          <w:szCs w:val="40"/>
        </w:rPr>
      </w:pPr>
    </w:p>
    <w:p w14:paraId="1E5A5A83" w14:textId="77777777" w:rsidR="00741626" w:rsidRDefault="00741626" w:rsidP="528B5B34">
      <w:pPr>
        <w:rPr>
          <w:b/>
          <w:bCs/>
          <w:sz w:val="40"/>
          <w:szCs w:val="40"/>
        </w:rPr>
      </w:pPr>
    </w:p>
    <w:p w14:paraId="374CC0DE" w14:textId="62923724" w:rsidR="00874052" w:rsidRPr="003D15CA" w:rsidRDefault="00C67191" w:rsidP="528B5B34">
      <w:pPr>
        <w:rPr>
          <w:b/>
          <w:bCs/>
          <w:sz w:val="40"/>
          <w:szCs w:val="40"/>
        </w:rPr>
      </w:pPr>
      <w:r w:rsidRPr="528B5B34">
        <w:rPr>
          <w:b/>
          <w:bCs/>
          <w:sz w:val="40"/>
          <w:szCs w:val="40"/>
        </w:rPr>
        <w:lastRenderedPageBreak/>
        <w:t>Open-API specification</w:t>
      </w:r>
    </w:p>
    <w:p w14:paraId="4404D177" w14:textId="7D7375CF" w:rsidR="00874052" w:rsidRPr="003D15CA" w:rsidRDefault="00284BAF" w:rsidP="00874052">
      <w:r>
        <w:t xml:space="preserve">The Open-API specification can be found </w:t>
      </w:r>
      <w:hyperlink r:id="rId12">
        <w:r w:rsidRPr="528B5B34">
          <w:rPr>
            <w:rStyle w:val="Hiperligao"/>
          </w:rPr>
          <w:t>her</w:t>
        </w:r>
        <w:r w:rsidRPr="528B5B34">
          <w:rPr>
            <w:rStyle w:val="Hiperligao"/>
          </w:rPr>
          <w:t>e</w:t>
        </w:r>
      </w:hyperlink>
      <w:r>
        <w:t>.</w:t>
      </w:r>
    </w:p>
    <w:p w14:paraId="7126ED88" w14:textId="1B380753" w:rsidR="00284BAF" w:rsidRPr="003D15CA" w:rsidRDefault="00284BAF" w:rsidP="00874052">
      <w:r>
        <w:t xml:space="preserve">All the </w:t>
      </w:r>
      <w:r w:rsidR="2DADB274">
        <w:t>API</w:t>
      </w:r>
      <w:r>
        <w:t>’s routes were documented using this specification.</w:t>
      </w:r>
    </w:p>
    <w:p w14:paraId="197AD9D6" w14:textId="054C5F1A" w:rsidR="528B5B34" w:rsidRDefault="528B5B34" w:rsidP="528B5B34">
      <w:pPr>
        <w:rPr>
          <w:b/>
          <w:bCs/>
          <w:sz w:val="40"/>
          <w:szCs w:val="40"/>
        </w:rPr>
      </w:pPr>
    </w:p>
    <w:p w14:paraId="6B4363E9" w14:textId="218626DF" w:rsidR="00874052" w:rsidRPr="003D15CA" w:rsidRDefault="00C67191" w:rsidP="528B5B34">
      <w:pPr>
        <w:rPr>
          <w:b/>
          <w:bCs/>
          <w:sz w:val="40"/>
          <w:szCs w:val="40"/>
        </w:rPr>
      </w:pPr>
      <w:r w:rsidRPr="528B5B34">
        <w:rPr>
          <w:b/>
          <w:bCs/>
          <w:sz w:val="40"/>
          <w:szCs w:val="40"/>
        </w:rPr>
        <w:t xml:space="preserve">Details of </w:t>
      </w:r>
      <w:r w:rsidR="00F916B1" w:rsidRPr="528B5B34">
        <w:rPr>
          <w:b/>
          <w:bCs/>
          <w:sz w:val="40"/>
          <w:szCs w:val="40"/>
        </w:rPr>
        <w:t>an</w:t>
      </w:r>
      <w:r w:rsidRPr="528B5B34">
        <w:rPr>
          <w:b/>
          <w:bCs/>
          <w:sz w:val="40"/>
          <w:szCs w:val="40"/>
        </w:rPr>
        <w:t xml:space="preserve"> API request</w:t>
      </w:r>
    </w:p>
    <w:p w14:paraId="70D4E181" w14:textId="6E191427" w:rsidR="00BB624A" w:rsidRPr="003D15CA" w:rsidRDefault="006043A1" w:rsidP="00BB624A">
      <w:r>
        <w:t>The request reaches the server, and the server then routes the request to the appropriate handler.</w:t>
      </w:r>
    </w:p>
    <w:p w14:paraId="73A97D3C" w14:textId="6E43945E" w:rsidR="00F52195" w:rsidRPr="003D15CA" w:rsidRDefault="00F52195" w:rsidP="00BB624A">
      <w:r w:rsidRPr="003D15CA">
        <w:t>After this happens, the following steps are carried out:</w:t>
      </w:r>
    </w:p>
    <w:p w14:paraId="5188DC9F" w14:textId="6DD31855" w:rsidR="00F52195" w:rsidRPr="003D15CA" w:rsidRDefault="006043A1" w:rsidP="006043A1">
      <w:pPr>
        <w:pStyle w:val="PargrafodaLista"/>
        <w:numPr>
          <w:ilvl w:val="0"/>
          <w:numId w:val="11"/>
        </w:numPr>
      </w:pPr>
      <w:r>
        <w:t xml:space="preserve">The handler executes a function called </w:t>
      </w:r>
      <w:bookmarkStart w:id="8" w:name="_Int_Cyx7XrcQ"/>
      <w:proofErr w:type="spellStart"/>
      <w:r>
        <w:t>errorAwareScope</w:t>
      </w:r>
      <w:bookmarkEnd w:id="8"/>
      <w:proofErr w:type="spellEnd"/>
      <w:r>
        <w:t xml:space="preserve"> that executes the code needed to fulfill the request. In the event of an error, this function handles the error via</w:t>
      </w:r>
      <w:r w:rsidR="00284BAF">
        <w:t xml:space="preserve"> the </w:t>
      </w:r>
      <w:bookmarkStart w:id="9" w:name="_Int_fyfEL2b4"/>
      <w:proofErr w:type="spellStart"/>
      <w:r w:rsidR="00284BAF">
        <w:t>exceptionHandler</w:t>
      </w:r>
      <w:bookmarkEnd w:id="9"/>
      <w:proofErr w:type="spellEnd"/>
      <w:r w:rsidR="00284BAF">
        <w:t xml:space="preserve"> function</w:t>
      </w:r>
      <w:r>
        <w:t>.</w:t>
      </w:r>
    </w:p>
    <w:p w14:paraId="75EBDF9B" w14:textId="4A24B594" w:rsidR="00BB624A" w:rsidRPr="003D15CA" w:rsidRDefault="00F52195" w:rsidP="00BB624A">
      <w:pPr>
        <w:pStyle w:val="PargrafodaLista"/>
        <w:numPr>
          <w:ilvl w:val="0"/>
          <w:numId w:val="11"/>
        </w:numPr>
      </w:pPr>
      <w:r w:rsidRPr="003D15CA">
        <w:t>Within the function mentioned above, the first thing to do is extract the parameters present in the URI. The token is also extracted if a request requires authentication.</w:t>
      </w:r>
    </w:p>
    <w:p w14:paraId="0019AC15" w14:textId="55536D39" w:rsidR="00BB624A" w:rsidRPr="003D15CA" w:rsidRDefault="00F52195" w:rsidP="00BB624A">
      <w:pPr>
        <w:pStyle w:val="PargrafodaLista"/>
        <w:numPr>
          <w:ilvl w:val="0"/>
          <w:numId w:val="11"/>
        </w:numPr>
      </w:pPr>
      <w:r>
        <w:t xml:space="preserve">Next, the JSON is </w:t>
      </w:r>
      <w:r w:rsidR="006043A1">
        <w:t>deserialized</w:t>
      </w:r>
      <w:r>
        <w:t xml:space="preserve"> if the request has a body.</w:t>
      </w:r>
    </w:p>
    <w:p w14:paraId="2A399C41" w14:textId="74C45AA8" w:rsidR="00635FA3" w:rsidRPr="003D15CA" w:rsidRDefault="00F52195" w:rsidP="00874052">
      <w:pPr>
        <w:pStyle w:val="PargrafodaLista"/>
        <w:numPr>
          <w:ilvl w:val="0"/>
          <w:numId w:val="11"/>
        </w:numPr>
      </w:pPr>
      <w:r>
        <w:t>The associated service is called</w:t>
      </w:r>
      <w:r w:rsidR="006043A1">
        <w:t>,</w:t>
      </w:r>
      <w:r>
        <w:t xml:space="preserve"> which validates the parameters passed </w:t>
      </w:r>
      <w:r w:rsidR="4E5B3FDB">
        <w:t>on</w:t>
      </w:r>
      <w:r>
        <w:t>. Within this service, the repository is called to persist, read</w:t>
      </w:r>
      <w:r w:rsidR="006043A1">
        <w:t>,</w:t>
      </w:r>
      <w:r>
        <w:t xml:space="preserve"> and change data.</w:t>
      </w:r>
    </w:p>
    <w:p w14:paraId="56595B9B" w14:textId="62ADFF25" w:rsidR="00284BAF" w:rsidRPr="003D15CA" w:rsidRDefault="00284BAF" w:rsidP="00874052">
      <w:pPr>
        <w:pStyle w:val="PargrafodaLista"/>
        <w:numPr>
          <w:ilvl w:val="0"/>
          <w:numId w:val="11"/>
        </w:numPr>
      </w:pPr>
      <w:r>
        <w:t>The result from the service is then encapsulated in a</w:t>
      </w:r>
      <w:r w:rsidR="00AA0456">
        <w:t>n</w:t>
      </w:r>
      <w:r>
        <w:t xml:space="preserve"> </w:t>
      </w:r>
      <w:bookmarkStart w:id="10" w:name="_Int_blm9qTjB"/>
      <w:proofErr w:type="spellStart"/>
      <w:r>
        <w:t>outputModel</w:t>
      </w:r>
      <w:bookmarkEnd w:id="10"/>
      <w:proofErr w:type="spellEnd"/>
      <w:r>
        <w:t xml:space="preserve"> class, that class is serialized to JSON and the response is attributed the according status code.</w:t>
      </w:r>
    </w:p>
    <w:p w14:paraId="7F94B2B3" w14:textId="728D0E88" w:rsidR="528B5B34" w:rsidRDefault="528B5B34" w:rsidP="528B5B34">
      <w:pPr>
        <w:rPr>
          <w:b/>
          <w:bCs/>
          <w:sz w:val="40"/>
          <w:szCs w:val="40"/>
        </w:rPr>
      </w:pPr>
    </w:p>
    <w:p w14:paraId="194C56FC" w14:textId="5C3D8ED6" w:rsidR="00874052" w:rsidRPr="003D15CA" w:rsidRDefault="00F52195" w:rsidP="528B5B34">
      <w:pPr>
        <w:rPr>
          <w:b/>
          <w:bCs/>
          <w:sz w:val="40"/>
          <w:szCs w:val="40"/>
        </w:rPr>
      </w:pPr>
      <w:r w:rsidRPr="528B5B34">
        <w:rPr>
          <w:b/>
          <w:bCs/>
          <w:sz w:val="40"/>
          <w:szCs w:val="40"/>
        </w:rPr>
        <w:t>Connection Management</w:t>
      </w:r>
    </w:p>
    <w:p w14:paraId="212E54FC" w14:textId="727AE2D3" w:rsidR="00635FA3" w:rsidRPr="003D15CA" w:rsidRDefault="00F52195" w:rsidP="00874052">
      <w:pPr>
        <w:rPr>
          <w:sz w:val="18"/>
          <w:szCs w:val="18"/>
        </w:rPr>
      </w:pPr>
      <w:r>
        <w:t xml:space="preserve">Whenever we interact with the DBMS, we fetch a connection via the </w:t>
      </w:r>
      <w:bookmarkStart w:id="11" w:name="_Int_1WGKDMT3"/>
      <w:proofErr w:type="spellStart"/>
      <w:proofErr w:type="gramStart"/>
      <w:r>
        <w:t>getConnection</w:t>
      </w:r>
      <w:bookmarkEnd w:id="11"/>
      <w:proofErr w:type="spellEnd"/>
      <w:r>
        <w:t>(</w:t>
      </w:r>
      <w:proofErr w:type="gramEnd"/>
      <w:r>
        <w:t xml:space="preserve">) function and utilize the </w:t>
      </w:r>
      <w:bookmarkStart w:id="12" w:name="_Int_EB4TrI8H"/>
      <w:r>
        <w:t>use{</w:t>
      </w:r>
      <w:bookmarkEnd w:id="12"/>
      <w:r>
        <w:t xml:space="preserve">} function, which automatically closes the connection after running the code in its scope. As we never set </w:t>
      </w:r>
      <w:bookmarkStart w:id="13" w:name="_Int_9mC0hvlg"/>
      <w:proofErr w:type="spellStart"/>
      <w:r>
        <w:t>autoCommit</w:t>
      </w:r>
      <w:bookmarkEnd w:id="13"/>
      <w:proofErr w:type="spellEnd"/>
      <w:r>
        <w:t xml:space="preserve"> to false in the repositor</w:t>
      </w:r>
      <w:r w:rsidR="00407756">
        <w:t>y</w:t>
      </w:r>
      <w:r>
        <w:t xml:space="preserve"> functions, all the code runs in a single transaction.</w:t>
      </w:r>
    </w:p>
    <w:p w14:paraId="5F27D22E" w14:textId="12C08991" w:rsidR="528B5B34" w:rsidRDefault="528B5B34" w:rsidP="528B5B34">
      <w:pPr>
        <w:rPr>
          <w:b/>
          <w:bCs/>
          <w:sz w:val="40"/>
          <w:szCs w:val="40"/>
        </w:rPr>
      </w:pPr>
    </w:p>
    <w:p w14:paraId="4AE8F9E4" w14:textId="656BABC9" w:rsidR="00635FA3" w:rsidRPr="003D15CA" w:rsidRDefault="00407756" w:rsidP="528B5B34">
      <w:pPr>
        <w:rPr>
          <w:b/>
          <w:bCs/>
          <w:sz w:val="40"/>
          <w:szCs w:val="40"/>
        </w:rPr>
      </w:pPr>
      <w:r w:rsidRPr="528B5B34">
        <w:rPr>
          <w:b/>
          <w:bCs/>
          <w:sz w:val="40"/>
          <w:szCs w:val="40"/>
        </w:rPr>
        <w:t>Data Access</w:t>
      </w:r>
    </w:p>
    <w:p w14:paraId="7BD8242A" w14:textId="437C3CC1" w:rsidR="00635FA3" w:rsidRPr="003D15CA" w:rsidRDefault="00407756" w:rsidP="00874052">
      <w:r>
        <w:t>Our data access has been implemented with three interfaces. There is one interface for managing players, another for managing games</w:t>
      </w:r>
      <w:r w:rsidR="006043A1">
        <w:t>,</w:t>
      </w:r>
      <w:r>
        <w:t xml:space="preserve"> and another for managing sessions. There are two implementations of these interfaces. One of them is for performing CRUD operations in memory, whose names normally act in accordance with the following structure: Mem{entity} Repo, and the other is for performing CRUD operations on a </w:t>
      </w:r>
      <w:r w:rsidR="006043A1">
        <w:t>P</w:t>
      </w:r>
      <w:r>
        <w:t xml:space="preserve">ostgres database, where the names of the repositories follow the structure: </w:t>
      </w:r>
      <w:bookmarkStart w:id="14" w:name="_Int_6BiqNVyB"/>
      <w:proofErr w:type="spellStart"/>
      <w:proofErr w:type="gramStart"/>
      <w:r>
        <w:t>Jdbc</w:t>
      </w:r>
      <w:bookmarkEnd w:id="14"/>
      <w:proofErr w:type="spellEnd"/>
      <w:r>
        <w:t>{</w:t>
      </w:r>
      <w:proofErr w:type="gramEnd"/>
      <w:r>
        <w:t xml:space="preserve">Entity}Repo. The JDBC repositories receive as a parameter the </w:t>
      </w:r>
      <w:r w:rsidR="006043A1">
        <w:t>P</w:t>
      </w:r>
      <w:r>
        <w:t>ostgre</w:t>
      </w:r>
      <w:r w:rsidR="006043A1">
        <w:t xml:space="preserve">SQL </w:t>
      </w:r>
      <w:r w:rsidR="00AA0456">
        <w:t>‘</w:t>
      </w:r>
      <w:bookmarkStart w:id="15" w:name="_Int_8q6RUSdX"/>
      <w:proofErr w:type="spellStart"/>
      <w:r>
        <w:t>datasource</w:t>
      </w:r>
      <w:bookmarkEnd w:id="15"/>
      <w:proofErr w:type="spellEnd"/>
      <w:r w:rsidR="00AA0456">
        <w:t>’</w:t>
      </w:r>
      <w:r>
        <w:t xml:space="preserve"> with which they would interact.</w:t>
      </w:r>
    </w:p>
    <w:p w14:paraId="16D8CECF" w14:textId="77777777" w:rsidR="00874052" w:rsidRPr="003D15CA" w:rsidRDefault="00874052" w:rsidP="004C7E1E">
      <w:pPr>
        <w:ind w:left="360"/>
      </w:pPr>
    </w:p>
    <w:p w14:paraId="2CE14F68" w14:textId="059C2179" w:rsidR="00874052" w:rsidRPr="003D15CA" w:rsidRDefault="00407756" w:rsidP="528B5B34">
      <w:pPr>
        <w:rPr>
          <w:b/>
          <w:bCs/>
          <w:sz w:val="40"/>
          <w:szCs w:val="40"/>
        </w:rPr>
      </w:pPr>
      <w:r w:rsidRPr="528B5B34">
        <w:rPr>
          <w:b/>
          <w:bCs/>
          <w:sz w:val="40"/>
          <w:szCs w:val="40"/>
        </w:rPr>
        <w:lastRenderedPageBreak/>
        <w:t xml:space="preserve">Error </w:t>
      </w:r>
      <w:r w:rsidR="00F916B1" w:rsidRPr="528B5B34">
        <w:rPr>
          <w:b/>
          <w:bCs/>
          <w:sz w:val="40"/>
          <w:szCs w:val="40"/>
        </w:rPr>
        <w:t>H</w:t>
      </w:r>
      <w:r w:rsidRPr="528B5B34">
        <w:rPr>
          <w:b/>
          <w:bCs/>
          <w:sz w:val="40"/>
          <w:szCs w:val="40"/>
        </w:rPr>
        <w:t>andling</w:t>
      </w:r>
    </w:p>
    <w:p w14:paraId="21580B07" w14:textId="1BE1AA38" w:rsidR="00635FA3" w:rsidRPr="003D15CA" w:rsidRDefault="00407756" w:rsidP="00635FA3">
      <w:r>
        <w:t xml:space="preserve">Backend exceptions are generated in all the main modules. For </w:t>
      </w:r>
      <w:r w:rsidR="003D15CA">
        <w:t>example</w:t>
      </w:r>
      <w:r>
        <w:t>:</w:t>
      </w:r>
    </w:p>
    <w:p w14:paraId="462B48F2" w14:textId="491ADC48" w:rsidR="008C3B9F" w:rsidRPr="003D15CA" w:rsidRDefault="00407756" w:rsidP="008C3B9F">
      <w:pPr>
        <w:pStyle w:val="PargrafodaLista"/>
        <w:numPr>
          <w:ilvl w:val="0"/>
          <w:numId w:val="12"/>
        </w:numPr>
      </w:pPr>
      <w:r>
        <w:t xml:space="preserve">Repository </w:t>
      </w:r>
      <w:r w:rsidR="29E1D46C">
        <w:t>cannot</w:t>
      </w:r>
      <w:r>
        <w:t xml:space="preserve"> find </w:t>
      </w:r>
      <w:r w:rsidR="006043A1">
        <w:t xml:space="preserve">a </w:t>
      </w:r>
      <w:r>
        <w:t>session with id = x.</w:t>
      </w:r>
    </w:p>
    <w:p w14:paraId="1405BDAC" w14:textId="544DCE1C" w:rsidR="008C3B9F" w:rsidRPr="003D15CA" w:rsidRDefault="006043A1" w:rsidP="008C3B9F">
      <w:pPr>
        <w:pStyle w:val="PargrafodaLista"/>
        <w:numPr>
          <w:ilvl w:val="0"/>
          <w:numId w:val="12"/>
        </w:numPr>
      </w:pPr>
      <w:r w:rsidRPr="003D15CA">
        <w:t>The S</w:t>
      </w:r>
      <w:r w:rsidR="00407756" w:rsidRPr="003D15CA">
        <w:t>ervice fails validation.</w:t>
      </w:r>
    </w:p>
    <w:p w14:paraId="442982F1" w14:textId="6C1404E4" w:rsidR="008C3B9F" w:rsidRPr="003D15CA" w:rsidRDefault="008C3B9F" w:rsidP="008C3B9F">
      <w:pPr>
        <w:pStyle w:val="PargrafodaLista"/>
        <w:numPr>
          <w:ilvl w:val="0"/>
          <w:numId w:val="12"/>
        </w:numPr>
      </w:pPr>
      <w:r>
        <w:t xml:space="preserve">Api </w:t>
      </w:r>
      <w:r w:rsidR="16A28C01">
        <w:t>cannot</w:t>
      </w:r>
      <w:r w:rsidR="00407756">
        <w:t xml:space="preserve"> extract the route parameter.</w:t>
      </w:r>
    </w:p>
    <w:p w14:paraId="47D65679" w14:textId="7ABCC480" w:rsidR="008C3B9F" w:rsidRDefault="00407756" w:rsidP="008C3B9F">
      <w:r>
        <w:t xml:space="preserve">All these exceptions are then handled by the </w:t>
      </w:r>
      <w:bookmarkStart w:id="16" w:name="_Int_9luIWDUh"/>
      <w:proofErr w:type="spellStart"/>
      <w:r>
        <w:t>exceptionHandler</w:t>
      </w:r>
      <w:bookmarkEnd w:id="16"/>
      <w:proofErr w:type="spellEnd"/>
      <w:r>
        <w:t xml:space="preserve"> use</w:t>
      </w:r>
      <w:r w:rsidR="00F916B1">
        <w:t xml:space="preserve">d in the </w:t>
      </w:r>
      <w:bookmarkStart w:id="17" w:name="_Int_kCAd96ds"/>
      <w:proofErr w:type="spellStart"/>
      <w:proofErr w:type="gramStart"/>
      <w:r w:rsidR="00F916B1">
        <w:t>exceptionAwareScope</w:t>
      </w:r>
      <w:bookmarkEnd w:id="17"/>
      <w:proofErr w:type="spellEnd"/>
      <w:r w:rsidR="00F916B1">
        <w:t>{</w:t>
      </w:r>
      <w:proofErr w:type="gramEnd"/>
      <w:r w:rsidR="00F916B1">
        <w:t xml:space="preserve">} function. Within this </w:t>
      </w:r>
      <w:bookmarkStart w:id="18" w:name="_Int_TsZeBWV6"/>
      <w:proofErr w:type="spellStart"/>
      <w:r w:rsidR="00F916B1">
        <w:t>exceptionHandler</w:t>
      </w:r>
      <w:bookmarkEnd w:id="18"/>
      <w:proofErr w:type="spellEnd"/>
      <w:r w:rsidR="00284BAF">
        <w:t xml:space="preserve"> function</w:t>
      </w:r>
      <w:r w:rsidR="00F916B1">
        <w:t>, the exception is converted to a status code using a</w:t>
      </w:r>
      <w:r w:rsidR="006043A1">
        <w:t>n</w:t>
      </w:r>
      <w:r w:rsidR="00F916B1">
        <w:t xml:space="preserve"> associative map. A response is then created with a description of the problem.</w:t>
      </w:r>
      <w:r w:rsidR="00284BAF">
        <w:t xml:space="preserve"> </w:t>
      </w:r>
      <w:r w:rsidR="3B0BFF6E">
        <w:t>If an exception cannot be associated with an HTTP status code, it is converted to Internal Server Error status code.</w:t>
      </w:r>
    </w:p>
    <w:p w14:paraId="3198FA93" w14:textId="48DAB0B7" w:rsidR="528B5B34" w:rsidRDefault="528B5B34" w:rsidP="528B5B34">
      <w:pPr>
        <w:rPr>
          <w:b/>
          <w:bCs/>
          <w:sz w:val="40"/>
          <w:szCs w:val="40"/>
        </w:rPr>
      </w:pPr>
    </w:p>
    <w:p w14:paraId="5518C042" w14:textId="59162132" w:rsidR="00F41698" w:rsidRDefault="00F41698" w:rsidP="528B5B34">
      <w:pPr>
        <w:rPr>
          <w:b/>
          <w:bCs/>
          <w:sz w:val="40"/>
          <w:szCs w:val="40"/>
        </w:rPr>
      </w:pPr>
      <w:r w:rsidRPr="528B5B34">
        <w:rPr>
          <w:b/>
          <w:bCs/>
          <w:sz w:val="40"/>
          <w:szCs w:val="40"/>
        </w:rPr>
        <w:t>Frontend</w:t>
      </w:r>
    </w:p>
    <w:p w14:paraId="30D6502B" w14:textId="456E2D63" w:rsidR="00F41698" w:rsidRPr="00F41698" w:rsidRDefault="00A41E6F" w:rsidP="008C3B9F">
      <w:r>
        <w:rPr>
          <w:noProof/>
        </w:rPr>
        <w:drawing>
          <wp:anchor distT="0" distB="0" distL="114300" distR="114300" simplePos="0" relativeHeight="251652608" behindDoc="0" locked="0" layoutInCell="1" allowOverlap="1" wp14:anchorId="1D3C8F39" wp14:editId="2CCAE998">
            <wp:simplePos x="0" y="0"/>
            <wp:positionH relativeFrom="column">
              <wp:posOffset>-13335</wp:posOffset>
            </wp:positionH>
            <wp:positionV relativeFrom="paragraph">
              <wp:posOffset>523240</wp:posOffset>
            </wp:positionV>
            <wp:extent cx="5400675" cy="3267075"/>
            <wp:effectExtent l="0" t="0" r="9525" b="9525"/>
            <wp:wrapSquare wrapText="bothSides"/>
            <wp:docPr id="20295447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F41698">
        <w:t>A Single Page Application</w:t>
      </w:r>
      <w:r w:rsidR="1C13D43B">
        <w:t xml:space="preserve"> (SPA)</w:t>
      </w:r>
      <w:r w:rsidR="00F41698">
        <w:t xml:space="preserve"> was developed, which loads the </w:t>
      </w:r>
      <w:r w:rsidR="0E307427">
        <w:t xml:space="preserve">HTML </w:t>
      </w:r>
      <w:r w:rsidR="00F41698">
        <w:t>content as the user navigates through the application. The structure of said SPA is the following:</w:t>
      </w:r>
    </w:p>
    <w:p w14:paraId="43925591" w14:textId="5DE8C22D" w:rsidR="528B5B34" w:rsidRDefault="528B5B34" w:rsidP="5AAF257F"/>
    <w:p w14:paraId="610E2718" w14:textId="3F03C31F" w:rsidR="00F41698" w:rsidRPr="003D15CA" w:rsidRDefault="00F41698" w:rsidP="00F41698">
      <w:pPr>
        <w:pStyle w:val="Legenda"/>
        <w:jc w:val="center"/>
      </w:pPr>
      <w:r>
        <w:t>Figure 3 – SPA</w:t>
      </w:r>
    </w:p>
    <w:p w14:paraId="28F11F2A" w14:textId="16486C1F" w:rsidR="003B6164" w:rsidRDefault="003B6164" w:rsidP="528B5B34"/>
    <w:p w14:paraId="45455943" w14:textId="66FE9860" w:rsidR="003B6164" w:rsidRPr="00F41698" w:rsidRDefault="4DB29495" w:rsidP="008C3B9F">
      <w:r>
        <w:t>N</w:t>
      </w:r>
      <w:r w:rsidR="003B6164">
        <w:t xml:space="preserve">ote that every </w:t>
      </w:r>
      <w:r w:rsidR="446AB739">
        <w:t xml:space="preserve">element of navigation </w:t>
      </w:r>
      <w:r w:rsidR="003B6164">
        <w:t xml:space="preserve">except </w:t>
      </w:r>
      <w:bookmarkStart w:id="19" w:name="_Int_AV2KRwMd"/>
      <w:proofErr w:type="spellStart"/>
      <w:r w:rsidR="003B6164">
        <w:t>PlayerHome</w:t>
      </w:r>
      <w:bookmarkEnd w:id="19"/>
      <w:proofErr w:type="spellEnd"/>
      <w:r w:rsidR="003B6164">
        <w:t xml:space="preserve"> has a </w:t>
      </w:r>
      <w:r w:rsidR="084E0FE5">
        <w:t xml:space="preserve">direct </w:t>
      </w:r>
      <w:r w:rsidR="003B6164">
        <w:t xml:space="preserve">navigation to </w:t>
      </w:r>
      <w:bookmarkStart w:id="20" w:name="_Int_zzUub4qx"/>
      <w:proofErr w:type="spellStart"/>
      <w:r w:rsidR="003B6164">
        <w:t>PlayerHome</w:t>
      </w:r>
      <w:bookmarkEnd w:id="20"/>
      <w:proofErr w:type="spellEnd"/>
      <w:r w:rsidR="003B6164">
        <w:t xml:space="preserve">. </w:t>
      </w:r>
    </w:p>
    <w:p w14:paraId="34436301" w14:textId="06E2FBE4" w:rsidR="5AAF257F" w:rsidRDefault="5AAF257F" w:rsidP="5AAF257F">
      <w:pPr>
        <w:rPr>
          <w:b/>
          <w:bCs/>
          <w:sz w:val="40"/>
          <w:szCs w:val="40"/>
        </w:rPr>
      </w:pPr>
    </w:p>
    <w:p w14:paraId="766973D2" w14:textId="61091787" w:rsidR="00741626" w:rsidRDefault="00741626" w:rsidP="528B5B34">
      <w:pPr>
        <w:rPr>
          <w:b/>
          <w:bCs/>
          <w:sz w:val="40"/>
          <w:szCs w:val="40"/>
        </w:rPr>
      </w:pPr>
    </w:p>
    <w:p w14:paraId="5D1CFCCA" w14:textId="0F379258" w:rsidR="008C3B9F" w:rsidRPr="003D15CA" w:rsidRDefault="00F916B1" w:rsidP="528B5B34">
      <w:pPr>
        <w:rPr>
          <w:b/>
          <w:bCs/>
          <w:sz w:val="40"/>
          <w:szCs w:val="40"/>
        </w:rPr>
      </w:pPr>
      <w:r w:rsidRPr="5AAF257F">
        <w:rPr>
          <w:b/>
          <w:bCs/>
          <w:sz w:val="40"/>
          <w:szCs w:val="40"/>
        </w:rPr>
        <w:t>Critical evaluation</w:t>
      </w:r>
    </w:p>
    <w:p w14:paraId="36BC5266" w14:textId="6C33C67E" w:rsidR="43B7E129" w:rsidRDefault="43B7E129" w:rsidP="5AAF257F">
      <w:r>
        <w:t>A better analysis of using big transactions in the JDBC repo classes, specifically if there are issues due to concurrency.</w:t>
      </w:r>
    </w:p>
    <w:p w14:paraId="15969BA2" w14:textId="59D9E7A5" w:rsidR="43B7E129" w:rsidRDefault="43B7E129" w:rsidP="5AAF257F">
      <w:r>
        <w:t>In the second phase, we had to change backend API tests; now we use 'Mock Services' to accelerate the tests, and we do not create a client before making an HTTP request.</w:t>
      </w:r>
    </w:p>
    <w:p w14:paraId="2BD9AD9D" w14:textId="29B22F15" w:rsidR="43B7E129" w:rsidRDefault="43B7E129" w:rsidP="5AAF257F">
      <w:r>
        <w:t>We separated our database into two parts, one for tests and the other for normal use of the app.</w:t>
      </w:r>
    </w:p>
    <w:p w14:paraId="27BB5306" w14:textId="6F282E6A" w:rsidR="4D7CC3FA" w:rsidRDefault="4D7CC3FA" w:rsidP="5AAF257F">
      <w:r>
        <w:t xml:space="preserve">We had some difficulties using ‘DOM Tree’ on testing </w:t>
      </w:r>
      <w:r w:rsidR="2C914528">
        <w:t xml:space="preserve">the </w:t>
      </w:r>
      <w:r>
        <w:t>frontend.</w:t>
      </w:r>
    </w:p>
    <w:p w14:paraId="6FDDCAD5" w14:textId="7033C4E8" w:rsidR="5AAF257F" w:rsidRDefault="5AAF257F" w:rsidP="5AAF257F"/>
    <w:p w14:paraId="53973DD6" w14:textId="77777777" w:rsidR="00284BAF" w:rsidRPr="008C3B9F" w:rsidRDefault="00284BAF" w:rsidP="008C3B9F"/>
    <w:sectPr w:rsidR="00284BAF" w:rsidRPr="008C3B9F">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079C6" w14:textId="77777777" w:rsidR="0063138A" w:rsidRDefault="0063138A">
      <w:pPr>
        <w:spacing w:after="0" w:line="240" w:lineRule="auto"/>
      </w:pPr>
      <w:r>
        <w:separator/>
      </w:r>
    </w:p>
  </w:endnote>
  <w:endnote w:type="continuationSeparator" w:id="0">
    <w:p w14:paraId="197BB2BE" w14:textId="77777777" w:rsidR="0063138A" w:rsidRDefault="0063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AAF257F" w14:paraId="2BD05120" w14:textId="77777777" w:rsidTr="5AAF257F">
      <w:trPr>
        <w:trHeight w:val="300"/>
      </w:trPr>
      <w:tc>
        <w:tcPr>
          <w:tcW w:w="2830" w:type="dxa"/>
        </w:tcPr>
        <w:p w14:paraId="4077BB37" w14:textId="394520A6" w:rsidR="5AAF257F" w:rsidRDefault="5AAF257F" w:rsidP="5AAF257F">
          <w:pPr>
            <w:pStyle w:val="Cabealho"/>
            <w:ind w:left="-115"/>
          </w:pPr>
        </w:p>
      </w:tc>
      <w:tc>
        <w:tcPr>
          <w:tcW w:w="2830" w:type="dxa"/>
        </w:tcPr>
        <w:p w14:paraId="531CDF18" w14:textId="14CA1744" w:rsidR="5AAF257F" w:rsidRDefault="5AAF257F" w:rsidP="5AAF257F">
          <w:pPr>
            <w:pStyle w:val="Cabealho"/>
            <w:jc w:val="center"/>
          </w:pPr>
        </w:p>
      </w:tc>
      <w:tc>
        <w:tcPr>
          <w:tcW w:w="2830" w:type="dxa"/>
        </w:tcPr>
        <w:p w14:paraId="2BF2F43D" w14:textId="3C87E86E" w:rsidR="5AAF257F" w:rsidRDefault="5AAF257F" w:rsidP="5AAF257F">
          <w:pPr>
            <w:pStyle w:val="Cabealho"/>
            <w:ind w:right="-115"/>
            <w:jc w:val="right"/>
          </w:pPr>
        </w:p>
      </w:tc>
    </w:tr>
  </w:tbl>
  <w:p w14:paraId="357FD729" w14:textId="7A551BA5" w:rsidR="5AAF257F" w:rsidRDefault="5AAF257F" w:rsidP="5AAF25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1B065" w14:textId="77777777" w:rsidR="0063138A" w:rsidRDefault="0063138A">
      <w:pPr>
        <w:spacing w:after="0" w:line="240" w:lineRule="auto"/>
      </w:pPr>
      <w:r>
        <w:separator/>
      </w:r>
    </w:p>
  </w:footnote>
  <w:footnote w:type="continuationSeparator" w:id="0">
    <w:p w14:paraId="1A94D835" w14:textId="77777777" w:rsidR="0063138A" w:rsidRDefault="00631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AAF257F" w14:paraId="12810742" w14:textId="77777777" w:rsidTr="5AAF257F">
      <w:trPr>
        <w:trHeight w:val="300"/>
      </w:trPr>
      <w:tc>
        <w:tcPr>
          <w:tcW w:w="2830" w:type="dxa"/>
        </w:tcPr>
        <w:p w14:paraId="6D29F701" w14:textId="6855C630" w:rsidR="5AAF257F" w:rsidRDefault="5AAF257F" w:rsidP="5AAF257F">
          <w:pPr>
            <w:pStyle w:val="Cabealho"/>
            <w:ind w:left="-115"/>
          </w:pPr>
        </w:p>
      </w:tc>
      <w:tc>
        <w:tcPr>
          <w:tcW w:w="2830" w:type="dxa"/>
        </w:tcPr>
        <w:p w14:paraId="31295D7C" w14:textId="348D74C6" w:rsidR="5AAF257F" w:rsidRDefault="5AAF257F" w:rsidP="5AAF257F">
          <w:pPr>
            <w:pStyle w:val="Cabealho"/>
            <w:jc w:val="center"/>
          </w:pPr>
        </w:p>
      </w:tc>
      <w:tc>
        <w:tcPr>
          <w:tcW w:w="2830" w:type="dxa"/>
        </w:tcPr>
        <w:p w14:paraId="5EB2B0C1" w14:textId="7B1C295E" w:rsidR="5AAF257F" w:rsidRDefault="5AAF257F" w:rsidP="5AAF257F">
          <w:pPr>
            <w:pStyle w:val="Cabealho"/>
            <w:ind w:right="-115"/>
            <w:jc w:val="right"/>
          </w:pPr>
        </w:p>
      </w:tc>
    </w:tr>
  </w:tbl>
  <w:p w14:paraId="40293979" w14:textId="54FA3626" w:rsidR="5AAF257F" w:rsidRDefault="5AAF257F" w:rsidP="5AAF257F">
    <w:pPr>
      <w:pStyle w:val="Cabealho"/>
    </w:pPr>
  </w:p>
</w:hdr>
</file>

<file path=word/intelligence2.xml><?xml version="1.0" encoding="utf-8"?>
<int2:intelligence xmlns:int2="http://schemas.microsoft.com/office/intelligence/2020/intelligence" xmlns:oel="http://schemas.microsoft.com/office/2019/extlst">
  <int2:observations>
    <int2:bookmark int2:bookmarkName="_Int_tjX5LEkD" int2:invalidationBookmarkName="" int2:hashCode="z/pQoyyxOiQNcF" int2:id="rJWeTuaZ">
      <int2:state int2:value="Rejected" int2:type="AugLoop_Text_Critique"/>
    </int2:bookmark>
    <int2:bookmark int2:bookmarkName="_Int_fyfEL2b4" int2:invalidationBookmarkName="" int2:hashCode="M8/Rj/FXpyMZU4" int2:id="3juzkFvg">
      <int2:state int2:value="Rejected" int2:type="AugLoop_Text_Critique"/>
    </int2:bookmark>
    <int2:bookmark int2:bookmarkName="_Int_9mC0hvlg" int2:invalidationBookmarkName="" int2:hashCode="EmltLs3ewAqgR7" int2:id="1QW3EacP">
      <int2:state int2:value="Rejected" int2:type="AugLoop_Text_Critique"/>
    </int2:bookmark>
    <int2:bookmark int2:bookmarkName="_Int_8q6RUSdX" int2:invalidationBookmarkName="" int2:hashCode="nv8eyRjOvTGR1Q" int2:id="kC6wdDqM">
      <int2:state int2:value="Rejected" int2:type="AugLoop_Text_Critique"/>
    </int2:bookmark>
    <int2:bookmark int2:bookmarkName="_Int_kCAd96ds" int2:invalidationBookmarkName="" int2:hashCode="rzt1mPETxLOiz1" int2:id="uzY0cr1z">
      <int2:state int2:value="Rejected" int2:type="AugLoop_Text_Critique"/>
    </int2:bookmark>
    <int2:bookmark int2:bookmarkName="_Int_zzUub4qx" int2:invalidationBookmarkName="" int2:hashCode="81zDGHxgf5/zQ3" int2:id="fv2sk0lb">
      <int2:state int2:value="Rejected" int2:type="AugLoop_Text_Critique"/>
    </int2:bookmark>
    <int2:bookmark int2:bookmarkName="_Int_TsZeBWV6" int2:invalidationBookmarkName="" int2:hashCode="M8/Rj/FXpyMZU4" int2:id="aC679XDe">
      <int2:state int2:value="Rejected" int2:type="AugLoop_Text_Critique"/>
    </int2:bookmark>
    <int2:bookmark int2:bookmarkName="_Int_9luIWDUh" int2:invalidationBookmarkName="" int2:hashCode="M8/Rj/FXpyMZU4" int2:id="czH6qQFo">
      <int2:state int2:value="Rejected" int2:type="AugLoop_Text_Critique"/>
    </int2:bookmark>
    <int2:bookmark int2:bookmarkName="_Int_6BiqNVyB" int2:invalidationBookmarkName="" int2:hashCode="CK/2f9z3jgnSiq" int2:id="36kHnlp1">
      <int2:state int2:value="Rejected" int2:type="AugLoop_Text_Critique"/>
    </int2:bookmark>
    <int2:bookmark int2:bookmarkName="_Int_1WGKDMT3" int2:invalidationBookmarkName="" int2:hashCode="HwBCGSHaeh3qSr" int2:id="3gsJUm3R">
      <int2:state int2:value="Rejected" int2:type="AugLoop_Text_Critique"/>
    </int2:bookmark>
    <int2:bookmark int2:bookmarkName="_Int_blm9qTjB" int2:invalidationBookmarkName="" int2:hashCode="125X7R6c9rB4xA" int2:id="5pza0IgN">
      <int2:state int2:value="Rejected" int2:type="AugLoop_Text_Critique"/>
    </int2:bookmark>
    <int2:bookmark int2:bookmarkName="_Int_Cyx7XrcQ" int2:invalidationBookmarkName="" int2:hashCode="cIjv1hfEcCmYb1" int2:id="dSEtFzsL">
      <int2:state int2:value="Rejected" int2:type="AugLoop_Text_Critique"/>
    </int2:bookmark>
    <int2:bookmark int2:bookmarkName="_Int_xJ4lxsFE" int2:invalidationBookmarkName="" int2:hashCode="1TVnXWKcUJ6ziv" int2:id="JLjj4iuo">
      <int2:state int2:value="Rejected" int2:type="AugLoop_Text_Critique"/>
    </int2:bookmark>
    <int2:bookmark int2:bookmarkName="_Int_GPlfzzdU" int2:invalidationBookmarkName="" int2:hashCode="3nPqwMMFA48EN7" int2:id="gxqA9TYh">
      <int2:state int2:value="Rejected" int2:type="AugLoop_Text_Critique"/>
    </int2:bookmark>
    <int2:bookmark int2:bookmarkName="_Int_KwayFKmm" int2:invalidationBookmarkName="" int2:hashCode="1lCDcJyzM8Cpnk" int2:id="sVxT868z">
      <int2:state int2:value="Rejected" int2:type="AugLoop_Text_Critique"/>
    </int2:bookmark>
    <int2:bookmark int2:bookmarkName="_Int_EB4TrI8H" int2:invalidationBookmarkName="" int2:hashCode="VpXvHE/jhZO98W" int2:id="ElHUJ7N4">
      <int2:state int2:value="Rejected" int2:type="AugLoop_Text_Critique"/>
    </int2:bookmark>
    <int2:bookmark int2:bookmarkName="_Int_AV2KRwMd" int2:invalidationBookmarkName="" int2:hashCode="81zDGHxgf5/zQ3" int2:id="DcHRbKx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071"/>
    <w:multiLevelType w:val="hybridMultilevel"/>
    <w:tmpl w:val="4120E97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770A5E"/>
    <w:multiLevelType w:val="hybridMultilevel"/>
    <w:tmpl w:val="D0E2E6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B23E8A"/>
    <w:multiLevelType w:val="hybridMultilevel"/>
    <w:tmpl w:val="0082D7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AFA39B6"/>
    <w:multiLevelType w:val="hybridMultilevel"/>
    <w:tmpl w:val="8B9A35EC"/>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 w15:restartNumberingAfterBreak="0">
    <w:nsid w:val="0E917BEE"/>
    <w:multiLevelType w:val="hybridMultilevel"/>
    <w:tmpl w:val="4B241B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D0378FD"/>
    <w:multiLevelType w:val="hybridMultilevel"/>
    <w:tmpl w:val="BA9C63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1DB613A"/>
    <w:multiLevelType w:val="hybridMultilevel"/>
    <w:tmpl w:val="665088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36B2C9E"/>
    <w:multiLevelType w:val="hybridMultilevel"/>
    <w:tmpl w:val="EF46CF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3AC46B1"/>
    <w:multiLevelType w:val="hybridMultilevel"/>
    <w:tmpl w:val="715C4D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615682C"/>
    <w:multiLevelType w:val="hybridMultilevel"/>
    <w:tmpl w:val="3670E7B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0" w15:restartNumberingAfterBreak="0">
    <w:nsid w:val="768E001D"/>
    <w:multiLevelType w:val="hybridMultilevel"/>
    <w:tmpl w:val="1D720B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82C0B78"/>
    <w:multiLevelType w:val="hybridMultilevel"/>
    <w:tmpl w:val="4C7A334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num w:numId="1" w16cid:durableId="566842351">
    <w:abstractNumId w:val="5"/>
  </w:num>
  <w:num w:numId="2" w16cid:durableId="1018656173">
    <w:abstractNumId w:val="0"/>
  </w:num>
  <w:num w:numId="3" w16cid:durableId="1792480111">
    <w:abstractNumId w:val="4"/>
  </w:num>
  <w:num w:numId="4" w16cid:durableId="76754342">
    <w:abstractNumId w:val="3"/>
  </w:num>
  <w:num w:numId="5" w16cid:durableId="490755268">
    <w:abstractNumId w:val="1"/>
  </w:num>
  <w:num w:numId="6" w16cid:durableId="951399283">
    <w:abstractNumId w:val="11"/>
  </w:num>
  <w:num w:numId="7" w16cid:durableId="1693454485">
    <w:abstractNumId w:val="9"/>
  </w:num>
  <w:num w:numId="8" w16cid:durableId="806817109">
    <w:abstractNumId w:val="8"/>
  </w:num>
  <w:num w:numId="9" w16cid:durableId="1445617092">
    <w:abstractNumId w:val="10"/>
  </w:num>
  <w:num w:numId="10" w16cid:durableId="648628901">
    <w:abstractNumId w:val="6"/>
  </w:num>
  <w:num w:numId="11" w16cid:durableId="1038242641">
    <w:abstractNumId w:val="7"/>
  </w:num>
  <w:num w:numId="12" w16cid:durableId="1484741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6A"/>
    <w:rsid w:val="00012E52"/>
    <w:rsid w:val="000259CE"/>
    <w:rsid w:val="000330D6"/>
    <w:rsid w:val="00034EBE"/>
    <w:rsid w:val="00057D51"/>
    <w:rsid w:val="000A3D4E"/>
    <w:rsid w:val="000C1320"/>
    <w:rsid w:val="000F3050"/>
    <w:rsid w:val="0013355C"/>
    <w:rsid w:val="00173FBA"/>
    <w:rsid w:val="001B1FF9"/>
    <w:rsid w:val="001B451A"/>
    <w:rsid w:val="001F3117"/>
    <w:rsid w:val="00284BAF"/>
    <w:rsid w:val="002D0FD5"/>
    <w:rsid w:val="002D4036"/>
    <w:rsid w:val="002F7CC7"/>
    <w:rsid w:val="003028B7"/>
    <w:rsid w:val="003071F0"/>
    <w:rsid w:val="00327685"/>
    <w:rsid w:val="003815B1"/>
    <w:rsid w:val="003B6164"/>
    <w:rsid w:val="003C3804"/>
    <w:rsid w:val="003D15CA"/>
    <w:rsid w:val="003E028E"/>
    <w:rsid w:val="003E08F7"/>
    <w:rsid w:val="003E0E34"/>
    <w:rsid w:val="003F77C4"/>
    <w:rsid w:val="00406F71"/>
    <w:rsid w:val="00407756"/>
    <w:rsid w:val="00453A1E"/>
    <w:rsid w:val="004C7E1E"/>
    <w:rsid w:val="004D757B"/>
    <w:rsid w:val="005063AB"/>
    <w:rsid w:val="00512C6B"/>
    <w:rsid w:val="00552968"/>
    <w:rsid w:val="00570F5D"/>
    <w:rsid w:val="00582A85"/>
    <w:rsid w:val="005A32D2"/>
    <w:rsid w:val="005B610E"/>
    <w:rsid w:val="005D4183"/>
    <w:rsid w:val="00603B23"/>
    <w:rsid w:val="006043A1"/>
    <w:rsid w:val="006100FD"/>
    <w:rsid w:val="0063138A"/>
    <w:rsid w:val="0063447A"/>
    <w:rsid w:val="00635FA3"/>
    <w:rsid w:val="0065290B"/>
    <w:rsid w:val="00657AF1"/>
    <w:rsid w:val="006A0DA2"/>
    <w:rsid w:val="006B046A"/>
    <w:rsid w:val="006B147D"/>
    <w:rsid w:val="006C6B0E"/>
    <w:rsid w:val="006E419E"/>
    <w:rsid w:val="00726E29"/>
    <w:rsid w:val="00727417"/>
    <w:rsid w:val="00734B87"/>
    <w:rsid w:val="00741626"/>
    <w:rsid w:val="0079205B"/>
    <w:rsid w:val="00830F7A"/>
    <w:rsid w:val="008331DA"/>
    <w:rsid w:val="00874052"/>
    <w:rsid w:val="0088054B"/>
    <w:rsid w:val="008B3028"/>
    <w:rsid w:val="008C3B9F"/>
    <w:rsid w:val="008F605C"/>
    <w:rsid w:val="00904B28"/>
    <w:rsid w:val="0091210A"/>
    <w:rsid w:val="009734D6"/>
    <w:rsid w:val="00973C8F"/>
    <w:rsid w:val="00974E31"/>
    <w:rsid w:val="009C7D36"/>
    <w:rsid w:val="009E63FF"/>
    <w:rsid w:val="00A125BC"/>
    <w:rsid w:val="00A41E6F"/>
    <w:rsid w:val="00AA0456"/>
    <w:rsid w:val="00AA21D6"/>
    <w:rsid w:val="00AC6984"/>
    <w:rsid w:val="00B0027D"/>
    <w:rsid w:val="00B1534D"/>
    <w:rsid w:val="00B46B09"/>
    <w:rsid w:val="00B700E0"/>
    <w:rsid w:val="00B82C67"/>
    <w:rsid w:val="00B92913"/>
    <w:rsid w:val="00BB624A"/>
    <w:rsid w:val="00BB7760"/>
    <w:rsid w:val="00BC4DE3"/>
    <w:rsid w:val="00BF3460"/>
    <w:rsid w:val="00C0595E"/>
    <w:rsid w:val="00C16A59"/>
    <w:rsid w:val="00C566B5"/>
    <w:rsid w:val="00C67191"/>
    <w:rsid w:val="00C67CD0"/>
    <w:rsid w:val="00C74C8A"/>
    <w:rsid w:val="00C76EBD"/>
    <w:rsid w:val="00CC1CBC"/>
    <w:rsid w:val="00D547B3"/>
    <w:rsid w:val="00D70C90"/>
    <w:rsid w:val="00D77017"/>
    <w:rsid w:val="00D85778"/>
    <w:rsid w:val="00DB7624"/>
    <w:rsid w:val="00DC17CB"/>
    <w:rsid w:val="00DC5D89"/>
    <w:rsid w:val="00DD7A15"/>
    <w:rsid w:val="00E35B5A"/>
    <w:rsid w:val="00E43A19"/>
    <w:rsid w:val="00E566E9"/>
    <w:rsid w:val="00EA03B8"/>
    <w:rsid w:val="00EA35B3"/>
    <w:rsid w:val="00EA6BAF"/>
    <w:rsid w:val="00EB38D3"/>
    <w:rsid w:val="00EC2732"/>
    <w:rsid w:val="00F1474A"/>
    <w:rsid w:val="00F41698"/>
    <w:rsid w:val="00F51C14"/>
    <w:rsid w:val="00F52195"/>
    <w:rsid w:val="00F725C3"/>
    <w:rsid w:val="00F747D8"/>
    <w:rsid w:val="00F916B1"/>
    <w:rsid w:val="00F932EB"/>
    <w:rsid w:val="00FD193D"/>
    <w:rsid w:val="04ABC107"/>
    <w:rsid w:val="07C78235"/>
    <w:rsid w:val="084E0FE5"/>
    <w:rsid w:val="08777D29"/>
    <w:rsid w:val="0E307427"/>
    <w:rsid w:val="107CC242"/>
    <w:rsid w:val="12CA212E"/>
    <w:rsid w:val="15503365"/>
    <w:rsid w:val="16A28C01"/>
    <w:rsid w:val="179D9251"/>
    <w:rsid w:val="18DD3BA4"/>
    <w:rsid w:val="198163E6"/>
    <w:rsid w:val="1B1D3447"/>
    <w:rsid w:val="1C13D43B"/>
    <w:rsid w:val="225F22DB"/>
    <w:rsid w:val="2640F1C5"/>
    <w:rsid w:val="2734F1DE"/>
    <w:rsid w:val="29E1D46C"/>
    <w:rsid w:val="2A929466"/>
    <w:rsid w:val="2BB1D2E9"/>
    <w:rsid w:val="2C914528"/>
    <w:rsid w:val="2DADB274"/>
    <w:rsid w:val="3B0BFF6E"/>
    <w:rsid w:val="3C26CDA8"/>
    <w:rsid w:val="3CCE4499"/>
    <w:rsid w:val="3E7BB478"/>
    <w:rsid w:val="4005E55B"/>
    <w:rsid w:val="43B7E129"/>
    <w:rsid w:val="446AB739"/>
    <w:rsid w:val="454CACF4"/>
    <w:rsid w:val="465D9219"/>
    <w:rsid w:val="47FFC6BE"/>
    <w:rsid w:val="492F96FB"/>
    <w:rsid w:val="4B181900"/>
    <w:rsid w:val="4D7CC3FA"/>
    <w:rsid w:val="4DB29495"/>
    <w:rsid w:val="4E5B3FDB"/>
    <w:rsid w:val="528B5B34"/>
    <w:rsid w:val="544FF0DD"/>
    <w:rsid w:val="5AAF257F"/>
    <w:rsid w:val="68146F37"/>
    <w:rsid w:val="69F840CC"/>
    <w:rsid w:val="6B4C0FF9"/>
    <w:rsid w:val="6DA1A32E"/>
    <w:rsid w:val="72AD80D9"/>
    <w:rsid w:val="7601FB3A"/>
    <w:rsid w:val="760FFE63"/>
    <w:rsid w:val="77ABCEC4"/>
    <w:rsid w:val="7AB892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FCA4"/>
  <w15:docId w15:val="{C5AED5A3-4696-451C-8B03-029A8CFA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28B5B34"/>
    <w:rPr>
      <w:lang w:val="en-US"/>
    </w:rPr>
  </w:style>
  <w:style w:type="paragraph" w:styleId="Ttulo1">
    <w:name w:val="heading 1"/>
    <w:basedOn w:val="Normal"/>
    <w:next w:val="Normal"/>
    <w:link w:val="Ttulo1Carter"/>
    <w:uiPriority w:val="9"/>
    <w:qFormat/>
    <w:rsid w:val="528B5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528B5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unhideWhenUsed/>
    <w:qFormat/>
    <w:rsid w:val="528B5B34"/>
    <w:pPr>
      <w:widowControl w:val="0"/>
      <w:spacing w:before="35" w:after="0" w:line="240" w:lineRule="auto"/>
      <w:ind w:left="1122" w:right="1362"/>
      <w:jc w:val="center"/>
      <w:outlineLvl w:val="2"/>
    </w:pPr>
    <w:rPr>
      <w:rFonts w:ascii="Calibri Light" w:eastAsia="Calibri Light" w:hAnsi="Calibri Light" w:cs="Calibri Light"/>
      <w:sz w:val="32"/>
      <w:szCs w:val="32"/>
    </w:rPr>
  </w:style>
  <w:style w:type="paragraph" w:styleId="Ttulo4">
    <w:name w:val="heading 4"/>
    <w:basedOn w:val="Normal"/>
    <w:next w:val="Normal"/>
    <w:uiPriority w:val="9"/>
    <w:unhideWhenUsed/>
    <w:qFormat/>
    <w:rsid w:val="528B5B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unhideWhenUsed/>
    <w:qFormat/>
    <w:rsid w:val="528B5B3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uiPriority w:val="9"/>
    <w:unhideWhenUsed/>
    <w:qFormat/>
    <w:rsid w:val="528B5B3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uiPriority w:val="9"/>
    <w:unhideWhenUsed/>
    <w:qFormat/>
    <w:rsid w:val="528B5B3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uiPriority w:val="9"/>
    <w:unhideWhenUsed/>
    <w:qFormat/>
    <w:rsid w:val="528B5B3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528B5B3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3C3804"/>
    <w:rPr>
      <w:rFonts w:ascii="Calibri Light" w:eastAsia="Calibri Light" w:hAnsi="Calibri Light" w:cs="Calibri Light"/>
      <w:kern w:val="0"/>
      <w:sz w:val="32"/>
      <w:szCs w:val="32"/>
      <w14:ligatures w14:val="none"/>
    </w:rPr>
  </w:style>
  <w:style w:type="paragraph" w:styleId="Corpodetexto">
    <w:name w:val="Body Text"/>
    <w:basedOn w:val="Normal"/>
    <w:link w:val="CorpodetextoCarter"/>
    <w:uiPriority w:val="1"/>
    <w:qFormat/>
    <w:rsid w:val="528B5B34"/>
    <w:pPr>
      <w:widowControl w:val="0"/>
      <w:spacing w:after="0" w:line="240" w:lineRule="auto"/>
    </w:pPr>
    <w:rPr>
      <w:rFonts w:ascii="Calibri" w:eastAsia="Calibri" w:hAnsi="Calibri" w:cs="Calibri"/>
      <w:sz w:val="24"/>
      <w:szCs w:val="24"/>
    </w:rPr>
  </w:style>
  <w:style w:type="character" w:customStyle="1" w:styleId="CorpodetextoCarter">
    <w:name w:val="Corpo de texto Caráter"/>
    <w:basedOn w:val="Tipodeletrapredefinidodopargrafo"/>
    <w:link w:val="Corpodetexto"/>
    <w:uiPriority w:val="1"/>
    <w:rsid w:val="003C3804"/>
    <w:rPr>
      <w:rFonts w:ascii="Calibri" w:eastAsia="Calibri" w:hAnsi="Calibri" w:cs="Calibri"/>
      <w:kern w:val="0"/>
      <w:sz w:val="24"/>
      <w:szCs w:val="24"/>
      <w14:ligatures w14:val="none"/>
    </w:rPr>
  </w:style>
  <w:style w:type="character" w:customStyle="1" w:styleId="Ttulo1Carter">
    <w:name w:val="Título 1 Caráter"/>
    <w:basedOn w:val="Tipodeletrapredefinidodopargrafo"/>
    <w:link w:val="Ttulo1"/>
    <w:uiPriority w:val="9"/>
    <w:rsid w:val="00734B87"/>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34B8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528B5B34"/>
    <w:pPr>
      <w:spacing w:after="200" w:line="240" w:lineRule="auto"/>
    </w:pPr>
    <w:rPr>
      <w:i/>
      <w:iCs/>
      <w:color w:val="44546A" w:themeColor="text2"/>
      <w:sz w:val="18"/>
      <w:szCs w:val="18"/>
    </w:rPr>
  </w:style>
  <w:style w:type="paragraph" w:styleId="PargrafodaLista">
    <w:name w:val="List Paragraph"/>
    <w:basedOn w:val="Normal"/>
    <w:uiPriority w:val="34"/>
    <w:qFormat/>
    <w:rsid w:val="528B5B34"/>
    <w:pPr>
      <w:ind w:left="720"/>
      <w:contextualSpacing/>
    </w:pPr>
  </w:style>
  <w:style w:type="paragraph" w:styleId="Textodebalo">
    <w:name w:val="Balloon Text"/>
    <w:basedOn w:val="Normal"/>
    <w:link w:val="TextodebaloCarter"/>
    <w:uiPriority w:val="99"/>
    <w:semiHidden/>
    <w:unhideWhenUsed/>
    <w:rsid w:val="528B5B3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03B23"/>
    <w:rPr>
      <w:rFonts w:ascii="Tahoma" w:hAnsi="Tahoma" w:cs="Tahoma"/>
      <w:sz w:val="16"/>
      <w:szCs w:val="16"/>
    </w:rPr>
  </w:style>
  <w:style w:type="paragraph" w:styleId="Cabealhodondice">
    <w:name w:val="TOC Heading"/>
    <w:basedOn w:val="Ttulo1"/>
    <w:next w:val="Normal"/>
    <w:uiPriority w:val="39"/>
    <w:unhideWhenUsed/>
    <w:qFormat/>
    <w:rsid w:val="00974E31"/>
    <w:pPr>
      <w:outlineLvl w:val="9"/>
    </w:pPr>
    <w:rPr>
      <w:kern w:val="0"/>
      <w:lang w:eastAsia="pt-PT"/>
      <w14:ligatures w14:val="none"/>
    </w:rPr>
  </w:style>
  <w:style w:type="paragraph" w:styleId="ndice3">
    <w:name w:val="toc 3"/>
    <w:basedOn w:val="Normal"/>
    <w:next w:val="Normal"/>
    <w:uiPriority w:val="39"/>
    <w:unhideWhenUsed/>
    <w:rsid w:val="528B5B34"/>
    <w:pPr>
      <w:tabs>
        <w:tab w:val="right" w:leader="dot" w:pos="8494"/>
      </w:tabs>
      <w:spacing w:after="100"/>
    </w:pPr>
  </w:style>
  <w:style w:type="paragraph" w:styleId="ndice1">
    <w:name w:val="toc 1"/>
    <w:basedOn w:val="Normal"/>
    <w:next w:val="Normal"/>
    <w:uiPriority w:val="39"/>
    <w:unhideWhenUsed/>
    <w:rsid w:val="528B5B34"/>
    <w:pPr>
      <w:tabs>
        <w:tab w:val="right" w:leader="dot" w:pos="8494"/>
      </w:tabs>
      <w:spacing w:after="100"/>
    </w:pPr>
  </w:style>
  <w:style w:type="paragraph" w:styleId="ndice2">
    <w:name w:val="toc 2"/>
    <w:basedOn w:val="Normal"/>
    <w:next w:val="Normal"/>
    <w:uiPriority w:val="39"/>
    <w:unhideWhenUsed/>
    <w:rsid w:val="528B5B34"/>
    <w:pPr>
      <w:tabs>
        <w:tab w:val="right" w:leader="dot" w:pos="8494"/>
      </w:tabs>
      <w:spacing w:after="100"/>
    </w:pPr>
  </w:style>
  <w:style w:type="character" w:styleId="Hiperligao">
    <w:name w:val="Hyperlink"/>
    <w:basedOn w:val="Tipodeletrapredefinidodopargrafo"/>
    <w:uiPriority w:val="99"/>
    <w:unhideWhenUsed/>
    <w:rsid w:val="00974E31"/>
    <w:rPr>
      <w:color w:val="0563C1" w:themeColor="hyperlink"/>
      <w:u w:val="single"/>
    </w:rPr>
  </w:style>
  <w:style w:type="character" w:customStyle="1" w:styleId="normaltextrun">
    <w:name w:val="normaltextrun"/>
    <w:basedOn w:val="Tipodeletrapredefinidodopargrafo"/>
    <w:rsid w:val="00EA03B8"/>
  </w:style>
  <w:style w:type="character" w:customStyle="1" w:styleId="eop">
    <w:name w:val="eop"/>
    <w:basedOn w:val="Tipodeletrapredefinidodopargrafo"/>
    <w:rsid w:val="00EA03B8"/>
  </w:style>
  <w:style w:type="paragraph" w:customStyle="1" w:styleId="paragraph">
    <w:name w:val="paragraph"/>
    <w:basedOn w:val="Normal"/>
    <w:uiPriority w:val="1"/>
    <w:rsid w:val="528B5B34"/>
    <w:pPr>
      <w:spacing w:beforeAutospacing="1" w:afterAutospacing="1" w:line="240" w:lineRule="auto"/>
    </w:pPr>
    <w:rPr>
      <w:rFonts w:ascii="Times New Roman" w:eastAsia="Times New Roman" w:hAnsi="Times New Roman" w:cs="Times New Roman"/>
      <w:sz w:val="24"/>
      <w:szCs w:val="24"/>
      <w:lang w:eastAsia="pt-PT"/>
    </w:rPr>
  </w:style>
  <w:style w:type="character" w:styleId="Hiperligaovisitada">
    <w:name w:val="FollowedHyperlink"/>
    <w:basedOn w:val="Tipodeletrapredefinidodopargrafo"/>
    <w:uiPriority w:val="99"/>
    <w:semiHidden/>
    <w:unhideWhenUsed/>
    <w:rsid w:val="00AA0456"/>
    <w:rPr>
      <w:color w:val="954F72" w:themeColor="followedHyperlink"/>
      <w:u w:val="single"/>
    </w:rPr>
  </w:style>
  <w:style w:type="paragraph" w:styleId="Ttulo">
    <w:name w:val="Title"/>
    <w:basedOn w:val="Normal"/>
    <w:next w:val="Normal"/>
    <w:uiPriority w:val="10"/>
    <w:qFormat/>
    <w:rsid w:val="528B5B34"/>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uiPriority w:val="11"/>
    <w:qFormat/>
    <w:rsid w:val="528B5B34"/>
    <w:rPr>
      <w:rFonts w:eastAsiaTheme="minorEastAsia"/>
      <w:color w:val="5A5A5A"/>
    </w:rPr>
  </w:style>
  <w:style w:type="paragraph" w:styleId="Citao">
    <w:name w:val="Quote"/>
    <w:basedOn w:val="Normal"/>
    <w:next w:val="Normal"/>
    <w:uiPriority w:val="29"/>
    <w:qFormat/>
    <w:rsid w:val="528B5B34"/>
    <w:pPr>
      <w:spacing w:before="200"/>
      <w:ind w:left="864" w:right="864"/>
      <w:jc w:val="center"/>
    </w:pPr>
    <w:rPr>
      <w:i/>
      <w:iCs/>
      <w:color w:val="404040" w:themeColor="text1" w:themeTint="BF"/>
    </w:rPr>
  </w:style>
  <w:style w:type="paragraph" w:styleId="CitaoIntensa">
    <w:name w:val="Intense Quote"/>
    <w:basedOn w:val="Normal"/>
    <w:next w:val="Normal"/>
    <w:uiPriority w:val="30"/>
    <w:qFormat/>
    <w:rsid w:val="528B5B34"/>
    <w:pPr>
      <w:spacing w:before="360" w:after="360"/>
      <w:ind w:left="864" w:right="864"/>
      <w:jc w:val="center"/>
    </w:pPr>
    <w:rPr>
      <w:i/>
      <w:iCs/>
      <w:color w:val="4472C4" w:themeColor="accent1"/>
    </w:rPr>
  </w:style>
  <w:style w:type="paragraph" w:styleId="ndice4">
    <w:name w:val="toc 4"/>
    <w:basedOn w:val="Normal"/>
    <w:next w:val="Normal"/>
    <w:uiPriority w:val="39"/>
    <w:unhideWhenUsed/>
    <w:rsid w:val="528B5B34"/>
    <w:pPr>
      <w:spacing w:after="100"/>
      <w:ind w:left="660"/>
    </w:pPr>
  </w:style>
  <w:style w:type="paragraph" w:styleId="ndice5">
    <w:name w:val="toc 5"/>
    <w:basedOn w:val="Normal"/>
    <w:next w:val="Normal"/>
    <w:uiPriority w:val="39"/>
    <w:unhideWhenUsed/>
    <w:rsid w:val="528B5B34"/>
    <w:pPr>
      <w:spacing w:after="100"/>
      <w:ind w:left="880"/>
    </w:pPr>
  </w:style>
  <w:style w:type="paragraph" w:styleId="ndice6">
    <w:name w:val="toc 6"/>
    <w:basedOn w:val="Normal"/>
    <w:next w:val="Normal"/>
    <w:uiPriority w:val="39"/>
    <w:unhideWhenUsed/>
    <w:rsid w:val="528B5B34"/>
    <w:pPr>
      <w:spacing w:after="100"/>
      <w:ind w:left="1100"/>
    </w:pPr>
  </w:style>
  <w:style w:type="paragraph" w:styleId="ndice7">
    <w:name w:val="toc 7"/>
    <w:basedOn w:val="Normal"/>
    <w:next w:val="Normal"/>
    <w:uiPriority w:val="39"/>
    <w:unhideWhenUsed/>
    <w:rsid w:val="528B5B34"/>
    <w:pPr>
      <w:spacing w:after="100"/>
      <w:ind w:left="1320"/>
    </w:pPr>
  </w:style>
  <w:style w:type="paragraph" w:styleId="ndice8">
    <w:name w:val="toc 8"/>
    <w:basedOn w:val="Normal"/>
    <w:next w:val="Normal"/>
    <w:uiPriority w:val="39"/>
    <w:unhideWhenUsed/>
    <w:rsid w:val="528B5B34"/>
    <w:pPr>
      <w:spacing w:after="100"/>
      <w:ind w:left="1540"/>
    </w:pPr>
  </w:style>
  <w:style w:type="paragraph" w:styleId="ndice9">
    <w:name w:val="toc 9"/>
    <w:basedOn w:val="Normal"/>
    <w:next w:val="Normal"/>
    <w:uiPriority w:val="39"/>
    <w:unhideWhenUsed/>
    <w:rsid w:val="528B5B34"/>
    <w:pPr>
      <w:spacing w:after="100"/>
      <w:ind w:left="1760"/>
    </w:pPr>
  </w:style>
  <w:style w:type="paragraph" w:styleId="Textodenotadefim">
    <w:name w:val="endnote text"/>
    <w:basedOn w:val="Normal"/>
    <w:uiPriority w:val="99"/>
    <w:semiHidden/>
    <w:unhideWhenUsed/>
    <w:rsid w:val="528B5B34"/>
    <w:pPr>
      <w:spacing w:after="0" w:line="240" w:lineRule="auto"/>
    </w:pPr>
    <w:rPr>
      <w:sz w:val="20"/>
      <w:szCs w:val="20"/>
    </w:rPr>
  </w:style>
  <w:style w:type="paragraph" w:styleId="Rodap">
    <w:name w:val="footer"/>
    <w:basedOn w:val="Normal"/>
    <w:uiPriority w:val="99"/>
    <w:unhideWhenUsed/>
    <w:rsid w:val="528B5B34"/>
    <w:pPr>
      <w:tabs>
        <w:tab w:val="center" w:pos="4680"/>
        <w:tab w:val="right" w:pos="9360"/>
      </w:tabs>
      <w:spacing w:after="0" w:line="240" w:lineRule="auto"/>
    </w:pPr>
  </w:style>
  <w:style w:type="paragraph" w:styleId="Textodenotaderodap">
    <w:name w:val="footnote text"/>
    <w:basedOn w:val="Normal"/>
    <w:uiPriority w:val="99"/>
    <w:semiHidden/>
    <w:unhideWhenUsed/>
    <w:rsid w:val="528B5B34"/>
    <w:pPr>
      <w:spacing w:after="0" w:line="240" w:lineRule="auto"/>
    </w:pPr>
    <w:rPr>
      <w:sz w:val="20"/>
      <w:szCs w:val="20"/>
    </w:rPr>
  </w:style>
  <w:style w:type="paragraph" w:styleId="Cabealho">
    <w:name w:val="header"/>
    <w:basedOn w:val="Normal"/>
    <w:uiPriority w:val="99"/>
    <w:unhideWhenUsed/>
    <w:rsid w:val="528B5B34"/>
    <w:pPr>
      <w:tabs>
        <w:tab w:val="center" w:pos="4680"/>
        <w:tab w:val="right" w:pos="9360"/>
      </w:tabs>
      <w:spacing w:after="0" w:line="240" w:lineRule="auto"/>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43187">
      <w:bodyDiv w:val="1"/>
      <w:marLeft w:val="0"/>
      <w:marRight w:val="0"/>
      <w:marTop w:val="0"/>
      <w:marBottom w:val="0"/>
      <w:divBdr>
        <w:top w:val="none" w:sz="0" w:space="0" w:color="auto"/>
        <w:left w:val="none" w:sz="0" w:space="0" w:color="auto"/>
        <w:bottom w:val="none" w:sz="0" w:space="0" w:color="auto"/>
        <w:right w:val="none" w:sz="0" w:space="0" w:color="auto"/>
      </w:divBdr>
      <w:divsChild>
        <w:div w:id="2070958369">
          <w:marLeft w:val="0"/>
          <w:marRight w:val="0"/>
          <w:marTop w:val="0"/>
          <w:marBottom w:val="0"/>
          <w:divBdr>
            <w:top w:val="none" w:sz="0" w:space="0" w:color="auto"/>
            <w:left w:val="none" w:sz="0" w:space="0" w:color="auto"/>
            <w:bottom w:val="none" w:sz="0" w:space="0" w:color="auto"/>
            <w:right w:val="none" w:sz="0" w:space="0" w:color="auto"/>
          </w:divBdr>
        </w:div>
        <w:div w:id="1868760822">
          <w:marLeft w:val="0"/>
          <w:marRight w:val="0"/>
          <w:marTop w:val="0"/>
          <w:marBottom w:val="0"/>
          <w:divBdr>
            <w:top w:val="none" w:sz="0" w:space="0" w:color="auto"/>
            <w:left w:val="none" w:sz="0" w:space="0" w:color="auto"/>
            <w:bottom w:val="none" w:sz="0" w:space="0" w:color="auto"/>
            <w:right w:val="none" w:sz="0" w:space="0" w:color="auto"/>
          </w:divBdr>
        </w:div>
      </w:divsChild>
    </w:div>
    <w:div w:id="376586852">
      <w:bodyDiv w:val="1"/>
      <w:marLeft w:val="0"/>
      <w:marRight w:val="0"/>
      <w:marTop w:val="0"/>
      <w:marBottom w:val="0"/>
      <w:divBdr>
        <w:top w:val="none" w:sz="0" w:space="0" w:color="auto"/>
        <w:left w:val="none" w:sz="0" w:space="0" w:color="auto"/>
        <w:bottom w:val="none" w:sz="0" w:space="0" w:color="auto"/>
        <w:right w:val="none" w:sz="0" w:space="0" w:color="auto"/>
      </w:divBdr>
    </w:div>
    <w:div w:id="408774322">
      <w:bodyDiv w:val="1"/>
      <w:marLeft w:val="0"/>
      <w:marRight w:val="0"/>
      <w:marTop w:val="0"/>
      <w:marBottom w:val="0"/>
      <w:divBdr>
        <w:top w:val="none" w:sz="0" w:space="0" w:color="auto"/>
        <w:left w:val="none" w:sz="0" w:space="0" w:color="auto"/>
        <w:bottom w:val="none" w:sz="0" w:space="0" w:color="auto"/>
        <w:right w:val="none" w:sz="0" w:space="0" w:color="auto"/>
      </w:divBdr>
    </w:div>
    <w:div w:id="452403088">
      <w:bodyDiv w:val="1"/>
      <w:marLeft w:val="0"/>
      <w:marRight w:val="0"/>
      <w:marTop w:val="0"/>
      <w:marBottom w:val="0"/>
      <w:divBdr>
        <w:top w:val="none" w:sz="0" w:space="0" w:color="auto"/>
        <w:left w:val="none" w:sz="0" w:space="0" w:color="auto"/>
        <w:bottom w:val="none" w:sz="0" w:space="0" w:color="auto"/>
        <w:right w:val="none" w:sz="0" w:space="0" w:color="auto"/>
      </w:divBdr>
    </w:div>
    <w:div w:id="459034229">
      <w:bodyDiv w:val="1"/>
      <w:marLeft w:val="0"/>
      <w:marRight w:val="0"/>
      <w:marTop w:val="0"/>
      <w:marBottom w:val="0"/>
      <w:divBdr>
        <w:top w:val="none" w:sz="0" w:space="0" w:color="auto"/>
        <w:left w:val="none" w:sz="0" w:space="0" w:color="auto"/>
        <w:bottom w:val="none" w:sz="0" w:space="0" w:color="auto"/>
        <w:right w:val="none" w:sz="0" w:space="0" w:color="auto"/>
      </w:divBdr>
      <w:divsChild>
        <w:div w:id="1701587761">
          <w:marLeft w:val="0"/>
          <w:marRight w:val="0"/>
          <w:marTop w:val="0"/>
          <w:marBottom w:val="0"/>
          <w:divBdr>
            <w:top w:val="none" w:sz="0" w:space="0" w:color="auto"/>
            <w:left w:val="none" w:sz="0" w:space="0" w:color="auto"/>
            <w:bottom w:val="none" w:sz="0" w:space="0" w:color="auto"/>
            <w:right w:val="none" w:sz="0" w:space="0" w:color="auto"/>
          </w:divBdr>
        </w:div>
      </w:divsChild>
    </w:div>
    <w:div w:id="580065629">
      <w:bodyDiv w:val="1"/>
      <w:marLeft w:val="0"/>
      <w:marRight w:val="0"/>
      <w:marTop w:val="0"/>
      <w:marBottom w:val="0"/>
      <w:divBdr>
        <w:top w:val="none" w:sz="0" w:space="0" w:color="auto"/>
        <w:left w:val="none" w:sz="0" w:space="0" w:color="auto"/>
        <w:bottom w:val="none" w:sz="0" w:space="0" w:color="auto"/>
        <w:right w:val="none" w:sz="0" w:space="0" w:color="auto"/>
      </w:divBdr>
    </w:div>
    <w:div w:id="758716754">
      <w:bodyDiv w:val="1"/>
      <w:marLeft w:val="0"/>
      <w:marRight w:val="0"/>
      <w:marTop w:val="0"/>
      <w:marBottom w:val="0"/>
      <w:divBdr>
        <w:top w:val="none" w:sz="0" w:space="0" w:color="auto"/>
        <w:left w:val="none" w:sz="0" w:space="0" w:color="auto"/>
        <w:bottom w:val="none" w:sz="0" w:space="0" w:color="auto"/>
        <w:right w:val="none" w:sz="0" w:space="0" w:color="auto"/>
      </w:divBdr>
    </w:div>
    <w:div w:id="970011505">
      <w:bodyDiv w:val="1"/>
      <w:marLeft w:val="0"/>
      <w:marRight w:val="0"/>
      <w:marTop w:val="0"/>
      <w:marBottom w:val="0"/>
      <w:divBdr>
        <w:top w:val="none" w:sz="0" w:space="0" w:color="auto"/>
        <w:left w:val="none" w:sz="0" w:space="0" w:color="auto"/>
        <w:bottom w:val="none" w:sz="0" w:space="0" w:color="auto"/>
        <w:right w:val="none" w:sz="0" w:space="0" w:color="auto"/>
      </w:divBdr>
      <w:divsChild>
        <w:div w:id="32460480">
          <w:marLeft w:val="0"/>
          <w:marRight w:val="0"/>
          <w:marTop w:val="0"/>
          <w:marBottom w:val="0"/>
          <w:divBdr>
            <w:top w:val="none" w:sz="0" w:space="0" w:color="auto"/>
            <w:left w:val="none" w:sz="0" w:space="0" w:color="auto"/>
            <w:bottom w:val="none" w:sz="0" w:space="0" w:color="auto"/>
            <w:right w:val="none" w:sz="0" w:space="0" w:color="auto"/>
          </w:divBdr>
        </w:div>
      </w:divsChild>
    </w:div>
    <w:div w:id="981302417">
      <w:bodyDiv w:val="1"/>
      <w:marLeft w:val="0"/>
      <w:marRight w:val="0"/>
      <w:marTop w:val="0"/>
      <w:marBottom w:val="0"/>
      <w:divBdr>
        <w:top w:val="none" w:sz="0" w:space="0" w:color="auto"/>
        <w:left w:val="none" w:sz="0" w:space="0" w:color="auto"/>
        <w:bottom w:val="none" w:sz="0" w:space="0" w:color="auto"/>
        <w:right w:val="none" w:sz="0" w:space="0" w:color="auto"/>
      </w:divBdr>
    </w:div>
    <w:div w:id="985084674">
      <w:bodyDiv w:val="1"/>
      <w:marLeft w:val="0"/>
      <w:marRight w:val="0"/>
      <w:marTop w:val="0"/>
      <w:marBottom w:val="0"/>
      <w:divBdr>
        <w:top w:val="none" w:sz="0" w:space="0" w:color="auto"/>
        <w:left w:val="none" w:sz="0" w:space="0" w:color="auto"/>
        <w:bottom w:val="none" w:sz="0" w:space="0" w:color="auto"/>
        <w:right w:val="none" w:sz="0" w:space="0" w:color="auto"/>
      </w:divBdr>
    </w:div>
    <w:div w:id="1100486292">
      <w:bodyDiv w:val="1"/>
      <w:marLeft w:val="0"/>
      <w:marRight w:val="0"/>
      <w:marTop w:val="0"/>
      <w:marBottom w:val="0"/>
      <w:divBdr>
        <w:top w:val="none" w:sz="0" w:space="0" w:color="auto"/>
        <w:left w:val="none" w:sz="0" w:space="0" w:color="auto"/>
        <w:bottom w:val="none" w:sz="0" w:space="0" w:color="auto"/>
        <w:right w:val="none" w:sz="0" w:space="0" w:color="auto"/>
      </w:divBdr>
    </w:div>
    <w:div w:id="1130050289">
      <w:bodyDiv w:val="1"/>
      <w:marLeft w:val="0"/>
      <w:marRight w:val="0"/>
      <w:marTop w:val="0"/>
      <w:marBottom w:val="0"/>
      <w:divBdr>
        <w:top w:val="none" w:sz="0" w:space="0" w:color="auto"/>
        <w:left w:val="none" w:sz="0" w:space="0" w:color="auto"/>
        <w:bottom w:val="none" w:sz="0" w:space="0" w:color="auto"/>
        <w:right w:val="none" w:sz="0" w:space="0" w:color="auto"/>
      </w:divBdr>
    </w:div>
    <w:div w:id="1388840437">
      <w:bodyDiv w:val="1"/>
      <w:marLeft w:val="0"/>
      <w:marRight w:val="0"/>
      <w:marTop w:val="0"/>
      <w:marBottom w:val="0"/>
      <w:divBdr>
        <w:top w:val="none" w:sz="0" w:space="0" w:color="auto"/>
        <w:left w:val="none" w:sz="0" w:space="0" w:color="auto"/>
        <w:bottom w:val="none" w:sz="0" w:space="0" w:color="auto"/>
        <w:right w:val="none" w:sz="0" w:space="0" w:color="auto"/>
      </w:divBdr>
      <w:divsChild>
        <w:div w:id="1201817270">
          <w:marLeft w:val="0"/>
          <w:marRight w:val="0"/>
          <w:marTop w:val="0"/>
          <w:marBottom w:val="0"/>
          <w:divBdr>
            <w:top w:val="none" w:sz="0" w:space="0" w:color="auto"/>
            <w:left w:val="none" w:sz="0" w:space="0" w:color="auto"/>
            <w:bottom w:val="none" w:sz="0" w:space="0" w:color="auto"/>
            <w:right w:val="none" w:sz="0" w:space="0" w:color="auto"/>
          </w:divBdr>
        </w:div>
      </w:divsChild>
    </w:div>
    <w:div w:id="1458177260">
      <w:bodyDiv w:val="1"/>
      <w:marLeft w:val="0"/>
      <w:marRight w:val="0"/>
      <w:marTop w:val="0"/>
      <w:marBottom w:val="0"/>
      <w:divBdr>
        <w:top w:val="none" w:sz="0" w:space="0" w:color="auto"/>
        <w:left w:val="none" w:sz="0" w:space="0" w:color="auto"/>
        <w:bottom w:val="none" w:sz="0" w:space="0" w:color="auto"/>
        <w:right w:val="none" w:sz="0" w:space="0" w:color="auto"/>
      </w:divBdr>
    </w:div>
    <w:div w:id="1609194772">
      <w:bodyDiv w:val="1"/>
      <w:marLeft w:val="0"/>
      <w:marRight w:val="0"/>
      <w:marTop w:val="0"/>
      <w:marBottom w:val="0"/>
      <w:divBdr>
        <w:top w:val="none" w:sz="0" w:space="0" w:color="auto"/>
        <w:left w:val="none" w:sz="0" w:space="0" w:color="auto"/>
        <w:bottom w:val="none" w:sz="0" w:space="0" w:color="auto"/>
        <w:right w:val="none" w:sz="0" w:space="0" w:color="auto"/>
      </w:divBdr>
    </w:div>
    <w:div w:id="1793940301">
      <w:bodyDiv w:val="1"/>
      <w:marLeft w:val="0"/>
      <w:marRight w:val="0"/>
      <w:marTop w:val="0"/>
      <w:marBottom w:val="0"/>
      <w:divBdr>
        <w:top w:val="none" w:sz="0" w:space="0" w:color="auto"/>
        <w:left w:val="none" w:sz="0" w:space="0" w:color="auto"/>
        <w:bottom w:val="none" w:sz="0" w:space="0" w:color="auto"/>
        <w:right w:val="none" w:sz="0" w:space="0" w:color="auto"/>
      </w:divBdr>
      <w:divsChild>
        <w:div w:id="1880388863">
          <w:marLeft w:val="0"/>
          <w:marRight w:val="0"/>
          <w:marTop w:val="0"/>
          <w:marBottom w:val="0"/>
          <w:divBdr>
            <w:top w:val="none" w:sz="0" w:space="0" w:color="auto"/>
            <w:left w:val="none" w:sz="0" w:space="0" w:color="auto"/>
            <w:bottom w:val="none" w:sz="0" w:space="0" w:color="auto"/>
            <w:right w:val="none" w:sz="0" w:space="0" w:color="auto"/>
          </w:divBdr>
        </w:div>
        <w:div w:id="387264330">
          <w:marLeft w:val="0"/>
          <w:marRight w:val="0"/>
          <w:marTop w:val="0"/>
          <w:marBottom w:val="0"/>
          <w:divBdr>
            <w:top w:val="none" w:sz="0" w:space="0" w:color="auto"/>
            <w:left w:val="none" w:sz="0" w:space="0" w:color="auto"/>
            <w:bottom w:val="none" w:sz="0" w:space="0" w:color="auto"/>
            <w:right w:val="none" w:sz="0" w:space="0" w:color="auto"/>
          </w:divBdr>
        </w:div>
        <w:div w:id="961494855">
          <w:marLeft w:val="0"/>
          <w:marRight w:val="0"/>
          <w:marTop w:val="0"/>
          <w:marBottom w:val="0"/>
          <w:divBdr>
            <w:top w:val="none" w:sz="0" w:space="0" w:color="auto"/>
            <w:left w:val="none" w:sz="0" w:space="0" w:color="auto"/>
            <w:bottom w:val="none" w:sz="0" w:space="0" w:color="auto"/>
            <w:right w:val="none" w:sz="0" w:space="0" w:color="auto"/>
          </w:divBdr>
        </w:div>
        <w:div w:id="372460408">
          <w:marLeft w:val="0"/>
          <w:marRight w:val="0"/>
          <w:marTop w:val="0"/>
          <w:marBottom w:val="0"/>
          <w:divBdr>
            <w:top w:val="none" w:sz="0" w:space="0" w:color="auto"/>
            <w:left w:val="none" w:sz="0" w:space="0" w:color="auto"/>
            <w:bottom w:val="none" w:sz="0" w:space="0" w:color="auto"/>
            <w:right w:val="none" w:sz="0" w:space="0" w:color="auto"/>
          </w:divBdr>
        </w:div>
      </w:divsChild>
    </w:div>
    <w:div w:id="179879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sel-leic-ls/2324-2-LEIC42D-G06/blob/main/Docs/Open%20API%20Specification.ya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isel-leic-ls/2324-2-LEIC42D-G06/blob/main/SessionsManager/sql/Initialization.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174D1-C13E-424A-B0F7-A41DE3A84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891</Words>
  <Characters>4815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Manuel Silva Diz Docente-520 - Biologia e Geologia</dc:creator>
  <cp:keywords/>
  <dc:description/>
  <cp:lastModifiedBy>Joao Pereira</cp:lastModifiedBy>
  <cp:revision>2</cp:revision>
  <cp:lastPrinted>2024-05-10T16:31:00Z</cp:lastPrinted>
  <dcterms:created xsi:type="dcterms:W3CDTF">2024-05-10T16:31:00Z</dcterms:created>
  <dcterms:modified xsi:type="dcterms:W3CDTF">2024-05-10T16:31:00Z</dcterms:modified>
</cp:coreProperties>
</file>