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46E4" w14:textId="796D30DE" w:rsidR="00D103C5" w:rsidRDefault="00D103C5" w:rsidP="00D103C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Sistema de gestão de projetos de financiamentos</w:t>
      </w:r>
    </w:p>
    <w:p w14:paraId="4F6D596A" w14:textId="178A55C3" w:rsidR="00D103C5" w:rsidRDefault="00D103C5" w:rsidP="00D103C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Especificação de Requisitos</w:t>
      </w:r>
    </w:p>
    <w:p w14:paraId="3108E332" w14:textId="77777777" w:rsidR="00966A30" w:rsidRDefault="00966A30" w:rsidP="00D103C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5"/>
          <w:szCs w:val="35"/>
        </w:rPr>
      </w:pPr>
    </w:p>
    <w:p w14:paraId="19048FF2" w14:textId="4F5A5ABC" w:rsidR="00D103C5" w:rsidRDefault="00D103C5" w:rsidP="00D103C5">
      <w:pPr>
        <w:jc w:val="right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Versão 1.0</w:t>
      </w:r>
    </w:p>
    <w:p w14:paraId="5857C446" w14:textId="3A119370" w:rsidR="003B7D37" w:rsidRDefault="003B7D37" w:rsidP="00D103C5">
      <w:pPr>
        <w:jc w:val="right"/>
        <w:rPr>
          <w:b/>
          <w:sz w:val="32"/>
          <w:szCs w:val="32"/>
        </w:rPr>
      </w:pPr>
    </w:p>
    <w:p w14:paraId="16E2ED22" w14:textId="77777777" w:rsidR="003B7D37" w:rsidRPr="003801C7" w:rsidRDefault="003B7D37" w:rsidP="003B7D37">
      <w:pPr>
        <w:pStyle w:val="Ttulo"/>
        <w:rPr>
          <w:sz w:val="32"/>
          <w:szCs w:val="32"/>
        </w:rPr>
      </w:pPr>
      <w:bookmarkStart w:id="0" w:name="_Hlk529436402"/>
      <w:r>
        <w:rPr>
          <w:sz w:val="32"/>
          <w:szCs w:val="32"/>
        </w:rPr>
        <w:t>Histórico de revisões</w:t>
      </w:r>
    </w:p>
    <w:tbl>
      <w:tblPr>
        <w:tblW w:w="84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992"/>
        <w:gridCol w:w="2835"/>
        <w:gridCol w:w="3374"/>
      </w:tblGrid>
      <w:tr w:rsidR="003B7D37" w14:paraId="2C8A658F" w14:textId="77777777" w:rsidTr="00772388">
        <w:trPr>
          <w:trHeight w:val="303"/>
        </w:trPr>
        <w:tc>
          <w:tcPr>
            <w:tcW w:w="1268" w:type="dxa"/>
          </w:tcPr>
          <w:p w14:paraId="1AB0020D" w14:textId="77777777" w:rsidR="003B7D37" w:rsidRDefault="003B7D37" w:rsidP="007723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2" w:type="dxa"/>
          </w:tcPr>
          <w:p w14:paraId="6D4B783F" w14:textId="77777777" w:rsidR="003B7D37" w:rsidRDefault="003B7D37" w:rsidP="007723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35" w:type="dxa"/>
          </w:tcPr>
          <w:p w14:paraId="03510CB1" w14:textId="77777777" w:rsidR="003B7D37" w:rsidRDefault="003B7D37" w:rsidP="007723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74" w:type="dxa"/>
          </w:tcPr>
          <w:p w14:paraId="576082E5" w14:textId="77777777" w:rsidR="003B7D37" w:rsidRDefault="003B7D37" w:rsidP="007723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B7D37" w14:paraId="5CCB7809" w14:textId="77777777" w:rsidTr="00772388">
        <w:trPr>
          <w:trHeight w:val="303"/>
        </w:trPr>
        <w:tc>
          <w:tcPr>
            <w:tcW w:w="1268" w:type="dxa"/>
          </w:tcPr>
          <w:p w14:paraId="5466EBAD" w14:textId="77777777" w:rsidR="003B7D37" w:rsidRDefault="003B7D37" w:rsidP="00772388">
            <w:pPr>
              <w:pStyle w:val="Tabletext"/>
            </w:pPr>
            <w:r>
              <w:t>02/11/2018</w:t>
            </w:r>
          </w:p>
        </w:tc>
        <w:tc>
          <w:tcPr>
            <w:tcW w:w="992" w:type="dxa"/>
          </w:tcPr>
          <w:p w14:paraId="0B6C25B1" w14:textId="77777777" w:rsidR="003B7D37" w:rsidRDefault="003B7D37" w:rsidP="00772388">
            <w:pPr>
              <w:pStyle w:val="Tabletext"/>
            </w:pPr>
            <w:r>
              <w:t>1.1</w:t>
            </w:r>
          </w:p>
        </w:tc>
        <w:tc>
          <w:tcPr>
            <w:tcW w:w="2835" w:type="dxa"/>
          </w:tcPr>
          <w:p w14:paraId="4EEEA29C" w14:textId="77777777" w:rsidR="003B7D37" w:rsidRDefault="003B7D37" w:rsidP="00772388">
            <w:pPr>
              <w:pStyle w:val="Tabletext"/>
            </w:pPr>
            <w:r>
              <w:t>Versão inicial</w:t>
            </w:r>
          </w:p>
        </w:tc>
        <w:tc>
          <w:tcPr>
            <w:tcW w:w="3374" w:type="dxa"/>
          </w:tcPr>
          <w:p w14:paraId="33E11410" w14:textId="77777777" w:rsidR="003B7D37" w:rsidRDefault="003B7D37" w:rsidP="00772388">
            <w:pPr>
              <w:pStyle w:val="Tabletext"/>
            </w:pPr>
            <w:r>
              <w:t>Paulo Borges, João Iber da Costa</w:t>
            </w:r>
          </w:p>
        </w:tc>
      </w:tr>
      <w:tr w:rsidR="003B7D37" w14:paraId="470AF81D" w14:textId="77777777" w:rsidTr="00772388">
        <w:trPr>
          <w:trHeight w:val="303"/>
        </w:trPr>
        <w:tc>
          <w:tcPr>
            <w:tcW w:w="1268" w:type="dxa"/>
          </w:tcPr>
          <w:p w14:paraId="04C8E364" w14:textId="77777777" w:rsidR="003B7D37" w:rsidRDefault="003B7D37" w:rsidP="00772388">
            <w:pPr>
              <w:pStyle w:val="Tabletext"/>
            </w:pPr>
          </w:p>
        </w:tc>
        <w:tc>
          <w:tcPr>
            <w:tcW w:w="992" w:type="dxa"/>
          </w:tcPr>
          <w:p w14:paraId="29C818F2" w14:textId="77777777" w:rsidR="003B7D37" w:rsidRDefault="003B7D37" w:rsidP="00772388">
            <w:pPr>
              <w:pStyle w:val="Tabletext"/>
            </w:pPr>
          </w:p>
        </w:tc>
        <w:tc>
          <w:tcPr>
            <w:tcW w:w="2835" w:type="dxa"/>
          </w:tcPr>
          <w:p w14:paraId="7C71B66E" w14:textId="77777777" w:rsidR="003B7D37" w:rsidRDefault="003B7D37" w:rsidP="00772388">
            <w:pPr>
              <w:pStyle w:val="Tabletext"/>
            </w:pPr>
          </w:p>
        </w:tc>
        <w:tc>
          <w:tcPr>
            <w:tcW w:w="3374" w:type="dxa"/>
          </w:tcPr>
          <w:p w14:paraId="317094D8" w14:textId="77777777" w:rsidR="003B7D37" w:rsidRDefault="003B7D37" w:rsidP="00772388">
            <w:pPr>
              <w:pStyle w:val="Tabletext"/>
            </w:pPr>
          </w:p>
        </w:tc>
      </w:tr>
      <w:tr w:rsidR="003B7D37" w14:paraId="6A24EB61" w14:textId="77777777" w:rsidTr="00772388">
        <w:trPr>
          <w:trHeight w:val="303"/>
        </w:trPr>
        <w:tc>
          <w:tcPr>
            <w:tcW w:w="1268" w:type="dxa"/>
          </w:tcPr>
          <w:p w14:paraId="0ADD3B9E" w14:textId="77777777" w:rsidR="003B7D37" w:rsidRDefault="003B7D37" w:rsidP="00772388">
            <w:pPr>
              <w:pStyle w:val="Tabletext"/>
            </w:pPr>
          </w:p>
        </w:tc>
        <w:tc>
          <w:tcPr>
            <w:tcW w:w="992" w:type="dxa"/>
          </w:tcPr>
          <w:p w14:paraId="6444D006" w14:textId="77777777" w:rsidR="003B7D37" w:rsidRDefault="003B7D37" w:rsidP="00772388">
            <w:pPr>
              <w:pStyle w:val="Tabletext"/>
            </w:pPr>
          </w:p>
        </w:tc>
        <w:tc>
          <w:tcPr>
            <w:tcW w:w="2835" w:type="dxa"/>
          </w:tcPr>
          <w:p w14:paraId="3EED55CA" w14:textId="77777777" w:rsidR="003B7D37" w:rsidRDefault="003B7D37" w:rsidP="00772388">
            <w:pPr>
              <w:pStyle w:val="Tabletext"/>
            </w:pPr>
          </w:p>
        </w:tc>
        <w:tc>
          <w:tcPr>
            <w:tcW w:w="3374" w:type="dxa"/>
          </w:tcPr>
          <w:p w14:paraId="3200F788" w14:textId="77777777" w:rsidR="003B7D37" w:rsidRDefault="003B7D37" w:rsidP="00772388">
            <w:pPr>
              <w:pStyle w:val="Tabletext"/>
            </w:pPr>
          </w:p>
        </w:tc>
      </w:tr>
      <w:bookmarkEnd w:id="0"/>
    </w:tbl>
    <w:p w14:paraId="4F51F9A4" w14:textId="77777777" w:rsidR="003B7D37" w:rsidRDefault="003B7D37" w:rsidP="00D103C5">
      <w:pPr>
        <w:jc w:val="right"/>
        <w:rPr>
          <w:b/>
          <w:sz w:val="32"/>
          <w:szCs w:val="32"/>
        </w:rPr>
      </w:pPr>
    </w:p>
    <w:p w14:paraId="78401BC0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0D84818D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29A063AD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2E2FFFEA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08C597BA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6D8430C5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2AFAE637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27BEB575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0112CF68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522F88A2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119F1A28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6A44482E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0EF573E7" w14:textId="77777777" w:rsidR="00B8152D" w:rsidRDefault="00B8152D" w:rsidP="008E7B7E">
      <w:pPr>
        <w:rPr>
          <w:b/>
          <w:sz w:val="32"/>
          <w:szCs w:val="32"/>
        </w:rPr>
        <w:sectPr w:rsidR="00B8152D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10835990"/>
        <w:docPartObj>
          <w:docPartGallery w:val="Table of Contents"/>
          <w:docPartUnique/>
        </w:docPartObj>
      </w:sdtPr>
      <w:sdtEndPr/>
      <w:sdtContent>
        <w:p w14:paraId="63159644" w14:textId="77777777" w:rsidR="00A31B98" w:rsidRDefault="00A31B98" w:rsidP="00795067">
          <w:pPr>
            <w:pStyle w:val="Cabealhodondice"/>
            <w:tabs>
              <w:tab w:val="right" w:leader="dot" w:pos="8222"/>
            </w:tabs>
            <w:jc w:val="center"/>
          </w:pPr>
          <w:r>
            <w:t>Índice</w:t>
          </w:r>
        </w:p>
        <w:p w14:paraId="4E329AC0" w14:textId="77777777" w:rsidR="00A31B98" w:rsidRDefault="00A31B98" w:rsidP="00795067">
          <w:pPr>
            <w:pStyle w:val="PargrafodaLista"/>
            <w:numPr>
              <w:ilvl w:val="0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Introdução</w:t>
          </w:r>
          <w:r>
            <w:tab/>
            <w:t>3</w:t>
          </w:r>
        </w:p>
        <w:p w14:paraId="06678EBF" w14:textId="77777777" w:rsidR="00A31B98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Âmbito</w:t>
          </w:r>
          <w:r>
            <w:tab/>
            <w:t>3</w:t>
          </w:r>
        </w:p>
        <w:p w14:paraId="4DDBE471" w14:textId="77777777" w:rsidR="00A31B98" w:rsidRPr="00E57CFB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Definições, Abreviaturas e Acrónimos</w:t>
          </w:r>
          <w:r>
            <w:rPr>
              <w:rFonts w:ascii="Times New Roman" w:hAnsi="Times New Roman" w:cs="Times New Roman"/>
            </w:rPr>
            <w:tab/>
            <w:t>3</w:t>
          </w:r>
        </w:p>
        <w:p w14:paraId="07D79F97" w14:textId="77777777" w:rsidR="00A31B98" w:rsidRPr="00E57CFB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Referências</w:t>
          </w:r>
          <w:r>
            <w:rPr>
              <w:rFonts w:ascii="Times New Roman" w:hAnsi="Times New Roman" w:cs="Times New Roman"/>
            </w:rPr>
            <w:tab/>
            <w:t>3</w:t>
          </w:r>
        </w:p>
        <w:p w14:paraId="761223D7" w14:textId="77777777" w:rsidR="00A31B98" w:rsidRPr="00E57CFB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Organização do Documento</w:t>
          </w:r>
          <w:r>
            <w:rPr>
              <w:rFonts w:ascii="Times New Roman" w:hAnsi="Times New Roman" w:cs="Times New Roman"/>
            </w:rPr>
            <w:tab/>
            <w:t>3</w:t>
          </w:r>
        </w:p>
        <w:p w14:paraId="30F5F3F4" w14:textId="77777777" w:rsidR="00A31B98" w:rsidRPr="00E57CFB" w:rsidRDefault="00A31B98" w:rsidP="00795067">
          <w:pPr>
            <w:pStyle w:val="PargrafodaLista"/>
            <w:numPr>
              <w:ilvl w:val="0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Organização de Casos de Utilização</w:t>
          </w:r>
          <w:r>
            <w:rPr>
              <w:rFonts w:ascii="Times New Roman" w:hAnsi="Times New Roman" w:cs="Times New Roman"/>
              <w:sz w:val="19"/>
              <w:szCs w:val="19"/>
            </w:rPr>
            <w:tab/>
            <w:t>4</w:t>
          </w:r>
        </w:p>
        <w:p w14:paraId="669CB36D" w14:textId="77777777" w:rsidR="00A31B98" w:rsidRPr="00E57CFB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Funcionalidade Geral</w:t>
          </w:r>
          <w:r>
            <w:rPr>
              <w:rFonts w:ascii="Times New Roman" w:hAnsi="Times New Roman" w:cs="Times New Roman"/>
              <w:sz w:val="19"/>
              <w:szCs w:val="19"/>
            </w:rPr>
            <w:tab/>
            <w:t>4</w:t>
          </w:r>
        </w:p>
        <w:p w14:paraId="249C49FF" w14:textId="2E76FDDA" w:rsidR="00A31B98" w:rsidRPr="00AA474F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Funcionalidade associada à utilização d</w:t>
          </w:r>
          <w:r w:rsidR="00016C4A">
            <w:rPr>
              <w:rFonts w:ascii="Times New Roman" w:hAnsi="Times New Roman" w:cs="Times New Roman"/>
            </w:rPr>
            <w:t>o SGPF</w:t>
          </w:r>
          <w:r>
            <w:rPr>
              <w:rFonts w:ascii="Times New Roman" w:hAnsi="Times New Roman" w:cs="Times New Roman"/>
            </w:rPr>
            <w:tab/>
            <w:t>5</w:t>
          </w:r>
        </w:p>
        <w:p w14:paraId="1ACF769C" w14:textId="4F867351" w:rsidR="00A31B98" w:rsidRPr="00AA474F" w:rsidRDefault="00A31B98" w:rsidP="00795067">
          <w:pPr>
            <w:pStyle w:val="PargrafodaLista"/>
            <w:numPr>
              <w:ilvl w:val="0"/>
              <w:numId w:val="1"/>
            </w:numPr>
            <w:tabs>
              <w:tab w:val="right" w:leader="dot" w:pos="8222"/>
            </w:tabs>
          </w:pPr>
          <w:bookmarkStart w:id="1" w:name="_Hlk529797125"/>
          <w:r>
            <w:rPr>
              <w:rFonts w:ascii="Times New Roman" w:hAnsi="Times New Roman" w:cs="Times New Roman"/>
              <w:sz w:val="19"/>
              <w:szCs w:val="19"/>
            </w:rPr>
            <w:t>Descrição de Casos de Utilização d</w:t>
          </w:r>
          <w:bookmarkEnd w:id="1"/>
          <w:r w:rsidR="00016C4A">
            <w:rPr>
              <w:rFonts w:ascii="Times New Roman" w:hAnsi="Times New Roman" w:cs="Times New Roman"/>
              <w:sz w:val="19"/>
              <w:szCs w:val="19"/>
            </w:rPr>
            <w:t xml:space="preserve">o </w:t>
          </w:r>
          <w:r w:rsidR="00865E21">
            <w:rPr>
              <w:rFonts w:ascii="Times New Roman" w:hAnsi="Times New Roman" w:cs="Times New Roman"/>
              <w:sz w:val="19"/>
              <w:szCs w:val="19"/>
            </w:rPr>
            <w:t>SGPF</w:t>
          </w:r>
          <w:r>
            <w:rPr>
              <w:rFonts w:ascii="Times New Roman" w:hAnsi="Times New Roman" w:cs="Times New Roman"/>
              <w:sz w:val="19"/>
              <w:szCs w:val="19"/>
            </w:rPr>
            <w:tab/>
            <w:t>6</w:t>
          </w:r>
        </w:p>
        <w:p w14:paraId="2405F047" w14:textId="29C91091" w:rsidR="00A31B98" w:rsidRPr="00795067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795067">
            <w:rPr>
              <w:rFonts w:ascii="Times New Roman" w:hAnsi="Times New Roman" w:cs="Times New Roman"/>
            </w:rPr>
            <w:t xml:space="preserve">Caso de Utilização </w:t>
          </w:r>
          <w:r w:rsidR="00865E21" w:rsidRPr="00795067">
            <w:rPr>
              <w:rFonts w:ascii="Times New Roman" w:hAnsi="Times New Roman" w:cs="Times New Roman"/>
              <w:iCs/>
            </w:rPr>
            <w:t>Aceitar Candidatura</w:t>
          </w:r>
          <w:r w:rsidRPr="00795067">
            <w:rPr>
              <w:rFonts w:ascii="Times New Roman" w:hAnsi="Times New Roman" w:cs="Times New Roman"/>
              <w:iCs/>
            </w:rPr>
            <w:tab/>
            <w:t>6</w:t>
          </w:r>
        </w:p>
        <w:p w14:paraId="12DF90B6" w14:textId="524D3D91" w:rsidR="00A31B98" w:rsidRPr="00AA474F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AA474F">
            <w:rPr>
              <w:rFonts w:ascii="Times New Roman" w:hAnsi="Times New Roman" w:cs="Times New Roman"/>
            </w:rPr>
            <w:t xml:space="preserve">Caso de Utilização </w:t>
          </w:r>
          <w:r w:rsidR="00865E21">
            <w:rPr>
              <w:rFonts w:ascii="Times New Roman" w:hAnsi="Times New Roman" w:cs="Times New Roman"/>
              <w:iCs/>
            </w:rPr>
            <w:t>Abrir Projeto</w:t>
          </w:r>
          <w:r>
            <w:rPr>
              <w:rFonts w:ascii="Times New Roman" w:hAnsi="Times New Roman" w:cs="Times New Roman"/>
              <w:iCs/>
            </w:rPr>
            <w:tab/>
            <w:t>6</w:t>
          </w:r>
        </w:p>
        <w:p w14:paraId="25BF6372" w14:textId="7553B286" w:rsidR="00A31B98" w:rsidRPr="00795067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795067">
            <w:rPr>
              <w:rFonts w:ascii="Times New Roman" w:hAnsi="Times New Roman" w:cs="Times New Roman"/>
            </w:rPr>
            <w:t xml:space="preserve">Caso de Utilização </w:t>
          </w:r>
          <w:r w:rsidR="00865E21" w:rsidRPr="00795067">
            <w:rPr>
              <w:rFonts w:ascii="Times New Roman" w:hAnsi="Times New Roman" w:cs="Times New Roman"/>
            </w:rPr>
            <w:t>Emitir Despacho Abertura</w:t>
          </w:r>
          <w:r w:rsidRPr="00795067">
            <w:rPr>
              <w:rFonts w:ascii="Times New Roman" w:hAnsi="Times New Roman" w:cs="Times New Roman"/>
              <w:iCs/>
            </w:rPr>
            <w:tab/>
            <w:t>6</w:t>
          </w:r>
        </w:p>
        <w:p w14:paraId="3A56D146" w14:textId="7E880988" w:rsidR="00A31B98" w:rsidRPr="00795067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795067">
            <w:rPr>
              <w:rFonts w:ascii="Times New Roman" w:hAnsi="Times New Roman" w:cs="Times New Roman"/>
            </w:rPr>
            <w:t xml:space="preserve">Caso de Utilização </w:t>
          </w:r>
          <w:r w:rsidR="00865E21" w:rsidRPr="00795067">
            <w:rPr>
              <w:rFonts w:ascii="Times New Roman" w:hAnsi="Times New Roman" w:cs="Times New Roman"/>
              <w:iCs/>
            </w:rPr>
            <w:t>Emitir Parecer Técnico</w:t>
          </w:r>
          <w:r w:rsidRPr="00795067">
            <w:rPr>
              <w:rFonts w:ascii="Times New Roman" w:hAnsi="Times New Roman" w:cs="Times New Roman"/>
              <w:iCs/>
            </w:rPr>
            <w:tab/>
            <w:t>6</w:t>
          </w:r>
        </w:p>
        <w:p w14:paraId="2FA7417F" w14:textId="34A35BD4" w:rsidR="00A31B98" w:rsidRPr="005249B5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AA474F">
            <w:rPr>
              <w:rFonts w:ascii="Times New Roman" w:hAnsi="Times New Roman" w:cs="Times New Roman"/>
            </w:rPr>
            <w:t xml:space="preserve">Caso de Utilização </w:t>
          </w:r>
          <w:r w:rsidR="00865E21">
            <w:rPr>
              <w:rFonts w:ascii="Times New Roman" w:hAnsi="Times New Roman" w:cs="Times New Roman"/>
            </w:rPr>
            <w:t>Emitir Despacho Financiamento</w:t>
          </w:r>
          <w:r>
            <w:rPr>
              <w:rFonts w:ascii="Times New Roman" w:hAnsi="Times New Roman" w:cs="Times New Roman"/>
              <w:iCs/>
            </w:rPr>
            <w:tab/>
            <w:t>7</w:t>
          </w:r>
        </w:p>
        <w:p w14:paraId="3E888186" w14:textId="1525E331" w:rsidR="00A31B98" w:rsidRPr="005249B5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5249B5">
            <w:rPr>
              <w:rFonts w:ascii="Times New Roman" w:hAnsi="Times New Roman" w:cs="Times New Roman"/>
            </w:rPr>
            <w:t xml:space="preserve">Caso de Utilização </w:t>
          </w:r>
          <w:r w:rsidR="00865E21">
            <w:rPr>
              <w:rFonts w:ascii="Times New Roman" w:hAnsi="Times New Roman" w:cs="Times New Roman"/>
            </w:rPr>
            <w:t>Emitir Despacho Reforço</w:t>
          </w:r>
          <w:r>
            <w:rPr>
              <w:rFonts w:ascii="Times New Roman" w:hAnsi="Times New Roman" w:cs="Times New Roman"/>
              <w:iCs/>
            </w:rPr>
            <w:tab/>
            <w:t>7</w:t>
          </w:r>
        </w:p>
        <w:p w14:paraId="15DDCA19" w14:textId="7CF0D78F" w:rsidR="00A31B98" w:rsidRPr="005249B5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5249B5">
            <w:rPr>
              <w:rFonts w:ascii="Times New Roman" w:hAnsi="Times New Roman" w:cs="Times New Roman"/>
            </w:rPr>
            <w:t xml:space="preserve">Caso de Utilização </w:t>
          </w:r>
          <w:r w:rsidR="00F8792C">
            <w:rPr>
              <w:rFonts w:ascii="Times New Roman" w:hAnsi="Times New Roman" w:cs="Times New Roman"/>
              <w:iCs/>
            </w:rPr>
            <w:t>Reenquadrar Projeto</w:t>
          </w:r>
          <w:r>
            <w:rPr>
              <w:rFonts w:ascii="Times New Roman" w:hAnsi="Times New Roman" w:cs="Times New Roman"/>
              <w:iCs/>
            </w:rPr>
            <w:tab/>
            <w:t>8</w:t>
          </w:r>
        </w:p>
        <w:p w14:paraId="789EE171" w14:textId="45CB66C1" w:rsidR="00A31B98" w:rsidRPr="005249B5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5249B5">
            <w:rPr>
              <w:rFonts w:ascii="Times New Roman" w:hAnsi="Times New Roman" w:cs="Times New Roman"/>
            </w:rPr>
            <w:t xml:space="preserve">Caso de Utilização </w:t>
          </w:r>
          <w:r w:rsidR="00F8792C">
            <w:rPr>
              <w:rFonts w:ascii="Times New Roman" w:hAnsi="Times New Roman" w:cs="Times New Roman"/>
              <w:iCs/>
            </w:rPr>
            <w:t>Suspender Projeto</w:t>
          </w:r>
          <w:r>
            <w:rPr>
              <w:rFonts w:ascii="Times New Roman" w:hAnsi="Times New Roman" w:cs="Times New Roman"/>
              <w:iCs/>
            </w:rPr>
            <w:tab/>
            <w:t>8</w:t>
          </w:r>
        </w:p>
        <w:p w14:paraId="63C0DEC7" w14:textId="77777777" w:rsidR="00F8792C" w:rsidRPr="00F8792C" w:rsidRDefault="00A31B98" w:rsidP="00F8792C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5249B5">
            <w:rPr>
              <w:rFonts w:ascii="Times New Roman" w:hAnsi="Times New Roman" w:cs="Times New Roman"/>
            </w:rPr>
            <w:t xml:space="preserve">Caso de Utilização </w:t>
          </w:r>
          <w:r w:rsidR="00F8792C">
            <w:rPr>
              <w:rFonts w:ascii="Times New Roman" w:hAnsi="Times New Roman" w:cs="Times New Roman"/>
              <w:iCs/>
            </w:rPr>
            <w:t>Fechar Projeto</w:t>
          </w:r>
          <w:r>
            <w:rPr>
              <w:rFonts w:ascii="Times New Roman" w:hAnsi="Times New Roman" w:cs="Times New Roman"/>
              <w:iCs/>
            </w:rPr>
            <w:tab/>
            <w:t>9</w:t>
          </w:r>
        </w:p>
        <w:p w14:paraId="7FEB4A8E" w14:textId="1007CF9F" w:rsidR="00D103C5" w:rsidRPr="00A203B1" w:rsidRDefault="00F8792C" w:rsidP="00F8792C">
          <w:pPr>
            <w:pStyle w:val="PargrafodaLista"/>
            <w:numPr>
              <w:ilvl w:val="0"/>
              <w:numId w:val="1"/>
            </w:numPr>
            <w:tabs>
              <w:tab w:val="right" w:leader="dot" w:pos="8222"/>
            </w:tabs>
          </w:pPr>
          <w:r>
            <w:t>Especificação Suplementar</w:t>
          </w:r>
          <w:r>
            <w:tab/>
            <w:t>10</w:t>
          </w:r>
        </w:p>
      </w:sdtContent>
    </w:sdt>
    <w:p w14:paraId="22CD826B" w14:textId="0CDAABEE" w:rsidR="00094AEB" w:rsidRPr="00F8792C" w:rsidRDefault="00094AEB" w:rsidP="00A203B1">
      <w:pPr>
        <w:rPr>
          <w:rFonts w:ascii="Times New Roman" w:hAnsi="Times New Roman" w:cs="Times New Roman"/>
        </w:rPr>
      </w:pPr>
    </w:p>
    <w:p w14:paraId="451D6B1B" w14:textId="14A2B703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4153BD84" w14:textId="449A391C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6B8DBDF0" w14:textId="37BC8711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569659C9" w14:textId="60FF6037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401B02E9" w14:textId="674B71D2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545A6293" w14:textId="2A8480B6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384AA1C1" w14:textId="222C4893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17E8F29E" w14:textId="5EB04840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2BD0A993" w14:textId="7F063C92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2D4EBAE1" w14:textId="40641DBC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5BD58086" w14:textId="28B07C9B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15A91DAE" w14:textId="13E447BF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37A13252" w14:textId="3E1435A7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285B148C" w14:textId="49300046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518746DC" w14:textId="4DB6400F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63C46CFE" w14:textId="01963B8C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7B771337" w14:textId="5EA10EF6" w:rsidR="00094AEB" w:rsidRDefault="00AB7DF9" w:rsidP="00AB7DF9">
      <w:pPr>
        <w:pStyle w:val="Ttulo1"/>
        <w:numPr>
          <w:ilvl w:val="0"/>
          <w:numId w:val="3"/>
        </w:numPr>
      </w:pPr>
      <w:proofErr w:type="spellStart"/>
      <w:r>
        <w:lastRenderedPageBreak/>
        <w:t>Introdução</w:t>
      </w:r>
      <w:proofErr w:type="spellEnd"/>
    </w:p>
    <w:p w14:paraId="63C7D692" w14:textId="56D8CA97" w:rsidR="00AB7DF9" w:rsidRDefault="00AB7DF9" w:rsidP="00AB7DF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875C6">
        <w:rPr>
          <w:rFonts w:ascii="Times New Roman" w:hAnsi="Times New Roman" w:cs="Times New Roman"/>
        </w:rPr>
        <w:t xml:space="preserve">Neste documento são especificados os requisitos funcionais e não funcionais </w:t>
      </w:r>
      <w:r w:rsidR="008875C6" w:rsidRPr="00710CA5">
        <w:rPr>
          <w:rFonts w:ascii="Times New Roman" w:hAnsi="Times New Roman" w:cs="Times New Roman"/>
        </w:rPr>
        <w:t>do sistema de gestão de projetos de financiamento para apoio à criação de redes de investigação e desenvolvimento (I&amp;D), que passará a ser designado apenas por Sistema de Gestão de Projetos de Financiamento (SGPF)</w:t>
      </w:r>
      <w:r w:rsidRPr="008875C6">
        <w:rPr>
          <w:rFonts w:ascii="Times New Roman" w:hAnsi="Times New Roman" w:cs="Times New Roman"/>
        </w:rPr>
        <w:t>. A especificação está estruturada sob a forma de um modelo de casos de utilização, complementada</w:t>
      </w:r>
      <w:r w:rsidRPr="008875C6">
        <w:rPr>
          <w:rFonts w:ascii="Times New Roman" w:hAnsi="Times New Roman" w:cs="Times New Roman"/>
        </w:rPr>
        <w:t xml:space="preserve"> </w:t>
      </w:r>
      <w:r w:rsidRPr="008875C6">
        <w:rPr>
          <w:rFonts w:ascii="Times New Roman" w:hAnsi="Times New Roman" w:cs="Times New Roman"/>
        </w:rPr>
        <w:t>por uma especificação suplementar onde se encontram descritos requisitos relevantes não contemplados</w:t>
      </w:r>
      <w:r w:rsidRPr="008875C6">
        <w:rPr>
          <w:rFonts w:ascii="Times New Roman" w:hAnsi="Times New Roman" w:cs="Times New Roman"/>
        </w:rPr>
        <w:t xml:space="preserve"> </w:t>
      </w:r>
      <w:r w:rsidRPr="008875C6">
        <w:rPr>
          <w:rFonts w:ascii="Times New Roman" w:hAnsi="Times New Roman" w:cs="Times New Roman"/>
        </w:rPr>
        <w:t>nos casos de utilização identificados.</w:t>
      </w:r>
    </w:p>
    <w:p w14:paraId="55E0DD5E" w14:textId="26B3BA70" w:rsidR="008875C6" w:rsidRDefault="008875C6" w:rsidP="00D84E9D">
      <w:pPr>
        <w:pStyle w:val="Ttulo1"/>
        <w:numPr>
          <w:ilvl w:val="1"/>
          <w:numId w:val="3"/>
        </w:numPr>
      </w:pPr>
      <w:r>
        <w:t xml:space="preserve">Âmbito </w:t>
      </w:r>
    </w:p>
    <w:p w14:paraId="33CFA558" w14:textId="161517DD" w:rsidR="008875C6" w:rsidRDefault="008875C6" w:rsidP="008875C6">
      <w:pPr>
        <w:pStyle w:val="PargrafodaLista"/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Est</w:t>
      </w:r>
      <w:r>
        <w:rPr>
          <w:rFonts w:ascii="Times New Roman" w:hAnsi="Times New Roman" w:cs="Times New Roman"/>
        </w:rPr>
        <w:t>a especificação de requisitos</w:t>
      </w:r>
      <w:r w:rsidRPr="002C05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 aplica ao SGPF</w:t>
      </w:r>
      <w:r w:rsidRPr="002C05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que será desenvolvido</w:t>
      </w:r>
      <w:r w:rsidRPr="002C05CF">
        <w:rPr>
          <w:rFonts w:ascii="Times New Roman" w:hAnsi="Times New Roman" w:cs="Times New Roman"/>
        </w:rPr>
        <w:t xml:space="preserve"> no contexto da unidade curricular de Engenharia de Software do Mestrado em Engenharia Informática e de Computadores.</w:t>
      </w:r>
    </w:p>
    <w:p w14:paraId="4006F869" w14:textId="17F291C2" w:rsidR="008875C6" w:rsidRDefault="008875C6" w:rsidP="008875C6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propósito do SGPF é substituir o sistema atual baseado em papel, disponibilizado um sistema de software que irá ajudar a melhorar o desempenho da organização, tornando a gestão de projetos de financiamento mais fácil e eficiente. O nosso grupo desenvolverá todas as interfaces necessárias para permitir que diferentes utilizadores com suas diferentes tarefas, atinjam os seus objetivos.</w:t>
      </w:r>
    </w:p>
    <w:p w14:paraId="4FCE8994" w14:textId="4180E542" w:rsidR="00D84E9D" w:rsidRDefault="00D84E9D" w:rsidP="008875C6">
      <w:pPr>
        <w:pStyle w:val="PargrafodaLista"/>
        <w:rPr>
          <w:rFonts w:ascii="Times New Roman" w:hAnsi="Times New Roman" w:cs="Times New Roman"/>
        </w:rPr>
      </w:pPr>
    </w:p>
    <w:p w14:paraId="08E7DD70" w14:textId="0C39AE03" w:rsidR="00D84E9D" w:rsidRDefault="00D84E9D" w:rsidP="00D84E9D">
      <w:pPr>
        <w:pStyle w:val="Ttulo1"/>
        <w:numPr>
          <w:ilvl w:val="1"/>
          <w:numId w:val="3"/>
        </w:numPr>
      </w:pPr>
      <w:r w:rsidRPr="00D84E9D">
        <w:t>Definições, Abreviaturas e Acrónimos</w:t>
      </w:r>
    </w:p>
    <w:p w14:paraId="3F7704EB" w14:textId="7B82AA92" w:rsidR="00AA770A" w:rsidRDefault="00AA770A" w:rsidP="00AA770A">
      <w:pPr>
        <w:pStyle w:val="PargrafodaLista"/>
        <w:rPr>
          <w:rFonts w:ascii="Times New Roman" w:hAnsi="Times New Roman" w:cs="Times New Roman"/>
        </w:rPr>
      </w:pPr>
      <w:r w:rsidRPr="00AA770A">
        <w:rPr>
          <w:rFonts w:ascii="Times New Roman" w:hAnsi="Times New Roman" w:cs="Times New Roman"/>
          <w:lang w:val="en-US"/>
        </w:rPr>
        <w:t>Ver o glossário</w:t>
      </w:r>
      <w:r w:rsidRPr="00AA770A">
        <w:rPr>
          <w:lang w:val="en-US"/>
        </w:rPr>
        <w:t xml:space="preserve"> </w:t>
      </w:r>
      <w:r w:rsidRPr="00AA770A">
        <w:rPr>
          <w:rFonts w:ascii="Times New Roman" w:hAnsi="Times New Roman" w:cs="Times New Roman"/>
        </w:rPr>
        <w:t>(documento SGPF-GL-01).</w:t>
      </w:r>
    </w:p>
    <w:p w14:paraId="5ED6A5F0" w14:textId="6BA8CE9D" w:rsidR="00AA770A" w:rsidRDefault="00AA770A" w:rsidP="00AA770A">
      <w:pPr>
        <w:pStyle w:val="PargrafodaLista"/>
        <w:rPr>
          <w:rFonts w:ascii="Times New Roman" w:hAnsi="Times New Roman" w:cs="Times New Roman"/>
        </w:rPr>
      </w:pPr>
    </w:p>
    <w:p w14:paraId="460B427D" w14:textId="11CB8D87" w:rsidR="00AA770A" w:rsidRDefault="008F113A" w:rsidP="00F80211">
      <w:pPr>
        <w:pStyle w:val="Ttulo1"/>
        <w:numPr>
          <w:ilvl w:val="1"/>
          <w:numId w:val="3"/>
        </w:numPr>
      </w:pPr>
      <w:r>
        <w:t>Referencias</w:t>
      </w:r>
    </w:p>
    <w:p w14:paraId="4D9D9C3F" w14:textId="77777777" w:rsidR="008F113A" w:rsidRPr="00281C5C" w:rsidRDefault="008F113A" w:rsidP="008F113A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1C5C">
        <w:rPr>
          <w:rFonts w:ascii="Times New Roman" w:hAnsi="Times New Roman" w:cs="Times New Roman"/>
        </w:rPr>
        <w:t>Luís Morgado</w:t>
      </w:r>
      <w:r w:rsidRPr="002C05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81C5C">
        <w:rPr>
          <w:rFonts w:ascii="Times New Roman" w:hAnsi="Times New Roman" w:cs="Times New Roman"/>
        </w:rPr>
        <w:t>1998-2008</w:t>
      </w:r>
      <w:r>
        <w:rPr>
          <w:rFonts w:ascii="Times New Roman" w:hAnsi="Times New Roman" w:cs="Times New Roman"/>
        </w:rPr>
        <w:t xml:space="preserve">). </w:t>
      </w:r>
      <w:r w:rsidRPr="002C05CF">
        <w:rPr>
          <w:rFonts w:ascii="Times New Roman" w:hAnsi="Times New Roman" w:cs="Times New Roman"/>
        </w:rPr>
        <w:t>Documentação de apoio à unidade curricular Engenharia de Software</w:t>
      </w:r>
      <w:r>
        <w:rPr>
          <w:rFonts w:ascii="Times New Roman" w:hAnsi="Times New Roman" w:cs="Times New Roman"/>
        </w:rPr>
        <w:t>.</w:t>
      </w:r>
      <w:r w:rsidRPr="00281C5C">
        <w:rPr>
          <w:rFonts w:ascii="Times New Roman" w:hAnsi="Times New Roman" w:cs="Times New Roman"/>
        </w:rPr>
        <w:t xml:space="preserve"> ISEL-DEETC</w:t>
      </w:r>
      <w:r>
        <w:rPr>
          <w:rFonts w:ascii="Times New Roman" w:hAnsi="Times New Roman" w:cs="Times New Roman"/>
        </w:rPr>
        <w:t>.</w:t>
      </w:r>
    </w:p>
    <w:p w14:paraId="327FECD6" w14:textId="77777777" w:rsidR="008F113A" w:rsidRDefault="008F113A" w:rsidP="008F113A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Roger S. Pressman (2010). </w:t>
      </w:r>
      <w:r w:rsidRPr="002C05CF">
        <w:rPr>
          <w:rFonts w:ascii="Times New Roman" w:hAnsi="Times New Roman" w:cs="Times New Roman"/>
        </w:rPr>
        <w:t>Software Engineering: a Practitioner's Approach</w:t>
      </w:r>
      <w:r>
        <w:rPr>
          <w:rFonts w:ascii="Times New Roman" w:hAnsi="Times New Roman" w:cs="Times New Roman"/>
        </w:rPr>
        <w:t>, 7th Edition. McGraw-Hill</w:t>
      </w:r>
    </w:p>
    <w:p w14:paraId="70ADA04F" w14:textId="77777777" w:rsidR="008F113A" w:rsidRPr="007724CF" w:rsidRDefault="008F113A" w:rsidP="008F113A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24CF">
        <w:rPr>
          <w:rFonts w:ascii="Times New Roman" w:hAnsi="Times New Roman" w:cs="Times New Roman"/>
        </w:rPr>
        <w:t>Rational Unified Process Version 5.5</w:t>
      </w:r>
    </w:p>
    <w:p w14:paraId="4901300F" w14:textId="77777777" w:rsidR="008F113A" w:rsidRPr="008F113A" w:rsidRDefault="008F113A" w:rsidP="008F113A"/>
    <w:p w14:paraId="10F7E9A8" w14:textId="3ADA887D" w:rsidR="008F113A" w:rsidRPr="008F113A" w:rsidRDefault="009F3A5F" w:rsidP="009F3A5F">
      <w:pPr>
        <w:pStyle w:val="Ttulo1"/>
        <w:numPr>
          <w:ilvl w:val="1"/>
          <w:numId w:val="3"/>
        </w:numPr>
      </w:pPr>
      <w:r w:rsidRPr="009F3A5F">
        <w:t>Organização do Documento</w:t>
      </w:r>
    </w:p>
    <w:p w14:paraId="4ADF9883" w14:textId="77777777" w:rsidR="009F3A5F" w:rsidRPr="009F3A5F" w:rsidRDefault="009F3A5F" w:rsidP="009F3A5F">
      <w:pPr>
        <w:pStyle w:val="PargrafodaLista"/>
        <w:rPr>
          <w:rFonts w:ascii="Times New Roman" w:hAnsi="Times New Roman" w:cs="Times New Roman"/>
          <w:lang w:val="en-US"/>
        </w:rPr>
      </w:pPr>
      <w:r w:rsidRPr="009F3A5F">
        <w:rPr>
          <w:rFonts w:ascii="Times New Roman" w:hAnsi="Times New Roman" w:cs="Times New Roman"/>
          <w:lang w:val="en-US"/>
        </w:rPr>
        <w:t>O documento está organizado da seguinte forma:</w:t>
      </w:r>
    </w:p>
    <w:p w14:paraId="7EEABC58" w14:textId="1EAF2456" w:rsidR="009F3A5F" w:rsidRPr="009F3A5F" w:rsidRDefault="009F3A5F" w:rsidP="009F3A5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9F3A5F">
        <w:rPr>
          <w:rFonts w:ascii="Times New Roman" w:hAnsi="Times New Roman" w:cs="Times New Roman"/>
          <w:lang w:val="en-US"/>
        </w:rPr>
        <w:t>Secção</w:t>
      </w:r>
      <w:proofErr w:type="spellEnd"/>
      <w:r w:rsidRPr="009F3A5F">
        <w:rPr>
          <w:rFonts w:ascii="Times New Roman" w:hAnsi="Times New Roman" w:cs="Times New Roman"/>
          <w:lang w:val="en-US"/>
        </w:rPr>
        <w:t xml:space="preserve"> 1: Organização de casos de utilização;</w:t>
      </w:r>
    </w:p>
    <w:p w14:paraId="0E48653F" w14:textId="05C5AD5C" w:rsidR="009F3A5F" w:rsidRPr="009F3A5F" w:rsidRDefault="009F3A5F" w:rsidP="009F3A5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9F3A5F">
        <w:rPr>
          <w:rFonts w:ascii="Times New Roman" w:hAnsi="Times New Roman" w:cs="Times New Roman"/>
          <w:lang w:val="en-US"/>
        </w:rPr>
        <w:t>Secção</w:t>
      </w:r>
      <w:proofErr w:type="spellEnd"/>
      <w:r w:rsidRPr="009F3A5F">
        <w:rPr>
          <w:rFonts w:ascii="Times New Roman" w:hAnsi="Times New Roman" w:cs="Times New Roman"/>
          <w:lang w:val="en-US"/>
        </w:rPr>
        <w:t xml:space="preserve"> 2: Descrição de casos de utilização;</w:t>
      </w:r>
    </w:p>
    <w:p w14:paraId="2C08F6C4" w14:textId="519D3A65" w:rsidR="008875C6" w:rsidRDefault="009F3A5F" w:rsidP="009F3A5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9F3A5F">
        <w:rPr>
          <w:rFonts w:ascii="Times New Roman" w:hAnsi="Times New Roman" w:cs="Times New Roman"/>
          <w:lang w:val="en-US"/>
        </w:rPr>
        <w:t>Secção</w:t>
      </w:r>
      <w:proofErr w:type="spellEnd"/>
      <w:r w:rsidRPr="009F3A5F">
        <w:rPr>
          <w:rFonts w:ascii="Times New Roman" w:hAnsi="Times New Roman" w:cs="Times New Roman"/>
          <w:lang w:val="en-US"/>
        </w:rPr>
        <w:t xml:space="preserve"> 3: Especificação suplementar.</w:t>
      </w:r>
    </w:p>
    <w:p w14:paraId="757296F7" w14:textId="09974CA1" w:rsidR="00E61885" w:rsidRDefault="00E61885" w:rsidP="00E61885">
      <w:pPr>
        <w:rPr>
          <w:rFonts w:ascii="Times New Roman" w:hAnsi="Times New Roman" w:cs="Times New Roman"/>
          <w:lang w:val="en-US"/>
        </w:rPr>
      </w:pPr>
    </w:p>
    <w:p w14:paraId="0C6383C0" w14:textId="60C20642" w:rsidR="00E61885" w:rsidRDefault="00E61885" w:rsidP="00E61885">
      <w:pPr>
        <w:rPr>
          <w:rFonts w:ascii="Times New Roman" w:hAnsi="Times New Roman" w:cs="Times New Roman"/>
          <w:lang w:val="en-US"/>
        </w:rPr>
      </w:pPr>
    </w:p>
    <w:p w14:paraId="0E7703F2" w14:textId="06DF18F5" w:rsidR="00E61885" w:rsidRDefault="00E61885" w:rsidP="00E61885">
      <w:pPr>
        <w:rPr>
          <w:rFonts w:ascii="Times New Roman" w:hAnsi="Times New Roman" w:cs="Times New Roman"/>
          <w:lang w:val="en-US"/>
        </w:rPr>
      </w:pPr>
    </w:p>
    <w:p w14:paraId="37CD31C4" w14:textId="55FAFFF9" w:rsidR="00E61885" w:rsidRDefault="00E61885" w:rsidP="00E61885">
      <w:pPr>
        <w:rPr>
          <w:rFonts w:ascii="Times New Roman" w:hAnsi="Times New Roman" w:cs="Times New Roman"/>
          <w:lang w:val="en-US"/>
        </w:rPr>
      </w:pPr>
    </w:p>
    <w:p w14:paraId="193AD025" w14:textId="004FE95F" w:rsidR="00E61885" w:rsidRDefault="00E61885" w:rsidP="00E61885">
      <w:pPr>
        <w:rPr>
          <w:rFonts w:ascii="Times New Roman" w:hAnsi="Times New Roman" w:cs="Times New Roman"/>
          <w:lang w:val="en-US"/>
        </w:rPr>
      </w:pPr>
    </w:p>
    <w:p w14:paraId="4D4F8422" w14:textId="0176E4BC" w:rsidR="00E61885" w:rsidRDefault="00E61885" w:rsidP="00E61885">
      <w:pPr>
        <w:pStyle w:val="Ttulo1"/>
        <w:numPr>
          <w:ilvl w:val="0"/>
          <w:numId w:val="3"/>
        </w:numPr>
      </w:pPr>
      <w:r w:rsidRPr="00E61885">
        <w:lastRenderedPageBreak/>
        <w:t>Organização de Casos de Utilização</w:t>
      </w:r>
    </w:p>
    <w:p w14:paraId="4931B040" w14:textId="12436AAF" w:rsidR="00E61885" w:rsidRDefault="00E61885" w:rsidP="00E61885"/>
    <w:p w14:paraId="3F607BF0" w14:textId="2F8DDCE8" w:rsidR="00E61885" w:rsidRPr="00E61885" w:rsidRDefault="00E61885" w:rsidP="00E61885">
      <w:pPr>
        <w:pStyle w:val="Ttulo1"/>
        <w:numPr>
          <w:ilvl w:val="1"/>
          <w:numId w:val="3"/>
        </w:numPr>
      </w:pPr>
      <w:r w:rsidRPr="00E61885">
        <w:t>Funcionalidade Geral</w:t>
      </w:r>
    </w:p>
    <w:p w14:paraId="210B47C6" w14:textId="48CD3EDC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04F16627" w14:textId="2FCF2151" w:rsidR="00094AEB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383DFAA4" w14:textId="3CC533BB" w:rsidR="00E61885" w:rsidRDefault="00E61885" w:rsidP="008E7B7E">
      <w:pPr>
        <w:rPr>
          <w:rFonts w:ascii="Times New Roman" w:hAnsi="Times New Roman" w:cs="Times New Roman"/>
          <w:sz w:val="20"/>
          <w:szCs w:val="20"/>
        </w:rPr>
      </w:pPr>
    </w:p>
    <w:p w14:paraId="1039E38D" w14:textId="4B01A993" w:rsidR="00E61885" w:rsidRDefault="00E61885" w:rsidP="00E61885">
      <w:pPr>
        <w:pStyle w:val="Ttulo1"/>
        <w:numPr>
          <w:ilvl w:val="1"/>
          <w:numId w:val="3"/>
        </w:numPr>
      </w:pPr>
      <w:r w:rsidRPr="00E61885">
        <w:t xml:space="preserve">Funcionalidade Associada à Utilização do </w:t>
      </w:r>
      <w:r>
        <w:t>SGPF</w:t>
      </w:r>
    </w:p>
    <w:p w14:paraId="19D35288" w14:textId="5B11F4FC" w:rsidR="003B7E41" w:rsidRDefault="003B7E41" w:rsidP="003B7E41"/>
    <w:p w14:paraId="5AF04F9F" w14:textId="502B6C10" w:rsidR="003B7E41" w:rsidRDefault="003B7E41" w:rsidP="003B7E41"/>
    <w:p w14:paraId="64F2B295" w14:textId="470D17C4" w:rsidR="003B7E41" w:rsidRDefault="003B7E41" w:rsidP="003B7E41">
      <w:pPr>
        <w:pStyle w:val="Ttulo1"/>
        <w:numPr>
          <w:ilvl w:val="0"/>
          <w:numId w:val="3"/>
        </w:numPr>
      </w:pPr>
      <w:r w:rsidRPr="003B7E41">
        <w:t>Descrição de Casos de Utilização do Relógio</w:t>
      </w:r>
    </w:p>
    <w:p w14:paraId="5C558F8C" w14:textId="7A625F57" w:rsidR="003B7E41" w:rsidRPr="003B7E41" w:rsidRDefault="003B7E41" w:rsidP="003B7E41">
      <w:pPr>
        <w:pStyle w:val="Ttulo1"/>
        <w:numPr>
          <w:ilvl w:val="1"/>
          <w:numId w:val="3"/>
        </w:numPr>
      </w:pPr>
      <w:r w:rsidRPr="003B7E41">
        <w:t xml:space="preserve">Caso de Utilização </w:t>
      </w:r>
      <w:r w:rsidR="0089148C">
        <w:t>Aceitar candidatura</w:t>
      </w:r>
    </w:p>
    <w:p w14:paraId="4A01D200" w14:textId="2E7C8029" w:rsidR="0089148C" w:rsidRPr="0089148C" w:rsidRDefault="0089148C" w:rsidP="0089148C">
      <w:pPr>
        <w:autoSpaceDE w:val="0"/>
        <w:autoSpaceDN w:val="0"/>
        <w:adjustRightInd w:val="0"/>
        <w:spacing w:after="0" w:line="240" w:lineRule="auto"/>
        <w:ind w:left="371" w:firstLine="709"/>
        <w:rPr>
          <w:rFonts w:ascii="Times New Roman" w:hAnsi="Times New Roman" w:cs="Times New Roman"/>
          <w:sz w:val="20"/>
          <w:szCs w:val="20"/>
        </w:rPr>
      </w:pPr>
      <w:r w:rsidRPr="0089148C">
        <w:rPr>
          <w:rFonts w:ascii="Times New Roman" w:hAnsi="Times New Roman" w:cs="Times New Roman"/>
          <w:b/>
          <w:bCs/>
          <w:sz w:val="20"/>
          <w:szCs w:val="20"/>
        </w:rPr>
        <w:t>Resumo</w:t>
      </w:r>
      <w:r w:rsidRPr="0089148C">
        <w:rPr>
          <w:rFonts w:ascii="Times New Roman" w:hAnsi="Times New Roman" w:cs="Times New Roman"/>
          <w:sz w:val="20"/>
          <w:szCs w:val="20"/>
        </w:rPr>
        <w:t xml:space="preserve">: Este caso de utilização permite ao </w:t>
      </w:r>
      <w:r w:rsidRPr="0089148C">
        <w:rPr>
          <w:rFonts w:ascii="Times New Roman" w:hAnsi="Times New Roman" w:cs="Times New Roman"/>
          <w:sz w:val="20"/>
          <w:szCs w:val="20"/>
        </w:rPr>
        <w:t>Técnico inserir projetos de financiamentos.</w:t>
      </w:r>
    </w:p>
    <w:p w14:paraId="6369D6FC" w14:textId="7054024E" w:rsidR="00094AEB" w:rsidRDefault="0089148C" w:rsidP="0089148C">
      <w:pPr>
        <w:pStyle w:val="PargrafodaLista"/>
        <w:ind w:firstLine="360"/>
        <w:rPr>
          <w:rFonts w:ascii="Times New Roman" w:hAnsi="Times New Roman" w:cs="Times New Roman"/>
          <w:sz w:val="20"/>
          <w:szCs w:val="20"/>
        </w:rPr>
      </w:pPr>
      <w:r w:rsidRPr="0089148C">
        <w:rPr>
          <w:rFonts w:ascii="Times New Roman" w:hAnsi="Times New Roman" w:cs="Times New Roman"/>
          <w:b/>
          <w:bCs/>
          <w:sz w:val="20"/>
          <w:szCs w:val="20"/>
        </w:rPr>
        <w:t>Atore</w:t>
      </w:r>
      <w:r w:rsidRPr="0089148C">
        <w:rPr>
          <w:rFonts w:ascii="Times New Roman" w:hAnsi="Times New Roman" w:cs="Times New Roman"/>
          <w:sz w:val="20"/>
          <w:szCs w:val="20"/>
        </w:rPr>
        <w:t xml:space="preserve">: </w:t>
      </w:r>
      <w:r w:rsidRPr="0089148C">
        <w:rPr>
          <w:rFonts w:ascii="Times New Roman" w:hAnsi="Times New Roman" w:cs="Times New Roman"/>
          <w:sz w:val="20"/>
          <w:szCs w:val="20"/>
        </w:rPr>
        <w:t>Técnico</w:t>
      </w:r>
    </w:p>
    <w:p w14:paraId="61E9581B" w14:textId="4FE5E1B1" w:rsidR="0089148C" w:rsidRDefault="0089148C" w:rsidP="0089148C">
      <w:pPr>
        <w:pStyle w:val="PargrafodaLista"/>
        <w:ind w:firstLine="360"/>
        <w:rPr>
          <w:rFonts w:ascii="Times New Roman" w:hAnsi="Times New Roman" w:cs="Times New Roman"/>
          <w:sz w:val="20"/>
          <w:szCs w:val="20"/>
        </w:rPr>
      </w:pPr>
    </w:p>
    <w:p w14:paraId="411033FE" w14:textId="6CEDB2E7" w:rsidR="0089148C" w:rsidRDefault="0089148C" w:rsidP="0089148C">
      <w:pPr>
        <w:autoSpaceDE w:val="0"/>
        <w:autoSpaceDN w:val="0"/>
        <w:adjustRightInd w:val="0"/>
        <w:spacing w:after="0" w:line="240" w:lineRule="auto"/>
        <w:ind w:left="371"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89148C">
        <w:rPr>
          <w:rFonts w:ascii="Times New Roman" w:hAnsi="Times New Roman" w:cs="Times New Roman"/>
          <w:b/>
          <w:bCs/>
          <w:sz w:val="20"/>
          <w:szCs w:val="20"/>
        </w:rPr>
        <w:t>Cenário principal:</w:t>
      </w:r>
    </w:p>
    <w:p w14:paraId="75F54066" w14:textId="182E4DE5" w:rsidR="0089148C" w:rsidRDefault="0089148C" w:rsidP="0089148C">
      <w:pPr>
        <w:autoSpaceDE w:val="0"/>
        <w:autoSpaceDN w:val="0"/>
        <w:adjustRightInd w:val="0"/>
        <w:spacing w:after="0" w:line="240" w:lineRule="auto"/>
        <w:ind w:left="371"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148C">
        <w:rPr>
          <w:rFonts w:ascii="Times New Roman" w:hAnsi="Times New Roman" w:cs="Times New Roman"/>
          <w:bCs/>
          <w:sz w:val="20"/>
          <w:szCs w:val="20"/>
        </w:rPr>
        <w:t xml:space="preserve">1 </w:t>
      </w:r>
      <w:r>
        <w:rPr>
          <w:rFonts w:ascii="Times New Roman" w:hAnsi="Times New Roman" w:cs="Times New Roman"/>
          <w:bCs/>
          <w:sz w:val="20"/>
          <w:szCs w:val="20"/>
        </w:rPr>
        <w:t>–</w:t>
      </w:r>
      <w:r w:rsidRPr="0089148C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O Técnico seleciona a opção inserir nova candidatura.</w:t>
      </w:r>
    </w:p>
    <w:p w14:paraId="436F1B90" w14:textId="5A196587" w:rsidR="0089148C" w:rsidRDefault="0089148C" w:rsidP="0089148C">
      <w:pPr>
        <w:autoSpaceDE w:val="0"/>
        <w:autoSpaceDN w:val="0"/>
        <w:adjustRightInd w:val="0"/>
        <w:spacing w:after="0" w:line="240" w:lineRule="auto"/>
        <w:ind w:left="371"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ab/>
        <w:t xml:space="preserve">2- Técnico preenche campos do formulário (ver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Esp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. Suplementar)</w:t>
      </w:r>
    </w:p>
    <w:p w14:paraId="1B58D432" w14:textId="2AF08B3C" w:rsidR="0089148C" w:rsidRDefault="0089148C" w:rsidP="0089148C">
      <w:pPr>
        <w:autoSpaceDE w:val="0"/>
        <w:autoSpaceDN w:val="0"/>
        <w:adjustRightInd w:val="0"/>
        <w:spacing w:after="0" w:line="240" w:lineRule="auto"/>
        <w:ind w:left="371"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ab/>
        <w:t>3- Técnico submete formulário, clicando no botão inserir nova candidatura</w:t>
      </w:r>
    </w:p>
    <w:p w14:paraId="691A55BC" w14:textId="4CB27046" w:rsidR="0089148C" w:rsidRPr="0089148C" w:rsidRDefault="0089148C" w:rsidP="0089148C">
      <w:pPr>
        <w:autoSpaceDE w:val="0"/>
        <w:autoSpaceDN w:val="0"/>
        <w:adjustRightInd w:val="0"/>
        <w:spacing w:after="0" w:line="240" w:lineRule="auto"/>
        <w:ind w:left="371"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ab/>
        <w:t>4- Sistema apresenta mensagem de informação do projeto e respetivo numero.</w:t>
      </w:r>
      <w:bookmarkStart w:id="2" w:name="_GoBack"/>
      <w:bookmarkEnd w:id="2"/>
    </w:p>
    <w:sectPr w:rsidR="0089148C" w:rsidRPr="0089148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83AB1" w14:textId="77777777" w:rsidR="000D5377" w:rsidRDefault="000D5377" w:rsidP="00D103C5">
      <w:pPr>
        <w:spacing w:after="0" w:line="240" w:lineRule="auto"/>
      </w:pPr>
      <w:r>
        <w:separator/>
      </w:r>
    </w:p>
  </w:endnote>
  <w:endnote w:type="continuationSeparator" w:id="0">
    <w:p w14:paraId="211869C0" w14:textId="77777777" w:rsidR="000D5377" w:rsidRDefault="000D5377" w:rsidP="00D1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8184970"/>
      <w:docPartObj>
        <w:docPartGallery w:val="Page Numbers (Bottom of Page)"/>
        <w:docPartUnique/>
      </w:docPartObj>
    </w:sdtPr>
    <w:sdtEndPr/>
    <w:sdtContent>
      <w:p w14:paraId="25955EE6" w14:textId="691290DD" w:rsidR="00094AEB" w:rsidRDefault="000D5377">
        <w:pPr>
          <w:pStyle w:val="Rodap"/>
          <w:jc w:val="right"/>
        </w:pPr>
      </w:p>
    </w:sdtContent>
  </w:sdt>
  <w:p w14:paraId="5F2309FA" w14:textId="2289F7BC" w:rsidR="00094AEB" w:rsidRDefault="00094A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856917"/>
      <w:docPartObj>
        <w:docPartGallery w:val="Page Numbers (Bottom of Page)"/>
        <w:docPartUnique/>
      </w:docPartObj>
    </w:sdtPr>
    <w:sdtEndPr/>
    <w:sdtContent>
      <w:p w14:paraId="3A672F84" w14:textId="2082F717" w:rsidR="00094AEB" w:rsidRDefault="00094AEB" w:rsidP="00094AEB">
        <w:pPr>
          <w:pStyle w:val="Rodap"/>
        </w:pPr>
        <w:r w:rsidRPr="00D1593A">
          <w:t>Confidencial</w:t>
        </w:r>
        <w:r w:rsidRPr="00D1593A">
          <w:tab/>
        </w:r>
        <w:r w:rsidRPr="00D1593A">
          <w:sym w:font="Symbol" w:char="F0D3"/>
        </w:r>
        <w:r w:rsidRPr="00D1593A">
          <w:t>ISEL – ES, 2018</w:t>
        </w:r>
        <w:r w:rsidRPr="00D1593A">
          <w:tab/>
          <w:t xml:space="preserve">Página </w:t>
        </w:r>
        <w:sdt>
          <w:sdtPr>
            <w:id w:val="1307352374"/>
            <w:docPartObj>
              <w:docPartGallery w:val="Page Numbers (Bottom of Page)"/>
              <w:docPartUnique/>
            </w:docPartObj>
          </w:sdtPr>
          <w:sdtEndPr/>
          <w:sdtContent>
            <w:r w:rsidRPr="00D1593A">
              <w:fldChar w:fldCharType="begin"/>
            </w:r>
            <w:r w:rsidRPr="00D1593A">
              <w:instrText>PAGE   \* MERGEFORMAT</w:instrText>
            </w:r>
            <w:r w:rsidRPr="00D1593A">
              <w:fldChar w:fldCharType="separate"/>
            </w:r>
            <w:r>
              <w:t>2</w:t>
            </w:r>
            <w:r w:rsidRPr="00D1593A">
              <w:fldChar w:fldCharType="end"/>
            </w:r>
          </w:sdtContent>
        </w:sdt>
      </w:p>
    </w:sdtContent>
  </w:sdt>
  <w:p w14:paraId="2396BE63" w14:textId="77777777" w:rsidR="00094AEB" w:rsidRDefault="00094A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2AEAF" w14:textId="77777777" w:rsidR="000D5377" w:rsidRDefault="000D5377" w:rsidP="00D103C5">
      <w:pPr>
        <w:spacing w:after="0" w:line="240" w:lineRule="auto"/>
      </w:pPr>
      <w:r>
        <w:separator/>
      </w:r>
    </w:p>
  </w:footnote>
  <w:footnote w:type="continuationSeparator" w:id="0">
    <w:p w14:paraId="5EA44EF6" w14:textId="77777777" w:rsidR="000D5377" w:rsidRDefault="000D5377" w:rsidP="00D1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FF489" w14:textId="77777777" w:rsidR="00D103C5" w:rsidRDefault="00D103C5" w:rsidP="00D103C5">
    <w:pPr>
      <w:rPr>
        <w:sz w:val="24"/>
      </w:rPr>
    </w:pPr>
  </w:p>
  <w:p w14:paraId="5F551771" w14:textId="77777777" w:rsidR="00D103C5" w:rsidRDefault="00D103C5" w:rsidP="00D103C5">
    <w:pPr>
      <w:pBdr>
        <w:top w:val="single" w:sz="6" w:space="1" w:color="auto"/>
      </w:pBdr>
      <w:rPr>
        <w:sz w:val="24"/>
      </w:rPr>
    </w:pPr>
  </w:p>
  <w:p w14:paraId="5E7124A3" w14:textId="77777777" w:rsidR="00D103C5" w:rsidRDefault="00D103C5" w:rsidP="00D103C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Organização XZY</w:t>
    </w:r>
  </w:p>
  <w:p w14:paraId="35977235" w14:textId="77777777" w:rsidR="00D103C5" w:rsidRDefault="00D103C5" w:rsidP="00D103C5">
    <w:pPr>
      <w:pBdr>
        <w:bottom w:val="single" w:sz="6" w:space="1" w:color="auto"/>
      </w:pBdr>
      <w:jc w:val="right"/>
      <w:rPr>
        <w:sz w:val="24"/>
      </w:rPr>
    </w:pPr>
  </w:p>
  <w:p w14:paraId="2ACD8784" w14:textId="77777777" w:rsidR="00D103C5" w:rsidRDefault="00D103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9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68"/>
      <w:gridCol w:w="2827"/>
    </w:tblGrid>
    <w:tr w:rsidR="00B8152D" w14:paraId="361B8105" w14:textId="77777777" w:rsidTr="00772388">
      <w:trPr>
        <w:trHeight w:val="444"/>
      </w:trPr>
      <w:tc>
        <w:tcPr>
          <w:tcW w:w="5668" w:type="dxa"/>
        </w:tcPr>
        <w:p w14:paraId="2BF9421A" w14:textId="77777777" w:rsidR="00B8152D" w:rsidRDefault="00B8152D" w:rsidP="00B8152D">
          <w:r>
            <w:rPr>
              <w:b/>
            </w:rPr>
            <w:t>Sistema de Gestão de Projeto de Financiamentos</w:t>
          </w:r>
        </w:p>
      </w:tc>
      <w:tc>
        <w:tcPr>
          <w:tcW w:w="2826" w:type="dxa"/>
        </w:tcPr>
        <w:p w14:paraId="1469B398" w14:textId="77777777" w:rsidR="00B8152D" w:rsidRDefault="00B8152D" w:rsidP="00B8152D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B8152D" w14:paraId="02110242" w14:textId="77777777" w:rsidTr="00772388">
      <w:trPr>
        <w:trHeight w:val="404"/>
      </w:trPr>
      <w:tc>
        <w:tcPr>
          <w:tcW w:w="5668" w:type="dxa"/>
        </w:tcPr>
        <w:p w14:paraId="58317C80" w14:textId="41B21479" w:rsidR="00B8152D" w:rsidRDefault="00D92954" w:rsidP="00B8152D">
          <w:r>
            <w:t>Especificação de Requisitos</w:t>
          </w:r>
        </w:p>
      </w:tc>
      <w:tc>
        <w:tcPr>
          <w:tcW w:w="2826" w:type="dxa"/>
        </w:tcPr>
        <w:p w14:paraId="7D82129D" w14:textId="77777777" w:rsidR="00B8152D" w:rsidRDefault="00B8152D" w:rsidP="00B8152D">
          <w:r>
            <w:t xml:space="preserve">  Date:  02/11/2018</w:t>
          </w:r>
        </w:p>
      </w:tc>
    </w:tr>
    <w:tr w:rsidR="00B8152D" w14:paraId="75784481" w14:textId="77777777" w:rsidTr="00772388">
      <w:trPr>
        <w:trHeight w:val="404"/>
      </w:trPr>
      <w:tc>
        <w:tcPr>
          <w:tcW w:w="8495" w:type="dxa"/>
          <w:gridSpan w:val="2"/>
        </w:tcPr>
        <w:p w14:paraId="61903CC5" w14:textId="19C6B25A" w:rsidR="00B8152D" w:rsidRDefault="005860E1" w:rsidP="00B8152D">
          <w:r>
            <w:t>ES-SGPF-01</w:t>
          </w:r>
        </w:p>
      </w:tc>
    </w:tr>
  </w:tbl>
  <w:p w14:paraId="2C8CADEE" w14:textId="77777777" w:rsidR="00B8152D" w:rsidRDefault="00B815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898"/>
    <w:multiLevelType w:val="hybridMultilevel"/>
    <w:tmpl w:val="F3E2B3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B4F"/>
    <w:multiLevelType w:val="hybridMultilevel"/>
    <w:tmpl w:val="B42A212A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1769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D7218A"/>
    <w:multiLevelType w:val="hybridMultilevel"/>
    <w:tmpl w:val="916C691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9C65A8"/>
    <w:multiLevelType w:val="hybridMultilevel"/>
    <w:tmpl w:val="A0464CB6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70E14720"/>
    <w:multiLevelType w:val="multilevel"/>
    <w:tmpl w:val="B0065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F5"/>
    <w:rsid w:val="00016C4A"/>
    <w:rsid w:val="00033034"/>
    <w:rsid w:val="00094AEB"/>
    <w:rsid w:val="000C73F7"/>
    <w:rsid w:val="000D5377"/>
    <w:rsid w:val="000E30DB"/>
    <w:rsid w:val="00160C40"/>
    <w:rsid w:val="001F22F8"/>
    <w:rsid w:val="003B1AAD"/>
    <w:rsid w:val="003B7D37"/>
    <w:rsid w:val="003B7E41"/>
    <w:rsid w:val="003C1717"/>
    <w:rsid w:val="00427DF5"/>
    <w:rsid w:val="00473F13"/>
    <w:rsid w:val="004C3A27"/>
    <w:rsid w:val="005860E1"/>
    <w:rsid w:val="00791328"/>
    <w:rsid w:val="00795067"/>
    <w:rsid w:val="007A05F6"/>
    <w:rsid w:val="007A1D08"/>
    <w:rsid w:val="007E0CC3"/>
    <w:rsid w:val="00865E21"/>
    <w:rsid w:val="008875C6"/>
    <w:rsid w:val="0089148C"/>
    <w:rsid w:val="008E7B7E"/>
    <w:rsid w:val="008F113A"/>
    <w:rsid w:val="009448D1"/>
    <w:rsid w:val="00966A30"/>
    <w:rsid w:val="00977F8F"/>
    <w:rsid w:val="009B440F"/>
    <w:rsid w:val="009F3A5F"/>
    <w:rsid w:val="00A203B1"/>
    <w:rsid w:val="00A31B98"/>
    <w:rsid w:val="00AA770A"/>
    <w:rsid w:val="00AB7DF9"/>
    <w:rsid w:val="00B8152D"/>
    <w:rsid w:val="00BB1671"/>
    <w:rsid w:val="00BB255F"/>
    <w:rsid w:val="00C85AA2"/>
    <w:rsid w:val="00D103C5"/>
    <w:rsid w:val="00D6485D"/>
    <w:rsid w:val="00D84E9D"/>
    <w:rsid w:val="00D92954"/>
    <w:rsid w:val="00DB6B73"/>
    <w:rsid w:val="00DF5751"/>
    <w:rsid w:val="00E3496D"/>
    <w:rsid w:val="00E4140F"/>
    <w:rsid w:val="00E61885"/>
    <w:rsid w:val="00EF0F29"/>
    <w:rsid w:val="00F27DB6"/>
    <w:rsid w:val="00F80211"/>
    <w:rsid w:val="00F8792C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81822"/>
  <w15:chartTrackingRefBased/>
  <w15:docId w15:val="{98C100FC-2FE6-4DBD-A6B3-7708DFDC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C7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A0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10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03C5"/>
  </w:style>
  <w:style w:type="paragraph" w:styleId="Rodap">
    <w:name w:val="footer"/>
    <w:basedOn w:val="Normal"/>
    <w:link w:val="RodapCarter"/>
    <w:uiPriority w:val="99"/>
    <w:unhideWhenUsed/>
    <w:rsid w:val="00D10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03C5"/>
  </w:style>
  <w:style w:type="paragraph" w:styleId="Ttulo">
    <w:name w:val="Title"/>
    <w:basedOn w:val="Normal"/>
    <w:next w:val="Normal"/>
    <w:link w:val="TtuloCarter"/>
    <w:qFormat/>
    <w:rsid w:val="003B7D3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ter">
    <w:name w:val="Título Caráter"/>
    <w:basedOn w:val="Tipodeletrapredefinidodopargrafo"/>
    <w:link w:val="Ttulo"/>
    <w:rsid w:val="003B7D37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3B7D3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C7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C73F7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0C73F7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77F8F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77F8F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77F8F"/>
    <w:pPr>
      <w:spacing w:after="100"/>
      <w:ind w:left="440"/>
    </w:pPr>
    <w:rPr>
      <w:rFonts w:eastAsiaTheme="minorEastAsia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6165-C3B8-4419-B15B-1C580395B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4</Pages>
  <Words>516</Words>
  <Characters>2654</Characters>
  <Application>Microsoft Office Word</Application>
  <DocSecurity>0</DocSecurity>
  <Lines>204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Costa</dc:creator>
  <cp:keywords/>
  <dc:description/>
  <cp:lastModifiedBy>João Costa</cp:lastModifiedBy>
  <cp:revision>27</cp:revision>
  <dcterms:created xsi:type="dcterms:W3CDTF">2018-10-29T17:11:00Z</dcterms:created>
  <dcterms:modified xsi:type="dcterms:W3CDTF">2018-11-15T23:43:00Z</dcterms:modified>
</cp:coreProperties>
</file>