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299" w:rsidRPr="00314299" w:rsidRDefault="00314299" w:rsidP="00314299">
      <w:pPr>
        <w:pStyle w:val="NormalWeb"/>
        <w:spacing w:before="0" w:beforeAutospacing="0" w:after="0" w:afterAutospacing="0" w:line="750" w:lineRule="atLeast"/>
        <w:jc w:val="center"/>
        <w:textAlignment w:val="baseline"/>
        <w:outlineLvl w:val="1"/>
        <w:rPr>
          <w:rFonts w:asciiTheme="minorHAnsi" w:hAnsiTheme="minorHAnsi" w:cs="Arial"/>
          <w:color w:val="000000"/>
          <w:kern w:val="36"/>
          <w:sz w:val="54"/>
          <w:szCs w:val="54"/>
        </w:rPr>
      </w:pPr>
      <w:r w:rsidRPr="00314299">
        <w:rPr>
          <w:rFonts w:asciiTheme="minorHAnsi" w:hAnsiTheme="minorHAnsi" w:cs="Arial"/>
          <w:color w:val="000000"/>
          <w:kern w:val="36"/>
          <w:sz w:val="54"/>
          <w:szCs w:val="54"/>
        </w:rPr>
        <w:t>Aviso de Privacidad</w:t>
      </w:r>
    </w:p>
    <w:p w:rsidR="00314299" w:rsidRPr="00314299" w:rsidRDefault="00314299" w:rsidP="00314299">
      <w:pPr>
        <w:pStyle w:val="NormalWeb"/>
        <w:spacing w:before="0" w:beforeAutospacing="0" w:after="0" w:afterAutospacing="0" w:line="435" w:lineRule="atLeast"/>
        <w:jc w:val="center"/>
        <w:textAlignment w:val="baseline"/>
        <w:rPr>
          <w:rFonts w:asciiTheme="minorHAnsi" w:hAnsiTheme="minorHAnsi" w:cs="Arial"/>
          <w:color w:val="000000"/>
          <w:sz w:val="27"/>
          <w:szCs w:val="27"/>
        </w:rPr>
      </w:pPr>
      <w:r w:rsidRPr="00314299">
        <w:rPr>
          <w:rFonts w:asciiTheme="minorHAnsi" w:hAnsiTheme="minorHAnsi" w:cs="Arial"/>
          <w:color w:val="333333"/>
          <w:sz w:val="27"/>
          <w:szCs w:val="27"/>
          <w:bdr w:val="none" w:sz="0" w:space="0" w:color="auto" w:frame="1"/>
        </w:rPr>
        <w:t>En cumplimiento a lo establecido en la Ley Federal de Protección de Datos Personales en Posesión de Particulares ("Ley"), los datos personales proporcionados por todas las personas Físicas y/o Morales identificadas o identificables a</w:t>
      </w:r>
      <w:r w:rsidRPr="00314299">
        <w:rPr>
          <w:rStyle w:val="apple-converted-space"/>
          <w:rFonts w:asciiTheme="minorHAnsi" w:hAnsiTheme="minorHAnsi" w:cs="Arial"/>
          <w:color w:val="333333"/>
          <w:sz w:val="27"/>
          <w:szCs w:val="27"/>
          <w:bdr w:val="none" w:sz="0" w:space="0" w:color="auto" w:frame="1"/>
        </w:rPr>
        <w:t> </w:t>
      </w:r>
      <w:r w:rsidRPr="00314299">
        <w:rPr>
          <w:rFonts w:asciiTheme="minorHAnsi" w:hAnsiTheme="minorHAnsi" w:cs="Arial"/>
          <w:b/>
          <w:bCs/>
          <w:color w:val="333333"/>
          <w:sz w:val="27"/>
          <w:szCs w:val="27"/>
          <w:bdr w:val="none" w:sz="0" w:space="0" w:color="auto" w:frame="1"/>
        </w:rPr>
        <w:t xml:space="preserve">AVAL Consultores y/o a </w:t>
      </w:r>
      <w:r w:rsidRPr="00314299">
        <w:rPr>
          <w:rFonts w:asciiTheme="minorHAnsi" w:hAnsiTheme="minorHAnsi"/>
          <w:i/>
          <w:iCs/>
          <w:color w:val="101C38"/>
          <w:sz w:val="33"/>
          <w:szCs w:val="33"/>
          <w:shd w:val="clear" w:color="auto" w:fill="FFFFFF"/>
        </w:rPr>
        <w:t>Sergio Alberto</w:t>
      </w:r>
      <w:r w:rsidRPr="00314299">
        <w:rPr>
          <w:rFonts w:asciiTheme="minorHAnsi" w:hAnsiTheme="minorHAnsi" w:cs="Arial"/>
          <w:color w:val="333333"/>
          <w:sz w:val="27"/>
          <w:szCs w:val="27"/>
          <w:bdr w:val="none" w:sz="0" w:space="0" w:color="auto" w:frame="1"/>
        </w:rPr>
        <w:t>, con motivo de la contratación de nuestros productos y servicios, serán utilizados, entre otros fines, para identificación, operación, administración y comercialización pudiéndose transferir a terceros, así como para actualizar los registros y sistemas de</w:t>
      </w:r>
      <w:r w:rsidRPr="00314299">
        <w:rPr>
          <w:rStyle w:val="apple-converted-space"/>
          <w:rFonts w:asciiTheme="minorHAnsi" w:hAnsiTheme="minorHAnsi" w:cs="Arial"/>
          <w:color w:val="333333"/>
          <w:sz w:val="27"/>
          <w:szCs w:val="27"/>
          <w:bdr w:val="none" w:sz="0" w:space="0" w:color="auto" w:frame="1"/>
        </w:rPr>
        <w:t> </w:t>
      </w:r>
      <w:r w:rsidRPr="00314299">
        <w:rPr>
          <w:rFonts w:asciiTheme="minorHAnsi" w:hAnsiTheme="minorHAnsi" w:cs="Arial"/>
          <w:b/>
          <w:bCs/>
          <w:color w:val="333333"/>
          <w:sz w:val="27"/>
          <w:szCs w:val="27"/>
          <w:bdr w:val="none" w:sz="0" w:space="0" w:color="auto" w:frame="1"/>
        </w:rPr>
        <w:t>AVAL Consultores</w:t>
      </w:r>
      <w:r w:rsidRPr="00314299">
        <w:rPr>
          <w:rStyle w:val="apple-converted-space"/>
          <w:rFonts w:asciiTheme="minorHAnsi" w:hAnsiTheme="minorHAnsi" w:cs="Arial"/>
          <w:color w:val="333333"/>
          <w:sz w:val="27"/>
          <w:szCs w:val="27"/>
          <w:bdr w:val="none" w:sz="0" w:space="0" w:color="auto" w:frame="1"/>
        </w:rPr>
        <w:t> </w:t>
      </w:r>
      <w:r w:rsidRPr="00314299">
        <w:rPr>
          <w:rFonts w:asciiTheme="minorHAnsi" w:hAnsiTheme="minorHAnsi" w:cs="Arial"/>
          <w:color w:val="333333"/>
          <w:sz w:val="27"/>
          <w:szCs w:val="27"/>
          <w:bdr w:val="none" w:sz="0" w:space="0" w:color="auto" w:frame="1"/>
        </w:rPr>
        <w:t>y dar cumplimiento a los requerimientos hechos por las autoridades, cuando sea necesario para salvaguardar el interés público, la procuración o administración de justicia.</w:t>
      </w:r>
    </w:p>
    <w:p w:rsidR="00314299" w:rsidRPr="00314299" w:rsidRDefault="00314299" w:rsidP="00314299">
      <w:pPr>
        <w:pStyle w:val="NormalWeb"/>
        <w:spacing w:before="0" w:beforeAutospacing="0" w:after="0" w:afterAutospacing="0" w:line="435" w:lineRule="atLeast"/>
        <w:jc w:val="center"/>
        <w:textAlignment w:val="baseline"/>
        <w:rPr>
          <w:rFonts w:asciiTheme="minorHAnsi" w:hAnsiTheme="minorHAnsi" w:cs="Arial"/>
          <w:color w:val="000000"/>
          <w:sz w:val="27"/>
          <w:szCs w:val="27"/>
        </w:rPr>
      </w:pPr>
    </w:p>
    <w:p w:rsidR="00314299" w:rsidRPr="00314299" w:rsidRDefault="00314299" w:rsidP="00314299">
      <w:pPr>
        <w:pStyle w:val="NormalWeb"/>
        <w:spacing w:before="0" w:beforeAutospacing="0" w:after="0" w:afterAutospacing="0" w:line="435" w:lineRule="atLeast"/>
        <w:jc w:val="center"/>
        <w:textAlignment w:val="baseline"/>
        <w:rPr>
          <w:rFonts w:asciiTheme="minorHAnsi" w:hAnsiTheme="minorHAnsi" w:cs="Arial"/>
          <w:color w:val="000000"/>
          <w:sz w:val="27"/>
          <w:szCs w:val="27"/>
        </w:rPr>
      </w:pPr>
      <w:r w:rsidRPr="00314299">
        <w:rPr>
          <w:rFonts w:asciiTheme="minorHAnsi" w:hAnsiTheme="minorHAnsi" w:cs="Arial"/>
          <w:b/>
          <w:bCs/>
          <w:color w:val="333333"/>
          <w:sz w:val="27"/>
          <w:szCs w:val="27"/>
          <w:bdr w:val="none" w:sz="0" w:space="0" w:color="auto" w:frame="1"/>
        </w:rPr>
        <w:t>AVAL Consultores</w:t>
      </w:r>
      <w:r w:rsidRPr="00314299">
        <w:rPr>
          <w:rFonts w:asciiTheme="minorHAnsi" w:hAnsiTheme="minorHAnsi" w:cs="Arial"/>
          <w:color w:val="333333"/>
          <w:sz w:val="27"/>
          <w:szCs w:val="27"/>
          <w:bdr w:val="none" w:sz="0" w:space="0" w:color="auto" w:frame="1"/>
        </w:rPr>
        <w:t>, como responsable del tratamiento de la información personal de sus clientes, confirma que los mismos se recaban y tratan de manera lícita conforme a lo establecido en la Ley y garantiza su buen uso, protección y confidencialidad, por lo que se ha establecido para el manejo de la misma, las medidas de seguridad administrativa, técnica y física necesarias para cumplir con la Ley.</w:t>
      </w:r>
    </w:p>
    <w:p w:rsidR="00314299" w:rsidRPr="00314299" w:rsidRDefault="00314299" w:rsidP="00314299">
      <w:pPr>
        <w:pStyle w:val="NormalWeb"/>
        <w:spacing w:before="0" w:beforeAutospacing="0" w:after="0" w:afterAutospacing="0" w:line="435" w:lineRule="atLeast"/>
        <w:jc w:val="center"/>
        <w:textAlignment w:val="baseline"/>
        <w:rPr>
          <w:rFonts w:asciiTheme="minorHAnsi" w:hAnsiTheme="minorHAnsi" w:cs="Arial"/>
          <w:color w:val="000000"/>
          <w:sz w:val="27"/>
          <w:szCs w:val="27"/>
        </w:rPr>
      </w:pPr>
    </w:p>
    <w:p w:rsidR="00314299" w:rsidRPr="00314299" w:rsidRDefault="00314299" w:rsidP="00314299">
      <w:pPr>
        <w:pStyle w:val="NormalWeb"/>
        <w:spacing w:before="0" w:beforeAutospacing="0" w:after="0" w:afterAutospacing="0" w:line="435" w:lineRule="atLeast"/>
        <w:jc w:val="center"/>
        <w:textAlignment w:val="baseline"/>
        <w:rPr>
          <w:rFonts w:asciiTheme="minorHAnsi" w:hAnsiTheme="minorHAnsi" w:cs="Arial"/>
          <w:color w:val="000000"/>
          <w:sz w:val="27"/>
          <w:szCs w:val="27"/>
        </w:rPr>
      </w:pPr>
      <w:r w:rsidRPr="00314299">
        <w:rPr>
          <w:rFonts w:asciiTheme="minorHAnsi" w:hAnsiTheme="minorHAnsi" w:cs="Arial"/>
          <w:color w:val="333333"/>
          <w:sz w:val="27"/>
          <w:szCs w:val="27"/>
          <w:bdr w:val="none" w:sz="0" w:space="0" w:color="auto" w:frame="1"/>
        </w:rPr>
        <w:t>Fuera de los casos mencionados dentro de las finalidades con las que se justifica el uso de información personal y de las excepciones establecidas en la Ley, cuando se pretenda realizar alguna transferencia de datos personales a terceros, ya sean nacionales o extranjeros, se hará saber a los titulares de la información, la razón para dicha actividad.</w:t>
      </w:r>
    </w:p>
    <w:p w:rsidR="00314299" w:rsidRPr="00314299" w:rsidRDefault="00314299" w:rsidP="00314299">
      <w:pPr>
        <w:pStyle w:val="NormalWeb"/>
        <w:spacing w:before="0" w:beforeAutospacing="0" w:after="0" w:afterAutospacing="0" w:line="435" w:lineRule="atLeast"/>
        <w:jc w:val="center"/>
        <w:textAlignment w:val="baseline"/>
        <w:rPr>
          <w:rFonts w:asciiTheme="minorHAnsi" w:hAnsiTheme="minorHAnsi" w:cs="Arial"/>
          <w:color w:val="000000"/>
          <w:sz w:val="27"/>
          <w:szCs w:val="27"/>
        </w:rPr>
      </w:pPr>
    </w:p>
    <w:p w:rsidR="00314299" w:rsidRPr="00314299" w:rsidRDefault="00314299" w:rsidP="00314299">
      <w:pPr>
        <w:pStyle w:val="NormalWeb"/>
        <w:spacing w:before="0" w:beforeAutospacing="0" w:after="0" w:afterAutospacing="0" w:line="435" w:lineRule="atLeast"/>
        <w:jc w:val="center"/>
        <w:textAlignment w:val="baseline"/>
        <w:rPr>
          <w:rFonts w:asciiTheme="minorHAnsi" w:hAnsiTheme="minorHAnsi" w:cs="Arial"/>
          <w:color w:val="000000"/>
          <w:sz w:val="27"/>
          <w:szCs w:val="27"/>
        </w:rPr>
      </w:pPr>
      <w:r w:rsidRPr="00314299">
        <w:rPr>
          <w:rFonts w:asciiTheme="minorHAnsi" w:hAnsiTheme="minorHAnsi" w:cs="Arial"/>
          <w:color w:val="333333"/>
          <w:sz w:val="27"/>
          <w:szCs w:val="27"/>
          <w:bdr w:val="none" w:sz="0" w:space="0" w:color="auto" w:frame="1"/>
        </w:rPr>
        <w:t xml:space="preserve">Los titulares de datos personales o sus representantes legales podrán realizar la revocación de su consentimiento con este aviso; así como solicitar en cualquier momento su acceso, rectificación, modificación, cancelación u oposición. La petición deberá realizarse ante el Departamento de Datos Personales </w:t>
      </w:r>
      <w:r w:rsidRPr="00314299">
        <w:rPr>
          <w:rFonts w:asciiTheme="minorHAnsi" w:hAnsiTheme="minorHAnsi" w:cs="Arial"/>
          <w:color w:val="333333"/>
          <w:sz w:val="27"/>
          <w:szCs w:val="27"/>
          <w:bdr w:val="none" w:sz="0" w:space="0" w:color="auto" w:frame="1"/>
        </w:rPr>
        <w:lastRenderedPageBreak/>
        <w:t>de             </w:t>
      </w:r>
      <w:r w:rsidRPr="00314299">
        <w:rPr>
          <w:rFonts w:asciiTheme="minorHAnsi" w:hAnsiTheme="minorHAnsi" w:cs="Arial"/>
          <w:b/>
          <w:bCs/>
          <w:color w:val="333333"/>
          <w:sz w:val="27"/>
          <w:szCs w:val="27"/>
          <w:bdr w:val="none" w:sz="0" w:space="0" w:color="auto" w:frame="1"/>
        </w:rPr>
        <w:t>AVAL Consultores</w:t>
      </w:r>
      <w:r w:rsidRPr="00314299">
        <w:rPr>
          <w:rStyle w:val="apple-converted-space"/>
          <w:rFonts w:asciiTheme="minorHAnsi" w:hAnsiTheme="minorHAnsi" w:cs="Arial"/>
          <w:color w:val="333333"/>
          <w:sz w:val="27"/>
          <w:szCs w:val="27"/>
          <w:bdr w:val="none" w:sz="0" w:space="0" w:color="auto" w:frame="1"/>
        </w:rPr>
        <w:t> </w:t>
      </w:r>
      <w:r w:rsidRPr="00314299">
        <w:rPr>
          <w:rFonts w:asciiTheme="minorHAnsi" w:hAnsiTheme="minorHAnsi" w:cs="Arial"/>
          <w:color w:val="333333"/>
          <w:sz w:val="27"/>
          <w:szCs w:val="27"/>
          <w:bdr w:val="none" w:sz="0" w:space="0" w:color="auto" w:frame="1"/>
        </w:rPr>
        <w:t xml:space="preserve">comunicándose al </w:t>
      </w:r>
      <w:r w:rsidRPr="00314299">
        <w:rPr>
          <w:rFonts w:asciiTheme="minorHAnsi" w:hAnsiTheme="minorHAnsi" w:cs="Arial"/>
          <w:b/>
          <w:color w:val="333333"/>
          <w:sz w:val="27"/>
          <w:szCs w:val="27"/>
          <w:bdr w:val="none" w:sz="0" w:space="0" w:color="auto" w:frame="1"/>
        </w:rPr>
        <w:t>teléfono</w:t>
      </w:r>
      <w:r w:rsidRPr="00314299">
        <w:rPr>
          <w:rStyle w:val="apple-converted-space"/>
          <w:rFonts w:asciiTheme="minorHAnsi" w:hAnsiTheme="minorHAnsi" w:cs="Arial"/>
          <w:b/>
          <w:color w:val="333333"/>
          <w:sz w:val="27"/>
          <w:szCs w:val="27"/>
          <w:bdr w:val="none" w:sz="0" w:space="0" w:color="auto" w:frame="1"/>
        </w:rPr>
        <w:t> </w:t>
      </w:r>
      <w:r w:rsidRPr="00314299">
        <w:rPr>
          <w:rStyle w:val="apple-converted-space"/>
          <w:rFonts w:asciiTheme="minorHAnsi" w:hAnsiTheme="minorHAnsi"/>
          <w:b/>
          <w:iCs/>
          <w:color w:val="101C38"/>
          <w:sz w:val="33"/>
          <w:szCs w:val="33"/>
          <w:shd w:val="clear" w:color="auto" w:fill="FFFFFF"/>
        </w:rPr>
        <w:t> </w:t>
      </w:r>
      <w:r w:rsidRPr="00314299">
        <w:rPr>
          <w:rFonts w:asciiTheme="minorHAnsi" w:hAnsiTheme="minorHAnsi"/>
          <w:b/>
          <w:iCs/>
          <w:color w:val="101C38"/>
          <w:sz w:val="33"/>
          <w:szCs w:val="33"/>
          <w:shd w:val="clear" w:color="auto" w:fill="FFFFFF"/>
        </w:rPr>
        <w:t>(664) 557 27 28</w:t>
      </w:r>
      <w:r w:rsidRPr="00314299">
        <w:rPr>
          <w:rFonts w:asciiTheme="minorHAnsi" w:hAnsiTheme="minorHAnsi"/>
          <w:i/>
          <w:iCs/>
          <w:color w:val="101C38"/>
          <w:sz w:val="33"/>
          <w:szCs w:val="33"/>
          <w:shd w:val="clear" w:color="auto" w:fill="FFFFFF"/>
        </w:rPr>
        <w:t xml:space="preserve"> </w:t>
      </w:r>
      <w:r w:rsidRPr="00314299">
        <w:rPr>
          <w:rFonts w:asciiTheme="minorHAnsi" w:hAnsiTheme="minorHAnsi" w:cs="Arial"/>
          <w:color w:val="333333"/>
          <w:sz w:val="27"/>
          <w:szCs w:val="27"/>
          <w:bdr w:val="none" w:sz="0" w:space="0" w:color="auto" w:frame="1"/>
        </w:rPr>
        <w:t>y posteriormente, en caso de ser necesario se acompañará de toda la documentación necesaria para sustentar la petición en el domicilio </w:t>
      </w:r>
    </w:p>
    <w:p w:rsidR="00314299" w:rsidRPr="00314299" w:rsidRDefault="00314299" w:rsidP="00314299">
      <w:pPr>
        <w:pStyle w:val="NormalWeb"/>
        <w:spacing w:before="0" w:beforeAutospacing="0" w:after="0" w:afterAutospacing="0" w:line="435" w:lineRule="atLeast"/>
        <w:jc w:val="center"/>
        <w:textAlignment w:val="baseline"/>
        <w:rPr>
          <w:rFonts w:asciiTheme="minorHAnsi" w:hAnsiTheme="minorHAnsi" w:cs="Arial"/>
          <w:b/>
          <w:color w:val="000000"/>
          <w:sz w:val="27"/>
          <w:szCs w:val="27"/>
        </w:rPr>
      </w:pPr>
      <w:r w:rsidRPr="00314299">
        <w:rPr>
          <w:rFonts w:asciiTheme="minorHAnsi" w:hAnsiTheme="minorHAnsi"/>
          <w:b/>
          <w:i/>
          <w:iCs/>
          <w:color w:val="101C38"/>
          <w:sz w:val="33"/>
          <w:szCs w:val="33"/>
          <w:shd w:val="clear" w:color="auto" w:fill="FFFFFF"/>
        </w:rPr>
        <w:t>Calle Allende 28-A</w:t>
      </w:r>
      <w:r w:rsidRPr="00314299">
        <w:rPr>
          <w:rStyle w:val="apple-converted-space"/>
          <w:rFonts w:asciiTheme="minorHAnsi" w:hAnsiTheme="minorHAnsi"/>
          <w:b/>
          <w:i/>
          <w:iCs/>
          <w:color w:val="101C38"/>
          <w:sz w:val="33"/>
          <w:szCs w:val="33"/>
          <w:shd w:val="clear" w:color="auto" w:fill="FFFFFF"/>
        </w:rPr>
        <w:t> </w:t>
      </w:r>
      <w:r w:rsidRPr="00314299">
        <w:rPr>
          <w:rFonts w:asciiTheme="minorHAnsi" w:hAnsiTheme="minorHAnsi"/>
          <w:b/>
          <w:i/>
          <w:iCs/>
          <w:color w:val="101C38"/>
          <w:sz w:val="33"/>
          <w:szCs w:val="33"/>
        </w:rPr>
        <w:br/>
      </w:r>
      <w:r w:rsidRPr="00314299">
        <w:rPr>
          <w:rFonts w:asciiTheme="minorHAnsi" w:hAnsiTheme="minorHAnsi"/>
          <w:b/>
          <w:i/>
          <w:iCs/>
          <w:color w:val="101C38"/>
          <w:sz w:val="33"/>
          <w:szCs w:val="33"/>
          <w:shd w:val="clear" w:color="auto" w:fill="FFFFFF"/>
        </w:rPr>
        <w:t xml:space="preserve">Colonia </w:t>
      </w:r>
      <w:proofErr w:type="spellStart"/>
      <w:r w:rsidRPr="00314299">
        <w:rPr>
          <w:rFonts w:asciiTheme="minorHAnsi" w:hAnsiTheme="minorHAnsi"/>
          <w:b/>
          <w:i/>
          <w:iCs/>
          <w:color w:val="101C38"/>
          <w:sz w:val="33"/>
          <w:szCs w:val="33"/>
          <w:shd w:val="clear" w:color="auto" w:fill="FFFFFF"/>
        </w:rPr>
        <w:t>Hipodromo</w:t>
      </w:r>
      <w:proofErr w:type="spellEnd"/>
      <w:r w:rsidRPr="00314299">
        <w:rPr>
          <w:rFonts w:asciiTheme="minorHAnsi" w:hAnsiTheme="minorHAnsi"/>
          <w:b/>
          <w:i/>
          <w:iCs/>
          <w:color w:val="101C38"/>
          <w:sz w:val="33"/>
          <w:szCs w:val="33"/>
          <w:shd w:val="clear" w:color="auto" w:fill="FFFFFF"/>
        </w:rPr>
        <w:t xml:space="preserve"> CP. 22020</w:t>
      </w:r>
      <w:r w:rsidRPr="00314299">
        <w:rPr>
          <w:rFonts w:asciiTheme="minorHAnsi" w:hAnsiTheme="minorHAnsi"/>
          <w:b/>
          <w:i/>
          <w:iCs/>
          <w:color w:val="101C38"/>
          <w:sz w:val="33"/>
          <w:szCs w:val="33"/>
        </w:rPr>
        <w:br/>
      </w:r>
      <w:r w:rsidRPr="00314299">
        <w:rPr>
          <w:rFonts w:asciiTheme="minorHAnsi" w:hAnsiTheme="minorHAnsi"/>
          <w:b/>
          <w:i/>
          <w:iCs/>
          <w:color w:val="101C38"/>
          <w:sz w:val="33"/>
          <w:szCs w:val="33"/>
          <w:shd w:val="clear" w:color="auto" w:fill="FFFFFF"/>
        </w:rPr>
        <w:t>Tijuana, Baja California</w:t>
      </w:r>
      <w:r w:rsidRPr="00314299">
        <w:rPr>
          <w:rFonts w:asciiTheme="minorHAnsi" w:hAnsiTheme="minorHAnsi" w:cs="Arial"/>
          <w:b/>
          <w:bCs/>
          <w:color w:val="333333"/>
          <w:sz w:val="27"/>
          <w:szCs w:val="27"/>
          <w:bdr w:val="none" w:sz="0" w:space="0" w:color="auto" w:frame="1"/>
        </w:rPr>
        <w:t>.</w:t>
      </w:r>
    </w:p>
    <w:p w:rsidR="00314299" w:rsidRPr="00314299" w:rsidRDefault="00314299" w:rsidP="00314299">
      <w:pPr>
        <w:pStyle w:val="NormalWeb"/>
        <w:spacing w:before="0" w:beforeAutospacing="0" w:after="0" w:afterAutospacing="0" w:line="435" w:lineRule="atLeast"/>
        <w:jc w:val="center"/>
        <w:textAlignment w:val="baseline"/>
        <w:rPr>
          <w:rFonts w:asciiTheme="minorHAnsi" w:hAnsiTheme="minorHAnsi" w:cs="Arial"/>
          <w:color w:val="000000"/>
          <w:sz w:val="27"/>
          <w:szCs w:val="27"/>
        </w:rPr>
      </w:pPr>
    </w:p>
    <w:p w:rsidR="00314299" w:rsidRPr="00314299" w:rsidRDefault="00314299" w:rsidP="00314299">
      <w:pPr>
        <w:pStyle w:val="NormalWeb"/>
        <w:spacing w:before="0" w:beforeAutospacing="0" w:after="0" w:afterAutospacing="0" w:line="435" w:lineRule="atLeast"/>
        <w:jc w:val="center"/>
        <w:textAlignment w:val="baseline"/>
        <w:rPr>
          <w:rFonts w:asciiTheme="minorHAnsi" w:hAnsiTheme="minorHAnsi" w:cs="Arial"/>
          <w:color w:val="000000"/>
          <w:sz w:val="27"/>
          <w:szCs w:val="27"/>
        </w:rPr>
      </w:pPr>
      <w:r w:rsidRPr="00314299">
        <w:rPr>
          <w:rFonts w:asciiTheme="minorHAnsi" w:hAnsiTheme="minorHAnsi" w:cs="Arial"/>
          <w:color w:val="333333"/>
          <w:sz w:val="27"/>
          <w:szCs w:val="27"/>
          <w:bdr w:val="none" w:sz="0" w:space="0" w:color="auto" w:frame="1"/>
        </w:rPr>
        <w:t>Se entiende su consentimiento expreso para la obtención y el uso de los Datos Personales, y para el caso de los Datos Personales Sensibles si requiere establecer un tratamiento adicional al antes mencionado, puede contactar a</w:t>
      </w:r>
      <w:r>
        <w:rPr>
          <w:rFonts w:asciiTheme="minorHAnsi" w:hAnsiTheme="minorHAnsi" w:cs="Arial"/>
          <w:b/>
          <w:bCs/>
          <w:color w:val="333333"/>
          <w:sz w:val="27"/>
          <w:szCs w:val="27"/>
          <w:bdr w:val="none" w:sz="0" w:space="0" w:color="auto" w:frame="1"/>
        </w:rPr>
        <w:t xml:space="preserve"> AVAL</w:t>
      </w:r>
      <w:r w:rsidRPr="00314299">
        <w:rPr>
          <w:rFonts w:asciiTheme="minorHAnsi" w:hAnsiTheme="minorHAnsi" w:cs="Arial"/>
          <w:b/>
          <w:bCs/>
          <w:color w:val="333333"/>
          <w:sz w:val="27"/>
          <w:szCs w:val="27"/>
          <w:bdr w:val="none" w:sz="0" w:space="0" w:color="auto" w:frame="1"/>
        </w:rPr>
        <w:t xml:space="preserve"> Consultores</w:t>
      </w:r>
      <w:r w:rsidRPr="00314299">
        <w:rPr>
          <w:rStyle w:val="apple-converted-space"/>
          <w:rFonts w:asciiTheme="minorHAnsi" w:hAnsiTheme="minorHAnsi" w:cs="Arial"/>
          <w:color w:val="333333"/>
          <w:sz w:val="27"/>
          <w:szCs w:val="27"/>
          <w:bdr w:val="none" w:sz="0" w:space="0" w:color="auto" w:frame="1"/>
        </w:rPr>
        <w:t> </w:t>
      </w:r>
      <w:r w:rsidRPr="00314299">
        <w:rPr>
          <w:rFonts w:asciiTheme="minorHAnsi" w:hAnsiTheme="minorHAnsi" w:cs="Arial"/>
          <w:color w:val="333333"/>
          <w:sz w:val="27"/>
          <w:szCs w:val="27"/>
          <w:bdr w:val="none" w:sz="0" w:space="0" w:color="auto" w:frame="1"/>
        </w:rPr>
        <w:t>en el teléfono o en el domicilio señalado.</w:t>
      </w:r>
    </w:p>
    <w:p w:rsidR="00314299" w:rsidRPr="00314299" w:rsidRDefault="00314299" w:rsidP="00314299">
      <w:pPr>
        <w:pStyle w:val="NormalWeb"/>
        <w:spacing w:before="0" w:beforeAutospacing="0" w:after="0" w:afterAutospacing="0" w:line="435" w:lineRule="atLeast"/>
        <w:jc w:val="center"/>
        <w:textAlignment w:val="baseline"/>
        <w:rPr>
          <w:rFonts w:asciiTheme="minorHAnsi" w:hAnsiTheme="minorHAnsi" w:cs="Arial"/>
          <w:color w:val="000000"/>
          <w:sz w:val="27"/>
          <w:szCs w:val="27"/>
        </w:rPr>
      </w:pPr>
    </w:p>
    <w:p w:rsidR="00314299" w:rsidRPr="00314299" w:rsidRDefault="00314299" w:rsidP="00314299">
      <w:pPr>
        <w:pStyle w:val="NormalWeb"/>
        <w:spacing w:before="0" w:beforeAutospacing="0" w:after="0" w:afterAutospacing="0" w:line="435" w:lineRule="atLeast"/>
        <w:jc w:val="center"/>
        <w:textAlignment w:val="baseline"/>
        <w:rPr>
          <w:rFonts w:asciiTheme="minorHAnsi" w:hAnsiTheme="minorHAnsi" w:cs="Arial"/>
          <w:b/>
          <w:color w:val="000000"/>
          <w:sz w:val="27"/>
          <w:szCs w:val="27"/>
        </w:rPr>
      </w:pPr>
      <w:r w:rsidRPr="00314299">
        <w:rPr>
          <w:rFonts w:asciiTheme="minorHAnsi" w:hAnsiTheme="minorHAnsi" w:cs="Arial"/>
          <w:color w:val="333333"/>
          <w:sz w:val="27"/>
          <w:szCs w:val="27"/>
          <w:bdr w:val="none" w:sz="0" w:space="0" w:color="auto" w:frame="1"/>
        </w:rPr>
        <w:t>Cualquier cambio por parte de</w:t>
      </w:r>
      <w:r w:rsidRPr="00314299">
        <w:rPr>
          <w:rStyle w:val="apple-converted-space"/>
          <w:rFonts w:asciiTheme="minorHAnsi" w:hAnsiTheme="minorHAnsi" w:cs="Arial"/>
          <w:color w:val="333333"/>
          <w:sz w:val="27"/>
          <w:szCs w:val="27"/>
          <w:bdr w:val="none" w:sz="0" w:space="0" w:color="auto" w:frame="1"/>
        </w:rPr>
        <w:t> </w:t>
      </w:r>
      <w:r>
        <w:rPr>
          <w:rFonts w:asciiTheme="minorHAnsi" w:hAnsiTheme="minorHAnsi" w:cs="Arial"/>
          <w:b/>
          <w:bCs/>
          <w:color w:val="333333"/>
          <w:sz w:val="27"/>
          <w:szCs w:val="27"/>
          <w:bdr w:val="none" w:sz="0" w:space="0" w:color="auto" w:frame="1"/>
        </w:rPr>
        <w:t xml:space="preserve">AVAL </w:t>
      </w:r>
      <w:r w:rsidRPr="00314299">
        <w:rPr>
          <w:rFonts w:asciiTheme="minorHAnsi" w:hAnsiTheme="minorHAnsi" w:cs="Arial"/>
          <w:b/>
          <w:bCs/>
          <w:color w:val="333333"/>
          <w:sz w:val="27"/>
          <w:szCs w:val="27"/>
          <w:bdr w:val="none" w:sz="0" w:space="0" w:color="auto" w:frame="1"/>
        </w:rPr>
        <w:t>Consultores</w:t>
      </w:r>
      <w:r w:rsidRPr="00314299">
        <w:rPr>
          <w:rStyle w:val="apple-converted-space"/>
          <w:rFonts w:asciiTheme="minorHAnsi" w:hAnsiTheme="minorHAnsi" w:cs="Arial"/>
          <w:color w:val="333333"/>
          <w:sz w:val="27"/>
          <w:szCs w:val="27"/>
          <w:bdr w:val="none" w:sz="0" w:space="0" w:color="auto" w:frame="1"/>
        </w:rPr>
        <w:t> </w:t>
      </w:r>
      <w:r w:rsidRPr="00314299">
        <w:rPr>
          <w:rFonts w:asciiTheme="minorHAnsi" w:hAnsiTheme="minorHAnsi" w:cs="Arial"/>
          <w:color w:val="333333"/>
          <w:sz w:val="27"/>
          <w:szCs w:val="27"/>
          <w:bdr w:val="none" w:sz="0" w:space="0" w:color="auto" w:frame="1"/>
        </w:rPr>
        <w:t xml:space="preserve">al presente aviso se hará de su conocimiento a </w:t>
      </w:r>
      <w:r>
        <w:rPr>
          <w:rFonts w:asciiTheme="minorHAnsi" w:hAnsiTheme="minorHAnsi" w:cs="Arial"/>
          <w:color w:val="333333"/>
          <w:sz w:val="27"/>
          <w:szCs w:val="27"/>
          <w:bdr w:val="none" w:sz="0" w:space="0" w:color="auto" w:frame="1"/>
        </w:rPr>
        <w:t xml:space="preserve">través de la página web </w:t>
      </w:r>
      <w:r>
        <w:rPr>
          <w:rFonts w:asciiTheme="minorHAnsi" w:hAnsiTheme="minorHAnsi" w:cs="Arial"/>
          <w:b/>
          <w:color w:val="333333"/>
          <w:sz w:val="27"/>
          <w:szCs w:val="27"/>
          <w:bdr w:val="none" w:sz="0" w:space="0" w:color="auto" w:frame="1"/>
        </w:rPr>
        <w:t>http://avalconsultores.mx</w:t>
      </w:r>
    </w:p>
    <w:p w:rsidR="00AE0D0D" w:rsidRDefault="00AE0D0D">
      <w:pPr>
        <w:rPr>
          <w:b/>
        </w:rPr>
      </w:pPr>
    </w:p>
    <w:p w:rsidR="00CF0FA0" w:rsidRDefault="00CF0FA0">
      <w:pPr>
        <w:rPr>
          <w:b/>
        </w:rPr>
      </w:pPr>
      <w:r>
        <w:rPr>
          <w:b/>
        </w:rPr>
        <w:t>_____________________________________________________________________________</w:t>
      </w:r>
    </w:p>
    <w:p w:rsidR="00CF0FA0" w:rsidRDefault="00CF0FA0">
      <w:pPr>
        <w:rPr>
          <w:b/>
        </w:rPr>
      </w:pPr>
    </w:p>
    <w:p w:rsidR="00CF0FA0" w:rsidRDefault="00CF0FA0">
      <w:pPr>
        <w:rPr>
          <w:b/>
        </w:rPr>
      </w:pPr>
    </w:p>
    <w:p w:rsidR="00CF0FA0" w:rsidRPr="00CF0FA0" w:rsidRDefault="00CF0FA0" w:rsidP="00CF0FA0">
      <w:pPr>
        <w:rPr>
          <w:b/>
        </w:rPr>
      </w:pPr>
      <w:r w:rsidRPr="00CF0FA0">
        <w:rPr>
          <w:b/>
        </w:rPr>
        <w:t>En cumplimiento a lo establecido en la Ley Federal de Protección de Datos Personales en Posesión de Particulares ("Ley"), los datos personales proporcionados por todas las personas Físicas y/o Morales identificadas o identificables a  &lt;b&gt;ALTA Dirección Empresarial&lt;/b&gt; y/o a ---, con motivo de la contratación de nuestros productos y servicios, serán utilizados, entre otros fines, para identificación, operación, administración y comercialización pudiéndose transferir a terceros, así como para actualizar los registros y sistemas de &lt;b&gt;ALTA Dirección Empresarial&lt;/b&gt; y dar cumplimiento a los requerimientos hechos por las autoridades, cuando sea necesario para salvaguardar el interés público, la procuración o administración de justicia.&lt;</w:t>
      </w:r>
      <w:proofErr w:type="spellStart"/>
      <w:r w:rsidRPr="00CF0FA0">
        <w:rPr>
          <w:b/>
        </w:rPr>
        <w:t>br</w:t>
      </w:r>
      <w:proofErr w:type="spellEnd"/>
      <w:r w:rsidRPr="00CF0FA0">
        <w:rPr>
          <w:b/>
        </w:rPr>
        <w:t xml:space="preserve"> /&gt;&lt;</w:t>
      </w:r>
      <w:proofErr w:type="spellStart"/>
      <w:r w:rsidRPr="00CF0FA0">
        <w:rPr>
          <w:b/>
        </w:rPr>
        <w:t>br</w:t>
      </w:r>
      <w:proofErr w:type="spellEnd"/>
      <w:r w:rsidRPr="00CF0FA0">
        <w:rPr>
          <w:b/>
        </w:rPr>
        <w:t xml:space="preserve"> /&gt;</w:t>
      </w:r>
    </w:p>
    <w:p w:rsidR="00CF0FA0" w:rsidRPr="00CF0FA0" w:rsidRDefault="00CF0FA0" w:rsidP="00CF0FA0">
      <w:pPr>
        <w:rPr>
          <w:b/>
        </w:rPr>
      </w:pPr>
    </w:p>
    <w:p w:rsidR="00CF0FA0" w:rsidRPr="00CF0FA0" w:rsidRDefault="00CF0FA0" w:rsidP="00CF0FA0">
      <w:pPr>
        <w:rPr>
          <w:b/>
        </w:rPr>
      </w:pPr>
      <w:r w:rsidRPr="00CF0FA0">
        <w:rPr>
          <w:b/>
        </w:rPr>
        <w:t>&lt;b&gt;ALTA Dirección Empresarial&lt;/b&gt;, como responsable del tratamiento de la información personal de sus clientes, confirma que los mismos se recaban y tratan de manera lícita conforme a lo establecido en la Ley y garantiza su buen uso, protección y confidencialidad, por lo que se ha establecido para el manejo de la misma, las medidas de seguridad administrativa, técnica y física necesarias para cumplir con la Ley</w:t>
      </w:r>
      <w:proofErr w:type="gramStart"/>
      <w:r w:rsidRPr="00CF0FA0">
        <w:rPr>
          <w:b/>
        </w:rPr>
        <w:t>.&lt;</w:t>
      </w:r>
      <w:proofErr w:type="spellStart"/>
      <w:proofErr w:type="gramEnd"/>
      <w:r w:rsidRPr="00CF0FA0">
        <w:rPr>
          <w:b/>
        </w:rPr>
        <w:t>br</w:t>
      </w:r>
      <w:proofErr w:type="spellEnd"/>
      <w:r w:rsidRPr="00CF0FA0">
        <w:rPr>
          <w:b/>
        </w:rPr>
        <w:t xml:space="preserve"> /&gt;&lt;</w:t>
      </w:r>
      <w:proofErr w:type="spellStart"/>
      <w:r w:rsidRPr="00CF0FA0">
        <w:rPr>
          <w:b/>
        </w:rPr>
        <w:t>br</w:t>
      </w:r>
      <w:proofErr w:type="spellEnd"/>
      <w:r w:rsidRPr="00CF0FA0">
        <w:rPr>
          <w:b/>
        </w:rPr>
        <w:t xml:space="preserve"> /&gt;</w:t>
      </w:r>
    </w:p>
    <w:p w:rsidR="00CF0FA0" w:rsidRPr="00CF0FA0" w:rsidRDefault="00CF0FA0" w:rsidP="00CF0FA0">
      <w:pPr>
        <w:rPr>
          <w:b/>
        </w:rPr>
      </w:pPr>
    </w:p>
    <w:p w:rsidR="00CF0FA0" w:rsidRPr="00CF0FA0" w:rsidRDefault="00CF0FA0" w:rsidP="00CF0FA0">
      <w:pPr>
        <w:rPr>
          <w:b/>
        </w:rPr>
      </w:pPr>
      <w:r w:rsidRPr="00CF0FA0">
        <w:rPr>
          <w:b/>
        </w:rPr>
        <w:lastRenderedPageBreak/>
        <w:t>Fuera de los casos mencionados dentro de las finalidades con las que se justifica el uso de información personal y de las excepciones establecidas en la Ley, cuando se pretenda realizar alguna transferencia de datos personales a terceros, ya sean nacionales o extranjeros, se hará saber a los titulares de la información, la razón para dicha actividad.&lt;</w:t>
      </w:r>
      <w:proofErr w:type="spellStart"/>
      <w:r w:rsidRPr="00CF0FA0">
        <w:rPr>
          <w:b/>
        </w:rPr>
        <w:t>br</w:t>
      </w:r>
      <w:proofErr w:type="spellEnd"/>
      <w:r w:rsidRPr="00CF0FA0">
        <w:rPr>
          <w:b/>
        </w:rPr>
        <w:t xml:space="preserve"> /&gt;&lt;</w:t>
      </w:r>
      <w:proofErr w:type="spellStart"/>
      <w:r w:rsidRPr="00CF0FA0">
        <w:rPr>
          <w:b/>
        </w:rPr>
        <w:t>br</w:t>
      </w:r>
      <w:proofErr w:type="spellEnd"/>
      <w:r w:rsidRPr="00CF0FA0">
        <w:rPr>
          <w:b/>
        </w:rPr>
        <w:t xml:space="preserve"> /&gt;</w:t>
      </w:r>
    </w:p>
    <w:p w:rsidR="00CF0FA0" w:rsidRPr="00CF0FA0" w:rsidRDefault="00CF0FA0" w:rsidP="00CF0FA0">
      <w:pPr>
        <w:rPr>
          <w:b/>
        </w:rPr>
      </w:pPr>
    </w:p>
    <w:p w:rsidR="00CF0FA0" w:rsidRPr="00CF0FA0" w:rsidRDefault="00CF0FA0" w:rsidP="00CF0FA0">
      <w:pPr>
        <w:rPr>
          <w:b/>
        </w:rPr>
      </w:pPr>
      <w:r w:rsidRPr="00CF0FA0">
        <w:rPr>
          <w:b/>
        </w:rPr>
        <w:t>Los titulares de datos personales o sus representantes legales podrán realizar la revocación de su consentimiento con este aviso; así como solicitar en cualquier momento su acceso, rectificación, modificación, cancelación u oposición</w:t>
      </w:r>
      <w:proofErr w:type="gramStart"/>
      <w:r w:rsidRPr="00CF0FA0">
        <w:rPr>
          <w:b/>
        </w:rPr>
        <w:t>.&lt;</w:t>
      </w:r>
      <w:proofErr w:type="spellStart"/>
      <w:proofErr w:type="gramEnd"/>
      <w:r w:rsidRPr="00CF0FA0">
        <w:rPr>
          <w:b/>
        </w:rPr>
        <w:t>br</w:t>
      </w:r>
      <w:proofErr w:type="spellEnd"/>
      <w:r w:rsidRPr="00CF0FA0">
        <w:rPr>
          <w:b/>
        </w:rPr>
        <w:t xml:space="preserve"> /&gt;&lt;</w:t>
      </w:r>
      <w:proofErr w:type="spellStart"/>
      <w:r w:rsidRPr="00CF0FA0">
        <w:rPr>
          <w:b/>
        </w:rPr>
        <w:t>br</w:t>
      </w:r>
      <w:proofErr w:type="spellEnd"/>
      <w:r w:rsidRPr="00CF0FA0">
        <w:rPr>
          <w:b/>
        </w:rPr>
        <w:t xml:space="preserve"> /&gt;</w:t>
      </w:r>
    </w:p>
    <w:p w:rsidR="00CF0FA0" w:rsidRPr="00CF0FA0" w:rsidRDefault="00CF0FA0" w:rsidP="00CF0FA0">
      <w:pPr>
        <w:rPr>
          <w:b/>
        </w:rPr>
      </w:pPr>
    </w:p>
    <w:p w:rsidR="00CF0FA0" w:rsidRPr="00CF0FA0" w:rsidRDefault="00CF0FA0" w:rsidP="00CF0FA0">
      <w:pPr>
        <w:rPr>
          <w:b/>
        </w:rPr>
      </w:pPr>
      <w:r w:rsidRPr="00CF0FA0">
        <w:rPr>
          <w:b/>
        </w:rPr>
        <w:t xml:space="preserve"> La petición deberá realizarse ante el Departamento de Datos Personales de &lt;b&gt; ALTA Dirección Empresarial&lt;/b&gt; comunicándose al &lt;b&gt;</w:t>
      </w:r>
      <w:proofErr w:type="spellStart"/>
      <w:r w:rsidRPr="00CF0FA0">
        <w:rPr>
          <w:b/>
        </w:rPr>
        <w:t>Telefono</w:t>
      </w:r>
      <w:proofErr w:type="spellEnd"/>
      <w:proofErr w:type="gramStart"/>
      <w:r w:rsidRPr="00CF0FA0">
        <w:rPr>
          <w:b/>
        </w:rPr>
        <w:t>:  5939182377</w:t>
      </w:r>
      <w:proofErr w:type="gramEnd"/>
      <w:r w:rsidRPr="00CF0FA0">
        <w:rPr>
          <w:b/>
        </w:rPr>
        <w:t xml:space="preserve"> &lt;/b&gt; y posteriormente, en caso de ser necesario se acompañará de toda la documentación necesaria para sustentar la petición en el domicilio &lt;b&gt;</w:t>
      </w:r>
    </w:p>
    <w:p w:rsidR="00CF0FA0" w:rsidRPr="00CF0FA0" w:rsidRDefault="00CF0FA0" w:rsidP="00CF0FA0">
      <w:pPr>
        <w:rPr>
          <w:b/>
        </w:rPr>
      </w:pPr>
      <w:r w:rsidRPr="00CF0FA0">
        <w:rPr>
          <w:b/>
        </w:rPr>
        <w:t xml:space="preserve">Calle Araucaria </w:t>
      </w:r>
      <w:proofErr w:type="spellStart"/>
      <w:r w:rsidRPr="00CF0FA0">
        <w:rPr>
          <w:b/>
        </w:rPr>
        <w:t>num</w:t>
      </w:r>
      <w:proofErr w:type="spellEnd"/>
      <w:r w:rsidRPr="00CF0FA0">
        <w:rPr>
          <w:b/>
        </w:rPr>
        <w:t>. 316</w:t>
      </w:r>
    </w:p>
    <w:p w:rsidR="00CF0FA0" w:rsidRPr="00CF0FA0" w:rsidRDefault="00CF0FA0" w:rsidP="00CF0FA0">
      <w:pPr>
        <w:rPr>
          <w:b/>
        </w:rPr>
      </w:pPr>
      <w:proofErr w:type="spellStart"/>
      <w:r w:rsidRPr="00CF0FA0">
        <w:rPr>
          <w:b/>
        </w:rPr>
        <w:t>Fracc</w:t>
      </w:r>
      <w:proofErr w:type="spellEnd"/>
      <w:r w:rsidRPr="00CF0FA0">
        <w:rPr>
          <w:b/>
        </w:rPr>
        <w:t xml:space="preserve">. Campestre Villas del </w:t>
      </w:r>
      <w:proofErr w:type="spellStart"/>
      <w:r w:rsidRPr="00CF0FA0">
        <w:rPr>
          <w:b/>
        </w:rPr>
        <w:t>alamo</w:t>
      </w:r>
      <w:proofErr w:type="spellEnd"/>
    </w:p>
    <w:p w:rsidR="00CF0FA0" w:rsidRPr="00CF0FA0" w:rsidRDefault="00CF0FA0" w:rsidP="00CF0FA0">
      <w:pPr>
        <w:rPr>
          <w:b/>
        </w:rPr>
      </w:pPr>
      <w:r w:rsidRPr="00CF0FA0">
        <w:rPr>
          <w:b/>
        </w:rPr>
        <w:t>Municipio: Mineral de la Reforma</w:t>
      </w:r>
    </w:p>
    <w:p w:rsidR="00CF0FA0" w:rsidRPr="00CF0FA0" w:rsidRDefault="00CF0FA0" w:rsidP="00CF0FA0">
      <w:pPr>
        <w:rPr>
          <w:b/>
        </w:rPr>
      </w:pPr>
      <w:r w:rsidRPr="00CF0FA0">
        <w:rPr>
          <w:b/>
        </w:rPr>
        <w:t>Hidalgo</w:t>
      </w:r>
      <w:proofErr w:type="gramStart"/>
      <w:r w:rsidRPr="00CF0FA0">
        <w:rPr>
          <w:b/>
        </w:rPr>
        <w:t>.&lt;</w:t>
      </w:r>
      <w:proofErr w:type="gramEnd"/>
      <w:r w:rsidRPr="00CF0FA0">
        <w:rPr>
          <w:b/>
        </w:rPr>
        <w:t>/b&gt;&lt;</w:t>
      </w:r>
      <w:proofErr w:type="spellStart"/>
      <w:r w:rsidRPr="00CF0FA0">
        <w:rPr>
          <w:b/>
        </w:rPr>
        <w:t>br</w:t>
      </w:r>
      <w:proofErr w:type="spellEnd"/>
      <w:r w:rsidRPr="00CF0FA0">
        <w:rPr>
          <w:b/>
        </w:rPr>
        <w:t xml:space="preserve"> /&gt;&lt;</w:t>
      </w:r>
      <w:proofErr w:type="spellStart"/>
      <w:r w:rsidRPr="00CF0FA0">
        <w:rPr>
          <w:b/>
        </w:rPr>
        <w:t>br</w:t>
      </w:r>
      <w:proofErr w:type="spellEnd"/>
      <w:r w:rsidRPr="00CF0FA0">
        <w:rPr>
          <w:b/>
        </w:rPr>
        <w:t xml:space="preserve"> /&gt;</w:t>
      </w:r>
    </w:p>
    <w:p w:rsidR="00CF0FA0" w:rsidRPr="00CF0FA0" w:rsidRDefault="00CF0FA0" w:rsidP="00CF0FA0">
      <w:pPr>
        <w:rPr>
          <w:b/>
        </w:rPr>
      </w:pPr>
    </w:p>
    <w:p w:rsidR="00CF0FA0" w:rsidRDefault="00CF0FA0" w:rsidP="00CF0FA0">
      <w:pPr>
        <w:rPr>
          <w:b/>
        </w:rPr>
      </w:pPr>
      <w:r w:rsidRPr="00CF0FA0">
        <w:rPr>
          <w:b/>
        </w:rPr>
        <w:t>Se entiende su consentimiento expreso para la obtención y el uso de los Datos Personales, y para el caso de los Datos Personales Sensibles si requiere establecer un tratamiento adicional al antes mencionado, puede contactar a &lt;b&gt;ALTA Dirección Empresarial&lt;/b&gt; en el teléfono o en el domicilio señalado.&lt;</w:t>
      </w:r>
      <w:proofErr w:type="spellStart"/>
      <w:r w:rsidRPr="00CF0FA0">
        <w:rPr>
          <w:b/>
        </w:rPr>
        <w:t>br</w:t>
      </w:r>
      <w:proofErr w:type="spellEnd"/>
      <w:r w:rsidRPr="00CF0FA0">
        <w:rPr>
          <w:b/>
        </w:rPr>
        <w:t xml:space="preserve"> /&gt;&lt;</w:t>
      </w:r>
      <w:proofErr w:type="spellStart"/>
      <w:r w:rsidRPr="00CF0FA0">
        <w:rPr>
          <w:b/>
        </w:rPr>
        <w:t>br</w:t>
      </w:r>
      <w:proofErr w:type="spellEnd"/>
      <w:r w:rsidRPr="00CF0FA0">
        <w:rPr>
          <w:b/>
        </w:rPr>
        <w:t xml:space="preserve"> /&gt;</w:t>
      </w:r>
    </w:p>
    <w:p w:rsidR="00CF0FA0" w:rsidRDefault="00CF0FA0" w:rsidP="00CF0FA0">
      <w:pPr>
        <w:rPr>
          <w:b/>
        </w:rPr>
      </w:pPr>
    </w:p>
    <w:p w:rsidR="00CF0FA0" w:rsidRDefault="00CF0FA0" w:rsidP="00CF0FA0">
      <w:pPr>
        <w:rPr>
          <w:b/>
        </w:rPr>
      </w:pPr>
    </w:p>
    <w:p w:rsidR="00CF0FA0" w:rsidRPr="00CF0FA0" w:rsidRDefault="00CF0FA0" w:rsidP="00CF0FA0">
      <w:pPr>
        <w:rPr>
          <w:b/>
          <w:u w:val="single"/>
        </w:rPr>
      </w:pPr>
    </w:p>
    <w:p w:rsidR="00CF0FA0" w:rsidRDefault="00CF0FA0" w:rsidP="00CF0FA0">
      <w:pPr>
        <w:pBdr>
          <w:bottom w:val="single" w:sz="12" w:space="1" w:color="auto"/>
        </w:pBdr>
        <w:rPr>
          <w:b/>
        </w:rPr>
      </w:pPr>
      <w:r w:rsidRPr="00CF0FA0">
        <w:rPr>
          <w:b/>
        </w:rPr>
        <w:t xml:space="preserve">Cualquier cambio por parte de &lt;b&gt;ALTA Dirección Empresarial&lt;/b&gt; al presente aviso se hará de su conocimiento a través de la página web &lt;b&gt;&lt;a </w:t>
      </w:r>
      <w:proofErr w:type="spellStart"/>
      <w:r w:rsidRPr="00CF0FA0">
        <w:rPr>
          <w:b/>
        </w:rPr>
        <w:t>href</w:t>
      </w:r>
      <w:proofErr w:type="spellEnd"/>
      <w:r w:rsidRPr="00CF0FA0">
        <w:rPr>
          <w:b/>
        </w:rPr>
        <w:t>="http://avalconsultores.mx "&gt;http://avalconsultores.mx &lt;/a&gt;&lt;/b&gt;</w:t>
      </w:r>
    </w:p>
    <w:p w:rsidR="008A3245" w:rsidRDefault="008A3245" w:rsidP="00CF0FA0">
      <w:pPr>
        <w:pBdr>
          <w:bottom w:val="single" w:sz="12" w:space="1" w:color="auto"/>
        </w:pBdr>
        <w:rPr>
          <w:b/>
        </w:rPr>
      </w:pPr>
    </w:p>
    <w:p w:rsidR="008A3245" w:rsidRDefault="008A3245" w:rsidP="00CF0FA0">
      <w:pPr>
        <w:pBdr>
          <w:bottom w:val="single" w:sz="12" w:space="1" w:color="auto"/>
        </w:pBdr>
        <w:rPr>
          <w:b/>
        </w:rPr>
      </w:pPr>
      <w:bookmarkStart w:id="0" w:name="_GoBack"/>
      <w:bookmarkEnd w:id="0"/>
    </w:p>
    <w:p w:rsidR="00AF393C" w:rsidRDefault="00AF393C" w:rsidP="00CF0FA0">
      <w:pPr>
        <w:rPr>
          <w:b/>
        </w:rPr>
      </w:pPr>
    </w:p>
    <w:p w:rsidR="00AF393C" w:rsidRPr="00AF393C" w:rsidRDefault="00AF393C" w:rsidP="00AF393C">
      <w:pPr>
        <w:rPr>
          <w:b/>
        </w:rPr>
      </w:pPr>
      <w:r w:rsidRPr="00AF393C">
        <w:rPr>
          <w:b/>
        </w:rPr>
        <w:t>[</w:t>
      </w:r>
      <w:proofErr w:type="spellStart"/>
      <w:proofErr w:type="gramStart"/>
      <w:r w:rsidRPr="00AF393C">
        <w:rPr>
          <w:b/>
        </w:rPr>
        <w:t>divider</w:t>
      </w:r>
      <w:proofErr w:type="spellEnd"/>
      <w:proofErr w:type="gramEnd"/>
      <w:r w:rsidRPr="00AF393C">
        <w:rPr>
          <w:b/>
        </w:rPr>
        <w:t xml:space="preserve"> </w:t>
      </w:r>
      <w:proofErr w:type="spellStart"/>
      <w:r w:rsidRPr="00AF393C">
        <w:rPr>
          <w:b/>
        </w:rPr>
        <w:t>height</w:t>
      </w:r>
      <w:proofErr w:type="spellEnd"/>
      <w:r w:rsidRPr="00AF393C">
        <w:rPr>
          <w:b/>
        </w:rPr>
        <w:t>="30"]</w:t>
      </w:r>
    </w:p>
    <w:p w:rsidR="00AF393C" w:rsidRPr="00314299" w:rsidRDefault="00AF393C" w:rsidP="00AF393C">
      <w:pPr>
        <w:rPr>
          <w:b/>
        </w:rPr>
      </w:pPr>
      <w:r w:rsidRPr="00AF393C">
        <w:rPr>
          <w:b/>
        </w:rPr>
        <w:t xml:space="preserve">&lt;h4 </w:t>
      </w:r>
      <w:proofErr w:type="spellStart"/>
      <w:r w:rsidRPr="00AF393C">
        <w:rPr>
          <w:b/>
        </w:rPr>
        <w:t>align</w:t>
      </w:r>
      <w:proofErr w:type="spellEnd"/>
      <w:r w:rsidRPr="00AF393C">
        <w:rPr>
          <w:b/>
        </w:rPr>
        <w:t xml:space="preserve">="center"&gt;&lt;a </w:t>
      </w:r>
      <w:proofErr w:type="spellStart"/>
      <w:r w:rsidRPr="00AF393C">
        <w:rPr>
          <w:b/>
        </w:rPr>
        <w:t>href</w:t>
      </w:r>
      <w:proofErr w:type="spellEnd"/>
      <w:r w:rsidRPr="00AF393C">
        <w:rPr>
          <w:b/>
        </w:rPr>
        <w:t>=" "&gt;Aviso de Privacidad&lt;/a&gt;&lt;/h4&gt;</w:t>
      </w:r>
    </w:p>
    <w:sectPr w:rsidR="00AF393C" w:rsidRPr="003142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299"/>
    <w:rsid w:val="00314299"/>
    <w:rsid w:val="008A3245"/>
    <w:rsid w:val="00AE0D0D"/>
    <w:rsid w:val="00AF393C"/>
    <w:rsid w:val="00CF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F21320-B62E-4B17-A55B-A7E40D02A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4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3142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9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8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8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1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4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833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2016-05-02T18:23:00Z</dcterms:created>
  <dcterms:modified xsi:type="dcterms:W3CDTF">2016-05-04T17:26:00Z</dcterms:modified>
</cp:coreProperties>
</file>