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Kazan Federal University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Institute of Computing Mathematics and Information Technology</w:t>
      </w: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Glossary of Terms in Information Technology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7413AE">
        <w:rPr>
          <w:rFonts w:ascii="Times New Roman" w:hAnsi="Times New Roman" w:cs="Times New Roman"/>
          <w:sz w:val="28"/>
          <w:szCs w:val="28"/>
          <w:lang w:val="en-US"/>
        </w:rPr>
        <w:t>Mironov</w:t>
      </w:r>
      <w:proofErr w:type="spellEnd"/>
      <w:r w:rsidR="007413AE">
        <w:rPr>
          <w:rFonts w:ascii="Times New Roman" w:hAnsi="Times New Roman" w:cs="Times New Roman"/>
          <w:sz w:val="28"/>
          <w:szCs w:val="28"/>
          <w:lang w:val="en-US"/>
        </w:rPr>
        <w:t xml:space="preserve"> E.P.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70802">
        <w:rPr>
          <w:rFonts w:ascii="Times New Roman" w:hAnsi="Times New Roman" w:cs="Times New Roman"/>
          <w:sz w:val="28"/>
          <w:szCs w:val="28"/>
          <w:lang w:val="en-US"/>
        </w:rPr>
        <w:t>Makhmutova</w:t>
      </w:r>
      <w:proofErr w:type="spellEnd"/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 A.N.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Semester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Fall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Location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Kazan</w:t>
      </w:r>
    </w:p>
    <w:p w:rsid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93C33">
        <w:rPr>
          <w:rFonts w:ascii="Times New Roman" w:hAnsi="Times New Roman" w:cs="Times New Roman"/>
          <w:sz w:val="28"/>
          <w:szCs w:val="28"/>
          <w:lang w:val="en-US"/>
        </w:rPr>
        <w:t>October 25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,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Default="00F708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ГЛОССАРИЙ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5800">
        <w:rPr>
          <w:rFonts w:ascii="Times New Roman" w:hAnsi="Times New Roman" w:cs="Times New Roman"/>
          <w:b/>
          <w:bCs/>
          <w:sz w:val="28"/>
          <w:szCs w:val="28"/>
        </w:rPr>
        <w:t>ТЕРМИНОВ</w:t>
      </w:r>
    </w:p>
    <w:p w:rsidR="007413AE" w:rsidRPr="00EA5800" w:rsidRDefault="007413AE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="00893C33" w:rsidRPr="00EA5800">
        <w:rPr>
          <w:rFonts w:ascii="Times New Roman" w:hAnsi="Times New Roman" w:cs="Times New Roman"/>
          <w:b/>
          <w:sz w:val="28"/>
          <w:szCs w:val="28"/>
        </w:rPr>
        <w:t>Computer</w:t>
      </w:r>
      <w:proofErr w:type="spellEnd"/>
      <w:r w:rsidR="00893C33" w:rsidRPr="00EA580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93C33" w:rsidRPr="00EA5800">
        <w:rPr>
          <w:rFonts w:ascii="Times New Roman" w:hAnsi="Times New Roman" w:cs="Times New Roman"/>
          <w:b/>
          <w:sz w:val="28"/>
          <w:szCs w:val="28"/>
        </w:rPr>
        <w:t>Memory</w:t>
      </w:r>
      <w:proofErr w:type="spellEnd"/>
    </w:p>
    <w:p w:rsidR="00F70802" w:rsidRPr="00EA5800" w:rsidRDefault="00F70802" w:rsidP="00EA580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893C33" w:rsidRPr="00EA5800">
        <w:rPr>
          <w:rFonts w:ascii="Times New Roman" w:hAnsi="Times New Roman" w:cs="Times New Roman"/>
          <w:sz w:val="28"/>
          <w:szCs w:val="28"/>
        </w:rPr>
        <w:t>Компьютерная память</w:t>
      </w:r>
    </w:p>
    <w:p w:rsidR="00F70802" w:rsidRPr="00EA5800" w:rsidRDefault="00F70802" w:rsidP="00EA580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893C33" w:rsidRPr="00EA5800">
        <w:rPr>
          <w:rFonts w:ascii="Times New Roman" w:hAnsi="Times New Roman" w:cs="Times New Roman"/>
          <w:sz w:val="28"/>
          <w:szCs w:val="28"/>
        </w:rPr>
        <w:t>/kəmˈpjuːtər ˈmɛməri/</w:t>
      </w:r>
    </w:p>
    <w:p w:rsidR="00F70802" w:rsidRPr="00EA5800" w:rsidRDefault="00F70802" w:rsidP="00EA580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93C33" w:rsidRPr="00EA5800">
        <w:rPr>
          <w:rFonts w:ascii="Times New Roman" w:hAnsi="Times New Roman" w:cs="Times New Roman"/>
          <w:sz w:val="28"/>
          <w:szCs w:val="28"/>
          <w:lang w:val="en-US"/>
        </w:rPr>
        <w:t>The hardware component that stores data and instructions for processing</w:t>
      </w:r>
    </w:p>
    <w:p w:rsidR="00F70802" w:rsidRPr="00EA5800" w:rsidRDefault="00F70802" w:rsidP="00EA580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7413AE" w:rsidRPr="00EA5800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893C33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Understanding how </w:t>
      </w:r>
      <w:r w:rsidR="00893C33" w:rsidRPr="00EA5800">
        <w:rPr>
          <w:rFonts w:ascii="Times New Roman" w:hAnsi="Times New Roman" w:cs="Times New Roman"/>
          <w:b/>
          <w:sz w:val="28"/>
          <w:szCs w:val="28"/>
          <w:lang w:val="en-US"/>
        </w:rPr>
        <w:t>computer memory</w:t>
      </w:r>
      <w:r w:rsidR="00893C33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is organized helps beginners grasp why different data structures behave differently</w:t>
      </w:r>
      <w:r w:rsidR="007413AE"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EA5800" w:rsidRDefault="00077D1A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Array</w:t>
      </w:r>
      <w:proofErr w:type="spellEnd"/>
    </w:p>
    <w:p w:rsidR="00F70802" w:rsidRPr="00EA5800" w:rsidRDefault="00F70802" w:rsidP="00EA5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Массив</w:t>
      </w:r>
    </w:p>
    <w:p w:rsidR="00F70802" w:rsidRPr="00EA5800" w:rsidRDefault="00F70802" w:rsidP="00EA5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/əˈreɪ/</w:t>
      </w:r>
    </w:p>
    <w:p w:rsidR="00F70802" w:rsidRPr="00EA5800" w:rsidRDefault="00F70802" w:rsidP="00EA5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A data structure consisting of contiguous memory elements that allow constant-time random access</w:t>
      </w:r>
    </w:p>
    <w:p w:rsidR="00F70802" w:rsidRPr="00EA5800" w:rsidRDefault="00F70802" w:rsidP="00EA5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6C1117" w:rsidRPr="00EA5800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AC3B34" w:rsidRPr="00EA5800">
        <w:rPr>
          <w:rFonts w:ascii="Times New Roman" w:hAnsi="Times New Roman" w:cs="Times New Roman"/>
          <w:b/>
          <w:sz w:val="28"/>
          <w:szCs w:val="28"/>
          <w:lang w:val="en-US"/>
        </w:rPr>
        <w:t>Arrays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offer fast lookups because all elements are stored in contiguous memory</w:t>
      </w:r>
      <w:r w:rsidR="006C1117"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EA5800" w:rsidRDefault="00AF276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D1A" w:rsidRPr="00EA5800" w:rsidRDefault="00077D1A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EA5800" w:rsidRDefault="00077D1A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column"/>
      </w:r>
      <w:r w:rsidR="00F70802" w:rsidRPr="00EA58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Linked</w:t>
      </w:r>
      <w:proofErr w:type="spellEnd"/>
      <w:r w:rsidR="00AC3B34" w:rsidRPr="00EA580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List</w:t>
      </w:r>
      <w:proofErr w:type="spellEnd"/>
    </w:p>
    <w:p w:rsidR="00F70802" w:rsidRPr="00EA5800" w:rsidRDefault="00F70802" w:rsidP="00EA58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Связанный список</w:t>
      </w:r>
    </w:p>
    <w:p w:rsidR="00F70802" w:rsidRPr="00EA5800" w:rsidRDefault="00F70802" w:rsidP="00EA58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/lɪŋkt lɪst/</w:t>
      </w:r>
    </w:p>
    <w:p w:rsidR="00F70802" w:rsidRPr="00EA5800" w:rsidRDefault="00F70802" w:rsidP="00EA58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A data structure in which elements are stored non-contiguously and linked via pointers</w:t>
      </w:r>
    </w:p>
    <w:p w:rsidR="00F70802" w:rsidRPr="00EA5800" w:rsidRDefault="00F70802" w:rsidP="00EA58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 w:rsidRPr="00EA5800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="00AC3B34" w:rsidRPr="00EA5800">
        <w:rPr>
          <w:rFonts w:ascii="Times New Roman" w:hAnsi="Times New Roman" w:cs="Times New Roman"/>
          <w:b/>
          <w:sz w:val="28"/>
          <w:szCs w:val="28"/>
          <w:lang w:val="en-US"/>
        </w:rPr>
        <w:t>linked list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is like a treasure hunt where each clue points to the next location</w:t>
      </w:r>
      <w:r w:rsidR="00F505EB"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EA5800" w:rsidRDefault="00077D1A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Contiguous</w:t>
      </w:r>
      <w:proofErr w:type="spellEnd"/>
      <w:r w:rsidR="00AC3B34" w:rsidRPr="00EA580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Memory</w:t>
      </w:r>
      <w:proofErr w:type="spellEnd"/>
    </w:p>
    <w:p w:rsidR="00F70802" w:rsidRPr="00EA5800" w:rsidRDefault="00F70802" w:rsidP="00EA58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Непрерывная память</w:t>
      </w:r>
    </w:p>
    <w:p w:rsidR="00F70802" w:rsidRPr="00EA5800" w:rsidRDefault="00F70802" w:rsidP="00EA58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/kənˈtɪɡjuəs ˈmɛməri/</w:t>
      </w:r>
    </w:p>
    <w:p w:rsidR="00F70802" w:rsidRPr="00EA5800" w:rsidRDefault="00F70802" w:rsidP="00EA58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A memory layout where elements are stored sequentially without gaps</w:t>
      </w:r>
    </w:p>
    <w:p w:rsidR="00F70802" w:rsidRPr="00EA5800" w:rsidRDefault="00F70802" w:rsidP="00EA58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 w:rsidRPr="00EA5800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Arrays depend on </w:t>
      </w:r>
      <w:r w:rsidR="00AC3B34" w:rsidRPr="00EA5800">
        <w:rPr>
          <w:rFonts w:ascii="Times New Roman" w:hAnsi="Times New Roman" w:cs="Times New Roman"/>
          <w:b/>
          <w:sz w:val="28"/>
          <w:szCs w:val="28"/>
          <w:lang w:val="en-US"/>
        </w:rPr>
        <w:t>contiguous memory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, making them efficient for random access</w:t>
      </w:r>
      <w:r w:rsidR="00F505EB"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EA5800" w:rsidRDefault="00AF276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Non-contiguous</w:t>
      </w:r>
      <w:proofErr w:type="spellEnd"/>
      <w:r w:rsidR="00AC3B34" w:rsidRPr="00EA580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Memory</w:t>
      </w:r>
      <w:proofErr w:type="spellEnd"/>
    </w:p>
    <w:p w:rsidR="00F70802" w:rsidRPr="00EA5800" w:rsidRDefault="00F70802" w:rsidP="00EA58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Непоследовательная память</w:t>
      </w:r>
    </w:p>
    <w:p w:rsidR="00F70802" w:rsidRPr="00EA5800" w:rsidRDefault="00F70802" w:rsidP="00EA58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/ˌnɒn kənˈtɪɡjuəs ˈmɛməri/</w:t>
      </w:r>
    </w:p>
    <w:p w:rsidR="00F70802" w:rsidRPr="00EA5800" w:rsidRDefault="00F70802" w:rsidP="00EA58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A memory layout where elements are stored in different locations linked through references</w:t>
      </w:r>
    </w:p>
    <w:p w:rsidR="00F70802" w:rsidRPr="00EA5800" w:rsidRDefault="00F70802" w:rsidP="00EA58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EA58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Linked lists rely on </w:t>
      </w:r>
      <w:r w:rsidR="00AC3B34" w:rsidRPr="00EA5800">
        <w:rPr>
          <w:rFonts w:ascii="Times New Roman" w:hAnsi="Times New Roman" w:cs="Times New Roman"/>
          <w:b/>
          <w:sz w:val="28"/>
          <w:szCs w:val="28"/>
          <w:lang w:val="en-US"/>
        </w:rPr>
        <w:t>non-contiguous memory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, which affects access time</w:t>
      </w:r>
      <w:r w:rsidR="00F505EB"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Default="00077D1A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Default="00EA580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Default="00EA580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Pr="00EA5800" w:rsidRDefault="00EA580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Insertion</w:t>
      </w:r>
      <w:proofErr w:type="spellEnd"/>
    </w:p>
    <w:p w:rsidR="00F70802" w:rsidRPr="00EA5800" w:rsidRDefault="00F70802" w:rsidP="00EA58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Вставка</w:t>
      </w:r>
    </w:p>
    <w:p w:rsidR="00F70802" w:rsidRPr="00EA5800" w:rsidRDefault="00F70802" w:rsidP="00EA58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/ɪnˈsɜːrʃən/</w:t>
      </w:r>
    </w:p>
    <w:p w:rsidR="00F70802" w:rsidRPr="00EA5800" w:rsidRDefault="00F70802" w:rsidP="00EA58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The operation of adding an element to a data structure</w:t>
      </w:r>
    </w:p>
    <w:p w:rsidR="00F70802" w:rsidRPr="00EA5800" w:rsidRDefault="00F70802" w:rsidP="00EA58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 w:rsidRPr="00EA5800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AC3B34" w:rsidRPr="00EA5800">
        <w:rPr>
          <w:rFonts w:ascii="Times New Roman" w:hAnsi="Times New Roman" w:cs="Times New Roman"/>
          <w:b/>
          <w:sz w:val="28"/>
          <w:szCs w:val="28"/>
          <w:lang w:val="en-US"/>
        </w:rPr>
        <w:t>Insertion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is faster in linked lists because elements do not need to be shifted</w:t>
      </w:r>
      <w:r w:rsidR="00AF2760"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EA5800" w:rsidRDefault="00077D1A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Deletion</w:t>
      </w:r>
      <w:proofErr w:type="spellEnd"/>
    </w:p>
    <w:p w:rsidR="00F70802" w:rsidRPr="00EA5800" w:rsidRDefault="00F70802" w:rsidP="00EA58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Удаление</w:t>
      </w:r>
    </w:p>
    <w:p w:rsidR="00F70802" w:rsidRPr="00EA5800" w:rsidRDefault="00F70802" w:rsidP="00EA58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/dɪˈliːʃən/</w:t>
      </w:r>
    </w:p>
    <w:p w:rsidR="00F70802" w:rsidRPr="00EA5800" w:rsidRDefault="00F70802" w:rsidP="00EA58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The process of removing an element from a data structure</w:t>
      </w:r>
    </w:p>
    <w:p w:rsidR="00F70802" w:rsidRPr="00EA5800" w:rsidRDefault="00F70802" w:rsidP="00EA58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 w:rsidRPr="00EA5800">
        <w:rPr>
          <w:rFonts w:ascii="Times New Roman" w:hAnsi="Times New Roman" w:cs="Times New Roman"/>
          <w:sz w:val="28"/>
          <w:szCs w:val="28"/>
          <w:lang w:val="en-US"/>
        </w:rPr>
        <w:t> «</w:t>
      </w:r>
      <w:r w:rsidR="00AC3B34" w:rsidRPr="00EA5800">
        <w:rPr>
          <w:rFonts w:ascii="Times New Roman" w:hAnsi="Times New Roman" w:cs="Times New Roman"/>
          <w:b/>
          <w:sz w:val="28"/>
          <w:szCs w:val="28"/>
          <w:lang w:val="en-US"/>
        </w:rPr>
        <w:t>Deletion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from an array often requires shifting multiple elements</w:t>
      </w:r>
      <w:r w:rsidR="00AF2760"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Pr="00EA5800" w:rsidRDefault="00077D1A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Random</w:t>
      </w:r>
      <w:proofErr w:type="spellEnd"/>
      <w:r w:rsidR="00AC3B34" w:rsidRPr="00EA580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Access</w:t>
      </w:r>
      <w:proofErr w:type="spellEnd"/>
    </w:p>
    <w:p w:rsidR="00F70802" w:rsidRPr="00EA5800" w:rsidRDefault="00F70802" w:rsidP="00EA58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Произвольный доступ</w:t>
      </w:r>
    </w:p>
    <w:p w:rsidR="00F70802" w:rsidRPr="00EA5800" w:rsidRDefault="00F70802" w:rsidP="00EA58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/ˈrændəm ˈæksɛs/</w:t>
      </w:r>
    </w:p>
    <w:p w:rsidR="00F505EB" w:rsidRPr="00EA5800" w:rsidRDefault="00F70802" w:rsidP="00EA58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The ability to access any element directly without scanning previous elements</w:t>
      </w:r>
    </w:p>
    <w:p w:rsidR="00F70802" w:rsidRPr="00EA5800" w:rsidRDefault="00F70802" w:rsidP="00EA58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EA58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Arrays support </w:t>
      </w:r>
      <w:r w:rsidR="00AC3B34" w:rsidRPr="00EA5800">
        <w:rPr>
          <w:rFonts w:ascii="Times New Roman" w:hAnsi="Times New Roman" w:cs="Times New Roman"/>
          <w:b/>
          <w:sz w:val="28"/>
          <w:szCs w:val="28"/>
          <w:lang w:val="en-US"/>
        </w:rPr>
        <w:t>random access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, unlike linked lists</w:t>
      </w:r>
      <w:r w:rsidR="00AF2760"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077D1A" w:rsidRDefault="00077D1A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Default="00EA580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Default="00EA580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Default="00EA580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Default="00EA580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5800" w:rsidRPr="00EA5800" w:rsidRDefault="00EA580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Selection</w:t>
      </w:r>
      <w:proofErr w:type="spellEnd"/>
      <w:r w:rsidR="00AC3B34" w:rsidRPr="00EA580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Sort</w:t>
      </w:r>
      <w:proofErr w:type="spellEnd"/>
    </w:p>
    <w:p w:rsidR="00F70802" w:rsidRPr="00EA5800" w:rsidRDefault="00F70802" w:rsidP="00EA580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Сортировка выбором</w:t>
      </w:r>
    </w:p>
    <w:p w:rsidR="00F70802" w:rsidRPr="00EA5800" w:rsidRDefault="00F70802" w:rsidP="00EA580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/sɪˈlɛkʃən sɔːrt/</w:t>
      </w:r>
    </w:p>
    <w:p w:rsidR="00F70802" w:rsidRPr="00EA5800" w:rsidRDefault="00F70802" w:rsidP="00EA580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A simple sorting algorithm that repeatedly selects the smallest element and moves it to the front</w:t>
      </w:r>
    </w:p>
    <w:p w:rsidR="00F70802" w:rsidRPr="00EA5800" w:rsidRDefault="00F70802" w:rsidP="00EA580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EA58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AC3B34" w:rsidRPr="00EA5800">
        <w:rPr>
          <w:rFonts w:ascii="Times New Roman" w:hAnsi="Times New Roman" w:cs="Times New Roman"/>
          <w:b/>
          <w:sz w:val="28"/>
          <w:szCs w:val="28"/>
          <w:lang w:val="en-US"/>
        </w:rPr>
        <w:t>Selection sort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compares all items to find the smallest, making it inefficient for large lists</w:t>
      </w:r>
      <w:r w:rsidR="00AF2760"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F2760" w:rsidRPr="00EA5800" w:rsidRDefault="00AF276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Time</w:t>
      </w:r>
      <w:proofErr w:type="spellEnd"/>
      <w:r w:rsidR="00AC3B34" w:rsidRPr="00EA580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C3B34" w:rsidRPr="00EA5800">
        <w:rPr>
          <w:rFonts w:ascii="Times New Roman" w:hAnsi="Times New Roman" w:cs="Times New Roman"/>
          <w:b/>
          <w:sz w:val="28"/>
          <w:szCs w:val="28"/>
        </w:rPr>
        <w:t>Complexity</w:t>
      </w:r>
      <w:proofErr w:type="spellEnd"/>
    </w:p>
    <w:p w:rsidR="00F70802" w:rsidRPr="00EA5800" w:rsidRDefault="00F70802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Временная сложность</w:t>
      </w:r>
    </w:p>
    <w:p w:rsidR="00F70802" w:rsidRPr="00EA5800" w:rsidRDefault="00F70802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</w:rPr>
        <w:t>/taɪm kəmˈplɛksəti/</w:t>
      </w:r>
    </w:p>
    <w:p w:rsidR="00F70802" w:rsidRPr="00EA5800" w:rsidRDefault="00F70802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C3B34" w:rsidRPr="00EA5800">
        <w:rPr>
          <w:rFonts w:ascii="Times New Roman" w:hAnsi="Times New Roman" w:cs="Times New Roman"/>
          <w:sz w:val="28"/>
          <w:szCs w:val="28"/>
          <w:lang w:val="en-US"/>
        </w:rPr>
        <w:t>A measure of the amount of time an algorithm takes to run relative to input size</w:t>
      </w:r>
    </w:p>
    <w:p w:rsidR="00F70802" w:rsidRPr="00EA5800" w:rsidRDefault="00F70802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EA58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EA5800" w:rsidRPr="00EA5800">
        <w:rPr>
          <w:rFonts w:ascii="Times New Roman" w:hAnsi="Times New Roman" w:cs="Times New Roman"/>
          <w:b/>
          <w:sz w:val="28"/>
          <w:szCs w:val="28"/>
          <w:lang w:val="en-US"/>
        </w:rPr>
        <w:t>Time complexity</w:t>
      </w:r>
      <w:r w:rsidR="00EA5800"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helps readers evaluate why selection sort is slower than more advanced algorithms</w:t>
      </w:r>
      <w:r w:rsidR="00AF2760"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sz w:val="28"/>
          <w:szCs w:val="28"/>
          <w:lang w:val="en-US"/>
        </w:rPr>
      </w:pP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EA5800">
        <w:rPr>
          <w:rFonts w:ascii="Times New Roman" w:hAnsi="Times New Roman" w:cs="Times New Roman"/>
          <w:b/>
          <w:sz w:val="28"/>
          <w:szCs w:val="28"/>
        </w:rPr>
        <w:t>Big</w:t>
      </w:r>
      <w:proofErr w:type="spellEnd"/>
      <w:r w:rsidRPr="00EA5800">
        <w:rPr>
          <w:rFonts w:ascii="Times New Roman" w:hAnsi="Times New Roman" w:cs="Times New Roman"/>
          <w:b/>
          <w:sz w:val="28"/>
          <w:szCs w:val="28"/>
        </w:rPr>
        <w:t xml:space="preserve"> O </w:t>
      </w:r>
      <w:proofErr w:type="spellStart"/>
      <w:r w:rsidRPr="00EA5800">
        <w:rPr>
          <w:rFonts w:ascii="Times New Roman" w:hAnsi="Times New Roman" w:cs="Times New Roman"/>
          <w:b/>
          <w:sz w:val="28"/>
          <w:szCs w:val="28"/>
        </w:rPr>
        <w:t>Notation</w:t>
      </w:r>
      <w:proofErr w:type="spellEnd"/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Нотация «Большое</w:t>
      </w:r>
      <w:proofErr w:type="gramStart"/>
      <w:r w:rsidRPr="00EA5800">
        <w:rPr>
          <w:rFonts w:ascii="Times New Roman" w:hAnsi="Times New Roman" w:cs="Times New Roman"/>
          <w:sz w:val="28"/>
          <w:szCs w:val="28"/>
        </w:rPr>
        <w:t xml:space="preserve"> О</w:t>
      </w:r>
      <w:proofErr w:type="gramEnd"/>
      <w:r w:rsidRPr="00EA5800">
        <w:rPr>
          <w:rFonts w:ascii="Times New Roman" w:hAnsi="Times New Roman" w:cs="Times New Roman"/>
          <w:sz w:val="28"/>
          <w:szCs w:val="28"/>
        </w:rPr>
        <w:t>»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/bɪɡ oʊ noʊˈteɪʃən/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A mathematical notation describing the upper bound of algorithm performance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 «Bhargava uses </w:t>
      </w:r>
      <w:r w:rsidRPr="00EA5800">
        <w:rPr>
          <w:rFonts w:ascii="Times New Roman" w:hAnsi="Times New Roman" w:cs="Times New Roman"/>
          <w:b/>
          <w:sz w:val="28"/>
          <w:szCs w:val="28"/>
          <w:lang w:val="en-US"/>
        </w:rPr>
        <w:t>Big O notation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to explain why selection sort runs in </w:t>
      </w:r>
      <w:proofErr w:type="gramStart"/>
      <w:r w:rsidRPr="00EA5800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Pr="00EA5800">
        <w:rPr>
          <w:rFonts w:ascii="Times New Roman" w:hAnsi="Times New Roman" w:cs="Times New Roman"/>
          <w:sz w:val="28"/>
          <w:szCs w:val="28"/>
          <w:lang w:val="en-US"/>
        </w:rPr>
        <w:t>n²).»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sz w:val="28"/>
          <w:szCs w:val="28"/>
          <w:lang w:val="en-US"/>
        </w:rPr>
      </w:pPr>
    </w:p>
    <w:p w:rsidR="00EA5800" w:rsidRDefault="00EA5800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sz w:val="28"/>
          <w:szCs w:val="28"/>
          <w:lang w:val="en-US"/>
        </w:rPr>
      </w:pPr>
    </w:p>
    <w:p w:rsidR="00EA5800" w:rsidRDefault="00EA5800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sz w:val="28"/>
          <w:szCs w:val="28"/>
          <w:lang w:val="en-US"/>
        </w:rPr>
      </w:pPr>
    </w:p>
    <w:p w:rsidR="00EA5800" w:rsidRPr="00EA5800" w:rsidRDefault="00EA5800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sz w:val="28"/>
          <w:szCs w:val="28"/>
          <w:lang w:val="en-US"/>
        </w:rPr>
      </w:pP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12. </w:t>
      </w:r>
      <w:r w:rsidRPr="00EA5800">
        <w:rPr>
          <w:rFonts w:ascii="Times New Roman" w:hAnsi="Times New Roman" w:cs="Times New Roman"/>
          <w:b/>
          <w:sz w:val="28"/>
          <w:szCs w:val="28"/>
        </w:rPr>
        <w:t>O(</w:t>
      </w:r>
      <w:proofErr w:type="spellStart"/>
      <w:r w:rsidRPr="00EA5800">
        <w:rPr>
          <w:rFonts w:ascii="Times New Roman" w:hAnsi="Times New Roman" w:cs="Times New Roman"/>
          <w:b/>
          <w:sz w:val="28"/>
          <w:szCs w:val="28"/>
        </w:rPr>
        <w:t>n</w:t>
      </w:r>
      <w:proofErr w:type="spellEnd"/>
      <w:r w:rsidRPr="00EA5800">
        <w:rPr>
          <w:rFonts w:ascii="Times New Roman" w:hAnsi="Times New Roman" w:cs="Times New Roman"/>
          <w:b/>
          <w:sz w:val="28"/>
          <w:szCs w:val="28"/>
        </w:rPr>
        <w:t>²)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O(</w:t>
      </w:r>
      <w:proofErr w:type="spellStart"/>
      <w:r w:rsidRPr="00EA580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EA5800">
        <w:rPr>
          <w:rFonts w:ascii="Times New Roman" w:hAnsi="Times New Roman" w:cs="Times New Roman"/>
          <w:sz w:val="28"/>
          <w:szCs w:val="28"/>
        </w:rPr>
        <w:t>²) — квадратичная сложность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/oʊ ɛn skwɛrd/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A complexity class where performance grows proportionally to the square of input size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 « Selection sort’s </w:t>
      </w:r>
      <w:r w:rsidRPr="00EA5800">
        <w:rPr>
          <w:rFonts w:ascii="Times New Roman" w:hAnsi="Times New Roman" w:cs="Times New Roman"/>
          <w:b/>
          <w:sz w:val="28"/>
          <w:szCs w:val="28"/>
          <w:lang w:val="en-US"/>
        </w:rPr>
        <w:t>O(n²)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complexity makes it unsuitable for large datasets»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proofErr w:type="spellStart"/>
      <w:r w:rsidRPr="00EA5800">
        <w:rPr>
          <w:rFonts w:ascii="Times New Roman" w:hAnsi="Times New Roman" w:cs="Times New Roman"/>
          <w:b/>
          <w:sz w:val="28"/>
          <w:szCs w:val="28"/>
        </w:rPr>
        <w:t>Pointer</w:t>
      </w:r>
      <w:proofErr w:type="spellEnd"/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Указатель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/ˈpɔɪntər/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A reference that stores the address of another memory location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 «Each node in a linked list contains a </w:t>
      </w:r>
      <w:r w:rsidRPr="00EA5800">
        <w:rPr>
          <w:rFonts w:ascii="Times New Roman" w:hAnsi="Times New Roman" w:cs="Times New Roman"/>
          <w:b/>
          <w:sz w:val="28"/>
          <w:szCs w:val="28"/>
          <w:lang w:val="en-US"/>
        </w:rPr>
        <w:t>pointer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to the next node»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r w:rsidRPr="00EA5800">
        <w:rPr>
          <w:rFonts w:ascii="Times New Roman" w:hAnsi="Times New Roman" w:cs="Times New Roman"/>
          <w:b/>
          <w:sz w:val="28"/>
          <w:szCs w:val="28"/>
        </w:rPr>
        <w:t xml:space="preserve">Python </w:t>
      </w:r>
      <w:proofErr w:type="spellStart"/>
      <w:r w:rsidRPr="00EA5800">
        <w:rPr>
          <w:rFonts w:ascii="Times New Roman" w:hAnsi="Times New Roman" w:cs="Times New Roman"/>
          <w:b/>
          <w:sz w:val="28"/>
          <w:szCs w:val="28"/>
        </w:rPr>
        <w:t>Code</w:t>
      </w:r>
      <w:proofErr w:type="spellEnd"/>
      <w:r w:rsidRPr="00EA580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5800">
        <w:rPr>
          <w:rFonts w:ascii="Times New Roman" w:hAnsi="Times New Roman" w:cs="Times New Roman"/>
          <w:b/>
          <w:sz w:val="28"/>
          <w:szCs w:val="28"/>
        </w:rPr>
        <w:t>Example</w:t>
      </w:r>
      <w:proofErr w:type="spellEnd"/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Пример кода на Python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/ˈpaɪθɑːn koʊd ɪɡˈzæmpəl/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Illustrative programming snippets used to demonstrate algorithm behavior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 «The chapter uses simple </w:t>
      </w:r>
      <w:r w:rsidRPr="00EA5800">
        <w:rPr>
          <w:rFonts w:ascii="Times New Roman" w:hAnsi="Times New Roman" w:cs="Times New Roman"/>
          <w:b/>
          <w:sz w:val="28"/>
          <w:szCs w:val="28"/>
          <w:lang w:val="en-US"/>
        </w:rPr>
        <w:t>Python cod</w:t>
      </w:r>
      <w:r w:rsidR="00EA5800" w:rsidRPr="00EA5800">
        <w:rPr>
          <w:rFonts w:ascii="Times New Roman" w:hAnsi="Times New Roman" w:cs="Times New Roman"/>
          <w:b/>
          <w:sz w:val="28"/>
          <w:szCs w:val="28"/>
          <w:lang w:val="en-US"/>
        </w:rPr>
        <w:t xml:space="preserve">e </w:t>
      </w:r>
      <w:r w:rsidRPr="00EA5800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="00EA5800" w:rsidRPr="00EA5800">
        <w:rPr>
          <w:rFonts w:ascii="Times New Roman" w:hAnsi="Times New Roman" w:cs="Times New Roman"/>
          <w:b/>
          <w:sz w:val="28"/>
          <w:szCs w:val="28"/>
          <w:lang w:val="en-US"/>
        </w:rPr>
        <w:t>xample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 to show how selection sort works»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EA5800" w:rsidRDefault="00EA5800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EA5800" w:rsidRDefault="00EA5800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EA5800" w:rsidRPr="00EA5800" w:rsidRDefault="00EA5800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15. </w:t>
      </w:r>
      <w:proofErr w:type="spellStart"/>
      <w:r w:rsidRPr="00EA5800">
        <w:rPr>
          <w:rFonts w:ascii="Times New Roman" w:hAnsi="Times New Roman" w:cs="Times New Roman"/>
          <w:b/>
          <w:sz w:val="28"/>
          <w:szCs w:val="28"/>
        </w:rPr>
        <w:t>Algorithmic</w:t>
      </w:r>
      <w:proofErr w:type="spellEnd"/>
      <w:r w:rsidRPr="00EA580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5800">
        <w:rPr>
          <w:rFonts w:ascii="Times New Roman" w:hAnsi="Times New Roman" w:cs="Times New Roman"/>
          <w:b/>
          <w:sz w:val="28"/>
          <w:szCs w:val="28"/>
        </w:rPr>
        <w:t>Efficiency</w:t>
      </w:r>
      <w:proofErr w:type="spellEnd"/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EA5800">
        <w:rPr>
          <w:rFonts w:ascii="Times New Roman" w:hAnsi="Times New Roman" w:cs="Times New Roman"/>
          <w:sz w:val="28"/>
          <w:szCs w:val="28"/>
        </w:rPr>
        <w:t> Эффективность алгоритма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EA5800">
        <w:rPr>
          <w:rFonts w:ascii="Times New Roman" w:hAnsi="Times New Roman" w:cs="Times New Roman"/>
          <w:sz w:val="28"/>
          <w:szCs w:val="28"/>
        </w:rPr>
        <w:t> /ˌælɡəˈrɪðmɪk ɪˈfɪʃənsi/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How well an algorithm uses computational resources such as time and memory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 «Understanding memory layouts helps readers evaluate </w:t>
      </w:r>
      <w:r w:rsidRPr="00EA5800">
        <w:rPr>
          <w:rFonts w:ascii="Times New Roman" w:hAnsi="Times New Roman" w:cs="Times New Roman"/>
          <w:b/>
          <w:sz w:val="28"/>
          <w:szCs w:val="28"/>
          <w:lang w:val="en-US"/>
        </w:rPr>
        <w:t>algorithmic efficiency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C3B34" w:rsidRPr="00EA5800" w:rsidRDefault="00AC3B34" w:rsidP="00EA5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A58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2016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Style w:val="ae"/>
          <w:rFonts w:ascii="Times New Roman" w:hAnsi="Times New Roman" w:cs="Times New Roman"/>
          <w:sz w:val="28"/>
          <w:szCs w:val="28"/>
          <w:lang w:val="en-US"/>
        </w:rPr>
        <w:t xml:space="preserve"> [1]</w:t>
      </w: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C3B34" w:rsidRPr="00EA5800" w:rsidRDefault="00AC3B34" w:rsidP="00EA5800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F70802" w:rsidRPr="00EA5800" w:rsidRDefault="00831810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70802" w:rsidRPr="00EA5800" w:rsidRDefault="00F70802" w:rsidP="00EA5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80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 / References:</w:t>
      </w:r>
    </w:p>
    <w:p w:rsidR="00893C33" w:rsidRPr="00EA5800" w:rsidRDefault="00893C33" w:rsidP="00EA5800">
      <w:pPr>
        <w:pStyle w:val="a7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EA5800">
        <w:rPr>
          <w:rFonts w:ascii="Times New Roman" w:hAnsi="Times New Roman" w:cs="Times New Roman"/>
          <w:bCs/>
          <w:kern w:val="0"/>
          <w:sz w:val="28"/>
          <w:szCs w:val="28"/>
          <w:lang w:val="en-US"/>
        </w:rPr>
        <w:t>Aditya Y. Bhargava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(2016). </w:t>
      </w:r>
      <w:r w:rsidRPr="00EA5800">
        <w:rPr>
          <w:rFonts w:ascii="Times New Roman" w:hAnsi="Times New Roman" w:cs="Times New Roman"/>
          <w:kern w:val="0"/>
          <w:sz w:val="28"/>
          <w:szCs w:val="28"/>
          <w:lang w:val="en-US"/>
        </w:rPr>
        <w:t>Grokking algorithms</w:t>
      </w:r>
      <w:r w:rsidRPr="00EA580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 w:rsidRPr="00EA580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 / Chapter 2 – Selection Sort.</w:t>
      </w:r>
    </w:p>
    <w:p w:rsidR="00893C33" w:rsidRPr="00893C33" w:rsidRDefault="00893C33" w:rsidP="00893C33">
      <w:pPr>
        <w:rPr>
          <w:lang w:val="en-US" w:eastAsia="ru-RU"/>
        </w:rPr>
      </w:pPr>
    </w:p>
    <w:sectPr w:rsidR="00893C33" w:rsidRPr="00893C33" w:rsidSect="007C5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B1E69"/>
    <w:multiLevelType w:val="multilevel"/>
    <w:tmpl w:val="CDE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61B2C"/>
    <w:multiLevelType w:val="hybridMultilevel"/>
    <w:tmpl w:val="2C52A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1FC48DD"/>
    <w:multiLevelType w:val="multilevel"/>
    <w:tmpl w:val="F44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D87DBA"/>
    <w:multiLevelType w:val="multilevel"/>
    <w:tmpl w:val="333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67DFE"/>
    <w:multiLevelType w:val="multilevel"/>
    <w:tmpl w:val="BE1C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2107BC"/>
    <w:multiLevelType w:val="multilevel"/>
    <w:tmpl w:val="DAD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843E1"/>
    <w:multiLevelType w:val="multilevel"/>
    <w:tmpl w:val="C2F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514841"/>
    <w:multiLevelType w:val="multilevel"/>
    <w:tmpl w:val="571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015B9B"/>
    <w:multiLevelType w:val="multilevel"/>
    <w:tmpl w:val="09A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B6835"/>
    <w:multiLevelType w:val="multilevel"/>
    <w:tmpl w:val="E76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27774C"/>
    <w:multiLevelType w:val="multilevel"/>
    <w:tmpl w:val="DEB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520E2F"/>
    <w:multiLevelType w:val="multilevel"/>
    <w:tmpl w:val="B98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4805A8"/>
    <w:multiLevelType w:val="multilevel"/>
    <w:tmpl w:val="5FF0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7"/>
  </w:num>
  <w:num w:numId="5">
    <w:abstractNumId w:val="12"/>
  </w:num>
  <w:num w:numId="6">
    <w:abstractNumId w:val="11"/>
  </w:num>
  <w:num w:numId="7">
    <w:abstractNumId w:val="6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F70802"/>
    <w:rsid w:val="000500ED"/>
    <w:rsid w:val="00077D1A"/>
    <w:rsid w:val="001538DB"/>
    <w:rsid w:val="004456BD"/>
    <w:rsid w:val="004D6224"/>
    <w:rsid w:val="006C1117"/>
    <w:rsid w:val="007413AE"/>
    <w:rsid w:val="007C5A90"/>
    <w:rsid w:val="00831810"/>
    <w:rsid w:val="00893C33"/>
    <w:rsid w:val="009844D9"/>
    <w:rsid w:val="009E4129"/>
    <w:rsid w:val="00AC3B34"/>
    <w:rsid w:val="00AF2760"/>
    <w:rsid w:val="00C840F8"/>
    <w:rsid w:val="00CD734C"/>
    <w:rsid w:val="00DD2584"/>
    <w:rsid w:val="00EA5800"/>
    <w:rsid w:val="00F505EB"/>
    <w:rsid w:val="00F70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B34"/>
  </w:style>
  <w:style w:type="paragraph" w:styleId="1">
    <w:name w:val="heading 1"/>
    <w:basedOn w:val="a"/>
    <w:next w:val="a"/>
    <w:link w:val="10"/>
    <w:uiPriority w:val="9"/>
    <w:qFormat/>
    <w:rsid w:val="00F7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8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8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8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8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80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0802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080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844D9"/>
    <w:rPr>
      <w:color w:val="96607D" w:themeColor="followedHyperlink"/>
      <w:u w:val="single"/>
    </w:rPr>
  </w:style>
  <w:style w:type="character" w:styleId="ae">
    <w:name w:val="Strong"/>
    <w:basedOn w:val="a0"/>
    <w:uiPriority w:val="22"/>
    <w:qFormat/>
    <w:rsid w:val="007413AE"/>
    <w:rPr>
      <w:b/>
      <w:bCs/>
    </w:rPr>
  </w:style>
  <w:style w:type="paragraph" w:styleId="af">
    <w:name w:val="Normal (Web)"/>
    <w:basedOn w:val="a"/>
    <w:uiPriority w:val="99"/>
    <w:unhideWhenUsed/>
    <w:rsid w:val="00F5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1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Хисматуллина</dc:creator>
  <cp:keywords/>
  <dc:description/>
  <cp:lastModifiedBy>Gamer</cp:lastModifiedBy>
  <cp:revision>6</cp:revision>
  <dcterms:created xsi:type="dcterms:W3CDTF">2025-09-27T19:31:00Z</dcterms:created>
  <dcterms:modified xsi:type="dcterms:W3CDTF">2025-11-23T06:56:00Z</dcterms:modified>
</cp:coreProperties>
</file>