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Pr="00F70802"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Kazan Federal University</w:t>
      </w:r>
    </w:p>
    <w:p w:rsidR="00E02B21" w:rsidRPr="00917424"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Institute of Computing Mathematics and Information Technology</w:t>
      </w:r>
    </w:p>
    <w:p w:rsidR="00E02B21" w:rsidRPr="00917424" w:rsidRDefault="00E02B21" w:rsidP="00092C6A">
      <w:pPr>
        <w:jc w:val="center"/>
        <w:rPr>
          <w:rFonts w:ascii="Times New Roman" w:hAnsi="Times New Roman" w:cs="Times New Roman"/>
          <w:sz w:val="28"/>
          <w:szCs w:val="28"/>
          <w:lang w:val="en-US"/>
        </w:rPr>
      </w:pPr>
    </w:p>
    <w:p w:rsidR="00DB1AED" w:rsidRDefault="00E02B21" w:rsidP="00092C6A">
      <w:pPr>
        <w:spacing w:after="0" w:line="360" w:lineRule="auto"/>
        <w:jc w:val="center"/>
        <w:rPr>
          <w:rFonts w:ascii="Times New Roman" w:hAnsi="Times New Roman" w:cs="Times New Roman"/>
          <w:sz w:val="28"/>
          <w:szCs w:val="28"/>
          <w:lang w:val="en-US"/>
        </w:rPr>
      </w:pPr>
      <w:r w:rsidRPr="00E02B21">
        <w:rPr>
          <w:rFonts w:ascii="Times New Roman" w:hAnsi="Times New Roman" w:cs="Times New Roman"/>
          <w:sz w:val="28"/>
          <w:szCs w:val="28"/>
          <w:lang w:val="en-US"/>
        </w:rPr>
        <w:t>Critical Revie</w:t>
      </w:r>
      <w:r w:rsidR="00DB1AED">
        <w:rPr>
          <w:rFonts w:ascii="Times New Roman" w:hAnsi="Times New Roman" w:cs="Times New Roman"/>
          <w:sz w:val="28"/>
          <w:szCs w:val="28"/>
          <w:lang w:val="en-US"/>
        </w:rPr>
        <w:t>w</w:t>
      </w:r>
    </w:p>
    <w:p w:rsidR="00DB1AED" w:rsidRPr="00DB1AED" w:rsidRDefault="00DB1AED" w:rsidP="00092C6A">
      <w:pPr>
        <w:spacing w:after="0" w:line="360" w:lineRule="auto"/>
        <w:jc w:val="center"/>
        <w:rPr>
          <w:rFonts w:ascii="Times New Roman" w:hAnsi="Times New Roman" w:cs="Times New Roman"/>
          <w:sz w:val="28"/>
          <w:szCs w:val="28"/>
          <w:lang w:val="en-US"/>
        </w:rPr>
      </w:pPr>
      <w:r w:rsidRPr="00DB1AED">
        <w:rPr>
          <w:rFonts w:ascii="Times New Roman" w:hAnsi="Times New Roman" w:cs="Times New Roman"/>
          <w:sz w:val="28"/>
          <w:szCs w:val="28"/>
          <w:lang w:val="en-US"/>
        </w:rPr>
        <w:t>«</w:t>
      </w:r>
      <w:r w:rsidR="00286DB4" w:rsidRPr="00286DB4">
        <w:rPr>
          <w:rFonts w:ascii="Times New Roman" w:hAnsi="Times New Roman" w:cs="Times New Roman"/>
          <w:sz w:val="28"/>
          <w:szCs w:val="28"/>
          <w:lang w:val="en-US"/>
        </w:rPr>
        <w:t>The Clean Coder</w:t>
      </w:r>
      <w:r w:rsidRPr="00DB1AED">
        <w:rPr>
          <w:rFonts w:ascii="Times New Roman" w:hAnsi="Times New Roman" w:cs="Times New Roman"/>
          <w:sz w:val="28"/>
          <w:szCs w:val="28"/>
          <w:lang w:val="en-US"/>
        </w:rPr>
        <w:t>»</w:t>
      </w:r>
    </w:p>
    <w:p w:rsidR="00E02B21" w:rsidRDefault="00286DB4" w:rsidP="00A3047E">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Robert C. Martin</w:t>
      </w: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Pr="00E02B21" w:rsidRDefault="00E02B21" w:rsidP="00E02B21">
      <w:pPr>
        <w:rPr>
          <w:rFonts w:ascii="Times New Roman" w:hAnsi="Times New Roman" w:cs="Times New Roman"/>
          <w:sz w:val="28"/>
          <w:szCs w:val="28"/>
          <w:lang w:val="en-US"/>
        </w:rPr>
      </w:pPr>
    </w:p>
    <w:p w:rsidR="00E02B21" w:rsidRPr="00F70802" w:rsidRDefault="00E02B21" w:rsidP="00E02B21">
      <w:pPr>
        <w:jc w:val="center"/>
        <w:rPr>
          <w:rFonts w:ascii="Times New Roman" w:hAnsi="Times New Roman" w:cs="Times New Roman"/>
          <w:sz w:val="28"/>
          <w:szCs w:val="28"/>
          <w:lang w:val="en-US"/>
        </w:rPr>
      </w:pPr>
    </w:p>
    <w:p w:rsidR="00E02B21" w:rsidRPr="004647D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Author</w:t>
      </w:r>
      <w:r w:rsidRPr="00F70802">
        <w:rPr>
          <w:rFonts w:ascii="Times New Roman" w:hAnsi="Times New Roman" w:cs="Times New Roman"/>
          <w:sz w:val="28"/>
          <w:szCs w:val="28"/>
          <w:lang w:val="en-US"/>
        </w:rPr>
        <w:t xml:space="preserve">: </w:t>
      </w:r>
      <w:proofErr w:type="spellStart"/>
      <w:r w:rsidR="003B0556">
        <w:rPr>
          <w:rFonts w:ascii="Times New Roman" w:hAnsi="Times New Roman" w:cs="Times New Roman"/>
          <w:sz w:val="28"/>
          <w:szCs w:val="28"/>
          <w:lang w:val="en-US"/>
        </w:rPr>
        <w:t>Mironov</w:t>
      </w:r>
      <w:proofErr w:type="spellEnd"/>
      <w:r w:rsidR="003B0556">
        <w:rPr>
          <w:rFonts w:ascii="Times New Roman" w:hAnsi="Times New Roman" w:cs="Times New Roman"/>
          <w:sz w:val="28"/>
          <w:szCs w:val="28"/>
          <w:lang w:val="en-US"/>
        </w:rPr>
        <w:t xml:space="preserve"> E.P.</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Instructor</w:t>
      </w:r>
      <w:r w:rsidRPr="00F70802">
        <w:rPr>
          <w:rFonts w:ascii="Times New Roman" w:hAnsi="Times New Roman" w:cs="Times New Roman"/>
          <w:sz w:val="28"/>
          <w:szCs w:val="28"/>
          <w:lang w:val="en-US"/>
        </w:rPr>
        <w:t xml:space="preserve">: </w:t>
      </w:r>
      <w:proofErr w:type="spellStart"/>
      <w:r w:rsidRPr="00F70802">
        <w:rPr>
          <w:rFonts w:ascii="Times New Roman" w:hAnsi="Times New Roman" w:cs="Times New Roman"/>
          <w:sz w:val="28"/>
          <w:szCs w:val="28"/>
          <w:lang w:val="en-US"/>
        </w:rPr>
        <w:t>Makhmutova</w:t>
      </w:r>
      <w:proofErr w:type="spellEnd"/>
      <w:r w:rsidRPr="00F70802">
        <w:rPr>
          <w:rFonts w:ascii="Times New Roman" w:hAnsi="Times New Roman" w:cs="Times New Roman"/>
          <w:sz w:val="28"/>
          <w:szCs w:val="28"/>
          <w:lang w:val="en-US"/>
        </w:rPr>
        <w:t xml:space="preserve"> A.N.</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Semester</w:t>
      </w:r>
      <w:r w:rsidRPr="00F70802">
        <w:rPr>
          <w:rFonts w:ascii="Times New Roman" w:hAnsi="Times New Roman" w:cs="Times New Roman"/>
          <w:sz w:val="28"/>
          <w:szCs w:val="28"/>
          <w:lang w:val="en-US"/>
        </w:rPr>
        <w:t>: Fall 202</w:t>
      </w:r>
      <w:r>
        <w:rPr>
          <w:rFonts w:ascii="Times New Roman" w:hAnsi="Times New Roman" w:cs="Times New Roman"/>
          <w:sz w:val="28"/>
          <w:szCs w:val="28"/>
          <w:lang w:val="en-US"/>
        </w:rPr>
        <w:t>5</w:t>
      </w:r>
    </w:p>
    <w:p w:rsidR="00E02B21" w:rsidRPr="00E02B21"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Location</w:t>
      </w:r>
      <w:r w:rsidRPr="00F70802">
        <w:rPr>
          <w:rFonts w:ascii="Times New Roman" w:hAnsi="Times New Roman" w:cs="Times New Roman"/>
          <w:sz w:val="28"/>
          <w:szCs w:val="28"/>
          <w:lang w:val="en-US"/>
        </w:rPr>
        <w:t>: Kazan</w:t>
      </w:r>
    </w:p>
    <w:p w:rsidR="00092C6A"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Date</w:t>
      </w:r>
      <w:r w:rsidRPr="00F70802">
        <w:rPr>
          <w:rFonts w:ascii="Times New Roman" w:hAnsi="Times New Roman" w:cs="Times New Roman"/>
          <w:sz w:val="28"/>
          <w:szCs w:val="28"/>
          <w:lang w:val="en-US"/>
        </w:rPr>
        <w:t xml:space="preserve">: </w:t>
      </w:r>
      <w:r w:rsidR="00286DB4">
        <w:rPr>
          <w:rFonts w:ascii="Times New Roman" w:hAnsi="Times New Roman" w:cs="Times New Roman"/>
          <w:sz w:val="28"/>
          <w:szCs w:val="28"/>
          <w:lang w:val="en-US"/>
        </w:rPr>
        <w:t>November</w:t>
      </w:r>
      <w:r w:rsidR="00917424">
        <w:rPr>
          <w:rFonts w:ascii="Times New Roman" w:hAnsi="Times New Roman" w:cs="Times New Roman"/>
          <w:sz w:val="28"/>
          <w:szCs w:val="28"/>
          <w:lang w:val="en-US"/>
        </w:rPr>
        <w:t xml:space="preserve"> </w:t>
      </w:r>
      <w:r w:rsidR="00286DB4" w:rsidRPr="00286DB4">
        <w:rPr>
          <w:rFonts w:ascii="Times New Roman" w:hAnsi="Times New Roman" w:cs="Times New Roman"/>
          <w:sz w:val="28"/>
          <w:szCs w:val="28"/>
          <w:lang w:val="en-US"/>
        </w:rPr>
        <w:t>1</w:t>
      </w:r>
      <w:r w:rsidRPr="00F70802">
        <w:rPr>
          <w:rFonts w:ascii="Times New Roman" w:hAnsi="Times New Roman" w:cs="Times New Roman"/>
          <w:sz w:val="28"/>
          <w:szCs w:val="28"/>
          <w:lang w:val="en-US"/>
        </w:rPr>
        <w:t>, 202</w:t>
      </w:r>
      <w:r>
        <w:rPr>
          <w:rFonts w:ascii="Times New Roman" w:hAnsi="Times New Roman" w:cs="Times New Roman"/>
          <w:sz w:val="28"/>
          <w:szCs w:val="28"/>
          <w:lang w:val="en-US"/>
        </w:rPr>
        <w:t>5</w:t>
      </w:r>
    </w:p>
    <w:p w:rsidR="00DB1AED" w:rsidRDefault="00092C6A" w:rsidP="00286DB4">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type="column"/>
      </w:r>
      <w:r w:rsidR="00286DB4" w:rsidRPr="00286DB4">
        <w:rPr>
          <w:rFonts w:ascii="Times New Roman" w:hAnsi="Times New Roman" w:cs="Times New Roman"/>
          <w:sz w:val="28"/>
          <w:szCs w:val="28"/>
          <w:lang w:val="en-US"/>
        </w:rPr>
        <w:lastRenderedPageBreak/>
        <w:t>The w</w:t>
      </w:r>
      <w:r w:rsidR="00286DB4">
        <w:rPr>
          <w:rFonts w:ascii="Times New Roman" w:hAnsi="Times New Roman" w:cs="Times New Roman"/>
          <w:sz w:val="28"/>
          <w:szCs w:val="28"/>
          <w:lang w:val="en-US"/>
        </w:rPr>
        <w:t xml:space="preserve">ork by Robert C. Martin titled </w:t>
      </w:r>
      <w:r w:rsidR="00286DB4" w:rsidRPr="00286DB4">
        <w:rPr>
          <w:rFonts w:ascii="Times New Roman" w:hAnsi="Times New Roman" w:cs="Times New Roman"/>
          <w:sz w:val="28"/>
          <w:szCs w:val="28"/>
          <w:lang w:val="en-US"/>
        </w:rPr>
        <w:t>«</w:t>
      </w:r>
      <w:r w:rsidR="00286DB4">
        <w:rPr>
          <w:rFonts w:ascii="Times New Roman" w:hAnsi="Times New Roman" w:cs="Times New Roman"/>
          <w:sz w:val="28"/>
          <w:szCs w:val="28"/>
          <w:lang w:val="en-US"/>
        </w:rPr>
        <w:t>Pressure</w:t>
      </w:r>
      <w:r w:rsidR="00286DB4" w:rsidRPr="00286DB4">
        <w:rPr>
          <w:rFonts w:ascii="Times New Roman" w:hAnsi="Times New Roman" w:cs="Times New Roman"/>
          <w:sz w:val="28"/>
          <w:szCs w:val="28"/>
          <w:lang w:val="en-US"/>
        </w:rPr>
        <w:t>», from «The Clean Coder» (2011), examines the problem of how software developers should behave and make decisions under professional pressure.</w:t>
      </w:r>
      <w:r w:rsidR="00286DB4">
        <w:rPr>
          <w:rFonts w:ascii="Times New Roman" w:hAnsi="Times New Roman" w:cs="Times New Roman"/>
          <w:sz w:val="28"/>
          <w:szCs w:val="28"/>
          <w:lang w:val="en-US"/>
        </w:rPr>
        <w:t xml:space="preserve"> </w:t>
      </w:r>
      <w:r w:rsidR="00286DB4" w:rsidRPr="00286DB4">
        <w:rPr>
          <w:rFonts w:ascii="Times New Roman" w:hAnsi="Times New Roman" w:cs="Times New Roman"/>
          <w:sz w:val="28"/>
          <w:szCs w:val="28"/>
          <w:lang w:val="en-US"/>
        </w:rPr>
        <w:t>The chapter aims to highlight the importance of discipline, clean code practices, and realistic commitments, which is particularly relevant to ongoing debates about burnout and productivity in the software industry.</w:t>
      </w:r>
      <w:r w:rsidR="00286DB4">
        <w:rPr>
          <w:rFonts w:ascii="Times New Roman" w:hAnsi="Times New Roman" w:cs="Times New Roman"/>
          <w:sz w:val="28"/>
          <w:szCs w:val="28"/>
          <w:lang w:val="en-US"/>
        </w:rPr>
        <w:t xml:space="preserve"> </w:t>
      </w:r>
      <w:r w:rsidR="00286DB4" w:rsidRPr="00286DB4">
        <w:rPr>
          <w:rFonts w:ascii="Times New Roman" w:hAnsi="Times New Roman" w:cs="Times New Roman"/>
          <w:sz w:val="28"/>
          <w:szCs w:val="28"/>
          <w:lang w:val="en-US"/>
        </w:rPr>
        <w:t>Martin argues that developers must maintain professionalism by adhering to established disciplines even in crises, employing autobiographical narrative and prescriptive recommendations to support this position.</w:t>
      </w:r>
      <w:r w:rsidR="00286DB4">
        <w:rPr>
          <w:rFonts w:ascii="Times New Roman" w:hAnsi="Times New Roman" w:cs="Times New Roman"/>
          <w:sz w:val="28"/>
          <w:szCs w:val="28"/>
          <w:lang w:val="en-US"/>
        </w:rPr>
        <w:t xml:space="preserve"> </w:t>
      </w:r>
      <w:r w:rsidR="00286DB4" w:rsidRPr="00286DB4">
        <w:rPr>
          <w:rFonts w:ascii="Times New Roman" w:hAnsi="Times New Roman" w:cs="Times New Roman"/>
          <w:sz w:val="28"/>
          <w:szCs w:val="28"/>
          <w:lang w:val="en-US"/>
        </w:rPr>
        <w:t>While the chapter makes a valuable contribution to understanding emotional resilience and professional conduct, it also presents limitations in its anecdotal evidence base, warranting critical examination.</w:t>
      </w:r>
    </w:p>
    <w:p w:rsidR="00286DB4" w:rsidRPr="00286DB4" w:rsidRDefault="00286DB4" w:rsidP="00286DB4">
      <w:pPr>
        <w:spacing w:after="0" w:line="360" w:lineRule="auto"/>
        <w:ind w:firstLine="709"/>
        <w:jc w:val="both"/>
        <w:rPr>
          <w:rFonts w:ascii="Times New Roman" w:hAnsi="Times New Roman" w:cs="Times New Roman"/>
          <w:sz w:val="28"/>
          <w:szCs w:val="28"/>
          <w:lang w:val="en-US"/>
        </w:rPr>
      </w:pPr>
      <w:r w:rsidRPr="00286DB4">
        <w:rPr>
          <w:rFonts w:ascii="Times New Roman" w:hAnsi="Times New Roman" w:cs="Times New Roman"/>
          <w:sz w:val="28"/>
          <w:szCs w:val="28"/>
          <w:lang w:val="en-US"/>
        </w:rPr>
        <w:t>The chapter is structured around several themes, moving from a personal anecdote about toxic pressure in a startup environment to broader guidance on commitments, code cleanliness, crisis behavior, and stress management. Martin draws on his own professional experiences, along with principles from agile and clean-code practices, to illustrate how adherence to discipline helps developers avoid unnecessary pressure. Central to his argument is the idea that pressure is best mitigat</w:t>
      </w:r>
      <w:r>
        <w:rPr>
          <w:rFonts w:ascii="Times New Roman" w:hAnsi="Times New Roman" w:cs="Times New Roman"/>
          <w:sz w:val="28"/>
          <w:szCs w:val="28"/>
          <w:lang w:val="en-US"/>
        </w:rPr>
        <w:t>ed through preventive behaviors</w:t>
      </w:r>
      <w:r w:rsidRPr="00286DB4">
        <w:rPr>
          <w:rFonts w:ascii="Times New Roman" w:hAnsi="Times New Roman" w:cs="Times New Roman"/>
          <w:sz w:val="28"/>
          <w:szCs w:val="28"/>
          <w:lang w:val="en-US"/>
        </w:rPr>
        <w:t xml:space="preserve"> – realistic commitments, clean code, and consistent discipline – which he develops through reflective storytelling. The chapter targets practicing software developers, evident in its accessible style and pragmatic focus on daily work habits.</w:t>
      </w:r>
    </w:p>
    <w:p w:rsidR="00DB1AED" w:rsidRDefault="00286DB4" w:rsidP="00286DB4">
      <w:pPr>
        <w:spacing w:after="0" w:line="360" w:lineRule="auto"/>
        <w:ind w:firstLine="709"/>
        <w:jc w:val="both"/>
        <w:rPr>
          <w:rFonts w:ascii="Times New Roman" w:hAnsi="Times New Roman" w:cs="Times New Roman"/>
          <w:sz w:val="28"/>
          <w:szCs w:val="28"/>
          <w:lang w:val="en-US"/>
        </w:rPr>
      </w:pPr>
      <w:r w:rsidRPr="00286DB4">
        <w:rPr>
          <w:rFonts w:ascii="Times New Roman" w:hAnsi="Times New Roman" w:cs="Times New Roman"/>
          <w:sz w:val="28"/>
          <w:szCs w:val="28"/>
          <w:lang w:val="en-US"/>
        </w:rPr>
        <w:t xml:space="preserve">The work’s principal strength lies in its vivid personal narrative, which provides a compelling example of how unmanaged pressure can lead to professional and personal decline, as evidenced by Martin’s account of overwork and emotional strain. Furthermore, the author effectively emphasizes the value of discipline, enhancing the clarity and practical impact of his recommendations for avoiding chaotic behavior in crisis situations. However, the chapter’s reliance on single-person anecdotal evidence undermines the general validity of its conclusions, as it offers little empirical support from broader industry research. The author also fails to address structural or organizational factors, such as </w:t>
      </w:r>
      <w:r w:rsidRPr="00286DB4">
        <w:rPr>
          <w:rFonts w:ascii="Times New Roman" w:hAnsi="Times New Roman" w:cs="Times New Roman"/>
          <w:sz w:val="28"/>
          <w:szCs w:val="28"/>
          <w:lang w:val="en-US"/>
        </w:rPr>
        <w:lastRenderedPageBreak/>
        <w:t>management practices or systemic overwork cultures, leaving unresolved the question of how individual discipline alone can counteract harmful workplace environments. Compared to more research-driven works on developer burnout and team psychology, this chapter lacks analytical depth regarding the interplay between individual habits and organizational pressures. While t</w:t>
      </w:r>
      <w:r>
        <w:rPr>
          <w:rFonts w:ascii="Times New Roman" w:hAnsi="Times New Roman" w:cs="Times New Roman"/>
          <w:sz w:val="28"/>
          <w:szCs w:val="28"/>
          <w:lang w:val="en-US"/>
        </w:rPr>
        <w:t xml:space="preserve">he evidence for the claim that </w:t>
      </w:r>
      <w:r w:rsidRPr="00286DB4">
        <w:rPr>
          <w:rFonts w:ascii="Times New Roman" w:hAnsi="Times New Roman" w:cs="Times New Roman"/>
          <w:sz w:val="28"/>
          <w:szCs w:val="28"/>
          <w:lang w:val="en-US"/>
        </w:rPr>
        <w:t>«</w:t>
      </w:r>
      <w:r>
        <w:rPr>
          <w:rFonts w:ascii="Times New Roman" w:hAnsi="Times New Roman" w:cs="Times New Roman"/>
          <w:sz w:val="28"/>
          <w:szCs w:val="28"/>
          <w:lang w:val="en-US"/>
        </w:rPr>
        <w:t>clean code reduces pressure</w:t>
      </w:r>
      <w:r w:rsidRPr="00286DB4">
        <w:rPr>
          <w:rFonts w:ascii="Times New Roman" w:hAnsi="Times New Roman" w:cs="Times New Roman"/>
          <w:sz w:val="28"/>
          <w:szCs w:val="28"/>
          <w:lang w:val="en-US"/>
        </w:rPr>
        <w:t xml:space="preserve">» appears compelling, alternative interpretations – such as the role of team processes, resource allocation, or psychological safety – suggest that code quality is only one part of a larger system. </w:t>
      </w:r>
      <w:r>
        <w:rPr>
          <w:rFonts w:ascii="Times New Roman" w:hAnsi="Times New Roman" w:cs="Times New Roman"/>
          <w:sz w:val="28"/>
          <w:szCs w:val="28"/>
          <w:lang w:val="en-US"/>
        </w:rPr>
        <w:t xml:space="preserve">The theoretical framework of </w:t>
      </w:r>
      <w:r w:rsidRPr="00286DB4">
        <w:rPr>
          <w:rFonts w:ascii="Times New Roman" w:hAnsi="Times New Roman" w:cs="Times New Roman"/>
          <w:sz w:val="28"/>
          <w:szCs w:val="28"/>
          <w:lang w:val="en-US"/>
        </w:rPr>
        <w:t>«professional discipline» only partially supports the analysis, because Martin assumes that personal behavior is the primary driver of outcomes, which oversimplifies the complex dynamics of software development teams. The argument would benefit from a more balanced discussion incorporating empirical studies, counterexamples, and organizational strategies to address the limitations of purely individual-focused recommendations.</w:t>
      </w:r>
    </w:p>
    <w:p w:rsidR="00286DB4" w:rsidRPr="00726183" w:rsidRDefault="00286DB4" w:rsidP="00286DB4">
      <w:pPr>
        <w:shd w:val="clear" w:color="auto" w:fill="FFFFFF"/>
        <w:spacing w:after="0" w:line="360" w:lineRule="auto"/>
        <w:ind w:firstLine="709"/>
        <w:jc w:val="both"/>
        <w:rPr>
          <w:rFonts w:ascii="Times New Roman" w:hAnsi="Times New Roman" w:cs="Times New Roman"/>
          <w:sz w:val="28"/>
          <w:szCs w:val="28"/>
          <w:lang w:val="en-US"/>
        </w:rPr>
      </w:pPr>
      <w:r w:rsidRPr="00286DB4">
        <w:rPr>
          <w:rFonts w:ascii="Times New Roman" w:hAnsi="Times New Roman" w:cs="Times New Roman"/>
          <w:sz w:val="28"/>
          <w:szCs w:val="28"/>
          <w:lang w:val="en-US"/>
        </w:rPr>
        <w:t>Overall, Martin’s chapter makes a modest yet meaningful contribution to the field of software professionalism by offering practical advice on managing pressure, though its impact is constrained by its reliance on anecdotal reasoning and limited theoretical grounding. Future research should integrate empirical findings on burnout, team dynamics, and organizational psychology to expand on Martin’s insights and address the gaps in evidence. Despite its shortcomings, the text remains valuable for novice developers seeking accessible guidance on maintaining professionalism under pressure</w:t>
      </w:r>
      <w:r w:rsidR="00FA744F" w:rsidRPr="00FA744F">
        <w:rPr>
          <w:rFonts w:ascii="Times New Roman" w:hAnsi="Times New Roman" w:cs="Times New Roman"/>
          <w:sz w:val="28"/>
          <w:szCs w:val="28"/>
          <w:lang w:val="en-US"/>
        </w:rPr>
        <w:t>.</w:t>
      </w:r>
    </w:p>
    <w:p w:rsidR="00092C6A" w:rsidRPr="00286DB4" w:rsidRDefault="00092C6A" w:rsidP="00286DB4">
      <w:pPr>
        <w:shd w:val="clear" w:color="auto" w:fill="FFFFFF"/>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type="column"/>
      </w:r>
      <w:r w:rsidR="000A5C6C" w:rsidRPr="00F505EB">
        <w:rPr>
          <w:rFonts w:ascii="Times New Roman" w:hAnsi="Times New Roman" w:cs="Times New Roman"/>
          <w:b/>
          <w:bCs/>
          <w:sz w:val="28"/>
          <w:szCs w:val="28"/>
        </w:rPr>
        <w:lastRenderedPageBreak/>
        <w:t>Список литературы / References:</w:t>
      </w:r>
    </w:p>
    <w:p w:rsidR="006F467F" w:rsidRPr="00FA744F" w:rsidRDefault="00286DB4" w:rsidP="00FA744F">
      <w:pPr>
        <w:pStyle w:val="a7"/>
        <w:numPr>
          <w:ilvl w:val="0"/>
          <w:numId w:val="8"/>
        </w:numPr>
        <w:autoSpaceDE w:val="0"/>
        <w:autoSpaceDN w:val="0"/>
        <w:adjustRightInd w:val="0"/>
        <w:spacing w:after="0" w:line="360" w:lineRule="auto"/>
        <w:ind w:left="0" w:firstLine="709"/>
        <w:jc w:val="both"/>
        <w:rPr>
          <w:rFonts w:ascii="Times New Roman" w:hAnsi="Times New Roman" w:cs="Times New Roman"/>
          <w:kern w:val="0"/>
          <w:sz w:val="28"/>
          <w:szCs w:val="28"/>
          <w:lang w:val="en-US"/>
        </w:rPr>
      </w:pPr>
      <w:r>
        <w:rPr>
          <w:rFonts w:ascii="Times New Roman" w:hAnsi="Times New Roman" w:cs="Times New Roman"/>
          <w:kern w:val="0"/>
          <w:sz w:val="28"/>
          <w:szCs w:val="28"/>
          <w:lang w:val="en-US"/>
        </w:rPr>
        <w:t>Robert C. Martin</w:t>
      </w:r>
      <w:r w:rsidR="00FA744F" w:rsidRPr="00FA744F">
        <w:rPr>
          <w:rFonts w:ascii="Times New Roman" w:hAnsi="Times New Roman" w:cs="Times New Roman"/>
          <w:sz w:val="28"/>
          <w:szCs w:val="28"/>
          <w:shd w:val="clear" w:color="auto" w:fill="FFFFFF"/>
          <w:lang w:val="en-US"/>
        </w:rPr>
        <w:t xml:space="preserve"> (201</w:t>
      </w:r>
      <w:r w:rsidRPr="00286DB4">
        <w:rPr>
          <w:rFonts w:ascii="Times New Roman" w:hAnsi="Times New Roman" w:cs="Times New Roman"/>
          <w:sz w:val="28"/>
          <w:szCs w:val="28"/>
          <w:shd w:val="clear" w:color="auto" w:fill="FFFFFF"/>
          <w:lang w:val="en-US"/>
        </w:rPr>
        <w:t>1</w:t>
      </w:r>
      <w:r w:rsidR="00FA744F" w:rsidRPr="00FA744F">
        <w:rPr>
          <w:rFonts w:ascii="Times New Roman" w:hAnsi="Times New Roman" w:cs="Times New Roman"/>
          <w:sz w:val="28"/>
          <w:szCs w:val="28"/>
          <w:shd w:val="clear" w:color="auto" w:fill="FFFFFF"/>
          <w:lang w:val="en-US"/>
        </w:rPr>
        <w:t xml:space="preserve">). </w:t>
      </w:r>
      <w:r>
        <w:rPr>
          <w:rFonts w:ascii="Times New Roman" w:hAnsi="Times New Roman" w:cs="Times New Roman"/>
          <w:kern w:val="0"/>
          <w:sz w:val="28"/>
          <w:szCs w:val="28"/>
          <w:lang w:val="en-US"/>
        </w:rPr>
        <w:t>The Clean Coder</w:t>
      </w:r>
      <w:r w:rsidR="00FA744F" w:rsidRPr="00FA744F">
        <w:rPr>
          <w:rFonts w:ascii="Times New Roman" w:hAnsi="Times New Roman" w:cs="Times New Roman"/>
          <w:sz w:val="28"/>
          <w:szCs w:val="28"/>
          <w:shd w:val="clear" w:color="auto" w:fill="FFFFFF"/>
          <w:lang w:val="en-US"/>
        </w:rPr>
        <w:t>.</w:t>
      </w:r>
      <w:r w:rsidR="00FA744F" w:rsidRPr="00FA744F">
        <w:rPr>
          <w:rFonts w:ascii="Times New Roman" w:eastAsia="Times New Roman" w:hAnsi="Times New Roman" w:cs="Times New Roman"/>
          <w:kern w:val="0"/>
          <w:sz w:val="28"/>
          <w:szCs w:val="28"/>
          <w:lang w:val="en-US" w:eastAsia="ru-RU"/>
        </w:rPr>
        <w:t xml:space="preserve"> </w:t>
      </w:r>
      <w:r w:rsidR="005E280E">
        <w:rPr>
          <w:rFonts w:ascii="Times New Roman" w:eastAsia="Times New Roman" w:hAnsi="Times New Roman" w:cs="Times New Roman"/>
          <w:kern w:val="0"/>
          <w:sz w:val="28"/>
          <w:szCs w:val="28"/>
          <w:lang w:val="en-US" w:eastAsia="ru-RU"/>
        </w:rPr>
        <w:t xml:space="preserve">/ Chapter </w:t>
      </w:r>
      <w:r w:rsidRPr="00286DB4">
        <w:rPr>
          <w:rFonts w:ascii="Times New Roman" w:eastAsia="Times New Roman" w:hAnsi="Times New Roman" w:cs="Times New Roman"/>
          <w:kern w:val="0"/>
          <w:sz w:val="28"/>
          <w:szCs w:val="28"/>
          <w:lang w:val="en-US" w:eastAsia="ru-RU"/>
        </w:rPr>
        <w:t>11</w:t>
      </w:r>
      <w:r w:rsidR="005E280E">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 xml:space="preserve"> Pressure</w:t>
      </w:r>
      <w:r w:rsidR="005E280E">
        <w:rPr>
          <w:rFonts w:ascii="Times New Roman" w:eastAsia="Times New Roman" w:hAnsi="Times New Roman" w:cs="Times New Roman"/>
          <w:kern w:val="0"/>
          <w:sz w:val="28"/>
          <w:szCs w:val="28"/>
          <w:lang w:val="en-US" w:eastAsia="ru-RU"/>
        </w:rPr>
        <w:t>.</w:t>
      </w:r>
    </w:p>
    <w:p w:rsidR="006F467F" w:rsidRPr="006F467F" w:rsidRDefault="00286DB4" w:rsidP="00286DB4">
      <w:pPr>
        <w:tabs>
          <w:tab w:val="left" w:pos="5817"/>
        </w:tabs>
        <w:rPr>
          <w:lang w:val="en-US" w:eastAsia="ru-RU"/>
        </w:rPr>
      </w:pPr>
      <w:r>
        <w:rPr>
          <w:lang w:val="en-US" w:eastAsia="ru-RU"/>
        </w:rPr>
        <w:tab/>
      </w:r>
    </w:p>
    <w:p w:rsidR="00D7615C" w:rsidRPr="00092C6A" w:rsidRDefault="00D7615C" w:rsidP="00092C6A">
      <w:pPr>
        <w:spacing w:after="0" w:line="360" w:lineRule="auto"/>
        <w:ind w:firstLine="709"/>
        <w:jc w:val="both"/>
        <w:rPr>
          <w:rFonts w:ascii="Times New Roman" w:hAnsi="Times New Roman" w:cs="Times New Roman"/>
          <w:sz w:val="28"/>
          <w:szCs w:val="28"/>
          <w:lang w:val="en-US"/>
        </w:rPr>
      </w:pPr>
    </w:p>
    <w:sectPr w:rsidR="00D7615C" w:rsidRPr="00092C6A" w:rsidSect="001D1C6B">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5BB3" w:rsidRDefault="00A65BB3" w:rsidP="00990F78">
      <w:pPr>
        <w:spacing w:after="0" w:line="240" w:lineRule="auto"/>
      </w:pPr>
      <w:r>
        <w:separator/>
      </w:r>
    </w:p>
  </w:endnote>
  <w:endnote w:type="continuationSeparator" w:id="0">
    <w:p w:rsidR="00A65BB3" w:rsidRDefault="00A65BB3" w:rsidP="00990F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5BB3" w:rsidRDefault="00A65BB3" w:rsidP="00990F78">
      <w:pPr>
        <w:spacing w:after="0" w:line="240" w:lineRule="auto"/>
      </w:pPr>
      <w:r>
        <w:separator/>
      </w:r>
    </w:p>
  </w:footnote>
  <w:footnote w:type="continuationSeparator" w:id="0">
    <w:p w:rsidR="00A65BB3" w:rsidRDefault="00A65BB3" w:rsidP="00990F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66683"/>
    <w:multiLevelType w:val="hybridMultilevel"/>
    <w:tmpl w:val="03284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533490"/>
    <w:multiLevelType w:val="hybridMultilevel"/>
    <w:tmpl w:val="732E2B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BE637D9"/>
    <w:multiLevelType w:val="hybridMultilevel"/>
    <w:tmpl w:val="A2E810E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17461B2C"/>
    <w:multiLevelType w:val="hybridMultilevel"/>
    <w:tmpl w:val="36D633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E64158E"/>
    <w:multiLevelType w:val="hybridMultilevel"/>
    <w:tmpl w:val="406CE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062678C"/>
    <w:multiLevelType w:val="hybridMultilevel"/>
    <w:tmpl w:val="5C56B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D67DFE"/>
    <w:multiLevelType w:val="multilevel"/>
    <w:tmpl w:val="BE1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C42036"/>
    <w:multiLevelType w:val="multilevel"/>
    <w:tmpl w:val="013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0"/>
  </w:num>
  <w:num w:numId="5">
    <w:abstractNumId w:val="1"/>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08"/>
  <w:characterSpacingControl w:val="doNotCompress"/>
  <w:hdrShapeDefaults>
    <o:shapedefaults v:ext="edit" spidmax="14338"/>
  </w:hdrShapeDefaults>
  <w:footnotePr>
    <w:footnote w:id="-1"/>
    <w:footnote w:id="0"/>
  </w:footnotePr>
  <w:endnotePr>
    <w:endnote w:id="-1"/>
    <w:endnote w:id="0"/>
  </w:endnotePr>
  <w:compat>
    <w:applyBreakingRules/>
  </w:compat>
  <w:rsids>
    <w:rsidRoot w:val="00E02B21"/>
    <w:rsid w:val="00000407"/>
    <w:rsid w:val="00092C6A"/>
    <w:rsid w:val="000A5C6C"/>
    <w:rsid w:val="000D1CD9"/>
    <w:rsid w:val="00132621"/>
    <w:rsid w:val="001538DB"/>
    <w:rsid w:val="00177324"/>
    <w:rsid w:val="001A15F6"/>
    <w:rsid w:val="001B4BF6"/>
    <w:rsid w:val="001D1C6B"/>
    <w:rsid w:val="00221C42"/>
    <w:rsid w:val="00286DB4"/>
    <w:rsid w:val="00315290"/>
    <w:rsid w:val="003B0556"/>
    <w:rsid w:val="003B1CF8"/>
    <w:rsid w:val="003F481F"/>
    <w:rsid w:val="004647D2"/>
    <w:rsid w:val="00490D29"/>
    <w:rsid w:val="004D6224"/>
    <w:rsid w:val="00556763"/>
    <w:rsid w:val="005B3DA9"/>
    <w:rsid w:val="005E280E"/>
    <w:rsid w:val="006F467F"/>
    <w:rsid w:val="00726183"/>
    <w:rsid w:val="007A6459"/>
    <w:rsid w:val="007E0AA5"/>
    <w:rsid w:val="00854F0B"/>
    <w:rsid w:val="00890F95"/>
    <w:rsid w:val="00917424"/>
    <w:rsid w:val="0094741D"/>
    <w:rsid w:val="009839D6"/>
    <w:rsid w:val="00990F78"/>
    <w:rsid w:val="00A3047E"/>
    <w:rsid w:val="00A65BB3"/>
    <w:rsid w:val="00B23A71"/>
    <w:rsid w:val="00B32F16"/>
    <w:rsid w:val="00C36F69"/>
    <w:rsid w:val="00CD734C"/>
    <w:rsid w:val="00CE7D40"/>
    <w:rsid w:val="00D7615C"/>
    <w:rsid w:val="00DB1AED"/>
    <w:rsid w:val="00E02B21"/>
    <w:rsid w:val="00EA3994"/>
    <w:rsid w:val="00F45AC5"/>
    <w:rsid w:val="00FA744F"/>
    <w:rsid w:val="00FD54AA"/>
    <w:rsid w:val="00FF36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C6B"/>
  </w:style>
  <w:style w:type="paragraph" w:styleId="1">
    <w:name w:val="heading 1"/>
    <w:basedOn w:val="a"/>
    <w:next w:val="a"/>
    <w:link w:val="10"/>
    <w:uiPriority w:val="9"/>
    <w:qFormat/>
    <w:rsid w:val="00E0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0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02B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2B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2B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B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B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B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B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B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02B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02B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2B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2B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2B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2B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02B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2B21"/>
    <w:rPr>
      <w:rFonts w:eastAsiaTheme="majorEastAsia" w:cstheme="majorBidi"/>
      <w:color w:val="272727" w:themeColor="text1" w:themeTint="D8"/>
    </w:rPr>
  </w:style>
  <w:style w:type="paragraph" w:styleId="a3">
    <w:name w:val="Title"/>
    <w:basedOn w:val="a"/>
    <w:next w:val="a"/>
    <w:link w:val="a4"/>
    <w:uiPriority w:val="10"/>
    <w:qFormat/>
    <w:rsid w:val="00E0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2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B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2B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2B21"/>
    <w:pPr>
      <w:spacing w:before="160"/>
      <w:jc w:val="center"/>
    </w:pPr>
    <w:rPr>
      <w:i/>
      <w:iCs/>
      <w:color w:val="404040" w:themeColor="text1" w:themeTint="BF"/>
    </w:rPr>
  </w:style>
  <w:style w:type="character" w:customStyle="1" w:styleId="22">
    <w:name w:val="Цитата 2 Знак"/>
    <w:basedOn w:val="a0"/>
    <w:link w:val="21"/>
    <w:uiPriority w:val="29"/>
    <w:rsid w:val="00E02B21"/>
    <w:rPr>
      <w:i/>
      <w:iCs/>
      <w:color w:val="404040" w:themeColor="text1" w:themeTint="BF"/>
    </w:rPr>
  </w:style>
  <w:style w:type="paragraph" w:styleId="a7">
    <w:name w:val="List Paragraph"/>
    <w:basedOn w:val="a"/>
    <w:uiPriority w:val="34"/>
    <w:qFormat/>
    <w:rsid w:val="00E02B21"/>
    <w:pPr>
      <w:ind w:left="720"/>
      <w:contextualSpacing/>
    </w:pPr>
  </w:style>
  <w:style w:type="character" w:styleId="a8">
    <w:name w:val="Intense Emphasis"/>
    <w:basedOn w:val="a0"/>
    <w:uiPriority w:val="21"/>
    <w:qFormat/>
    <w:rsid w:val="00E02B21"/>
    <w:rPr>
      <w:i/>
      <w:iCs/>
      <w:color w:val="0F4761" w:themeColor="accent1" w:themeShade="BF"/>
    </w:rPr>
  </w:style>
  <w:style w:type="paragraph" w:styleId="a9">
    <w:name w:val="Intense Quote"/>
    <w:basedOn w:val="a"/>
    <w:next w:val="a"/>
    <w:link w:val="aa"/>
    <w:uiPriority w:val="30"/>
    <w:qFormat/>
    <w:rsid w:val="00E0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2B21"/>
    <w:rPr>
      <w:i/>
      <w:iCs/>
      <w:color w:val="0F4761" w:themeColor="accent1" w:themeShade="BF"/>
    </w:rPr>
  </w:style>
  <w:style w:type="character" w:styleId="ab">
    <w:name w:val="Intense Reference"/>
    <w:basedOn w:val="a0"/>
    <w:uiPriority w:val="32"/>
    <w:qFormat/>
    <w:rsid w:val="00E02B21"/>
    <w:rPr>
      <w:b/>
      <w:bCs/>
      <w:smallCaps/>
      <w:color w:val="0F4761" w:themeColor="accent1" w:themeShade="BF"/>
      <w:spacing w:val="5"/>
    </w:rPr>
  </w:style>
  <w:style w:type="character" w:styleId="ac">
    <w:name w:val="Hyperlink"/>
    <w:basedOn w:val="a0"/>
    <w:uiPriority w:val="99"/>
    <w:unhideWhenUsed/>
    <w:rsid w:val="00E02B21"/>
    <w:rPr>
      <w:color w:val="467886" w:themeColor="hyperlink"/>
      <w:u w:val="single"/>
    </w:rPr>
  </w:style>
  <w:style w:type="character" w:customStyle="1" w:styleId="UnresolvedMention">
    <w:name w:val="Unresolved Mention"/>
    <w:basedOn w:val="a0"/>
    <w:uiPriority w:val="99"/>
    <w:semiHidden/>
    <w:unhideWhenUsed/>
    <w:rsid w:val="00E02B21"/>
    <w:rPr>
      <w:color w:val="605E5C"/>
      <w:shd w:val="clear" w:color="auto" w:fill="E1DFDD"/>
    </w:rPr>
  </w:style>
  <w:style w:type="paragraph" w:styleId="ad">
    <w:name w:val="header"/>
    <w:basedOn w:val="a"/>
    <w:link w:val="ae"/>
    <w:uiPriority w:val="99"/>
    <w:unhideWhenUsed/>
    <w:rsid w:val="00990F7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90F78"/>
  </w:style>
  <w:style w:type="paragraph" w:styleId="af">
    <w:name w:val="footer"/>
    <w:basedOn w:val="a"/>
    <w:link w:val="af0"/>
    <w:uiPriority w:val="99"/>
    <w:unhideWhenUsed/>
    <w:rsid w:val="00990F7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90F78"/>
  </w:style>
  <w:style w:type="paragraph" w:styleId="af1">
    <w:name w:val="Balloon Text"/>
    <w:basedOn w:val="a"/>
    <w:link w:val="af2"/>
    <w:uiPriority w:val="99"/>
    <w:semiHidden/>
    <w:unhideWhenUsed/>
    <w:rsid w:val="00FA744F"/>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FA74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5688007">
      <w:bodyDiv w:val="1"/>
      <w:marLeft w:val="0"/>
      <w:marRight w:val="0"/>
      <w:marTop w:val="0"/>
      <w:marBottom w:val="0"/>
      <w:divBdr>
        <w:top w:val="none" w:sz="0" w:space="0" w:color="auto"/>
        <w:left w:val="none" w:sz="0" w:space="0" w:color="auto"/>
        <w:bottom w:val="none" w:sz="0" w:space="0" w:color="auto"/>
        <w:right w:val="none" w:sz="0" w:space="0" w:color="auto"/>
      </w:divBdr>
    </w:div>
    <w:div w:id="803499621">
      <w:bodyDiv w:val="1"/>
      <w:marLeft w:val="0"/>
      <w:marRight w:val="0"/>
      <w:marTop w:val="0"/>
      <w:marBottom w:val="0"/>
      <w:divBdr>
        <w:top w:val="none" w:sz="0" w:space="0" w:color="auto"/>
        <w:left w:val="none" w:sz="0" w:space="0" w:color="auto"/>
        <w:bottom w:val="none" w:sz="0" w:space="0" w:color="auto"/>
        <w:right w:val="none" w:sz="0" w:space="0" w:color="auto"/>
      </w:divBdr>
    </w:div>
    <w:div w:id="1181820393">
      <w:bodyDiv w:val="1"/>
      <w:marLeft w:val="0"/>
      <w:marRight w:val="0"/>
      <w:marTop w:val="0"/>
      <w:marBottom w:val="0"/>
      <w:divBdr>
        <w:top w:val="none" w:sz="0" w:space="0" w:color="auto"/>
        <w:left w:val="none" w:sz="0" w:space="0" w:color="auto"/>
        <w:bottom w:val="none" w:sz="0" w:space="0" w:color="auto"/>
        <w:right w:val="none" w:sz="0" w:space="0" w:color="auto"/>
      </w:divBdr>
    </w:div>
    <w:div w:id="1227766278">
      <w:bodyDiv w:val="1"/>
      <w:marLeft w:val="0"/>
      <w:marRight w:val="0"/>
      <w:marTop w:val="0"/>
      <w:marBottom w:val="0"/>
      <w:divBdr>
        <w:top w:val="none" w:sz="0" w:space="0" w:color="auto"/>
        <w:left w:val="none" w:sz="0" w:space="0" w:color="auto"/>
        <w:bottom w:val="none" w:sz="0" w:space="0" w:color="auto"/>
        <w:right w:val="none" w:sz="0" w:space="0" w:color="auto"/>
      </w:divBdr>
    </w:div>
    <w:div w:id="1630745541">
      <w:bodyDiv w:val="1"/>
      <w:marLeft w:val="0"/>
      <w:marRight w:val="0"/>
      <w:marTop w:val="0"/>
      <w:marBottom w:val="0"/>
      <w:divBdr>
        <w:top w:val="none" w:sz="0" w:space="0" w:color="auto"/>
        <w:left w:val="none" w:sz="0" w:space="0" w:color="auto"/>
        <w:bottom w:val="none" w:sz="0" w:space="0" w:color="auto"/>
        <w:right w:val="none" w:sz="0" w:space="0" w:color="auto"/>
      </w:divBdr>
    </w:div>
    <w:div w:id="189156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644</Words>
  <Characters>3676</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 Хисматуллина</dc:creator>
  <cp:keywords/>
  <dc:description/>
  <cp:lastModifiedBy>Gamer</cp:lastModifiedBy>
  <cp:revision>18</cp:revision>
  <cp:lastPrinted>2025-10-18T15:57:00Z</cp:lastPrinted>
  <dcterms:created xsi:type="dcterms:W3CDTF">2025-10-12T12:10:00Z</dcterms:created>
  <dcterms:modified xsi:type="dcterms:W3CDTF">2025-11-23T07:03:00Z</dcterms:modified>
</cp:coreProperties>
</file>