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Welcome email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Dear</w:t>
      </w: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White"/>
          <w:outline w:val="0"/>
          <w:color w:val="56c1fe"/>
          <w:rtl w:val="0"/>
          <w:lang w:val="en-US"/>
          <w14:textFill>
            <w14:gradFill w14:flip="none" w14:rotWithShape="1">
              <w14:gsLst>
                <w14:gs w14:pos="0">
                  <w14:srgbClr w14:val="56C1FF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&lt;CANDIDATE NAME&gt;</w:t>
      </w:r>
      <w:r>
        <w:rPr>
          <w:rtl w:val="0"/>
        </w:rPr>
        <w:t xml:space="preserve">,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Congratulations on your verbal offer with </w:t>
      </w:r>
      <w:r>
        <w:rPr>
          <w:outline w:val="0"/>
          <w:color w:val="56c1fe"/>
          <w:rtl w:val="0"/>
          <w:lang w:val="en-US"/>
          <w14:textFill>
            <w14:gradFill w14:flip="none" w14:rotWithShape="1">
              <w14:gsLst>
                <w14:gs w14:pos="0">
                  <w14:srgbClr w14:val="56C1FF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&lt;COMPANY NAME&gt;</w:t>
      </w:r>
      <w:r>
        <w:rPr>
          <w:rtl w:val="0"/>
        </w:rPr>
        <w:t>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 will shortly receive your contract of employment along with new starter documents to fill out and return signed.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envelope will include the following: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Offer letter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Contract of employment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Personal details form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Policies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Upon receipt of the above documents completed and signed, we will initiate a background check including previous employment verification, criminal record, etc. Our certified third party background check provider is called </w:t>
      </w:r>
      <w:r>
        <w:rPr>
          <w:outline w:val="0"/>
          <w:color w:val="56c1fe"/>
          <w:rtl w:val="0"/>
          <w:lang w:val="en-US"/>
          <w14:textFill>
            <w14:gradFill w14:flip="none" w14:rotWithShape="1">
              <w14:gsLst>
                <w14:gs w14:pos="0">
                  <w14:srgbClr w14:val="56C1FF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&lt;PROVIDER NAME&gt;</w:t>
      </w:r>
      <w:r>
        <w:rPr>
          <w:rtl w:val="0"/>
        </w:rPr>
        <w:t>, you may expect to be contacted directly from them. This does not affect your start date as these checks may take a few weeks to be completed.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May you have any questions, please do not hesitate to reach out.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Kind regards</w:t>
      </w:r>
    </w:p>
    <w:p>
      <w:pPr>
        <w:pStyle w:val="Body"/>
        <w:bidi w:val="0"/>
      </w:pPr>
    </w:p>
    <w:p>
      <w:pPr>
        <w:pStyle w:val="Body"/>
        <w:rPr>
          <w:outline w:val="0"/>
          <w:color w:val="56c1fe"/>
          <w14:textFill>
            <w14:gradFill w14:flip="none" w14:rotWithShape="1">
              <w14:gsLst>
                <w14:gs w14:pos="0">
                  <w14:srgbClr w14:val="56C1FF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</w:pPr>
      <w:r>
        <w:rPr>
          <w:outline w:val="0"/>
          <w:color w:val="56c1fe"/>
          <w:rtl w:val="0"/>
          <w:lang w:val="en-US"/>
          <w14:textFill>
            <w14:gradFill w14:flip="none" w14:rotWithShape="1">
              <w14:gsLst>
                <w14:gs w14:pos="0">
                  <w14:srgbClr w14:val="56C1FF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&lt;HR NAME</w:t>
      </w:r>
    </w:p>
    <w:p>
      <w:pPr>
        <w:pStyle w:val="Body"/>
        <w:rPr>
          <w:outline w:val="0"/>
          <w:color w:val="56c1fe"/>
          <w14:textFill>
            <w14:gradFill w14:flip="none" w14:rotWithShape="1">
              <w14:gsLst>
                <w14:gs w14:pos="0">
                  <w14:srgbClr w14:val="56C1FF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</w:pPr>
      <w:r>
        <w:rPr>
          <w:outline w:val="0"/>
          <w:color w:val="56c1fe"/>
          <w:rtl w:val="0"/>
          <w:lang w:val="en-US"/>
          <w14:textFill>
            <w14:gradFill w14:flip="none" w14:rotWithShape="1">
              <w14:gsLst>
                <w14:gs w14:pos="0">
                  <w14:srgbClr w14:val="56C1FF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HR TITLE</w:t>
      </w:r>
    </w:p>
    <w:p>
      <w:pPr>
        <w:pStyle w:val="Body"/>
        <w:rPr>
          <w:outline w:val="0"/>
          <w:color w:val="56c1fe"/>
          <w14:textFill>
            <w14:gradFill w14:flip="none" w14:rotWithShape="1">
              <w14:gsLst>
                <w14:gs w14:pos="0">
                  <w14:srgbClr w14:val="56C1FF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</w:pPr>
      <w:r>
        <w:rPr>
          <w:outline w:val="0"/>
          <w:color w:val="56c1fe"/>
          <w:rtl w:val="0"/>
          <w:lang w:val="en-US"/>
          <w14:textFill>
            <w14:gradFill w14:flip="none" w14:rotWithShape="1">
              <w14:gsLst>
                <w14:gs w14:pos="0">
                  <w14:srgbClr w14:val="56C1FF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>HR EMAIL ADDRESS &amp; TELEPHONE&gt;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White">
    <w:name w:val="White"/>
    <w:rPr>
      <w:outline w:val="0"/>
      <w:color w:val="fffeff"/>
      <w:lang w:val="en-US"/>
      <w14:textFill>
        <w14:solidFill>
          <w14:srgbClr w14:val="FFFFFF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