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E6C" w:rsidRDefault="00AE5535" w:rsidP="007F16D3">
      <w:pPr>
        <w:pStyle w:val="Heading1"/>
      </w:pPr>
      <w:r w:rsidRPr="007F16D3">
        <w:rPr>
          <w:b/>
        </w:rPr>
        <w:t>NAMA</w:t>
      </w:r>
      <w:r>
        <w:tab/>
        <w:t xml:space="preserve"> Ilham Setia Bhakti</w:t>
      </w:r>
    </w:p>
    <w:p w:rsidR="00AE5535" w:rsidRDefault="00AE5535" w:rsidP="007F16D3">
      <w:pPr>
        <w:pStyle w:val="Heading1"/>
      </w:pPr>
      <w:r w:rsidRPr="007F16D3">
        <w:rPr>
          <w:b/>
        </w:rPr>
        <w:t>NPM</w:t>
      </w:r>
      <w:r>
        <w:tab/>
      </w:r>
      <w:r w:rsidR="007F16D3">
        <w:tab/>
      </w:r>
      <w:r>
        <w:t>201810225036</w:t>
      </w:r>
    </w:p>
    <w:p w:rsidR="00AE5535" w:rsidRDefault="00AE5535" w:rsidP="007F16D3">
      <w:pPr>
        <w:pStyle w:val="Heading1"/>
      </w:pPr>
      <w:r w:rsidRPr="007F16D3">
        <w:rPr>
          <w:b/>
        </w:rPr>
        <w:t>Kelas</w:t>
      </w:r>
      <w:r>
        <w:tab/>
      </w:r>
      <w:r w:rsidR="007F16D3">
        <w:tab/>
      </w:r>
      <w:r>
        <w:t>TIF4A1</w:t>
      </w:r>
    </w:p>
    <w:p w:rsidR="007F16D3" w:rsidRDefault="007F16D3"/>
    <w:p w:rsidR="007F16D3" w:rsidRDefault="007F16D3">
      <w:pPr>
        <w:rPr>
          <w:rFonts w:ascii="Times New Roman" w:hAnsi="Times New Roman" w:cs="Times New Roman"/>
          <w:sz w:val="24"/>
        </w:rPr>
      </w:pPr>
    </w:p>
    <w:p w:rsidR="007F16D3" w:rsidRDefault="007F16D3">
      <w:pPr>
        <w:rPr>
          <w:rFonts w:ascii="Times New Roman" w:hAnsi="Times New Roman" w:cs="Times New Roman"/>
          <w:sz w:val="24"/>
        </w:rPr>
      </w:pPr>
      <w:r w:rsidRPr="00164D19">
        <w:rPr>
          <w:rFonts w:ascii="Times New Roman" w:hAnsi="Times New Roman" w:cs="Times New Roman"/>
          <w:sz w:val="24"/>
          <w:highlight w:val="yellow"/>
        </w:rPr>
        <w:t>1)</w:t>
      </w:r>
      <w:r>
        <w:rPr>
          <w:rFonts w:ascii="Times New Roman" w:hAnsi="Times New Roman" w:cs="Times New Roman"/>
          <w:sz w:val="24"/>
        </w:rPr>
        <w:t xml:space="preserve"> </w:t>
      </w:r>
      <w:r w:rsidRPr="007F16D3">
        <w:rPr>
          <w:rFonts w:ascii="Times New Roman" w:hAnsi="Times New Roman" w:cs="Times New Roman"/>
          <w:sz w:val="24"/>
        </w:rPr>
        <w:t>Pendidikan Pancasila</w:t>
      </w:r>
      <w:r w:rsidR="00C545CE">
        <w:rPr>
          <w:rFonts w:ascii="Times New Roman" w:hAnsi="Times New Roman" w:cs="Times New Roman"/>
          <w:sz w:val="24"/>
        </w:rPr>
        <w:t xml:space="preserve"> membantu menyumb</w:t>
      </w:r>
      <w:r>
        <w:rPr>
          <w:rFonts w:ascii="Times New Roman" w:hAnsi="Times New Roman" w:cs="Times New Roman"/>
          <w:sz w:val="24"/>
        </w:rPr>
        <w:t>angan perkembangan kepribadian Mahasiswa Ubharaj</w:t>
      </w:r>
      <w:r w:rsidRPr="007F16D3">
        <w:rPr>
          <w:rFonts w:ascii="Times New Roman" w:hAnsi="Times New Roman" w:cs="Times New Roman"/>
          <w:sz w:val="24"/>
        </w:rPr>
        <w:t>aya</w:t>
      </w:r>
      <w:r>
        <w:rPr>
          <w:rFonts w:ascii="Times New Roman" w:hAnsi="Times New Roman" w:cs="Times New Roman"/>
          <w:sz w:val="24"/>
        </w:rPr>
        <w:t xml:space="preserve"> dalah hal-hal</w:t>
      </w:r>
    </w:p>
    <w:p w:rsidR="007F16D3" w:rsidRPr="007F16D3" w:rsidRDefault="007F16D3" w:rsidP="007F16D3">
      <w:pPr>
        <w:pStyle w:val="ListParagraph"/>
        <w:numPr>
          <w:ilvl w:val="0"/>
          <w:numId w:val="1"/>
        </w:numPr>
        <w:rPr>
          <w:rFonts w:ascii="Times New Roman" w:hAnsi="Times New Roman" w:cs="Times New Roman"/>
          <w:sz w:val="24"/>
        </w:rPr>
      </w:pPr>
      <w:r w:rsidRPr="007F16D3">
        <w:rPr>
          <w:rFonts w:ascii="Times New Roman" w:hAnsi="Times New Roman" w:cs="Times New Roman"/>
          <w:sz w:val="24"/>
        </w:rPr>
        <w:t xml:space="preserve">Kepercayaan terhadap adanya Tuhan Yang Maha Esa sebagai pencipta segala sesuatu dengan sifat-sifat yang sempurna dan suci seperti Maha Kuasa, Maha Pengasih, Maha Adil, Maha Bijaksana. </w:t>
      </w:r>
    </w:p>
    <w:p w:rsidR="007F16D3" w:rsidRDefault="007F16D3" w:rsidP="007F16D3">
      <w:pPr>
        <w:pStyle w:val="ListParagraph"/>
        <w:numPr>
          <w:ilvl w:val="0"/>
          <w:numId w:val="1"/>
        </w:numPr>
        <w:rPr>
          <w:rFonts w:ascii="Times New Roman" w:hAnsi="Times New Roman" w:cs="Times New Roman"/>
          <w:sz w:val="24"/>
        </w:rPr>
      </w:pPr>
      <w:r w:rsidRPr="007F16D3">
        <w:rPr>
          <w:rFonts w:ascii="Times New Roman" w:hAnsi="Times New Roman" w:cs="Times New Roman"/>
          <w:sz w:val="24"/>
        </w:rPr>
        <w:t xml:space="preserve">Perlakuan yang adil terhdap sesama manusia, terhadap diri sendiri, </w:t>
      </w:r>
      <w:r>
        <w:rPr>
          <w:rFonts w:ascii="Times New Roman" w:hAnsi="Times New Roman" w:cs="Times New Roman"/>
          <w:sz w:val="24"/>
        </w:rPr>
        <w:t>alam sekitar dan terhadap Tuhan.</w:t>
      </w:r>
    </w:p>
    <w:p w:rsidR="007F16D3" w:rsidRDefault="003A1614" w:rsidP="007F16D3">
      <w:pPr>
        <w:pStyle w:val="ListParagraph"/>
        <w:numPr>
          <w:ilvl w:val="0"/>
          <w:numId w:val="1"/>
        </w:numPr>
        <w:rPr>
          <w:rFonts w:ascii="Times New Roman" w:hAnsi="Times New Roman" w:cs="Times New Roman"/>
          <w:sz w:val="24"/>
        </w:rPr>
      </w:pPr>
      <w:r w:rsidRPr="003A1614">
        <w:rPr>
          <w:rFonts w:ascii="Times New Roman" w:hAnsi="Times New Roman" w:cs="Times New Roman"/>
          <w:sz w:val="24"/>
        </w:rPr>
        <w:t>Menumbuhkembangkan kemamp</w:t>
      </w:r>
      <w:r>
        <w:rPr>
          <w:rFonts w:ascii="Times New Roman" w:hAnsi="Times New Roman" w:cs="Times New Roman"/>
          <w:sz w:val="24"/>
        </w:rPr>
        <w:t>auan dan kepeloporan masyarakat.</w:t>
      </w:r>
    </w:p>
    <w:p w:rsidR="003A1614" w:rsidRDefault="00606F78" w:rsidP="007F16D3">
      <w:pPr>
        <w:pStyle w:val="ListParagraph"/>
        <w:numPr>
          <w:ilvl w:val="0"/>
          <w:numId w:val="1"/>
        </w:numPr>
        <w:rPr>
          <w:rFonts w:ascii="Times New Roman" w:hAnsi="Times New Roman" w:cs="Times New Roman"/>
          <w:sz w:val="24"/>
        </w:rPr>
      </w:pPr>
      <w:r w:rsidRPr="00606F78">
        <w:rPr>
          <w:rFonts w:ascii="Times New Roman" w:hAnsi="Times New Roman" w:cs="Times New Roman"/>
          <w:sz w:val="24"/>
        </w:rPr>
        <w:t>Manusia Indonesia sebagai warga negara dan warga masyarakat mempunyai keduduk</w:t>
      </w:r>
      <w:r>
        <w:rPr>
          <w:rFonts w:ascii="Times New Roman" w:hAnsi="Times New Roman" w:cs="Times New Roman"/>
          <w:sz w:val="24"/>
        </w:rPr>
        <w:t>an, hak dan kewajiban yang sama.</w:t>
      </w:r>
    </w:p>
    <w:p w:rsidR="00577E2F" w:rsidRDefault="00577E2F" w:rsidP="007F16D3">
      <w:pPr>
        <w:pStyle w:val="ListParagraph"/>
        <w:numPr>
          <w:ilvl w:val="0"/>
          <w:numId w:val="1"/>
        </w:numPr>
        <w:rPr>
          <w:rFonts w:ascii="Times New Roman" w:hAnsi="Times New Roman" w:cs="Times New Roman"/>
          <w:sz w:val="24"/>
        </w:rPr>
      </w:pPr>
      <w:r w:rsidRPr="00577E2F">
        <w:rPr>
          <w:rFonts w:ascii="Times New Roman" w:hAnsi="Times New Roman" w:cs="Times New Roman"/>
          <w:sz w:val="24"/>
        </w:rPr>
        <w:t>Menerapkan indikator-indikator yang memungkinkan pelestarian kemampuan</w:t>
      </w:r>
      <w:r>
        <w:rPr>
          <w:rFonts w:ascii="Times New Roman" w:hAnsi="Times New Roman" w:cs="Times New Roman"/>
          <w:sz w:val="24"/>
        </w:rPr>
        <w:t>.</w:t>
      </w:r>
    </w:p>
    <w:p w:rsidR="001F0F0C" w:rsidRDefault="001F0F0C" w:rsidP="001F0F0C">
      <w:pPr>
        <w:pStyle w:val="ListParagraph"/>
        <w:rPr>
          <w:rFonts w:ascii="Times New Roman" w:hAnsi="Times New Roman" w:cs="Times New Roman"/>
          <w:sz w:val="24"/>
        </w:rPr>
      </w:pPr>
    </w:p>
    <w:p w:rsidR="00577E2F" w:rsidRDefault="00577E2F" w:rsidP="00577E2F">
      <w:pPr>
        <w:rPr>
          <w:rFonts w:ascii="Times New Roman" w:hAnsi="Times New Roman" w:cs="Times New Roman"/>
          <w:sz w:val="24"/>
        </w:rPr>
      </w:pPr>
      <w:r w:rsidRPr="00577E2F">
        <w:rPr>
          <w:rFonts w:ascii="Times New Roman" w:hAnsi="Times New Roman" w:cs="Times New Roman"/>
          <w:sz w:val="24"/>
          <w:highlight w:val="yellow"/>
        </w:rPr>
        <w:t>2)</w:t>
      </w:r>
      <w:r>
        <w:rPr>
          <w:rFonts w:ascii="Times New Roman" w:hAnsi="Times New Roman" w:cs="Times New Roman"/>
          <w:sz w:val="24"/>
        </w:rPr>
        <w:t xml:space="preserve"> </w:t>
      </w:r>
      <w:r w:rsidR="00CE444F">
        <w:rPr>
          <w:rFonts w:ascii="Times New Roman" w:hAnsi="Times New Roman" w:cs="Times New Roman"/>
          <w:sz w:val="24"/>
        </w:rPr>
        <w:t>Pancasila secara h</w:t>
      </w:r>
      <w:r w:rsidRPr="00577E2F">
        <w:rPr>
          <w:rFonts w:ascii="Times New Roman" w:hAnsi="Times New Roman" w:cs="Times New Roman"/>
          <w:sz w:val="24"/>
        </w:rPr>
        <w:t>istoris</w:t>
      </w:r>
      <w:r w:rsidR="00CE444F">
        <w:rPr>
          <w:rFonts w:ascii="Times New Roman" w:hAnsi="Times New Roman" w:cs="Times New Roman"/>
          <w:sz w:val="24"/>
        </w:rPr>
        <w:t xml:space="preserve"> adalah </w:t>
      </w:r>
      <w:r w:rsidR="00C803C5">
        <w:rPr>
          <w:rFonts w:ascii="Times New Roman" w:hAnsi="Times New Roman" w:cs="Times New Roman"/>
          <w:sz w:val="24"/>
        </w:rPr>
        <w:t>perumusan Pa</w:t>
      </w:r>
      <w:r w:rsidR="00CE444F" w:rsidRPr="00CE444F">
        <w:rPr>
          <w:rFonts w:ascii="Times New Roman" w:hAnsi="Times New Roman" w:cs="Times New Roman"/>
          <w:sz w:val="24"/>
        </w:rPr>
        <w:t>ncasila sebagai dasar negara Republik Indonesia tidak terlepas dari sejarah perjuangan bangsa Indonesia untuk merebut kemerdekaan.</w:t>
      </w:r>
    </w:p>
    <w:p w:rsidR="00CE444F" w:rsidRDefault="00CE444F" w:rsidP="00577E2F">
      <w:pPr>
        <w:rPr>
          <w:rFonts w:ascii="Times New Roman" w:hAnsi="Times New Roman" w:cs="Times New Roman"/>
          <w:sz w:val="24"/>
        </w:rPr>
      </w:pPr>
    </w:p>
    <w:p w:rsidR="00CE444F" w:rsidRDefault="00CE444F" w:rsidP="00577E2F">
      <w:pPr>
        <w:rPr>
          <w:rFonts w:ascii="Times New Roman" w:hAnsi="Times New Roman" w:cs="Times New Roman"/>
          <w:sz w:val="24"/>
        </w:rPr>
      </w:pPr>
      <w:r w:rsidRPr="00166311">
        <w:rPr>
          <w:rFonts w:ascii="Times New Roman" w:hAnsi="Times New Roman" w:cs="Times New Roman"/>
          <w:sz w:val="24"/>
          <w:highlight w:val="yellow"/>
        </w:rPr>
        <w:t>3)</w:t>
      </w:r>
      <w:r>
        <w:rPr>
          <w:rFonts w:ascii="Times New Roman" w:hAnsi="Times New Roman" w:cs="Times New Roman"/>
          <w:sz w:val="24"/>
        </w:rPr>
        <w:t xml:space="preserve"> </w:t>
      </w:r>
    </w:p>
    <w:p w:rsidR="009A2158" w:rsidRDefault="00166311" w:rsidP="009A2158">
      <w:pPr>
        <w:ind w:firstLine="720"/>
        <w:rPr>
          <w:rFonts w:ascii="Times New Roman" w:hAnsi="Times New Roman" w:cs="Times New Roman"/>
          <w:sz w:val="24"/>
        </w:rPr>
      </w:pPr>
      <w:r w:rsidRPr="009A2158">
        <w:rPr>
          <w:rFonts w:ascii="Times New Roman" w:hAnsi="Times New Roman" w:cs="Times New Roman"/>
          <w:sz w:val="24"/>
          <w:highlight w:val="yellow"/>
        </w:rPr>
        <w:t>a)</w:t>
      </w:r>
      <w:r w:rsidR="009A2158">
        <w:rPr>
          <w:rFonts w:ascii="Times New Roman" w:hAnsi="Times New Roman" w:cs="Times New Roman"/>
          <w:sz w:val="24"/>
        </w:rPr>
        <w:t xml:space="preserve"> </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Rumusan Moh. Yamin</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-Peri Kebangsaan</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-Peri Kemanusiaan</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-Peri ke-Tuhanan</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-Peri Kerakyatan</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-Kesejahteraan Rakyat</w:t>
      </w:r>
    </w:p>
    <w:p w:rsidR="009A2158" w:rsidRPr="009A2158" w:rsidRDefault="009A2158" w:rsidP="009A2158">
      <w:pPr>
        <w:ind w:firstLine="720"/>
        <w:rPr>
          <w:rFonts w:ascii="Times New Roman" w:hAnsi="Times New Roman" w:cs="Times New Roman"/>
          <w:sz w:val="24"/>
        </w:rPr>
      </w:pP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Rumusan Dr.Soepomo</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-Persatuan</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-Kekeluargaan</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-Keseimbangan lahir dan batin</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-Musyawarah</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-Keadilan rakyat</w:t>
      </w:r>
    </w:p>
    <w:p w:rsidR="009A2158" w:rsidRPr="009A2158" w:rsidRDefault="009A2158" w:rsidP="009A2158">
      <w:pPr>
        <w:ind w:firstLine="720"/>
        <w:rPr>
          <w:rFonts w:ascii="Times New Roman" w:hAnsi="Times New Roman" w:cs="Times New Roman"/>
          <w:sz w:val="24"/>
        </w:rPr>
      </w:pP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Rumusan Ir. Soekarno</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-Kebangsaan Indonesia(nasionalisme)</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-Internasionalisme(peri-kemanusiaan)</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-Mufakat(demokrasi)</w:t>
      </w:r>
    </w:p>
    <w:p w:rsidR="009A2158" w:rsidRP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-Kesejahteraan sosial</w:t>
      </w:r>
    </w:p>
    <w:p w:rsidR="00166311" w:rsidRDefault="009A2158" w:rsidP="009A2158">
      <w:pPr>
        <w:ind w:firstLine="720"/>
        <w:rPr>
          <w:rFonts w:ascii="Times New Roman" w:hAnsi="Times New Roman" w:cs="Times New Roman"/>
          <w:sz w:val="24"/>
        </w:rPr>
      </w:pPr>
      <w:r w:rsidRPr="009A2158">
        <w:rPr>
          <w:rFonts w:ascii="Times New Roman" w:hAnsi="Times New Roman" w:cs="Times New Roman"/>
          <w:sz w:val="24"/>
        </w:rPr>
        <w:t>-Ketuhanan yang berkebudayaan</w:t>
      </w:r>
    </w:p>
    <w:p w:rsidR="00EA4D68" w:rsidRDefault="00EA4D68" w:rsidP="009A2158">
      <w:pPr>
        <w:ind w:firstLine="720"/>
        <w:rPr>
          <w:rFonts w:ascii="Times New Roman" w:hAnsi="Times New Roman" w:cs="Times New Roman"/>
          <w:sz w:val="24"/>
        </w:rPr>
      </w:pPr>
    </w:p>
    <w:p w:rsidR="00EA4D68" w:rsidRPr="00EA4D68" w:rsidRDefault="009A2158" w:rsidP="009A2158">
      <w:pPr>
        <w:ind w:firstLine="720"/>
        <w:rPr>
          <w:rFonts w:ascii="Times New Roman" w:hAnsi="Times New Roman" w:cs="Times New Roman"/>
          <w:sz w:val="24"/>
          <w:u w:val="single"/>
        </w:rPr>
      </w:pPr>
      <w:r w:rsidRPr="00EA4D68">
        <w:rPr>
          <w:rFonts w:ascii="Times New Roman" w:hAnsi="Times New Roman" w:cs="Times New Roman"/>
          <w:sz w:val="24"/>
          <w:u w:val="single"/>
        </w:rPr>
        <w:t>Persamaan</w:t>
      </w:r>
      <w:r w:rsidR="00EA4D68" w:rsidRPr="00EA4D68">
        <w:rPr>
          <w:rFonts w:ascii="Times New Roman" w:hAnsi="Times New Roman" w:cs="Times New Roman"/>
          <w:sz w:val="24"/>
          <w:u w:val="single"/>
        </w:rPr>
        <w:t xml:space="preserve"> </w:t>
      </w:r>
    </w:p>
    <w:p w:rsidR="00EA4D68" w:rsidRDefault="009A2158" w:rsidP="009A2158">
      <w:pPr>
        <w:ind w:firstLine="720"/>
        <w:rPr>
          <w:rFonts w:ascii="Times New Roman" w:hAnsi="Times New Roman" w:cs="Times New Roman"/>
          <w:sz w:val="24"/>
        </w:rPr>
      </w:pPr>
      <w:r w:rsidRPr="009A2158">
        <w:rPr>
          <w:rFonts w:ascii="Times New Roman" w:hAnsi="Times New Roman" w:cs="Times New Roman"/>
          <w:sz w:val="24"/>
        </w:rPr>
        <w:t>Rumusan dasar negara dan dasar negara dibuat sebagai landasan</w:t>
      </w:r>
    </w:p>
    <w:p w:rsidR="009A2158" w:rsidRDefault="009A2158" w:rsidP="009A2158">
      <w:pPr>
        <w:ind w:firstLine="720"/>
        <w:rPr>
          <w:rFonts w:ascii="Times New Roman" w:hAnsi="Times New Roman" w:cs="Times New Roman"/>
          <w:sz w:val="24"/>
        </w:rPr>
      </w:pPr>
      <w:r w:rsidRPr="009A2158">
        <w:rPr>
          <w:rFonts w:ascii="Times New Roman" w:hAnsi="Times New Roman" w:cs="Times New Roman"/>
          <w:sz w:val="24"/>
        </w:rPr>
        <w:t>hukum dalam sistem pemerintahan maupun kenegaraan.</w:t>
      </w:r>
    </w:p>
    <w:p w:rsidR="00EA4D68" w:rsidRDefault="00EA4D68" w:rsidP="009A2158">
      <w:pPr>
        <w:ind w:firstLine="720"/>
        <w:rPr>
          <w:rFonts w:ascii="Times New Roman" w:hAnsi="Times New Roman" w:cs="Times New Roman"/>
          <w:sz w:val="24"/>
          <w:u w:val="single"/>
        </w:rPr>
      </w:pPr>
      <w:r w:rsidRPr="00EA4D68">
        <w:rPr>
          <w:rFonts w:ascii="Times New Roman" w:hAnsi="Times New Roman" w:cs="Times New Roman"/>
          <w:sz w:val="24"/>
          <w:u w:val="single"/>
        </w:rPr>
        <w:t>Perbedaan </w:t>
      </w:r>
    </w:p>
    <w:p w:rsidR="00EA4D68" w:rsidRDefault="00EA4D68" w:rsidP="009A2158">
      <w:pPr>
        <w:ind w:firstLine="720"/>
        <w:rPr>
          <w:rFonts w:ascii="Times New Roman" w:hAnsi="Times New Roman" w:cs="Times New Roman"/>
          <w:sz w:val="24"/>
        </w:rPr>
      </w:pPr>
      <w:r w:rsidRPr="00EA4D68">
        <w:rPr>
          <w:rFonts w:ascii="Times New Roman" w:hAnsi="Times New Roman" w:cs="Times New Roman"/>
          <w:sz w:val="24"/>
        </w:rPr>
        <w:t xml:space="preserve">Muh. Yamin berpendapat bahwa Pancasila adalah limadasar yang menjadi </w:t>
      </w:r>
    </w:p>
    <w:p w:rsidR="00EA4D68" w:rsidRDefault="00EA4D68" w:rsidP="009A2158">
      <w:pPr>
        <w:ind w:firstLine="720"/>
        <w:rPr>
          <w:rFonts w:ascii="Times New Roman" w:hAnsi="Times New Roman" w:cs="Times New Roman"/>
          <w:sz w:val="24"/>
        </w:rPr>
      </w:pPr>
      <w:r w:rsidRPr="00EA4D68">
        <w:rPr>
          <w:rFonts w:ascii="Times New Roman" w:hAnsi="Times New Roman" w:cs="Times New Roman"/>
          <w:sz w:val="24"/>
        </w:rPr>
        <w:t xml:space="preserve">pedoman aturan atas tingkat laku manusia yang baik. </w:t>
      </w:r>
    </w:p>
    <w:p w:rsidR="00EA4D68" w:rsidRDefault="00EA4D68" w:rsidP="009A2158">
      <w:pPr>
        <w:ind w:firstLine="720"/>
        <w:rPr>
          <w:rFonts w:ascii="Times New Roman" w:hAnsi="Times New Roman" w:cs="Times New Roman"/>
          <w:sz w:val="24"/>
        </w:rPr>
      </w:pPr>
      <w:r w:rsidRPr="00EA4D68">
        <w:rPr>
          <w:rFonts w:ascii="Times New Roman" w:hAnsi="Times New Roman" w:cs="Times New Roman"/>
          <w:sz w:val="24"/>
        </w:rPr>
        <w:t>Sedangkan Ir. Soekarno berpendapat bahwa Pancasila merupakan isi</w:t>
      </w:r>
    </w:p>
    <w:p w:rsidR="00EA4D68" w:rsidRDefault="00EA4D68" w:rsidP="009A2158">
      <w:pPr>
        <w:ind w:firstLine="720"/>
        <w:rPr>
          <w:rFonts w:ascii="Times New Roman" w:hAnsi="Times New Roman" w:cs="Times New Roman"/>
          <w:sz w:val="24"/>
        </w:rPr>
      </w:pPr>
      <w:r w:rsidRPr="00EA4D68">
        <w:rPr>
          <w:rFonts w:ascii="Times New Roman" w:hAnsi="Times New Roman" w:cs="Times New Roman"/>
          <w:sz w:val="24"/>
        </w:rPr>
        <w:t>Jiwa</w:t>
      </w:r>
      <w:r>
        <w:rPr>
          <w:rFonts w:ascii="Times New Roman" w:hAnsi="Times New Roman" w:cs="Times New Roman"/>
          <w:sz w:val="24"/>
        </w:rPr>
        <w:t xml:space="preserve"> </w:t>
      </w:r>
      <w:r w:rsidRPr="00EA4D68">
        <w:rPr>
          <w:rFonts w:ascii="Times New Roman" w:hAnsi="Times New Roman" w:cs="Times New Roman"/>
          <w:sz w:val="24"/>
        </w:rPr>
        <w:t xml:space="preserve">dari seluruh bangsa Indonesia yang telah terpendam selama berabad-abad </w:t>
      </w:r>
    </w:p>
    <w:p w:rsidR="00EA4D68" w:rsidRPr="00EA4D68" w:rsidRDefault="00EA4D68" w:rsidP="009A2158">
      <w:pPr>
        <w:ind w:firstLine="720"/>
        <w:rPr>
          <w:rFonts w:ascii="Times New Roman" w:hAnsi="Times New Roman" w:cs="Times New Roman"/>
          <w:sz w:val="24"/>
        </w:rPr>
      </w:pPr>
      <w:r w:rsidRPr="00EA4D68">
        <w:rPr>
          <w:rFonts w:ascii="Times New Roman" w:hAnsi="Times New Roman" w:cs="Times New Roman"/>
          <w:sz w:val="24"/>
        </w:rPr>
        <w:t>dan merupakan falsafah dari negara Indonesia.</w:t>
      </w:r>
    </w:p>
    <w:p w:rsidR="009A2158" w:rsidRDefault="009A2158" w:rsidP="009A2158">
      <w:pPr>
        <w:ind w:firstLine="720"/>
        <w:rPr>
          <w:rFonts w:ascii="Times New Roman" w:hAnsi="Times New Roman" w:cs="Times New Roman"/>
          <w:sz w:val="24"/>
        </w:rPr>
      </w:pPr>
    </w:p>
    <w:p w:rsidR="00EA4D68" w:rsidRDefault="00EA4D68" w:rsidP="009A2158">
      <w:pPr>
        <w:ind w:firstLine="720"/>
        <w:rPr>
          <w:rFonts w:ascii="Times New Roman" w:hAnsi="Times New Roman" w:cs="Times New Roman"/>
          <w:sz w:val="24"/>
        </w:rPr>
      </w:pPr>
    </w:p>
    <w:p w:rsidR="00594634" w:rsidRPr="00594634" w:rsidRDefault="00166311" w:rsidP="00594634">
      <w:pPr>
        <w:ind w:firstLine="720"/>
        <w:rPr>
          <w:rFonts w:ascii="Times New Roman" w:hAnsi="Times New Roman" w:cs="Times New Roman"/>
          <w:sz w:val="24"/>
        </w:rPr>
      </w:pPr>
      <w:r w:rsidRPr="009A2158">
        <w:rPr>
          <w:rFonts w:ascii="Times New Roman" w:hAnsi="Times New Roman" w:cs="Times New Roman"/>
          <w:sz w:val="24"/>
          <w:highlight w:val="yellow"/>
        </w:rPr>
        <w:lastRenderedPageBreak/>
        <w:t>b)</w:t>
      </w:r>
      <w:r>
        <w:rPr>
          <w:rFonts w:ascii="Times New Roman" w:hAnsi="Times New Roman" w:cs="Times New Roman"/>
          <w:sz w:val="24"/>
        </w:rPr>
        <w:t xml:space="preserve"> </w:t>
      </w:r>
      <w:r w:rsidR="00594634" w:rsidRPr="00240F3A">
        <w:rPr>
          <w:rFonts w:ascii="Times New Roman" w:hAnsi="Times New Roman" w:cs="Times New Roman"/>
          <w:sz w:val="24"/>
          <w:u w:val="single"/>
        </w:rPr>
        <w:t>PERBEDAAN</w:t>
      </w:r>
    </w:p>
    <w:p w:rsidR="00594634" w:rsidRDefault="00594634" w:rsidP="00594634">
      <w:pPr>
        <w:ind w:firstLine="720"/>
        <w:rPr>
          <w:rFonts w:ascii="Times New Roman" w:hAnsi="Times New Roman" w:cs="Times New Roman"/>
          <w:sz w:val="24"/>
        </w:rPr>
      </w:pPr>
      <w:r w:rsidRPr="00594634">
        <w:rPr>
          <w:rFonts w:ascii="Times New Roman" w:hAnsi="Times New Roman" w:cs="Times New Roman"/>
          <w:sz w:val="24"/>
        </w:rPr>
        <w:t>Pada teks Piagam Jakarta, rumusan pancasila pada sila pertama berbeda dengan teks pancasila pada pembukaan Undan</w:t>
      </w:r>
      <w:r>
        <w:rPr>
          <w:rFonts w:ascii="Times New Roman" w:hAnsi="Times New Roman" w:cs="Times New Roman"/>
          <w:sz w:val="24"/>
        </w:rPr>
        <w:t>g Undang Dasar NKRI tahun 1945.</w:t>
      </w:r>
      <w:r w:rsidRPr="00594634">
        <w:rPr>
          <w:rFonts w:ascii="Times New Roman" w:hAnsi="Times New Roman" w:cs="Times New Roman" w:hint="eastAsia"/>
          <w:sz w:val="24"/>
        </w:rPr>
        <w:t>“</w:t>
      </w:r>
      <w:r w:rsidRPr="00594634">
        <w:rPr>
          <w:rFonts w:ascii="Times New Roman" w:hAnsi="Times New Roman" w:cs="Times New Roman"/>
          <w:sz w:val="24"/>
        </w:rPr>
        <w:t>Ketoehanan, dengan kewajiban mendjalankan sjariat I</w:t>
      </w:r>
      <w:r>
        <w:rPr>
          <w:rFonts w:ascii="Times New Roman" w:hAnsi="Times New Roman" w:cs="Times New Roman"/>
          <w:sz w:val="24"/>
        </w:rPr>
        <w:t xml:space="preserve">slam bagi pemeloek-pemeloeknja”. </w:t>
      </w:r>
      <w:r w:rsidRPr="00594634">
        <w:rPr>
          <w:rFonts w:ascii="Times New Roman" w:hAnsi="Times New Roman" w:cs="Times New Roman"/>
          <w:sz w:val="24"/>
        </w:rPr>
        <w:t xml:space="preserve">Sementara itu, sila pertama dari Pancasila yang tercantum dalam pembukaan UUD 1945 </w:t>
      </w:r>
      <w:r>
        <w:rPr>
          <w:rFonts w:ascii="Times New Roman" w:hAnsi="Times New Roman" w:cs="Times New Roman"/>
          <w:sz w:val="24"/>
        </w:rPr>
        <w:t>berbunyi: ”Ketuhanan yang Maha Esa</w:t>
      </w:r>
      <w:r w:rsidRPr="00594634">
        <w:rPr>
          <w:rFonts w:ascii="Times New Roman" w:hAnsi="Times New Roman" w:cs="Times New Roman"/>
          <w:sz w:val="24"/>
        </w:rPr>
        <w:t>”</w:t>
      </w:r>
    </w:p>
    <w:p w:rsidR="00240F3A" w:rsidRPr="00240F3A" w:rsidRDefault="00240F3A" w:rsidP="00240F3A">
      <w:pPr>
        <w:ind w:firstLine="720"/>
        <w:rPr>
          <w:rFonts w:ascii="Times New Roman" w:hAnsi="Times New Roman" w:cs="Times New Roman"/>
          <w:sz w:val="24"/>
          <w:u w:val="single"/>
        </w:rPr>
      </w:pPr>
      <w:r w:rsidRPr="00240F3A">
        <w:rPr>
          <w:rFonts w:ascii="Times New Roman" w:hAnsi="Times New Roman" w:cs="Times New Roman"/>
          <w:sz w:val="24"/>
          <w:u w:val="single"/>
        </w:rPr>
        <w:t>PERSAMAAN</w:t>
      </w:r>
    </w:p>
    <w:p w:rsidR="00594634" w:rsidRDefault="00240F3A" w:rsidP="00240F3A">
      <w:pPr>
        <w:ind w:firstLine="720"/>
        <w:rPr>
          <w:rFonts w:ascii="Times New Roman" w:hAnsi="Times New Roman" w:cs="Times New Roman"/>
          <w:sz w:val="24"/>
        </w:rPr>
      </w:pPr>
      <w:r w:rsidRPr="00240F3A">
        <w:rPr>
          <w:rFonts w:ascii="Times New Roman" w:hAnsi="Times New Roman" w:cs="Times New Roman"/>
          <w:sz w:val="24"/>
        </w:rPr>
        <w:t>Perbedaan rumusan Pancasila yang tertera di Piagam Jakarta dan pembukaan UUD hanya terletak pada sila pertama saja. Adapun kalimat pada sila kedua sampai sila ke lima Pancasila pada Piagam Jakarta dan pembukaan UUD adalah sama.</w:t>
      </w:r>
    </w:p>
    <w:p w:rsidR="00240F3A" w:rsidRDefault="00240F3A" w:rsidP="00240F3A">
      <w:pPr>
        <w:ind w:firstLine="720"/>
        <w:rPr>
          <w:rFonts w:ascii="Times New Roman" w:hAnsi="Times New Roman" w:cs="Times New Roman"/>
          <w:sz w:val="24"/>
        </w:rPr>
      </w:pPr>
    </w:p>
    <w:p w:rsidR="00240F3A" w:rsidRDefault="00E06AA4" w:rsidP="00E06AA4">
      <w:pPr>
        <w:rPr>
          <w:rFonts w:ascii="Times New Roman" w:hAnsi="Times New Roman" w:cs="Times New Roman"/>
          <w:sz w:val="24"/>
        </w:rPr>
      </w:pPr>
      <w:r w:rsidRPr="005643B9">
        <w:rPr>
          <w:rFonts w:ascii="Times New Roman" w:hAnsi="Times New Roman" w:cs="Times New Roman"/>
          <w:sz w:val="24"/>
          <w:highlight w:val="yellow"/>
        </w:rPr>
        <w:t>4)</w:t>
      </w:r>
      <w:r>
        <w:rPr>
          <w:rFonts w:ascii="Times New Roman" w:hAnsi="Times New Roman" w:cs="Times New Roman"/>
          <w:sz w:val="24"/>
        </w:rPr>
        <w:t xml:space="preserve"> </w:t>
      </w:r>
    </w:p>
    <w:p w:rsidR="002430C2" w:rsidRDefault="002430C2" w:rsidP="002430C2">
      <w:pPr>
        <w:rPr>
          <w:rFonts w:ascii="Times New Roman" w:hAnsi="Times New Roman" w:cs="Times New Roman"/>
          <w:sz w:val="24"/>
        </w:rPr>
      </w:pPr>
      <w:r>
        <w:rPr>
          <w:rFonts w:ascii="Times New Roman" w:hAnsi="Times New Roman" w:cs="Times New Roman"/>
          <w:sz w:val="24"/>
        </w:rPr>
        <w:tab/>
      </w:r>
      <w:r w:rsidRPr="002430C2">
        <w:rPr>
          <w:rFonts w:ascii="Times New Roman" w:hAnsi="Times New Roman" w:cs="Times New Roman"/>
          <w:sz w:val="24"/>
          <w:highlight w:val="yellow"/>
        </w:rPr>
        <w:t>a)</w:t>
      </w:r>
      <w:r>
        <w:rPr>
          <w:rFonts w:ascii="Times New Roman" w:hAnsi="Times New Roman" w:cs="Times New Roman"/>
          <w:sz w:val="24"/>
        </w:rPr>
        <w:t xml:space="preserve"> </w:t>
      </w:r>
      <w:r w:rsidRPr="002430C2">
        <w:rPr>
          <w:rFonts w:ascii="Times New Roman" w:hAnsi="Times New Roman" w:cs="Times New Roman"/>
          <w:sz w:val="24"/>
        </w:rPr>
        <w:t>Keterkaitan nilai, norma dan moral merupakan suatu kenyataan yang seharusnya tetap terpelihara di setiap waktu pada hidup dan kehidupan manusia. Keterkaitan itu mutlak digarisbawahi bila seorang individu, masyarakat, bangsa dan negara menghendaki fondasi yang kuat tumbuh dan berkembang. Agar nilai menjadi lebih berguna dalam menuntun sikap dan tingkah laku manusia, maka perlu dikongkritkan lagi serta diformulasikan menjadi lebih objektif sehingga memudahkan manusia untuk menjabarkannya dalam tingkah laku secara kongkrit, wujud yang lebih kongkrit dari nilai tersebut adalah merupakan suatu norma.</w:t>
      </w:r>
    </w:p>
    <w:p w:rsidR="002430C2" w:rsidRPr="002430C2" w:rsidRDefault="002430C2" w:rsidP="002430C2">
      <w:pPr>
        <w:rPr>
          <w:rFonts w:ascii="Times New Roman" w:hAnsi="Times New Roman" w:cs="Times New Roman"/>
          <w:sz w:val="24"/>
        </w:rPr>
      </w:pPr>
      <w:r>
        <w:rPr>
          <w:rFonts w:ascii="Times New Roman" w:hAnsi="Times New Roman" w:cs="Times New Roman"/>
          <w:sz w:val="24"/>
        </w:rPr>
        <w:tab/>
      </w:r>
      <w:r w:rsidRPr="00CF2DA3">
        <w:rPr>
          <w:rFonts w:ascii="Times New Roman" w:hAnsi="Times New Roman" w:cs="Times New Roman"/>
          <w:sz w:val="24"/>
          <w:highlight w:val="yellow"/>
        </w:rPr>
        <w:t>b)</w:t>
      </w:r>
      <w:r>
        <w:rPr>
          <w:rFonts w:ascii="Times New Roman" w:hAnsi="Times New Roman" w:cs="Times New Roman"/>
          <w:sz w:val="24"/>
        </w:rPr>
        <w:t xml:space="preserve"> </w:t>
      </w:r>
      <w:r w:rsidR="00CF2DA3">
        <w:rPr>
          <w:rFonts w:ascii="Times New Roman" w:hAnsi="Times New Roman" w:cs="Times New Roman"/>
          <w:sz w:val="24"/>
        </w:rPr>
        <w:t>D</w:t>
      </w:r>
      <w:r w:rsidR="00CF2DA3" w:rsidRPr="00CF2DA3">
        <w:rPr>
          <w:rFonts w:ascii="Times New Roman" w:hAnsi="Times New Roman" w:cs="Times New Roman"/>
          <w:sz w:val="24"/>
        </w:rPr>
        <w:t>engan mengamalkan sila-sila yang terkandung didalamnya serta dapat mewujudkan suatu politik yang maju dan juga sebagai pedoman bagi semua kalangan masyarakat didalam suara negara atau bangsa</w:t>
      </w:r>
      <w:r w:rsidR="00CF2DA3">
        <w:rPr>
          <w:rFonts w:ascii="Times New Roman" w:hAnsi="Times New Roman" w:cs="Times New Roman"/>
          <w:sz w:val="24"/>
        </w:rPr>
        <w:t>.</w:t>
      </w:r>
    </w:p>
    <w:p w:rsidR="002430C2" w:rsidRDefault="002430C2" w:rsidP="00E06AA4">
      <w:pPr>
        <w:rPr>
          <w:rFonts w:ascii="Times New Roman" w:hAnsi="Times New Roman" w:cs="Times New Roman"/>
          <w:sz w:val="24"/>
        </w:rPr>
      </w:pPr>
    </w:p>
    <w:p w:rsidR="00594634" w:rsidRPr="00594634" w:rsidRDefault="00594634" w:rsidP="00594634">
      <w:pPr>
        <w:ind w:firstLine="720"/>
        <w:rPr>
          <w:rFonts w:ascii="Times New Roman" w:hAnsi="Times New Roman" w:cs="Times New Roman"/>
          <w:sz w:val="24"/>
        </w:rPr>
      </w:pPr>
    </w:p>
    <w:p w:rsidR="00594634" w:rsidRPr="00594634" w:rsidRDefault="00594634" w:rsidP="00594634">
      <w:pPr>
        <w:ind w:firstLine="720"/>
        <w:rPr>
          <w:rFonts w:ascii="Times New Roman" w:hAnsi="Times New Roman" w:cs="Times New Roman"/>
          <w:sz w:val="24"/>
        </w:rPr>
      </w:pPr>
    </w:p>
    <w:p w:rsidR="00166311" w:rsidRPr="00577E2F" w:rsidRDefault="00166311" w:rsidP="00166311">
      <w:pPr>
        <w:ind w:firstLine="720"/>
        <w:rPr>
          <w:rFonts w:ascii="Times New Roman" w:hAnsi="Times New Roman" w:cs="Times New Roman"/>
          <w:sz w:val="24"/>
        </w:rPr>
      </w:pPr>
    </w:p>
    <w:p w:rsidR="007F16D3" w:rsidRDefault="007F16D3">
      <w:pPr>
        <w:rPr>
          <w:rFonts w:ascii="Times New Roman" w:hAnsi="Times New Roman" w:cs="Times New Roman"/>
          <w:sz w:val="24"/>
        </w:rPr>
      </w:pPr>
    </w:p>
    <w:p w:rsidR="007F16D3" w:rsidRDefault="007F16D3">
      <w:pPr>
        <w:rPr>
          <w:rFonts w:ascii="Times New Roman" w:hAnsi="Times New Roman" w:cs="Times New Roman"/>
          <w:sz w:val="24"/>
        </w:rPr>
      </w:pPr>
    </w:p>
    <w:p w:rsidR="007F16D3" w:rsidRDefault="007F16D3">
      <w:pPr>
        <w:rPr>
          <w:rFonts w:ascii="Times New Roman" w:hAnsi="Times New Roman" w:cs="Times New Roman"/>
          <w:sz w:val="24"/>
        </w:rPr>
      </w:pPr>
    </w:p>
    <w:p w:rsidR="007F16D3" w:rsidRPr="007F16D3" w:rsidRDefault="007F16D3">
      <w:pPr>
        <w:rPr>
          <w:rFonts w:ascii="Times New Roman" w:hAnsi="Times New Roman" w:cs="Times New Roman"/>
          <w:sz w:val="24"/>
        </w:rPr>
      </w:pPr>
      <w:bookmarkStart w:id="0" w:name="_GoBack"/>
      <w:bookmarkEnd w:id="0"/>
    </w:p>
    <w:sectPr w:rsidR="007F16D3" w:rsidRPr="007F16D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0108D"/>
    <w:multiLevelType w:val="hybridMultilevel"/>
    <w:tmpl w:val="BA9A535C"/>
    <w:lvl w:ilvl="0" w:tplc="2472AE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35"/>
    <w:rsid w:val="000C2A9F"/>
    <w:rsid w:val="00164D19"/>
    <w:rsid w:val="00166311"/>
    <w:rsid w:val="001F0F0C"/>
    <w:rsid w:val="00240F3A"/>
    <w:rsid w:val="002430C2"/>
    <w:rsid w:val="003A1614"/>
    <w:rsid w:val="005643B9"/>
    <w:rsid w:val="00577E2F"/>
    <w:rsid w:val="00594634"/>
    <w:rsid w:val="00606F78"/>
    <w:rsid w:val="007F16D3"/>
    <w:rsid w:val="00986508"/>
    <w:rsid w:val="009A2158"/>
    <w:rsid w:val="00AE5535"/>
    <w:rsid w:val="00C545CE"/>
    <w:rsid w:val="00C803C5"/>
    <w:rsid w:val="00CE444F"/>
    <w:rsid w:val="00CF2DA3"/>
    <w:rsid w:val="00E06AA4"/>
    <w:rsid w:val="00EA4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34405-86E2-4807-B4D1-36EE1427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16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6D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1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403458">
      <w:bodyDiv w:val="1"/>
      <w:marLeft w:val="0"/>
      <w:marRight w:val="0"/>
      <w:marTop w:val="0"/>
      <w:marBottom w:val="0"/>
      <w:divBdr>
        <w:top w:val="none" w:sz="0" w:space="0" w:color="auto"/>
        <w:left w:val="none" w:sz="0" w:space="0" w:color="auto"/>
        <w:bottom w:val="none" w:sz="0" w:space="0" w:color="auto"/>
        <w:right w:val="none" w:sz="0" w:space="0" w:color="auto"/>
      </w:divBdr>
      <w:divsChild>
        <w:div w:id="1536969527">
          <w:marLeft w:val="0"/>
          <w:marRight w:val="0"/>
          <w:marTop w:val="0"/>
          <w:marBottom w:val="0"/>
          <w:divBdr>
            <w:top w:val="none" w:sz="0" w:space="0" w:color="auto"/>
            <w:left w:val="none" w:sz="0" w:space="0" w:color="auto"/>
            <w:bottom w:val="none" w:sz="0" w:space="0" w:color="auto"/>
            <w:right w:val="none" w:sz="0" w:space="0" w:color="auto"/>
          </w:divBdr>
          <w:divsChild>
            <w:div w:id="1321887597">
              <w:marLeft w:val="0"/>
              <w:marRight w:val="0"/>
              <w:marTop w:val="0"/>
              <w:marBottom w:val="0"/>
              <w:divBdr>
                <w:top w:val="none" w:sz="0" w:space="0" w:color="auto"/>
                <w:left w:val="none" w:sz="0" w:space="0" w:color="auto"/>
                <w:bottom w:val="none" w:sz="0" w:space="0" w:color="auto"/>
                <w:right w:val="none" w:sz="0" w:space="0" w:color="auto"/>
              </w:divBdr>
              <w:divsChild>
                <w:div w:id="1960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8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setia</dc:creator>
  <cp:keywords/>
  <dc:description/>
  <cp:lastModifiedBy>ilham setia</cp:lastModifiedBy>
  <cp:revision>17</cp:revision>
  <dcterms:created xsi:type="dcterms:W3CDTF">2020-04-15T01:58:00Z</dcterms:created>
  <dcterms:modified xsi:type="dcterms:W3CDTF">2020-04-15T02:29:00Z</dcterms:modified>
</cp:coreProperties>
</file>